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1F511" w14:textId="18A273ED" w:rsidR="001D1BA4" w:rsidRPr="00DF6BAE" w:rsidRDefault="001D1BA4" w:rsidP="00E815AE">
      <w:pPr>
        <w:shd w:val="clear" w:color="auto" w:fill="FFFFFF"/>
        <w:spacing w:after="100" w:afterAutospacing="1" w:line="390" w:lineRule="atLeast"/>
        <w:jc w:val="center"/>
        <w:rPr>
          <w:rFonts w:ascii="Raleway" w:eastAsia="Times New Roman" w:hAnsi="Raleway" w:cs="Times New Roman"/>
          <w:sz w:val="28"/>
          <w:szCs w:val="28"/>
          <w:lang w:eastAsia="es-MX"/>
        </w:rPr>
      </w:pPr>
      <w:r w:rsidRPr="00D55630">
        <w:rPr>
          <w:rFonts w:ascii="Raleway" w:eastAsia="Times New Roman" w:hAnsi="Raleway" w:cs="Times New Roman"/>
          <w:sz w:val="28"/>
          <w:szCs w:val="28"/>
          <w:lang w:eastAsia="es-MX"/>
        </w:rPr>
        <w:t>M</w:t>
      </w:r>
      <w:r>
        <w:rPr>
          <w:rFonts w:ascii="Raleway" w:eastAsia="Times New Roman" w:hAnsi="Raleway" w:cs="Times New Roman"/>
          <w:sz w:val="28"/>
          <w:szCs w:val="28"/>
          <w:lang w:eastAsia="es-MX"/>
        </w:rPr>
        <w:t>É</w:t>
      </w:r>
      <w:r w:rsidRPr="00D55630">
        <w:rPr>
          <w:rFonts w:ascii="Raleway" w:eastAsia="Times New Roman" w:hAnsi="Raleway" w:cs="Times New Roman"/>
          <w:sz w:val="28"/>
          <w:szCs w:val="28"/>
          <w:lang w:eastAsia="es-MX"/>
        </w:rPr>
        <w:t>XICO</w:t>
      </w:r>
    </w:p>
    <w:p w14:paraId="29437D1F" w14:textId="77777777" w:rsidR="001D1BA4" w:rsidRPr="00DF6BAE" w:rsidRDefault="001D1BA4" w:rsidP="001D1BA4">
      <w:pPr>
        <w:shd w:val="clear" w:color="auto" w:fill="FFFFFF"/>
        <w:spacing w:after="100" w:afterAutospacing="1" w:line="240" w:lineRule="auto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  <w:r w:rsidRPr="00DF6BAE">
        <w:rPr>
          <w:rStyle w:val="Textoennegrita"/>
          <w:rFonts w:ascii="Raleway" w:hAnsi="Raleway"/>
          <w:color w:val="333333"/>
          <w:sz w:val="28"/>
          <w:szCs w:val="28"/>
          <w:shd w:val="clear" w:color="auto" w:fill="FFFFFF"/>
        </w:rPr>
        <w:t>El día de muertos es una celebración que  honra a los difuntos. Desde de la época colonial, el culto a la muerte ha estado presente entre los pueblos de México.</w:t>
      </w:r>
      <w:r w:rsidRPr="00DF6BAE">
        <w:rPr>
          <w:rFonts w:ascii="Raleway" w:hAnsi="Raleway"/>
          <w:color w:val="333333"/>
          <w:sz w:val="28"/>
          <w:szCs w:val="28"/>
        </w:rPr>
        <w:br/>
      </w:r>
      <w:r w:rsidRPr="00DF6BAE">
        <w:rPr>
          <w:rFonts w:ascii="Raleway" w:hAnsi="Raleway"/>
          <w:color w:val="333333"/>
          <w:sz w:val="28"/>
          <w:szCs w:val="28"/>
          <w:shd w:val="clear" w:color="auto" w:fill="FFFFFF"/>
        </w:rPr>
        <w:t>Los orígenes de la celebración del Día de Muertos en México, pueden ser trazados hasta  la  época de los indígenas de Mesoamérica, tales como: </w:t>
      </w:r>
      <w:r w:rsidRPr="00DF6BAE">
        <w:rPr>
          <w:rStyle w:val="Textoennegrita"/>
          <w:rFonts w:ascii="Raleway" w:hAnsi="Raleway"/>
          <w:color w:val="333333"/>
          <w:sz w:val="28"/>
          <w:szCs w:val="28"/>
          <w:shd w:val="clear" w:color="auto" w:fill="FFFFFF"/>
        </w:rPr>
        <w:t>Los Aztecas, Mayas, Purépechas, Nahuas y  Totonacas.</w:t>
      </w:r>
    </w:p>
    <w:p w14:paraId="1D23CFFA" w14:textId="77777777" w:rsidR="001D1BA4" w:rsidRPr="00DF6BAE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 xml:space="preserve">La celebración del Día de Muertos se lleva a cabo los días 1 y 2 de noviembre ya que esta se divide en categorías: </w:t>
      </w:r>
    </w:p>
    <w:p w14:paraId="01EE68C4" w14:textId="77777777" w:rsidR="001D1BA4" w:rsidRPr="00DF6BAE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>De acuerdo con el calendario católico:</w:t>
      </w:r>
    </w:p>
    <w:p w14:paraId="3235CA7F" w14:textId="77777777" w:rsidR="001D1BA4" w:rsidRPr="00DF6BAE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 xml:space="preserve"> 1 de noviembre corresponde a Todos los Santos, día dedicado a los “muertos chiquitos” o niños, </w:t>
      </w:r>
    </w:p>
    <w:p w14:paraId="54A632D2" w14:textId="77777777" w:rsidR="001D1BA4" w:rsidRPr="00DF6BAE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>y el día 2 de noviembre a los Fieles Difuntos, es decir, a los adultos</w:t>
      </w:r>
    </w:p>
    <w:p w14:paraId="06F8741D" w14:textId="77777777" w:rsidR="001D1BA4" w:rsidRPr="00DF6BAE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>Cada año muchas familias colocan ofrendas y altares decorados con flores de cempasúchil, papel picado, calaveritas de azúcar, pan de muerto, mole o algún platillo que le gustaba a sus familiares a quien va dedicada la ofrenda, y al igual que en tiempos prehispánicos, se coloca incienso para aromatizar el lugar.</w:t>
      </w:r>
    </w:p>
    <w:p w14:paraId="048B3D80" w14:textId="77777777" w:rsidR="001D1BA4" w:rsidRPr="00DF6BAE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>Asimismo, las festividades incluyen adornar las tumbas con flores y muchas veces hacer altares sobre las lápidas, lo que en apocas indígenas tenía un gran significado porque se pensaba que ayudaba a conducir a las ánimas a transitar por un buen camino tras la muerte.</w:t>
      </w:r>
    </w:p>
    <w:p w14:paraId="6CC31D7B" w14:textId="77777777" w:rsidR="001D1BA4" w:rsidRDefault="001D1BA4" w:rsidP="001D1BA4">
      <w:pPr>
        <w:pStyle w:val="NormalWeb"/>
        <w:shd w:val="clear" w:color="auto" w:fill="FFFFFF"/>
        <w:spacing w:before="240" w:beforeAutospacing="0" w:after="390" w:afterAutospacing="0"/>
        <w:jc w:val="both"/>
        <w:rPr>
          <w:rFonts w:ascii="Raleway" w:hAnsi="Raleway"/>
          <w:color w:val="404041"/>
          <w:sz w:val="28"/>
          <w:szCs w:val="28"/>
        </w:rPr>
      </w:pPr>
      <w:r w:rsidRPr="00DF6BAE">
        <w:rPr>
          <w:rFonts w:ascii="Raleway" w:hAnsi="Raleway"/>
          <w:color w:val="404041"/>
          <w:sz w:val="28"/>
          <w:szCs w:val="28"/>
        </w:rPr>
        <w:t>La tradición también indica que, para facilitar el retorno de las almas a la tierra, se deben esparcir pétalos de flores de cempasúchil y colocar velas trazando el camino que van a recorrer para que estas almas no se pierdan y lleguen a su destino. En la antigüedad este camino llegaba desde la casa de las familias hasta el panteón donde descansaban sus seres queridos.</w:t>
      </w:r>
    </w:p>
    <w:p w14:paraId="65BA12CD" w14:textId="77777777" w:rsidR="00E815AE" w:rsidRPr="00E815AE" w:rsidRDefault="00E815AE" w:rsidP="00E815AE">
      <w:pPr>
        <w:jc w:val="right"/>
        <w:rPr>
          <w:lang w:eastAsia="es-MX"/>
        </w:rPr>
      </w:pPr>
    </w:p>
    <w:p w14:paraId="144EEA8D" w14:textId="77777777" w:rsidR="001D1BA4" w:rsidRPr="00045EA9" w:rsidRDefault="001D1BA4" w:rsidP="001D1BA4">
      <w:pPr>
        <w:pStyle w:val="Ttulo2"/>
        <w:shd w:val="clear" w:color="auto" w:fill="FFFFFF"/>
        <w:spacing w:before="0" w:beforeAutospacing="0" w:after="225" w:afterAutospacing="0" w:line="450" w:lineRule="atLeast"/>
        <w:rPr>
          <w:rFonts w:ascii="Raleway" w:hAnsi="Raleway"/>
          <w:b w:val="0"/>
          <w:bCs w:val="0"/>
          <w:color w:val="000000"/>
          <w:sz w:val="28"/>
          <w:szCs w:val="28"/>
        </w:rPr>
      </w:pPr>
      <w:r>
        <w:rPr>
          <w:rStyle w:val="Textoennegrita"/>
          <w:rFonts w:ascii="robotoregular" w:hAnsi="robotoregular"/>
          <w:color w:val="C51759"/>
          <w:sz w:val="24"/>
          <w:szCs w:val="24"/>
        </w:rPr>
        <w:lastRenderedPageBreak/>
        <w:t>¿</w:t>
      </w:r>
      <w:r w:rsidRPr="00045EA9">
        <w:rPr>
          <w:rStyle w:val="Textoennegrita"/>
          <w:rFonts w:ascii="Raleway" w:hAnsi="Raleway"/>
          <w:color w:val="C51759"/>
          <w:sz w:val="28"/>
          <w:szCs w:val="28"/>
        </w:rPr>
        <w:t>Cómo honramos a nuestros difuntos?</w:t>
      </w:r>
    </w:p>
    <w:p w14:paraId="3288E83C" w14:textId="77777777" w:rsidR="001D1BA4" w:rsidRDefault="001D1BA4" w:rsidP="001D1BA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  <w:r w:rsidRPr="00045EA9">
        <w:rPr>
          <w:rStyle w:val="Textoennegrita"/>
          <w:rFonts w:ascii="Raleway" w:hAnsi="Raleway"/>
          <w:color w:val="333333"/>
          <w:sz w:val="28"/>
          <w:szCs w:val="28"/>
        </w:rPr>
        <w:t>Los mexicanos, honramos a nuestros muertos visitando los cementerios y preparando altares en cada hogar. Las almas de nuestros seres queridos vuelven durante estos días para estar cerca de cada uno de su ser querido.</w:t>
      </w:r>
      <w:r w:rsidRPr="00045EA9">
        <w:rPr>
          <w:rFonts w:ascii="Raleway" w:hAnsi="Raleway"/>
          <w:color w:val="333333"/>
          <w:sz w:val="28"/>
          <w:szCs w:val="28"/>
        </w:rPr>
        <w:br/>
        <w:t> </w:t>
      </w:r>
    </w:p>
    <w:p w14:paraId="5521A80C" w14:textId="77777777" w:rsidR="00E815AE" w:rsidRPr="00045EA9" w:rsidRDefault="00E815AE" w:rsidP="001D1BA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</w:p>
    <w:p w14:paraId="49420470" w14:textId="77777777" w:rsidR="001D1BA4" w:rsidRPr="00045EA9" w:rsidRDefault="001D1BA4" w:rsidP="001D1BA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  <w:r w:rsidRPr="00045EA9">
        <w:rPr>
          <w:rStyle w:val="Textoennegrita"/>
          <w:rFonts w:ascii="Raleway" w:hAnsi="Raleway"/>
          <w:color w:val="C51759"/>
          <w:sz w:val="28"/>
          <w:szCs w:val="28"/>
        </w:rPr>
        <w:t>Altar de muertos</w:t>
      </w:r>
    </w:p>
    <w:p w14:paraId="04B110D6" w14:textId="77777777" w:rsidR="001D1BA4" w:rsidRDefault="001D1BA4" w:rsidP="001D1BA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  <w:r w:rsidRPr="00045EA9">
        <w:rPr>
          <w:rStyle w:val="Textoennegrita"/>
          <w:rFonts w:ascii="Raleway" w:hAnsi="Raleway"/>
          <w:color w:val="333333"/>
          <w:sz w:val="28"/>
          <w:szCs w:val="28"/>
        </w:rPr>
        <w:t>Tradicionalmente los altares tienen niveles, y dependiendo de las costumbres familiares se usan dos, tres o siete niveles. Los altares de dos niveles, los más comunes hoy en día, representan la división del cielo y de la tierra; los de tres niveles representan el cielo, la tierra y el inframundo, aunque también se les pueden referir como los elementos de la Santísima Trinidad.</w:t>
      </w:r>
      <w:r w:rsidRPr="00045EA9">
        <w:rPr>
          <w:rFonts w:ascii="Raleway" w:hAnsi="Raleway"/>
          <w:color w:val="333333"/>
          <w:sz w:val="28"/>
          <w:szCs w:val="28"/>
        </w:rPr>
        <w:br/>
        <w:t>El tradicional por excelencia, es el altar de siete niveles, que representan los niveles que debe atravesar el alma para poder llegar al lugar de su descanso espiritual.</w:t>
      </w:r>
      <w:r w:rsidRPr="00045EA9">
        <w:rPr>
          <w:rFonts w:ascii="Raleway" w:hAnsi="Raleway"/>
          <w:color w:val="333333"/>
          <w:sz w:val="28"/>
          <w:szCs w:val="28"/>
        </w:rPr>
        <w:br/>
        <w:t> Un altar de muertos contiene  alimentos, veladoras, copal, bebida, flores, fotografías, música y objetos personales del difunto; ofrendas que se preparan con respeto por los familiares para recordar a los que se han ido.</w:t>
      </w:r>
    </w:p>
    <w:p w14:paraId="38CB0D7D" w14:textId="77777777" w:rsidR="00E815AE" w:rsidRPr="00045EA9" w:rsidRDefault="00E815AE" w:rsidP="001D1BA4">
      <w:pPr>
        <w:pStyle w:val="NormalWeb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</w:p>
    <w:p w14:paraId="17DF948C" w14:textId="77777777" w:rsidR="001D1BA4" w:rsidRPr="00045EA9" w:rsidRDefault="001D1BA4" w:rsidP="001D1BA4">
      <w:pPr>
        <w:pStyle w:val="rtejustify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  <w:r w:rsidRPr="00045EA9">
        <w:rPr>
          <w:rStyle w:val="Textoennegrita"/>
          <w:rFonts w:ascii="Raleway" w:hAnsi="Raleway"/>
          <w:color w:val="C51759"/>
          <w:sz w:val="28"/>
          <w:szCs w:val="28"/>
        </w:rPr>
        <w:t>Utilización del copal en las civilizaciones prehispánicas</w:t>
      </w:r>
    </w:p>
    <w:p w14:paraId="7752782D" w14:textId="2E7C903A" w:rsidR="001D1BA4" w:rsidRPr="00045EA9" w:rsidRDefault="001D1BA4" w:rsidP="001D1BA4">
      <w:pPr>
        <w:pStyle w:val="rtejustify"/>
        <w:shd w:val="clear" w:color="auto" w:fill="FFFFFF"/>
        <w:spacing w:before="0" w:beforeAutospacing="0" w:after="225" w:afterAutospacing="0"/>
        <w:jc w:val="both"/>
        <w:rPr>
          <w:rFonts w:ascii="Raleway" w:hAnsi="Raleway"/>
          <w:color w:val="333333"/>
          <w:sz w:val="28"/>
          <w:szCs w:val="28"/>
        </w:rPr>
      </w:pPr>
      <w:r w:rsidRPr="00045EA9">
        <w:rPr>
          <w:rFonts w:ascii="Raleway" w:hAnsi="Raleway"/>
          <w:color w:val="333333"/>
          <w:sz w:val="28"/>
          <w:szCs w:val="28"/>
        </w:rPr>
        <w:t>Las civilizaciones prehispánicas como la de los Aztecas y Mayas l</w:t>
      </w:r>
      <w:r w:rsidRPr="00045EA9">
        <w:rPr>
          <w:rStyle w:val="Textoennegrita"/>
          <w:rFonts w:ascii="Raleway" w:hAnsi="Raleway"/>
          <w:color w:val="333333"/>
          <w:sz w:val="28"/>
          <w:szCs w:val="28"/>
        </w:rPr>
        <w:t>o colocaban en un  sahumador de barro como alimento a los Dioses. En este ritual el copal era ofrecido a los cuatro puntos cardinales y al Sol para garantizar la protección del pueblo y agradecimiento de las cosechas.</w:t>
      </w:r>
      <w:r w:rsidRPr="00045EA9">
        <w:rPr>
          <w:rFonts w:ascii="Raleway" w:hAnsi="Raleway"/>
          <w:color w:val="333333"/>
          <w:sz w:val="28"/>
          <w:szCs w:val="28"/>
        </w:rPr>
        <w:br/>
        <w:t>El copal se extrae de árboles que miden de 4 a 30 metros que se encuentran principalmente en Michoacán, Oaxaca y Chiapas.</w:t>
      </w:r>
      <w:r w:rsidRPr="00045EA9">
        <w:rPr>
          <w:rFonts w:ascii="Raleway" w:hAnsi="Raleway"/>
          <w:color w:val="333333"/>
          <w:sz w:val="28"/>
          <w:szCs w:val="28"/>
        </w:rPr>
        <w:br/>
        <w:t xml:space="preserve">Se le conoce como resina aromática del </w:t>
      </w:r>
      <w:proofErr w:type="spellStart"/>
      <w:r w:rsidRPr="00045EA9">
        <w:rPr>
          <w:rFonts w:ascii="Raleway" w:hAnsi="Raleway"/>
          <w:color w:val="333333"/>
          <w:sz w:val="28"/>
          <w:szCs w:val="28"/>
        </w:rPr>
        <w:t>Bursera</w:t>
      </w:r>
      <w:proofErr w:type="spellEnd"/>
      <w:r w:rsidRPr="00045EA9">
        <w:rPr>
          <w:rFonts w:ascii="Raleway" w:hAnsi="Raleway"/>
          <w:color w:val="333333"/>
          <w:sz w:val="28"/>
          <w:szCs w:val="28"/>
        </w:rPr>
        <w:t xml:space="preserve">, incienso de la tierra o alimento de los Dioses; mientras que en náhuatl al árbol se le llama </w:t>
      </w:r>
      <w:proofErr w:type="spellStart"/>
      <w:r w:rsidRPr="00045EA9">
        <w:rPr>
          <w:rFonts w:ascii="Raleway" w:hAnsi="Raleway"/>
          <w:color w:val="333333"/>
          <w:sz w:val="28"/>
          <w:szCs w:val="28"/>
        </w:rPr>
        <w:t>copalquáhuitl</w:t>
      </w:r>
      <w:proofErr w:type="spellEnd"/>
      <w:r w:rsidRPr="00045EA9">
        <w:rPr>
          <w:rFonts w:ascii="Raleway" w:hAnsi="Raleway"/>
          <w:color w:val="333333"/>
          <w:sz w:val="28"/>
          <w:szCs w:val="28"/>
        </w:rPr>
        <w:t xml:space="preserve">, a la ceniza </w:t>
      </w:r>
      <w:proofErr w:type="spellStart"/>
      <w:r w:rsidRPr="00045EA9">
        <w:rPr>
          <w:rFonts w:ascii="Raleway" w:hAnsi="Raleway"/>
          <w:color w:val="333333"/>
          <w:sz w:val="28"/>
          <w:szCs w:val="28"/>
        </w:rPr>
        <w:t>copalli</w:t>
      </w:r>
      <w:proofErr w:type="spellEnd"/>
      <w:r w:rsidRPr="00045EA9">
        <w:rPr>
          <w:rFonts w:ascii="Raleway" w:hAnsi="Raleway"/>
          <w:color w:val="333333"/>
          <w:sz w:val="28"/>
          <w:szCs w:val="28"/>
        </w:rPr>
        <w:t xml:space="preserve"> y al uso sagrado </w:t>
      </w:r>
      <w:proofErr w:type="spellStart"/>
      <w:r w:rsidRPr="00045EA9">
        <w:rPr>
          <w:rFonts w:ascii="Raleway" w:hAnsi="Raleway"/>
          <w:color w:val="333333"/>
          <w:sz w:val="28"/>
          <w:szCs w:val="28"/>
        </w:rPr>
        <w:t>iztacteteo</w:t>
      </w:r>
      <w:proofErr w:type="spellEnd"/>
      <w:r w:rsidRPr="00045EA9">
        <w:rPr>
          <w:rFonts w:ascii="Raleway" w:hAnsi="Raleway"/>
          <w:color w:val="333333"/>
          <w:sz w:val="28"/>
          <w:szCs w:val="28"/>
        </w:rPr>
        <w:t xml:space="preserve"> o “Dios blanco”.</w:t>
      </w:r>
      <w:r w:rsidRPr="00045EA9">
        <w:rPr>
          <w:rFonts w:ascii="Raleway" w:hAnsi="Raleway"/>
          <w:color w:val="333333"/>
          <w:sz w:val="28"/>
          <w:szCs w:val="28"/>
        </w:rPr>
        <w:br/>
      </w:r>
      <w:r w:rsidRPr="00045EA9">
        <w:rPr>
          <w:rStyle w:val="Textoennegrita"/>
          <w:rFonts w:ascii="Raleway" w:hAnsi="Raleway"/>
          <w:color w:val="333333"/>
          <w:sz w:val="28"/>
          <w:szCs w:val="28"/>
        </w:rPr>
        <w:lastRenderedPageBreak/>
        <w:t>Se cree que el aroma del copal es terapéutico. Las comunidades indígenas usan los distintos tipos de copal para curar los dolores de cabeza; enfermedades causadas por frío o humedad; dolor de estómago, muelas y del útero, quemaduras, fiebre y problemas respiratorios.</w:t>
      </w:r>
    </w:p>
    <w:p w14:paraId="31D954D4" w14:textId="77777777" w:rsidR="001D1BA4" w:rsidRPr="00045EA9" w:rsidRDefault="001D1BA4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</w:p>
    <w:p w14:paraId="799813DE" w14:textId="77777777" w:rsidR="001D1BA4" w:rsidRPr="00045EA9" w:rsidRDefault="001D1BA4" w:rsidP="001D1BA4">
      <w:pPr>
        <w:shd w:val="clear" w:color="auto" w:fill="FFFFFF"/>
        <w:spacing w:after="225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b/>
          <w:bCs/>
          <w:color w:val="C51759"/>
          <w:sz w:val="28"/>
          <w:szCs w:val="28"/>
          <w:lang w:eastAsia="es-MX"/>
        </w:rPr>
        <w:t>Elementos de una ofrenda</w:t>
      </w:r>
    </w:p>
    <w:p w14:paraId="5A3F1718" w14:textId="77777777" w:rsidR="001D1BA4" w:rsidRPr="00045EA9" w:rsidRDefault="001D1BA4" w:rsidP="001D1BA4">
      <w:pPr>
        <w:shd w:val="clear" w:color="auto" w:fill="FFFFFF"/>
        <w:spacing w:after="225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Junto a las tumbas la familia come, canta, reza, bebe, ríe y llora, recordando a los que ya no están físicamente con nosotros</w:t>
      </w:r>
    </w:p>
    <w:p w14:paraId="4165DFD7" w14:textId="77777777" w:rsidR="001D1BA4" w:rsidRPr="00045EA9" w:rsidRDefault="001D1BA4" w:rsidP="001D1B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En las ofrendas no puede faltar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el agua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, la fuente de vida, es necesaria para calmar la sed del visitante después de su largo recorrido.</w:t>
      </w:r>
    </w:p>
    <w:p w14:paraId="7C491910" w14:textId="77777777" w:rsidR="001D1BA4" w:rsidRPr="00045EA9" w:rsidRDefault="001D1BA4" w:rsidP="001D1B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No podemos olvidarnos de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la sal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, elemento de purificación que sirve para que el alma no se corrompa en su viaje de ida y vuelta.</w:t>
      </w:r>
    </w:p>
    <w:p w14:paraId="1B53727A" w14:textId="77777777" w:rsidR="001D1BA4" w:rsidRPr="00045EA9" w:rsidRDefault="001D1BA4" w:rsidP="001D1B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El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pan de muerto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, tiene un doble significado. Por un lado, representa la cruz de Cristo; por otro, las tiras sobre la corteza representan los huesos y el ajonjolí, las lágrimas de las ánimas que no han encontrado el descanso.</w:t>
      </w:r>
    </w:p>
    <w:p w14:paraId="6B5B68F1" w14:textId="77777777" w:rsidR="001D1BA4" w:rsidRPr="00045EA9" w:rsidRDefault="001D1BA4" w:rsidP="001D1B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La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flor de cempasúchil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 ,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nube  y flor de terciopelo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, son flores que decoran las ofrendas y las tumbas del cementerios; al igual que el copal, se cree que su aroma atrae y guía a las almas de los muertos.</w:t>
      </w:r>
    </w:p>
    <w:p w14:paraId="2CD5CF5A" w14:textId="77777777" w:rsidR="001D1BA4" w:rsidRPr="00045EA9" w:rsidRDefault="001D1BA4" w:rsidP="001D1B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Las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calaveritas de azúcar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,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chocolate y amaranto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, así como otros alfeñiques, hacen alusión a la muerte y de cierta forma, se burlan de ella, siendo costumbre escribirles en la frente el nombre del difunto.</w:t>
      </w:r>
    </w:p>
    <w:p w14:paraId="21807575" w14:textId="77777777" w:rsidR="001D1BA4" w:rsidRPr="00045EA9" w:rsidRDefault="001D1BA4" w:rsidP="001D1B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</w:pP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Es costumbre de colocar una escultura de un </w:t>
      </w:r>
      <w:r w:rsidRPr="00045EA9">
        <w:rPr>
          <w:rFonts w:ascii="Raleway" w:eastAsia="Times New Roman" w:hAnsi="Raleway" w:cs="Times New Roman"/>
          <w:b/>
          <w:bCs/>
          <w:color w:val="333333"/>
          <w:sz w:val="28"/>
          <w:szCs w:val="28"/>
          <w:lang w:eastAsia="es-MX"/>
        </w:rPr>
        <w:t>perro Xoloitzcuintle</w:t>
      </w:r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 xml:space="preserve">, que ayudará a las almas a pasar el río </w:t>
      </w:r>
      <w:proofErr w:type="spellStart"/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>Chiconauhuapan</w:t>
      </w:r>
      <w:proofErr w:type="spellEnd"/>
      <w:r w:rsidRPr="00045EA9">
        <w:rPr>
          <w:rFonts w:ascii="Raleway" w:eastAsia="Times New Roman" w:hAnsi="Raleway" w:cs="Times New Roman"/>
          <w:color w:val="333333"/>
          <w:sz w:val="28"/>
          <w:szCs w:val="28"/>
          <w:lang w:eastAsia="es-MX"/>
        </w:rPr>
        <w:t xml:space="preserve"> para llegar al Mictlán</w:t>
      </w:r>
    </w:p>
    <w:p w14:paraId="5826C119" w14:textId="77777777" w:rsidR="001D1BA4" w:rsidRDefault="001D1BA4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</w:p>
    <w:p w14:paraId="0ED36068" w14:textId="77777777" w:rsidR="00E815AE" w:rsidRDefault="00E815AE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</w:p>
    <w:p w14:paraId="7A068F44" w14:textId="77777777" w:rsidR="00E815AE" w:rsidRPr="00045EA9" w:rsidRDefault="00E815AE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</w:p>
    <w:p w14:paraId="61CAD3BE" w14:textId="77777777" w:rsidR="001D1BA4" w:rsidRPr="00045EA9" w:rsidRDefault="001D1BA4" w:rsidP="001D1BA4">
      <w:pPr>
        <w:shd w:val="clear" w:color="auto" w:fill="FFFFFF"/>
        <w:spacing w:after="100" w:afterAutospacing="1" w:line="390" w:lineRule="atLeast"/>
        <w:jc w:val="both"/>
        <w:rPr>
          <w:rFonts w:ascii="Raleway" w:hAnsi="Raleway" w:cs="Arial"/>
          <w:sz w:val="28"/>
          <w:szCs w:val="28"/>
          <w:shd w:val="clear" w:color="auto" w:fill="FFFFFF"/>
        </w:rPr>
      </w:pPr>
      <w:r w:rsidRPr="00045EA9">
        <w:rPr>
          <w:rFonts w:ascii="Raleway" w:hAnsi="Raleway" w:cs="Arial"/>
          <w:sz w:val="28"/>
          <w:szCs w:val="28"/>
          <w:shd w:val="clear" w:color="auto" w:fill="FFFFFF"/>
        </w:rPr>
        <w:lastRenderedPageBreak/>
        <w:t>La </w:t>
      </w:r>
      <w:r w:rsidRPr="00045EA9">
        <w:rPr>
          <w:rFonts w:ascii="Raleway" w:hAnsi="Raleway" w:cs="Arial"/>
          <w:b/>
          <w:bCs/>
          <w:sz w:val="28"/>
          <w:szCs w:val="28"/>
          <w:shd w:val="clear" w:color="auto" w:fill="FFFFFF"/>
        </w:rPr>
        <w:t>flor</w:t>
      </w:r>
      <w:r w:rsidRPr="00045EA9">
        <w:rPr>
          <w:rFonts w:ascii="Raleway" w:hAnsi="Raleway" w:cs="Arial"/>
          <w:sz w:val="28"/>
          <w:szCs w:val="28"/>
          <w:shd w:val="clear" w:color="auto" w:fill="FFFFFF"/>
        </w:rPr>
        <w:t> de Cempasúchil </w:t>
      </w:r>
      <w:r w:rsidRPr="00045EA9">
        <w:rPr>
          <w:rFonts w:ascii="Raleway" w:hAnsi="Raleway" w:cs="Arial"/>
          <w:b/>
          <w:bCs/>
          <w:sz w:val="28"/>
          <w:szCs w:val="28"/>
          <w:shd w:val="clear" w:color="auto" w:fill="FFFFFF"/>
        </w:rPr>
        <w:t>simboliza</w:t>
      </w:r>
      <w:r w:rsidRPr="00045EA9">
        <w:rPr>
          <w:rFonts w:ascii="Raleway" w:hAnsi="Raleway" w:cs="Arial"/>
          <w:sz w:val="28"/>
          <w:szCs w:val="28"/>
          <w:shd w:val="clear" w:color="auto" w:fill="FFFFFF"/>
        </w:rPr>
        <w:t> el Día de Muertos en México, gracias a su color y aroma es uno de los elementos más representativos de las ofrendas para los muertos. La </w:t>
      </w:r>
      <w:r w:rsidRPr="00045EA9">
        <w:rPr>
          <w:rFonts w:ascii="Raleway" w:hAnsi="Raleway" w:cs="Arial"/>
          <w:b/>
          <w:bCs/>
          <w:sz w:val="28"/>
          <w:szCs w:val="28"/>
          <w:shd w:val="clear" w:color="auto" w:fill="FFFFFF"/>
        </w:rPr>
        <w:t>flor</w:t>
      </w:r>
      <w:r w:rsidRPr="00045EA9">
        <w:rPr>
          <w:rFonts w:ascii="Raleway" w:hAnsi="Raleway" w:cs="Arial"/>
          <w:sz w:val="28"/>
          <w:szCs w:val="28"/>
          <w:shd w:val="clear" w:color="auto" w:fill="FFFFFF"/>
        </w:rPr>
        <w:t> de Cempasúchil es originaria de México, su nombre proviene del náhuatl “</w:t>
      </w:r>
      <w:proofErr w:type="spellStart"/>
      <w:r w:rsidRPr="00045EA9">
        <w:rPr>
          <w:rFonts w:ascii="Raleway" w:hAnsi="Raleway" w:cs="Arial"/>
          <w:sz w:val="28"/>
          <w:szCs w:val="28"/>
          <w:shd w:val="clear" w:color="auto" w:fill="FFFFFF"/>
        </w:rPr>
        <w:t>Cempohualxochitl</w:t>
      </w:r>
      <w:proofErr w:type="spellEnd"/>
      <w:r w:rsidRPr="00045EA9">
        <w:rPr>
          <w:rFonts w:ascii="Raleway" w:hAnsi="Raleway" w:cs="Arial"/>
          <w:sz w:val="28"/>
          <w:szCs w:val="28"/>
          <w:shd w:val="clear" w:color="auto" w:fill="FFFFFF"/>
        </w:rPr>
        <w:t>” que significa “veinte </w:t>
      </w:r>
      <w:r w:rsidRPr="00045EA9">
        <w:rPr>
          <w:rFonts w:ascii="Raleway" w:hAnsi="Raleway" w:cs="Arial"/>
          <w:b/>
          <w:bCs/>
          <w:sz w:val="28"/>
          <w:szCs w:val="28"/>
          <w:shd w:val="clear" w:color="auto" w:fill="FFFFFF"/>
        </w:rPr>
        <w:t>flores</w:t>
      </w:r>
      <w:r w:rsidRPr="00045EA9">
        <w:rPr>
          <w:rFonts w:ascii="Raleway" w:hAnsi="Raleway" w:cs="Arial"/>
          <w:sz w:val="28"/>
          <w:szCs w:val="28"/>
          <w:shd w:val="clear" w:color="auto" w:fill="FFFFFF"/>
        </w:rPr>
        <w:t>” o “ varias </w:t>
      </w:r>
      <w:r w:rsidRPr="00045EA9">
        <w:rPr>
          <w:rFonts w:ascii="Raleway" w:hAnsi="Raleway" w:cs="Arial"/>
          <w:b/>
          <w:bCs/>
          <w:sz w:val="28"/>
          <w:szCs w:val="28"/>
          <w:shd w:val="clear" w:color="auto" w:fill="FFFFFF"/>
        </w:rPr>
        <w:t>flores</w:t>
      </w:r>
      <w:r w:rsidRPr="00045EA9">
        <w:rPr>
          <w:rFonts w:ascii="Raleway" w:hAnsi="Raleway" w:cs="Arial"/>
          <w:sz w:val="28"/>
          <w:szCs w:val="28"/>
          <w:shd w:val="clear" w:color="auto" w:fill="FFFFFF"/>
        </w:rPr>
        <w:t>”.</w:t>
      </w:r>
    </w:p>
    <w:p w14:paraId="3D29FCEF" w14:textId="77777777" w:rsidR="001D1BA4" w:rsidRPr="00045EA9" w:rsidRDefault="001D1BA4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  <w:r w:rsidRPr="00045EA9">
        <w:rPr>
          <w:rFonts w:ascii="Raleway" w:hAnsi="Raleway" w:cs="Arial"/>
          <w:sz w:val="28"/>
          <w:szCs w:val="28"/>
          <w:shd w:val="clear" w:color="auto" w:fill="FFFFFF"/>
        </w:rPr>
        <w:t>Que representa?</w:t>
      </w:r>
    </w:p>
    <w:p w14:paraId="0ED93FA8" w14:textId="77777777" w:rsidR="001D1BA4" w:rsidRPr="00045EA9" w:rsidRDefault="001D1BA4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  <w:r w:rsidRPr="00045EA9">
        <w:rPr>
          <w:rFonts w:ascii="Raleway" w:hAnsi="Raleway" w:cs="Arial"/>
          <w:color w:val="202124"/>
          <w:sz w:val="28"/>
          <w:szCs w:val="28"/>
          <w:shd w:val="clear" w:color="auto" w:fill="FFFFFF"/>
        </w:rPr>
        <w:t>Además de que nuestros antepasados asimilaban el color amarillo de la </w:t>
      </w:r>
      <w:r w:rsidRPr="00045EA9">
        <w:rPr>
          <w:rFonts w:ascii="Raleway" w:hAnsi="Raleway" w:cs="Arial"/>
          <w:b/>
          <w:bCs/>
          <w:color w:val="202124"/>
          <w:sz w:val="28"/>
          <w:szCs w:val="28"/>
          <w:shd w:val="clear" w:color="auto" w:fill="FFFFFF"/>
        </w:rPr>
        <w:t>flor de cempasúchil</w:t>
      </w:r>
      <w:r w:rsidRPr="00045EA9">
        <w:rPr>
          <w:rFonts w:ascii="Raleway" w:hAnsi="Raleway" w:cs="Arial"/>
          <w:color w:val="202124"/>
          <w:sz w:val="28"/>
          <w:szCs w:val="28"/>
          <w:shd w:val="clear" w:color="auto" w:fill="FFFFFF"/>
        </w:rPr>
        <w:t> con el sol, razón por la que la utilizaban en las ofrendas dedicadas en honor a sus muertos.</w:t>
      </w:r>
    </w:p>
    <w:p w14:paraId="3F6BD9E9" w14:textId="77777777" w:rsidR="001D1BA4" w:rsidRPr="00045EA9" w:rsidRDefault="001D1BA4" w:rsidP="001D1BA4">
      <w:pPr>
        <w:shd w:val="clear" w:color="auto" w:fill="FFFFFF"/>
        <w:spacing w:after="100" w:afterAutospacing="1" w:line="390" w:lineRule="atLeast"/>
        <w:jc w:val="both"/>
        <w:rPr>
          <w:rFonts w:ascii="Raleway" w:eastAsia="Times New Roman" w:hAnsi="Raleway" w:cs="Times New Roman"/>
          <w:sz w:val="28"/>
          <w:szCs w:val="28"/>
          <w:lang w:eastAsia="es-MX"/>
        </w:rPr>
      </w:pPr>
    </w:p>
    <w:p w14:paraId="27939D3B" w14:textId="77777777" w:rsidR="001D1BA4" w:rsidRPr="00045EA9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6503B540" w14:textId="77777777" w:rsidR="001D1BA4" w:rsidRPr="00045EA9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5A4D49C4" w14:textId="77777777" w:rsidR="001D1BA4" w:rsidRPr="00045EA9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6213C529" w14:textId="77777777" w:rsidR="001D1BA4" w:rsidRPr="00045EA9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2B7F9162" w14:textId="77777777" w:rsidR="001D1BA4" w:rsidRPr="00045EA9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57F92E1F" w14:textId="77777777" w:rsidR="001D1BA4" w:rsidRPr="00045EA9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0D6B4D15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6878CEBB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7D9FCD4C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7693D5FD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20855501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361AD836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3EE56915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01FD1FD4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66BAA948" w14:textId="4129A222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21FD21E0" w14:textId="2C159130" w:rsidR="001D1BA4" w:rsidRDefault="0025547C" w:rsidP="001D1BA4">
      <w:pPr>
        <w:jc w:val="both"/>
        <w:rPr>
          <w:rFonts w:ascii="Raleway" w:hAnsi="Raleway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CB272" wp14:editId="5F284F3C">
            <wp:extent cx="5612130" cy="3156585"/>
            <wp:effectExtent l="0" t="0" r="7620" b="5715"/>
            <wp:docPr id="1" name="Imagen 1" descr="Día de Muertos: Este es el verdadero significado de los 7 niveles del altar  de muertos | El Heraldo de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ía de Muertos: Este es el verdadero significado de los 7 niveles del altar  de muertos | El Heraldo de Méxic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5C61" w14:textId="7FF6481C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0D29AC17" w14:textId="263965C4" w:rsidR="001D1BA4" w:rsidRDefault="00DF5457" w:rsidP="001D1BA4">
      <w:pPr>
        <w:jc w:val="both"/>
        <w:rPr>
          <w:rFonts w:ascii="Raleway" w:hAnsi="Raleway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ECC514" wp14:editId="0301D2F8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105400" cy="4182870"/>
            <wp:effectExtent l="0" t="0" r="0" b="8255"/>
            <wp:wrapThrough wrapText="bothSides">
              <wp:wrapPolygon edited="0">
                <wp:start x="0" y="0"/>
                <wp:lineTo x="0" y="21544"/>
                <wp:lineTo x="21519" y="21544"/>
                <wp:lineTo x="21519" y="0"/>
                <wp:lineTo x="0" y="0"/>
              </wp:wrapPolygon>
            </wp:wrapThrough>
            <wp:docPr id="2" name="Imagen 2" descr="Día de Muertos: los 7 escalones del altar | MasRadioMX | Dia de muertos,  Calaveras de azúcar, Altares de muertos crea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ía de Muertos: los 7 escalones del altar | MasRadioMX | Dia de muertos,  Calaveras de azúcar, Altares de muertos creativ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18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BA056" w14:textId="7777777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4302BCA3" w14:textId="5C16BFCE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5B0B984C" w14:textId="5D277567" w:rsidR="001D1BA4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66DE88B4" w14:textId="753DD3D5" w:rsidR="001D1BA4" w:rsidRPr="00DF6BAE" w:rsidRDefault="001D1BA4" w:rsidP="001D1BA4">
      <w:pPr>
        <w:jc w:val="both"/>
        <w:rPr>
          <w:rFonts w:ascii="Raleway" w:hAnsi="Raleway"/>
          <w:sz w:val="28"/>
          <w:szCs w:val="28"/>
        </w:rPr>
      </w:pPr>
    </w:p>
    <w:p w14:paraId="2BC18913" w14:textId="09AFA277" w:rsidR="001C74FD" w:rsidRDefault="001C74FD"/>
    <w:p w14:paraId="2325D1F3" w14:textId="77777777" w:rsidR="00DF5457" w:rsidRDefault="00DF5457"/>
    <w:p w14:paraId="3E0D4915" w14:textId="77777777" w:rsidR="00DF5457" w:rsidRDefault="00DF5457"/>
    <w:p w14:paraId="4B869F03" w14:textId="77777777" w:rsidR="00DF5457" w:rsidRDefault="00DF5457"/>
    <w:p w14:paraId="37A2834F" w14:textId="77777777" w:rsidR="00DF5457" w:rsidRDefault="00DF5457"/>
    <w:p w14:paraId="02139B9F" w14:textId="77777777" w:rsidR="00DF5457" w:rsidRDefault="00DF5457"/>
    <w:p w14:paraId="22F3B6F1" w14:textId="77777777" w:rsidR="00DF5457" w:rsidRDefault="00DF5457"/>
    <w:p w14:paraId="647C0638" w14:textId="77777777" w:rsidR="00DF5457" w:rsidRDefault="00DF5457"/>
    <w:p w14:paraId="0DBEDFD9" w14:textId="77777777" w:rsidR="00DF5457" w:rsidRDefault="00DF5457"/>
    <w:p w14:paraId="45BDE9BC" w14:textId="77777777" w:rsidR="00DF5457" w:rsidRDefault="00DF5457"/>
    <w:p w14:paraId="5F629F59" w14:textId="77777777" w:rsidR="00DF5457" w:rsidRDefault="00DF5457"/>
    <w:p w14:paraId="2F5FC46E" w14:textId="77777777" w:rsidR="00DF5457" w:rsidRDefault="00DF5457"/>
    <w:p w14:paraId="6D0680CE" w14:textId="77777777" w:rsidR="00DF5457" w:rsidRDefault="00DF5457"/>
    <w:p w14:paraId="5F51C6D1" w14:textId="606A4E7D" w:rsidR="00DF5457" w:rsidRDefault="009C2C49">
      <w:pPr>
        <w:rPr>
          <w:noProof/>
        </w:rPr>
      </w:pPr>
      <w:r>
        <w:rPr>
          <w:noProof/>
        </w:rPr>
        <w:drawing>
          <wp:inline distT="0" distB="0" distL="0" distR="0" wp14:anchorId="211574A7" wp14:editId="7B830A3C">
            <wp:extent cx="5612130" cy="3741420"/>
            <wp:effectExtent l="0" t="0" r="7620" b="0"/>
            <wp:docPr id="3" name="Imagen 3" descr="Así celebran Día de Muertos en distintos estados de México – N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sí celebran Día de Muertos en distintos estados de México – N+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8E20" w14:textId="2F4A8D2D" w:rsidR="00B23B07" w:rsidRPr="00B23B07" w:rsidRDefault="00B23B07" w:rsidP="00B23B07">
      <w:r>
        <w:rPr>
          <w:noProof/>
        </w:rPr>
        <w:drawing>
          <wp:anchor distT="0" distB="0" distL="114300" distR="114300" simplePos="0" relativeHeight="251659264" behindDoc="0" locked="0" layoutInCell="1" allowOverlap="1" wp14:anchorId="3D123AC7" wp14:editId="2BD17221">
            <wp:simplePos x="0" y="0"/>
            <wp:positionH relativeFrom="page">
              <wp:posOffset>1104900</wp:posOffset>
            </wp:positionH>
            <wp:positionV relativeFrom="paragraph">
              <wp:posOffset>403225</wp:posOffset>
            </wp:positionV>
            <wp:extent cx="5655310" cy="3533775"/>
            <wp:effectExtent l="0" t="0" r="2540" b="0"/>
            <wp:wrapSquare wrapText="bothSides"/>
            <wp:docPr id="4" name="Imagen 4" descr="Tradiciones del Día de Muertos en México 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diciones del Día de Muertos en México 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FB592" w14:textId="26A3C920" w:rsidR="00B23B07" w:rsidRPr="00B23B07" w:rsidRDefault="002975D9" w:rsidP="00B23B07">
      <w:r>
        <w:rPr>
          <w:noProof/>
        </w:rPr>
        <w:lastRenderedPageBreak/>
        <w:drawing>
          <wp:inline distT="0" distB="0" distL="0" distR="0" wp14:anchorId="69631242" wp14:editId="2192C7D8">
            <wp:extent cx="5612130" cy="3500120"/>
            <wp:effectExtent l="0" t="0" r="7620" b="5080"/>
            <wp:docPr id="5" name="Imagen 5" descr="Día de Muertos 2021: listas las plantas de cempasúchil - El Sol de México |  Noticias, Deportes, Gossip, Colum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ía de Muertos 2021: listas las plantas de cempasúchil - El Sol de México |  Noticias, Deportes, Gossip, Columna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AF9D" w14:textId="7467AA03" w:rsidR="00B23B07" w:rsidRPr="00B23B07" w:rsidRDefault="000E1B1B" w:rsidP="00B23B07">
      <w:r>
        <w:rPr>
          <w:noProof/>
        </w:rPr>
        <w:drawing>
          <wp:anchor distT="0" distB="0" distL="114300" distR="114300" simplePos="0" relativeHeight="251660288" behindDoc="0" locked="0" layoutInCell="1" allowOverlap="1" wp14:anchorId="0E639AE4" wp14:editId="7393F51B">
            <wp:simplePos x="0" y="0"/>
            <wp:positionH relativeFrom="column">
              <wp:posOffset>824865</wp:posOffset>
            </wp:positionH>
            <wp:positionV relativeFrom="paragraph">
              <wp:posOffset>180340</wp:posOffset>
            </wp:positionV>
            <wp:extent cx="3438525" cy="4311650"/>
            <wp:effectExtent l="0" t="0" r="9525" b="0"/>
            <wp:wrapSquare wrapText="bothSides"/>
            <wp:docPr id="7" name="Imagen 7" descr="Pin on My cul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n on My cult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8BCC8" w14:textId="145C5915" w:rsidR="00B23B07" w:rsidRPr="00B23B07" w:rsidRDefault="00B23B07" w:rsidP="00B23B07"/>
    <w:p w14:paraId="6310A5F1" w14:textId="64E05C85" w:rsidR="00B23B07" w:rsidRDefault="00B23B07" w:rsidP="00B23B07">
      <w:pPr>
        <w:rPr>
          <w:noProof/>
        </w:rPr>
      </w:pPr>
    </w:p>
    <w:p w14:paraId="705D745F" w14:textId="128E1D49" w:rsidR="00B23B07" w:rsidRDefault="00B23B07" w:rsidP="00B23B07">
      <w:pPr>
        <w:tabs>
          <w:tab w:val="left" w:pos="3180"/>
        </w:tabs>
      </w:pPr>
      <w:r>
        <w:tab/>
      </w:r>
    </w:p>
    <w:p w14:paraId="5455BDFA" w14:textId="77777777" w:rsidR="000E1B1B" w:rsidRPr="000E1B1B" w:rsidRDefault="000E1B1B" w:rsidP="000E1B1B"/>
    <w:p w14:paraId="7D07A477" w14:textId="77777777" w:rsidR="000E1B1B" w:rsidRPr="000E1B1B" w:rsidRDefault="000E1B1B" w:rsidP="000E1B1B"/>
    <w:p w14:paraId="344D55B6" w14:textId="77777777" w:rsidR="000E1B1B" w:rsidRPr="000E1B1B" w:rsidRDefault="000E1B1B" w:rsidP="000E1B1B"/>
    <w:p w14:paraId="7D4291ED" w14:textId="77777777" w:rsidR="000E1B1B" w:rsidRPr="000E1B1B" w:rsidRDefault="000E1B1B" w:rsidP="000E1B1B"/>
    <w:p w14:paraId="5E19B7DA" w14:textId="77777777" w:rsidR="000E1B1B" w:rsidRPr="000E1B1B" w:rsidRDefault="000E1B1B" w:rsidP="000E1B1B"/>
    <w:p w14:paraId="253F1852" w14:textId="77777777" w:rsidR="000E1B1B" w:rsidRPr="000E1B1B" w:rsidRDefault="000E1B1B" w:rsidP="000E1B1B"/>
    <w:p w14:paraId="66F760F9" w14:textId="77777777" w:rsidR="000E1B1B" w:rsidRPr="000E1B1B" w:rsidRDefault="000E1B1B" w:rsidP="000E1B1B"/>
    <w:p w14:paraId="0B094755" w14:textId="77777777" w:rsidR="000E1B1B" w:rsidRPr="000E1B1B" w:rsidRDefault="000E1B1B" w:rsidP="000E1B1B"/>
    <w:p w14:paraId="36B48358" w14:textId="77777777" w:rsidR="000E1B1B" w:rsidRPr="000E1B1B" w:rsidRDefault="000E1B1B" w:rsidP="000E1B1B"/>
    <w:p w14:paraId="44804CDB" w14:textId="77777777" w:rsidR="000E1B1B" w:rsidRPr="000E1B1B" w:rsidRDefault="000E1B1B" w:rsidP="000E1B1B"/>
    <w:p w14:paraId="785CD52B" w14:textId="77777777" w:rsidR="000E1B1B" w:rsidRPr="000E1B1B" w:rsidRDefault="000E1B1B" w:rsidP="000E1B1B"/>
    <w:p w14:paraId="4A856A9F" w14:textId="77777777" w:rsidR="000E1B1B" w:rsidRDefault="000E1B1B" w:rsidP="000E1B1B"/>
    <w:p w14:paraId="0185D45B" w14:textId="06304542" w:rsidR="000E1B1B" w:rsidRDefault="000E1B1B" w:rsidP="000E1B1B">
      <w:pPr>
        <w:tabs>
          <w:tab w:val="left" w:pos="7185"/>
        </w:tabs>
      </w:pPr>
      <w:r>
        <w:tab/>
      </w:r>
    </w:p>
    <w:p w14:paraId="7FC95F0D" w14:textId="77777777" w:rsidR="008E7B16" w:rsidRDefault="008E7B16" w:rsidP="000E1B1B">
      <w:pPr>
        <w:tabs>
          <w:tab w:val="left" w:pos="7185"/>
        </w:tabs>
      </w:pPr>
    </w:p>
    <w:p w14:paraId="084A5C8A" w14:textId="345243FE" w:rsidR="008E7B16" w:rsidRDefault="00740A45" w:rsidP="000E1B1B">
      <w:pPr>
        <w:tabs>
          <w:tab w:val="left" w:pos="7185"/>
        </w:tabs>
      </w:pPr>
      <w:r>
        <w:rPr>
          <w:noProof/>
        </w:rPr>
        <w:drawing>
          <wp:inline distT="0" distB="0" distL="0" distR="0" wp14:anchorId="27A9D316" wp14:editId="42B915B3">
            <wp:extent cx="5612130" cy="3500120"/>
            <wp:effectExtent l="0" t="0" r="7620" b="5080"/>
            <wp:docPr id="10" name="Imagen 10" descr="Gran Desfile de Día de Muertos 2022 en CDMX: fecha y ruta del recorrido -  El Sol de México | Noticias, Deportes, Gossip, Column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an Desfile de Día de Muertos 2022 en CDMX: fecha y ruta del recorrido -  El Sol de México | Noticias, Deportes, Gossip, Columna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3211" w14:textId="77777777" w:rsidR="008E7B16" w:rsidRDefault="008E7B16" w:rsidP="000E1B1B">
      <w:pPr>
        <w:tabs>
          <w:tab w:val="left" w:pos="7185"/>
        </w:tabs>
      </w:pPr>
    </w:p>
    <w:p w14:paraId="39E2D52E" w14:textId="77777777" w:rsidR="008E7B16" w:rsidRDefault="008E7B16" w:rsidP="000E1B1B">
      <w:pPr>
        <w:tabs>
          <w:tab w:val="left" w:pos="7185"/>
        </w:tabs>
      </w:pPr>
    </w:p>
    <w:p w14:paraId="49CD7D4E" w14:textId="213708C3" w:rsidR="008E7B16" w:rsidRDefault="00666EDC" w:rsidP="000E1B1B">
      <w:pPr>
        <w:tabs>
          <w:tab w:val="left" w:pos="7185"/>
        </w:tabs>
      </w:pPr>
      <w:r>
        <w:rPr>
          <w:noProof/>
        </w:rPr>
        <w:drawing>
          <wp:inline distT="0" distB="0" distL="0" distR="0" wp14:anchorId="42F08F0E" wp14:editId="5507DC47">
            <wp:extent cx="5612130" cy="3741420"/>
            <wp:effectExtent l="0" t="0" r="7620" b="0"/>
            <wp:docPr id="11" name="Imagen 11" descr="Pan del Día de Muertos - El Gour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an del Día de Muertos - El Gourme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BBDE9" w14:textId="1AC8AF7B" w:rsidR="00D71165" w:rsidRDefault="00D71165" w:rsidP="000E1B1B">
      <w:pPr>
        <w:tabs>
          <w:tab w:val="left" w:pos="7185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96E4CB5" wp14:editId="2D92C9F5">
            <wp:simplePos x="0" y="0"/>
            <wp:positionH relativeFrom="margin">
              <wp:align>right</wp:align>
            </wp:positionH>
            <wp:positionV relativeFrom="paragraph">
              <wp:posOffset>4352925</wp:posOffset>
            </wp:positionV>
            <wp:extent cx="5612130" cy="3156585"/>
            <wp:effectExtent l="0" t="0" r="7620" b="5715"/>
            <wp:wrapSquare wrapText="bothSides"/>
            <wp:docPr id="13" name="Imagen 13" descr="Qué hacer con la comida de la ofrenda después del Día de Muertos? |  Gastro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ué hacer con la comida de la ofrenda después del Día de Muertos? |  Gastrolab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F52B47E" wp14:editId="2D89C03D">
            <wp:simplePos x="0" y="0"/>
            <wp:positionH relativeFrom="margin">
              <wp:posOffset>11430</wp:posOffset>
            </wp:positionH>
            <wp:positionV relativeFrom="paragraph">
              <wp:posOffset>0</wp:posOffset>
            </wp:positionV>
            <wp:extent cx="5612130" cy="3989070"/>
            <wp:effectExtent l="0" t="0" r="7620" b="0"/>
            <wp:wrapSquare wrapText="bothSides"/>
            <wp:docPr id="9" name="Imagen 9" descr="Datos curiosos del Día de Muertos en México - Matador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atos curiosos del Día de Muertos en México - Matador Español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BC59FD" w14:textId="528D89C8" w:rsidR="000E1B1B" w:rsidRDefault="000E1B1B" w:rsidP="000E1B1B">
      <w:pPr>
        <w:tabs>
          <w:tab w:val="left" w:pos="7185"/>
        </w:tabs>
      </w:pPr>
    </w:p>
    <w:p w14:paraId="407110A4" w14:textId="77777777" w:rsidR="00D71165" w:rsidRDefault="00D71165" w:rsidP="000E1B1B">
      <w:pPr>
        <w:tabs>
          <w:tab w:val="left" w:pos="7185"/>
        </w:tabs>
      </w:pPr>
    </w:p>
    <w:p w14:paraId="787DB0D8" w14:textId="7CEC7186" w:rsidR="00D71165" w:rsidRDefault="00D71165" w:rsidP="000E1B1B">
      <w:pPr>
        <w:tabs>
          <w:tab w:val="left" w:pos="7185"/>
        </w:tabs>
      </w:pPr>
    </w:p>
    <w:p w14:paraId="3368EFB6" w14:textId="5A69A3E2" w:rsidR="00D71165" w:rsidRDefault="00D71165" w:rsidP="000E1B1B">
      <w:pPr>
        <w:tabs>
          <w:tab w:val="left" w:pos="7185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099568" wp14:editId="7ED2DC8A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612130" cy="2338705"/>
            <wp:effectExtent l="0" t="0" r="7620" b="4445"/>
            <wp:wrapSquare wrapText="bothSides"/>
            <wp:docPr id="8" name="Imagen 8" descr="2 de Noviembre, día de Muertos | Portal Ciudadano del Gobierno del Estado  de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2 de Noviembre, día de Muertos | Portal Ciudadano del Gobierno del Estado  de Méxic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9305A" w14:textId="698E4C5A" w:rsidR="00D71165" w:rsidRDefault="00D71165" w:rsidP="000E1B1B">
      <w:pPr>
        <w:tabs>
          <w:tab w:val="left" w:pos="7185"/>
        </w:tabs>
      </w:pPr>
    </w:p>
    <w:p w14:paraId="560E0609" w14:textId="77777777" w:rsidR="00D71165" w:rsidRDefault="00D71165" w:rsidP="000E1B1B">
      <w:pPr>
        <w:tabs>
          <w:tab w:val="left" w:pos="7185"/>
        </w:tabs>
      </w:pPr>
    </w:p>
    <w:p w14:paraId="701F8222" w14:textId="4A5A402D" w:rsidR="00D71165" w:rsidRDefault="00D71165" w:rsidP="000E1B1B">
      <w:pPr>
        <w:tabs>
          <w:tab w:val="left" w:pos="7185"/>
        </w:tabs>
      </w:pPr>
    </w:p>
    <w:p w14:paraId="6A57DF31" w14:textId="77777777" w:rsidR="00D71165" w:rsidRDefault="00D71165" w:rsidP="000E1B1B">
      <w:pPr>
        <w:tabs>
          <w:tab w:val="left" w:pos="7185"/>
        </w:tabs>
      </w:pPr>
    </w:p>
    <w:p w14:paraId="349838C1" w14:textId="639F357F" w:rsidR="00D71165" w:rsidRDefault="00D71165" w:rsidP="000E1B1B">
      <w:pPr>
        <w:tabs>
          <w:tab w:val="left" w:pos="7185"/>
        </w:tabs>
      </w:pPr>
    </w:p>
    <w:p w14:paraId="1FC5DED8" w14:textId="1163319C" w:rsidR="00D71165" w:rsidRDefault="00D71165" w:rsidP="000E1B1B">
      <w:pPr>
        <w:tabs>
          <w:tab w:val="left" w:pos="7185"/>
        </w:tabs>
      </w:pPr>
    </w:p>
    <w:p w14:paraId="558B22BF" w14:textId="28F6AFF2" w:rsidR="00D71165" w:rsidRDefault="00D71165" w:rsidP="000E1B1B">
      <w:pPr>
        <w:tabs>
          <w:tab w:val="left" w:pos="7185"/>
        </w:tabs>
      </w:pPr>
    </w:p>
    <w:p w14:paraId="09420EFC" w14:textId="28AF50EF" w:rsidR="00D71165" w:rsidRDefault="00D71165" w:rsidP="000E1B1B">
      <w:pPr>
        <w:tabs>
          <w:tab w:val="left" w:pos="7185"/>
        </w:tabs>
      </w:pPr>
    </w:p>
    <w:p w14:paraId="74B8D6ED" w14:textId="0060900D" w:rsidR="00D71165" w:rsidRDefault="00D71165" w:rsidP="000E1B1B">
      <w:pPr>
        <w:tabs>
          <w:tab w:val="left" w:pos="7185"/>
        </w:tabs>
      </w:pPr>
    </w:p>
    <w:p w14:paraId="74A4F356" w14:textId="03D46735" w:rsidR="00D71165" w:rsidRDefault="00D71165" w:rsidP="000E1B1B">
      <w:pPr>
        <w:tabs>
          <w:tab w:val="left" w:pos="7185"/>
        </w:tabs>
      </w:pPr>
    </w:p>
    <w:p w14:paraId="712D56AE" w14:textId="68AE3F59" w:rsidR="00D71165" w:rsidRPr="000E1B1B" w:rsidRDefault="00D71165" w:rsidP="000E1B1B">
      <w:pPr>
        <w:tabs>
          <w:tab w:val="left" w:pos="7185"/>
        </w:tabs>
      </w:pPr>
    </w:p>
    <w:sectPr w:rsidR="00D71165" w:rsidRPr="000E1B1B" w:rsidSect="00E815AE">
      <w:footerReference w:type="default" r:id="rId19"/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F5E76" w14:textId="77777777" w:rsidR="00A75C9C" w:rsidRDefault="00A75C9C" w:rsidP="00E815AE">
      <w:pPr>
        <w:spacing w:after="0" w:line="240" w:lineRule="auto"/>
      </w:pPr>
      <w:r>
        <w:separator/>
      </w:r>
    </w:p>
  </w:endnote>
  <w:endnote w:type="continuationSeparator" w:id="0">
    <w:p w14:paraId="4638CF8F" w14:textId="77777777" w:rsidR="00A75C9C" w:rsidRDefault="00A75C9C" w:rsidP="00E81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robotoregular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7169803"/>
      <w:docPartObj>
        <w:docPartGallery w:val="Page Numbers (Bottom of Page)"/>
        <w:docPartUnique/>
      </w:docPartObj>
    </w:sdtPr>
    <w:sdtContent>
      <w:p w14:paraId="551AC625" w14:textId="77D2299C" w:rsidR="00E815AE" w:rsidRDefault="00E815A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424BF88" w14:textId="77777777" w:rsidR="00E815AE" w:rsidRDefault="00E815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64488" w14:textId="77777777" w:rsidR="00A75C9C" w:rsidRDefault="00A75C9C" w:rsidP="00E815AE">
      <w:pPr>
        <w:spacing w:after="0" w:line="240" w:lineRule="auto"/>
      </w:pPr>
      <w:r>
        <w:separator/>
      </w:r>
    </w:p>
  </w:footnote>
  <w:footnote w:type="continuationSeparator" w:id="0">
    <w:p w14:paraId="0AA5C08E" w14:textId="77777777" w:rsidR="00A75C9C" w:rsidRDefault="00A75C9C" w:rsidP="00E815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40EE4"/>
    <w:multiLevelType w:val="multilevel"/>
    <w:tmpl w:val="06CE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28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A4"/>
    <w:rsid w:val="000E1B1B"/>
    <w:rsid w:val="001C74FD"/>
    <w:rsid w:val="001D1BA4"/>
    <w:rsid w:val="0025547C"/>
    <w:rsid w:val="002975D9"/>
    <w:rsid w:val="00666EDC"/>
    <w:rsid w:val="00740A45"/>
    <w:rsid w:val="008E7B16"/>
    <w:rsid w:val="009A411A"/>
    <w:rsid w:val="009C2C49"/>
    <w:rsid w:val="00A75C9C"/>
    <w:rsid w:val="00A92E1F"/>
    <w:rsid w:val="00B23B07"/>
    <w:rsid w:val="00C03804"/>
    <w:rsid w:val="00C15339"/>
    <w:rsid w:val="00D71165"/>
    <w:rsid w:val="00DF5457"/>
    <w:rsid w:val="00E8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5FA5D3"/>
  <w15:chartTrackingRefBased/>
  <w15:docId w15:val="{F4D1E363-3120-427A-9423-F1828E02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A4"/>
  </w:style>
  <w:style w:type="paragraph" w:styleId="Ttulo2">
    <w:name w:val="heading 2"/>
    <w:basedOn w:val="Normal"/>
    <w:link w:val="Ttulo2Car"/>
    <w:uiPriority w:val="9"/>
    <w:qFormat/>
    <w:rsid w:val="001D1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D1BA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1D1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1D1BA4"/>
    <w:rPr>
      <w:b/>
      <w:bCs/>
    </w:rPr>
  </w:style>
  <w:style w:type="paragraph" w:customStyle="1" w:styleId="rtejustify">
    <w:name w:val="rtejustify"/>
    <w:basedOn w:val="Normal"/>
    <w:rsid w:val="001D1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E815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15AE"/>
  </w:style>
  <w:style w:type="paragraph" w:styleId="Piedepgina">
    <w:name w:val="footer"/>
    <w:basedOn w:val="Normal"/>
    <w:link w:val="PiedepginaCar"/>
    <w:uiPriority w:val="99"/>
    <w:unhideWhenUsed/>
    <w:rsid w:val="00E815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1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D77B5-6C95-430D-BDEB-16CF163AD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837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Hernandez Aranda</dc:creator>
  <cp:keywords/>
  <dc:description/>
  <cp:lastModifiedBy>Alejandro Hernandez Aranda</cp:lastModifiedBy>
  <cp:revision>16</cp:revision>
  <dcterms:created xsi:type="dcterms:W3CDTF">2022-10-24T00:28:00Z</dcterms:created>
  <dcterms:modified xsi:type="dcterms:W3CDTF">2022-10-24T02:03:00Z</dcterms:modified>
</cp:coreProperties>
</file>