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s0auuhrap2mc" w:id="0"/>
      <w:bookmarkEnd w:id="0"/>
      <w:r w:rsidDel="00000000" w:rsidR="00000000" w:rsidRPr="00000000">
        <w:rPr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Работаем с набором данных MovieLens 100K Dataset https://grouplens.org/datasets/movielens/100k/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Вам нужны только файлы u.data, u.genre, u.info, u.item и u.occupation. Это текстовые файлы, которые можно загрузить в pandas при помощи read_csv с правильным набором параметров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5955"/>
        <w:gridCol w:w="1755"/>
        <w:tblGridChange w:id="0">
          <w:tblGrid>
            <w:gridCol w:w="930"/>
            <w:gridCol w:w="5955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Загрузить данные в 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Посчитайте среднюю оценку, которую поставил каждый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Отсортируйте фильмы по количеству оценок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Средствами pandasa соедините данные по оценкам с данными по пользователям (u.user)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Построить модель, которая предсказывает оценку для фильма и пользователя (воспользоваться RandomForestRegressor, тк мы решаем задачу регрессии)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Оценить качество регрессора на отложенной (train_test_split) выборке по одной из метрик на выбор - RMSE, RMAE, R^2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Загрузить данные в spark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Средствами спарка вывести среднюю оценку для каждого фильма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спарке получить 2 датафрейма с 5-ю самыми популярными и самыми непопулярными фильмами (по количеству оценок, либо по самой оценке - на Ваш выбор)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Средствами спарка соедините информацию по фильмам и жанрам (u.genre)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Посчитайте средствами спарка среднюю оценку для каждого жанра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 максимум баллов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ind w:left="0" w:firstLine="0"/>
        <w:rPr/>
      </w:pPr>
      <w:bookmarkStart w:colFirst="0" w:colLast="0" w:name="_xydfff7l415o" w:id="1"/>
      <w:bookmarkEnd w:id="1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Вы - главный по данным в среднем по объему просмотров интернет-кинотеатре. Ваша задача разработать стратегию внедрения хранилища данных и работы с большими данными в этой компании. Задания: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5145"/>
        <w:gridCol w:w="3120"/>
        <w:tblGridChange w:id="0">
          <w:tblGrid>
            <w:gridCol w:w="1095"/>
            <w:gridCol w:w="514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имеющиеся данные и источники их поступления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Сформулировать цель проекта и ключевые метрики, на которые мы будем влиять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Описать основные сущности в хранилище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проверки на качество данных (10-20 штук)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бизнес-отчеты, которые мы сможем построить из имеющегося хранилища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Описать основные DS-модели, которые мы сможем построить на основе имеющихся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Описать источники внешних данных и какой value они смогут дать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pmyxvsdrgte1" w:id="2"/>
      <w:bookmarkEnd w:id="2"/>
      <w:r w:rsidDel="00000000" w:rsidR="00000000" w:rsidRPr="00000000">
        <w:rPr>
          <w:rtl w:val="0"/>
        </w:rPr>
        <w:t xml:space="preserve">Оценки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 баллы за практику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 баллы за теорию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Зачет с отличием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