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BB53" w14:textId="77777777" w:rsidR="003650E4" w:rsidRDefault="003650E4" w:rsidP="003E64E3">
      <w:pPr>
        <w:jc w:val="center"/>
        <w:rPr>
          <w:rFonts w:ascii="Arial" w:hAnsi="Arial" w:cs="Arial"/>
          <w:b/>
          <w:color w:val="FF0000"/>
          <w:sz w:val="28"/>
        </w:rPr>
      </w:pPr>
    </w:p>
    <w:p w14:paraId="515E340D" w14:textId="1E916DB0" w:rsidR="00CE4B7E" w:rsidRDefault="003E64E3" w:rsidP="003E64E3">
      <w:pPr>
        <w:jc w:val="center"/>
        <w:rPr>
          <w:rFonts w:ascii="Arial" w:hAnsi="Arial" w:cs="Arial"/>
          <w:b/>
          <w:color w:val="FF0000"/>
          <w:sz w:val="28"/>
        </w:rPr>
      </w:pPr>
      <w:bookmarkStart w:id="0" w:name="_GoBack"/>
      <w:bookmarkEnd w:id="0"/>
      <w:r w:rsidRPr="003E64E3">
        <w:rPr>
          <w:rFonts w:ascii="Arial" w:hAnsi="Arial" w:cs="Arial"/>
          <w:b/>
          <w:color w:val="FF0000"/>
          <w:sz w:val="28"/>
        </w:rPr>
        <w:t>PROGETTAZIONE DEL SOFTWARE</w:t>
      </w:r>
    </w:p>
    <w:p w14:paraId="25FFB403" w14:textId="77777777" w:rsidR="003E64E3" w:rsidRDefault="003E64E3" w:rsidP="003E64E3">
      <w:pPr>
        <w:jc w:val="center"/>
        <w:rPr>
          <w:rFonts w:ascii="Arial" w:hAnsi="Arial" w:cs="Arial"/>
          <w:b/>
          <w:color w:val="FF0000"/>
          <w:sz w:val="28"/>
        </w:rPr>
      </w:pPr>
    </w:p>
    <w:p w14:paraId="5DA99009" w14:textId="117B9C13" w:rsidR="003E64E3" w:rsidRDefault="006770CF" w:rsidP="003E64E3">
      <w:pPr>
        <w:jc w:val="both"/>
        <w:rPr>
          <w:rFonts w:ascii="Arial" w:hAnsi="Arial" w:cs="Arial"/>
        </w:rPr>
      </w:pPr>
      <w:r>
        <w:rPr>
          <w:rFonts w:ascii="Arial" w:hAnsi="Arial" w:cs="Arial"/>
        </w:rPr>
        <w:t>Secondo lo standard ISO9126 la qualità è definita secondo 6 caratteristiche (ed ognuna di esse è poi definita in termini di sotto-caratteristiche):</w:t>
      </w:r>
    </w:p>
    <w:p w14:paraId="0A68E65F" w14:textId="120240C8" w:rsidR="006770CF" w:rsidRDefault="006770CF" w:rsidP="006770CF">
      <w:pPr>
        <w:pStyle w:val="Paragrafoelenco"/>
        <w:numPr>
          <w:ilvl w:val="0"/>
          <w:numId w:val="1"/>
        </w:numPr>
        <w:jc w:val="both"/>
        <w:rPr>
          <w:rFonts w:ascii="Arial" w:hAnsi="Arial" w:cs="Arial"/>
        </w:rPr>
      </w:pPr>
      <w:r>
        <w:rPr>
          <w:rFonts w:ascii="Arial" w:hAnsi="Arial" w:cs="Arial"/>
        </w:rPr>
        <w:t>Funzionalità: l’insieme di attributi che riguardano l’esistenza di un complesso di funzioni e delle specifiche proprietà. Le funzioni sono quelle che soddisfano i requisiti stabili o impliciti. Nella prima versione dello standard era chiamata correttezza e riguarda il che cosa deve fare un’applicazioni (requisiti funzionali) e le altre caratteristiche riguardano il come (requisiti non funzionali);</w:t>
      </w:r>
    </w:p>
    <w:p w14:paraId="7B7BEE74" w14:textId="44558BF8" w:rsidR="006770CF" w:rsidRDefault="00CC7623" w:rsidP="006770CF">
      <w:pPr>
        <w:pStyle w:val="Paragrafoelenco"/>
        <w:numPr>
          <w:ilvl w:val="0"/>
          <w:numId w:val="1"/>
        </w:numPr>
        <w:jc w:val="both"/>
        <w:rPr>
          <w:rFonts w:ascii="Arial" w:hAnsi="Arial" w:cs="Arial"/>
        </w:rPr>
      </w:pPr>
      <w:r>
        <w:rPr>
          <w:rFonts w:ascii="Arial" w:hAnsi="Arial" w:cs="Arial"/>
        </w:rPr>
        <w:t>Affidabilità: l’insieme di attributi che riguardano la capacità del prodotto software di mantenere il livello di prestazioni con condizioni e limiti di tempo fissati; è differente dai sistemi fisici in quanto il software non si logora. Un software si può guastare e la sua frequenza di guasti dipende o dal prodotto software o dal modo in cui il prodotto software viene utilizzato;</w:t>
      </w:r>
    </w:p>
    <w:p w14:paraId="128D4950" w14:textId="746CFD47" w:rsidR="00CC7623" w:rsidRDefault="00CC7623" w:rsidP="00CC7623">
      <w:pPr>
        <w:pStyle w:val="Paragrafoelenco"/>
        <w:numPr>
          <w:ilvl w:val="0"/>
          <w:numId w:val="1"/>
        </w:numPr>
        <w:jc w:val="both"/>
        <w:rPr>
          <w:rFonts w:ascii="Arial" w:hAnsi="Arial" w:cs="Arial"/>
        </w:rPr>
      </w:pPr>
      <w:r>
        <w:rPr>
          <w:rFonts w:ascii="Arial" w:hAnsi="Arial" w:cs="Arial"/>
        </w:rPr>
        <w:t>Usabilità: l’insieme di attributi che riguardano lo sforzo necessario all’uso del prodotto e alla valutazione individuale di tale uso relativamente a un insieme di utenti prefissato o implicito. Le categorie di utenti possono essere: utenti finali, operatori, installatori, …;</w:t>
      </w:r>
    </w:p>
    <w:p w14:paraId="4160DF65" w14:textId="21D9C55F" w:rsidR="00CC7623" w:rsidRDefault="00CC7623" w:rsidP="00CC7623">
      <w:pPr>
        <w:pStyle w:val="Paragrafoelenco"/>
        <w:numPr>
          <w:ilvl w:val="0"/>
          <w:numId w:val="1"/>
        </w:numPr>
        <w:jc w:val="both"/>
        <w:rPr>
          <w:rFonts w:ascii="Arial" w:hAnsi="Arial" w:cs="Arial"/>
        </w:rPr>
      </w:pPr>
      <w:r>
        <w:rPr>
          <w:rFonts w:ascii="Arial" w:hAnsi="Arial" w:cs="Arial"/>
        </w:rPr>
        <w:t>Efficienza: l’insieme di attributi che riguardano la relazione esistente tra il livello delle prestazioni del prodotto software e la quantità di risorse necessarie nell’ambito di condizioni fissate. Le tipiche risorse sono lo spazio, lo spazio di memoria e l’occupazione di banda;</w:t>
      </w:r>
    </w:p>
    <w:p w14:paraId="3A75919F" w14:textId="36BAE496" w:rsidR="00CC7623" w:rsidRDefault="00CC7623" w:rsidP="00CC7623">
      <w:pPr>
        <w:pStyle w:val="Paragrafoelenco"/>
        <w:numPr>
          <w:ilvl w:val="0"/>
          <w:numId w:val="1"/>
        </w:numPr>
        <w:jc w:val="both"/>
        <w:rPr>
          <w:rFonts w:ascii="Arial" w:hAnsi="Arial" w:cs="Arial"/>
        </w:rPr>
      </w:pPr>
      <w:r>
        <w:rPr>
          <w:rFonts w:ascii="Arial" w:hAnsi="Arial" w:cs="Arial"/>
        </w:rPr>
        <w:t xml:space="preserve">Manutenibilità: l’insieme di attribuiti che riguardano lo sforzo necessario </w:t>
      </w:r>
      <w:r w:rsidR="006E5CBB">
        <w:rPr>
          <w:rFonts w:ascii="Arial" w:hAnsi="Arial" w:cs="Arial"/>
        </w:rPr>
        <w:t>ad eseguire modifiche; la manutenzione può essere di 3 tipi: correttiva (corregge gli errori), perfettiva (migliora il prodotto) e adattiva (migliora la compatibilità del prodotto con la piattaforma);</w:t>
      </w:r>
    </w:p>
    <w:p w14:paraId="49A3E4C4" w14:textId="2F5485E0" w:rsidR="006E5CBB" w:rsidRDefault="009A6D55" w:rsidP="00CC7623">
      <w:pPr>
        <w:pStyle w:val="Paragrafoelenco"/>
        <w:numPr>
          <w:ilvl w:val="0"/>
          <w:numId w:val="1"/>
        </w:numPr>
        <w:jc w:val="both"/>
        <w:rPr>
          <w:rFonts w:ascii="Arial" w:hAnsi="Arial" w:cs="Arial"/>
        </w:rPr>
      </w:pPr>
      <w:r>
        <w:rPr>
          <w:rFonts w:ascii="Arial" w:hAnsi="Arial" w:cs="Arial"/>
        </w:rPr>
        <w:t>Portabilità: l’insieme di attributi che riguardano la capacità del prodotto software di essere trasferito da un ambiente all’altro. Le differenze tra gli ambienti possono: basarsi sull’organizzazione, basarsi sul software o basarsi sull’hardware</w:t>
      </w:r>
      <w:r w:rsidR="002E4846">
        <w:rPr>
          <w:rFonts w:ascii="Arial" w:hAnsi="Arial" w:cs="Arial"/>
        </w:rPr>
        <w:t>.</w:t>
      </w:r>
    </w:p>
    <w:p w14:paraId="58A0A4FC" w14:textId="7DE469BB" w:rsidR="002E4846" w:rsidRDefault="002E4846" w:rsidP="002E4846">
      <w:pPr>
        <w:jc w:val="both"/>
        <w:rPr>
          <w:rFonts w:ascii="Arial" w:hAnsi="Arial" w:cs="Arial"/>
        </w:rPr>
      </w:pPr>
    </w:p>
    <w:p w14:paraId="3EB930C2" w14:textId="4BA706ED" w:rsidR="002E4846" w:rsidRDefault="002E4846" w:rsidP="002E4846">
      <w:pPr>
        <w:jc w:val="both"/>
        <w:rPr>
          <w:rFonts w:ascii="Arial" w:hAnsi="Arial" w:cs="Arial"/>
        </w:rPr>
      </w:pPr>
      <w:r>
        <w:rPr>
          <w:rFonts w:ascii="Arial" w:hAnsi="Arial" w:cs="Arial"/>
        </w:rPr>
        <w:t>Un insieme di numeri interi può essere rappresentato in molti modi diversi:</w:t>
      </w:r>
    </w:p>
    <w:tbl>
      <w:tblPr>
        <w:tblStyle w:val="Grigliatabella"/>
        <w:tblW w:w="0" w:type="auto"/>
        <w:tblLook w:val="04A0" w:firstRow="1" w:lastRow="0" w:firstColumn="1" w:lastColumn="0" w:noHBand="0" w:noVBand="1"/>
      </w:tblPr>
      <w:tblGrid>
        <w:gridCol w:w="9628"/>
      </w:tblGrid>
      <w:tr w:rsidR="002E4846" w14:paraId="17D11641" w14:textId="77777777" w:rsidTr="002E4846">
        <w:tc>
          <w:tcPr>
            <w:tcW w:w="9628" w:type="dxa"/>
          </w:tcPr>
          <w:p w14:paraId="2036C122" w14:textId="77777777" w:rsidR="002E4846" w:rsidRPr="003C6929" w:rsidRDefault="002E4846" w:rsidP="002E4846">
            <w:pPr>
              <w:jc w:val="both"/>
              <w:rPr>
                <w:rFonts w:ascii="Arial" w:hAnsi="Arial" w:cs="Arial"/>
                <w:sz w:val="20"/>
              </w:rPr>
            </w:pPr>
            <w:r w:rsidRPr="003C6929">
              <w:rPr>
                <w:rFonts w:ascii="Arial" w:hAnsi="Arial" w:cs="Arial"/>
                <w:sz w:val="20"/>
              </w:rPr>
              <w:t>public class InsiemeDiInteri {</w:t>
            </w:r>
          </w:p>
          <w:p w14:paraId="1BD16D7D" w14:textId="64603B5C" w:rsidR="002E4846" w:rsidRPr="003C6929" w:rsidRDefault="002E4846" w:rsidP="002E4846">
            <w:pPr>
              <w:jc w:val="both"/>
              <w:rPr>
                <w:rFonts w:ascii="Arial" w:hAnsi="Arial" w:cs="Arial"/>
                <w:sz w:val="20"/>
              </w:rPr>
            </w:pPr>
            <w:r w:rsidRPr="003C6929">
              <w:rPr>
                <w:rFonts w:ascii="Arial" w:hAnsi="Arial" w:cs="Arial"/>
                <w:sz w:val="20"/>
              </w:rPr>
              <w:t xml:space="preserve"> </w:t>
            </w:r>
            <w:r w:rsidRPr="003C6929">
              <w:rPr>
                <w:rFonts w:ascii="Arial" w:hAnsi="Arial" w:cs="Arial"/>
                <w:sz w:val="20"/>
                <w:highlight w:val="yellow"/>
              </w:rPr>
              <w:t>public</w:t>
            </w:r>
            <w:r w:rsidRPr="003C6929">
              <w:rPr>
                <w:rFonts w:ascii="Arial" w:hAnsi="Arial" w:cs="Arial"/>
                <w:sz w:val="20"/>
              </w:rPr>
              <w:t xml:space="preserve"> final static int CAPACITA = 10;</w:t>
            </w:r>
          </w:p>
          <w:p w14:paraId="6D287466" w14:textId="77777777" w:rsidR="002E4846" w:rsidRPr="003C6929" w:rsidRDefault="002E4846" w:rsidP="002E4846">
            <w:pPr>
              <w:jc w:val="both"/>
              <w:rPr>
                <w:rFonts w:ascii="Arial" w:hAnsi="Arial" w:cs="Arial"/>
                <w:sz w:val="20"/>
              </w:rPr>
            </w:pPr>
            <w:r w:rsidRPr="003C6929">
              <w:rPr>
                <w:rFonts w:ascii="Arial" w:hAnsi="Arial" w:cs="Arial"/>
                <w:sz w:val="20"/>
              </w:rPr>
              <w:t xml:space="preserve"> </w:t>
            </w:r>
            <w:r w:rsidRPr="003C6929">
              <w:rPr>
                <w:rFonts w:ascii="Arial" w:hAnsi="Arial" w:cs="Arial"/>
                <w:sz w:val="20"/>
                <w:highlight w:val="yellow"/>
              </w:rPr>
              <w:t>public</w:t>
            </w:r>
            <w:r w:rsidRPr="003C6929">
              <w:rPr>
                <w:rFonts w:ascii="Arial" w:hAnsi="Arial" w:cs="Arial"/>
                <w:sz w:val="20"/>
              </w:rPr>
              <w:t xml:space="preserve"> int n;</w:t>
            </w:r>
          </w:p>
          <w:p w14:paraId="78DEB13C" w14:textId="77777777" w:rsidR="002E4846" w:rsidRPr="003C6929" w:rsidRDefault="002E4846" w:rsidP="002E4846">
            <w:pPr>
              <w:jc w:val="both"/>
              <w:rPr>
                <w:rFonts w:ascii="Arial" w:hAnsi="Arial" w:cs="Arial"/>
                <w:sz w:val="20"/>
              </w:rPr>
            </w:pPr>
            <w:r w:rsidRPr="003C6929">
              <w:rPr>
                <w:rFonts w:ascii="Arial" w:hAnsi="Arial" w:cs="Arial"/>
                <w:sz w:val="20"/>
              </w:rPr>
              <w:t xml:space="preserve"> </w:t>
            </w:r>
            <w:r w:rsidRPr="003C6929">
              <w:rPr>
                <w:rFonts w:ascii="Arial" w:hAnsi="Arial" w:cs="Arial"/>
                <w:sz w:val="20"/>
                <w:highlight w:val="yellow"/>
              </w:rPr>
              <w:t>public</w:t>
            </w:r>
            <w:r w:rsidRPr="003C6929">
              <w:rPr>
                <w:rFonts w:ascii="Arial" w:hAnsi="Arial" w:cs="Arial"/>
                <w:sz w:val="20"/>
              </w:rPr>
              <w:t xml:space="preserve"> int elenco[] = new int [CAPACITA];</w:t>
            </w:r>
          </w:p>
          <w:p w14:paraId="37C1907E" w14:textId="516C1AF3" w:rsidR="002E4846" w:rsidRPr="003C6929" w:rsidRDefault="002E4846" w:rsidP="002E4846">
            <w:pPr>
              <w:jc w:val="both"/>
              <w:rPr>
                <w:rFonts w:ascii="Arial" w:hAnsi="Arial" w:cs="Arial"/>
                <w:sz w:val="20"/>
              </w:rPr>
            </w:pPr>
            <w:r w:rsidRPr="003C6929">
              <w:rPr>
                <w:rFonts w:ascii="Arial" w:hAnsi="Arial" w:cs="Arial"/>
                <w:sz w:val="20"/>
                <w:highlight w:val="red"/>
              </w:rPr>
              <w:t>Non mettere i dati public!</w:t>
            </w:r>
          </w:p>
        </w:tc>
      </w:tr>
    </w:tbl>
    <w:p w14:paraId="61C19A65" w14:textId="787323BB" w:rsidR="002E4846" w:rsidRDefault="002E4846" w:rsidP="002E4846">
      <w:pPr>
        <w:jc w:val="both"/>
        <w:rPr>
          <w:rFonts w:ascii="Arial" w:hAnsi="Arial" w:cs="Arial"/>
        </w:rPr>
      </w:pPr>
    </w:p>
    <w:p w14:paraId="742EB7F7" w14:textId="07857E27" w:rsidR="002E4846" w:rsidRDefault="00B171F9" w:rsidP="002E4846">
      <w:pPr>
        <w:jc w:val="both"/>
        <w:rPr>
          <w:rFonts w:ascii="Arial" w:hAnsi="Arial" w:cs="Arial"/>
        </w:rPr>
      </w:pPr>
      <w:r>
        <w:rPr>
          <w:rFonts w:ascii="Arial" w:hAnsi="Arial" w:cs="Arial"/>
        </w:rPr>
        <w:t>Se si cambiano solo i dettagli della struttura dati e si mantiene il significato inalterato saranno inevitabili cambiamenti anche nelle altre applicazioni:</w:t>
      </w:r>
    </w:p>
    <w:tbl>
      <w:tblPr>
        <w:tblStyle w:val="Grigliatabella"/>
        <w:tblW w:w="0" w:type="auto"/>
        <w:tblLook w:val="04A0" w:firstRow="1" w:lastRow="0" w:firstColumn="1" w:lastColumn="0" w:noHBand="0" w:noVBand="1"/>
      </w:tblPr>
      <w:tblGrid>
        <w:gridCol w:w="9628"/>
      </w:tblGrid>
      <w:tr w:rsidR="003C6929" w14:paraId="2B994C5A" w14:textId="77777777" w:rsidTr="003C6929">
        <w:tc>
          <w:tcPr>
            <w:tcW w:w="9628" w:type="dxa"/>
          </w:tcPr>
          <w:p w14:paraId="0C4B661A" w14:textId="77777777" w:rsidR="003C6929" w:rsidRDefault="003C6929" w:rsidP="002E4846">
            <w:pPr>
              <w:jc w:val="both"/>
              <w:rPr>
                <w:rFonts w:ascii="Arial" w:hAnsi="Arial" w:cs="Arial"/>
              </w:rPr>
            </w:pPr>
            <w:r>
              <w:rPr>
                <w:rFonts w:ascii="Arial" w:hAnsi="Arial" w:cs="Arial"/>
              </w:rPr>
              <w:t>public class NodoListaInteri {</w:t>
            </w:r>
          </w:p>
          <w:p w14:paraId="5D30347E" w14:textId="77777777" w:rsidR="003C6929" w:rsidRDefault="003C6929" w:rsidP="002E4846">
            <w:pPr>
              <w:jc w:val="both"/>
              <w:rPr>
                <w:rFonts w:ascii="Arial" w:hAnsi="Arial" w:cs="Arial"/>
              </w:rPr>
            </w:pPr>
            <w:r>
              <w:rPr>
                <w:rFonts w:ascii="Arial" w:hAnsi="Arial" w:cs="Arial"/>
              </w:rPr>
              <w:t xml:space="preserve"> public int dato;</w:t>
            </w:r>
          </w:p>
          <w:p w14:paraId="5215527F" w14:textId="77777777" w:rsidR="003C6929" w:rsidRDefault="003C6929" w:rsidP="002E4846">
            <w:pPr>
              <w:jc w:val="both"/>
              <w:rPr>
                <w:rFonts w:ascii="Arial" w:hAnsi="Arial" w:cs="Arial"/>
              </w:rPr>
            </w:pPr>
            <w:r>
              <w:rPr>
                <w:rFonts w:ascii="Arial" w:hAnsi="Arial" w:cs="Arial"/>
              </w:rPr>
              <w:t xml:space="preserve"> public NodoListaInteri next;</w:t>
            </w:r>
          </w:p>
          <w:p w14:paraId="138A6C18" w14:textId="77777777" w:rsidR="003C6929" w:rsidRDefault="003C6929" w:rsidP="002E4846">
            <w:pPr>
              <w:jc w:val="both"/>
              <w:rPr>
                <w:rFonts w:ascii="Arial" w:hAnsi="Arial" w:cs="Arial"/>
              </w:rPr>
            </w:pPr>
            <w:r>
              <w:rPr>
                <w:rFonts w:ascii="Arial" w:hAnsi="Arial" w:cs="Arial"/>
              </w:rPr>
              <w:t xml:space="preserve"> …</w:t>
            </w:r>
          </w:p>
          <w:p w14:paraId="3E7B138C" w14:textId="77777777" w:rsidR="003C6929" w:rsidRDefault="003C6929" w:rsidP="002E4846">
            <w:pPr>
              <w:jc w:val="both"/>
              <w:rPr>
                <w:rFonts w:ascii="Arial" w:hAnsi="Arial" w:cs="Arial"/>
              </w:rPr>
            </w:pPr>
            <w:r>
              <w:rPr>
                <w:rFonts w:ascii="Arial" w:hAnsi="Arial" w:cs="Arial"/>
              </w:rPr>
              <w:t>}</w:t>
            </w:r>
          </w:p>
          <w:p w14:paraId="623F1CD4" w14:textId="0C38083A" w:rsidR="003C6929" w:rsidRDefault="003C6929" w:rsidP="002E4846">
            <w:pPr>
              <w:jc w:val="both"/>
              <w:rPr>
                <w:rFonts w:ascii="Arial" w:hAnsi="Arial" w:cs="Arial"/>
              </w:rPr>
            </w:pPr>
            <w:r>
              <w:rPr>
                <w:rFonts w:ascii="Arial" w:hAnsi="Arial" w:cs="Arial"/>
              </w:rPr>
              <w:t>public class InsiemeDiInteri {</w:t>
            </w:r>
          </w:p>
          <w:p w14:paraId="78C7C86A" w14:textId="0DE19A4F" w:rsidR="003C6929" w:rsidRDefault="003C6929" w:rsidP="002E4846">
            <w:pPr>
              <w:jc w:val="both"/>
              <w:rPr>
                <w:rFonts w:ascii="Arial" w:hAnsi="Arial" w:cs="Arial"/>
              </w:rPr>
            </w:pPr>
            <w:r>
              <w:rPr>
                <w:rFonts w:ascii="Arial" w:hAnsi="Arial" w:cs="Arial"/>
              </w:rPr>
              <w:t xml:space="preserve"> public NodoListaInteri primoNodo;</w:t>
            </w:r>
          </w:p>
          <w:p w14:paraId="3E2A3701" w14:textId="77777777" w:rsidR="003C6929" w:rsidRDefault="003C6929" w:rsidP="002E4846">
            <w:pPr>
              <w:jc w:val="both"/>
              <w:rPr>
                <w:rFonts w:ascii="Arial" w:hAnsi="Arial" w:cs="Arial"/>
              </w:rPr>
            </w:pPr>
            <w:r>
              <w:rPr>
                <w:rFonts w:ascii="Arial" w:hAnsi="Arial" w:cs="Arial"/>
              </w:rPr>
              <w:t xml:space="preserve"> …</w:t>
            </w:r>
          </w:p>
          <w:p w14:paraId="037E9EA8" w14:textId="748CFCFF" w:rsidR="003C6929" w:rsidRDefault="003C6929" w:rsidP="002E4846">
            <w:pPr>
              <w:jc w:val="both"/>
              <w:rPr>
                <w:rFonts w:ascii="Arial" w:hAnsi="Arial" w:cs="Arial"/>
              </w:rPr>
            </w:pPr>
            <w:r>
              <w:rPr>
                <w:rFonts w:ascii="Arial" w:hAnsi="Arial" w:cs="Arial"/>
              </w:rPr>
              <w:t>}</w:t>
            </w:r>
          </w:p>
        </w:tc>
      </w:tr>
    </w:tbl>
    <w:p w14:paraId="29DEB972" w14:textId="5138200B" w:rsidR="003C6929" w:rsidRDefault="003C6929" w:rsidP="002E4846">
      <w:pPr>
        <w:jc w:val="both"/>
        <w:rPr>
          <w:rFonts w:ascii="Arial" w:hAnsi="Arial" w:cs="Arial"/>
        </w:rPr>
      </w:pPr>
    </w:p>
    <w:p w14:paraId="7132278D" w14:textId="77777777" w:rsidR="003C6929" w:rsidRDefault="003C6929" w:rsidP="002E4846">
      <w:pPr>
        <w:jc w:val="both"/>
        <w:rPr>
          <w:rFonts w:ascii="Arial" w:hAnsi="Arial" w:cs="Arial"/>
        </w:rPr>
      </w:pPr>
    </w:p>
    <w:tbl>
      <w:tblPr>
        <w:tblStyle w:val="Grigliatabella"/>
        <w:tblW w:w="0" w:type="auto"/>
        <w:tblLook w:val="04A0" w:firstRow="1" w:lastRow="0" w:firstColumn="1" w:lastColumn="0" w:noHBand="0" w:noVBand="1"/>
      </w:tblPr>
      <w:tblGrid>
        <w:gridCol w:w="4814"/>
        <w:gridCol w:w="4814"/>
      </w:tblGrid>
      <w:tr w:rsidR="003C6929" w14:paraId="7587DA8A" w14:textId="77777777" w:rsidTr="003C6929">
        <w:tc>
          <w:tcPr>
            <w:tcW w:w="4814" w:type="dxa"/>
          </w:tcPr>
          <w:p w14:paraId="5F37F737" w14:textId="269F7CCE" w:rsidR="003C6929" w:rsidRDefault="003C6929" w:rsidP="003C6929">
            <w:pPr>
              <w:jc w:val="center"/>
              <w:rPr>
                <w:rFonts w:ascii="Arial" w:hAnsi="Arial" w:cs="Arial"/>
              </w:rPr>
            </w:pPr>
            <w:r>
              <w:rPr>
                <w:rFonts w:ascii="Arial" w:hAnsi="Arial" w:cs="Arial"/>
              </w:rPr>
              <w:t>Prima</w:t>
            </w:r>
          </w:p>
        </w:tc>
        <w:tc>
          <w:tcPr>
            <w:tcW w:w="4814" w:type="dxa"/>
          </w:tcPr>
          <w:p w14:paraId="0113F418" w14:textId="617499AB" w:rsidR="003C6929" w:rsidRDefault="003C6929" w:rsidP="003C6929">
            <w:pPr>
              <w:jc w:val="center"/>
              <w:rPr>
                <w:rFonts w:ascii="Arial" w:hAnsi="Arial" w:cs="Arial"/>
              </w:rPr>
            </w:pPr>
            <w:r>
              <w:rPr>
                <w:rFonts w:ascii="Arial" w:hAnsi="Arial" w:cs="Arial"/>
              </w:rPr>
              <w:t>Dopo</w:t>
            </w:r>
          </w:p>
        </w:tc>
      </w:tr>
      <w:tr w:rsidR="00B171F9" w14:paraId="1D94D98C" w14:textId="77777777" w:rsidTr="00B171F9">
        <w:tc>
          <w:tcPr>
            <w:tcW w:w="4814" w:type="dxa"/>
          </w:tcPr>
          <w:p w14:paraId="2BC9AF52" w14:textId="77777777" w:rsidR="00B171F9" w:rsidRPr="00B171F9" w:rsidRDefault="00B171F9" w:rsidP="00B171F9">
            <w:pPr>
              <w:rPr>
                <w:rFonts w:ascii="Arial" w:hAnsi="Arial" w:cs="Arial"/>
                <w:sz w:val="18"/>
              </w:rPr>
            </w:pPr>
            <w:r w:rsidRPr="00B171F9">
              <w:rPr>
                <w:rFonts w:ascii="Arial" w:hAnsi="Arial" w:cs="Arial"/>
                <w:sz w:val="18"/>
              </w:rPr>
              <w:t>public class GestioneTarghe {</w:t>
            </w:r>
          </w:p>
          <w:p w14:paraId="166040AD" w14:textId="77777777" w:rsidR="00B171F9" w:rsidRPr="00B171F9" w:rsidRDefault="00B171F9" w:rsidP="00B171F9">
            <w:pPr>
              <w:rPr>
                <w:rFonts w:ascii="Arial" w:hAnsi="Arial" w:cs="Arial"/>
                <w:sz w:val="18"/>
              </w:rPr>
            </w:pPr>
            <w:r w:rsidRPr="00B171F9">
              <w:rPr>
                <w:rFonts w:ascii="Arial" w:hAnsi="Arial" w:cs="Arial"/>
                <w:sz w:val="18"/>
              </w:rPr>
              <w:t xml:space="preserve"> public InsiemeDiInteri insiemeTarghe;</w:t>
            </w:r>
          </w:p>
          <w:p w14:paraId="33A26397" w14:textId="77777777" w:rsidR="00B171F9" w:rsidRPr="00B171F9" w:rsidRDefault="00B171F9" w:rsidP="00B171F9">
            <w:pPr>
              <w:rPr>
                <w:rFonts w:ascii="Arial" w:hAnsi="Arial" w:cs="Arial"/>
                <w:sz w:val="18"/>
              </w:rPr>
            </w:pPr>
            <w:r w:rsidRPr="00B171F9">
              <w:rPr>
                <w:rFonts w:ascii="Arial" w:hAnsi="Arial" w:cs="Arial"/>
                <w:sz w:val="18"/>
              </w:rPr>
              <w:t xml:space="preserve"> …</w:t>
            </w:r>
          </w:p>
          <w:p w14:paraId="347A5ECB" w14:textId="09FFBD21" w:rsidR="00B171F9" w:rsidRPr="00B171F9" w:rsidRDefault="00B171F9" w:rsidP="00B171F9">
            <w:pPr>
              <w:rPr>
                <w:rFonts w:ascii="Arial" w:hAnsi="Arial" w:cs="Arial"/>
                <w:sz w:val="18"/>
              </w:rPr>
            </w:pPr>
            <w:r w:rsidRPr="00B171F9">
              <w:rPr>
                <w:rFonts w:ascii="Arial" w:hAnsi="Arial" w:cs="Arial"/>
                <w:sz w:val="18"/>
              </w:rPr>
              <w:t xml:space="preserve"> public int cercaTarga(int numeroTarga) {</w:t>
            </w:r>
          </w:p>
          <w:p w14:paraId="27372E9F" w14:textId="6A96DDCD" w:rsidR="00B171F9" w:rsidRPr="00B171F9" w:rsidRDefault="00B171F9" w:rsidP="00B171F9">
            <w:pPr>
              <w:rPr>
                <w:rFonts w:ascii="Arial" w:hAnsi="Arial" w:cs="Arial"/>
                <w:sz w:val="18"/>
              </w:rPr>
            </w:pPr>
            <w:r w:rsidRPr="00B171F9">
              <w:rPr>
                <w:rFonts w:ascii="Arial" w:hAnsi="Arial" w:cs="Arial"/>
                <w:sz w:val="18"/>
              </w:rPr>
              <w:t xml:space="preserve">  int i;</w:t>
            </w:r>
          </w:p>
          <w:p w14:paraId="1CD85D64" w14:textId="363DCE5C" w:rsidR="00B171F9" w:rsidRPr="00B171F9" w:rsidRDefault="00B171F9" w:rsidP="00B171F9">
            <w:pPr>
              <w:rPr>
                <w:rFonts w:ascii="Arial" w:hAnsi="Arial" w:cs="Arial"/>
                <w:sz w:val="18"/>
              </w:rPr>
            </w:pPr>
            <w:r w:rsidRPr="00B171F9">
              <w:rPr>
                <w:rFonts w:ascii="Arial" w:hAnsi="Arial" w:cs="Arial"/>
                <w:sz w:val="18"/>
              </w:rPr>
              <w:t xml:space="preserve">  while (i &lt; insiemeTarghe.n &amp;&amp; numeroTarga</w:t>
            </w:r>
          </w:p>
          <w:p w14:paraId="6A28EC44" w14:textId="77777777" w:rsidR="00B171F9" w:rsidRPr="00B171F9" w:rsidRDefault="00B171F9" w:rsidP="00B171F9">
            <w:pPr>
              <w:rPr>
                <w:rFonts w:ascii="Arial" w:hAnsi="Arial" w:cs="Arial"/>
                <w:sz w:val="18"/>
              </w:rPr>
            </w:pPr>
            <w:r w:rsidRPr="00B171F9">
              <w:rPr>
                <w:rFonts w:ascii="Arial" w:hAnsi="Arial" w:cs="Arial"/>
                <w:sz w:val="18"/>
              </w:rPr>
              <w:t xml:space="preserve">             != insiemeTarghe.elenco[i] ){</w:t>
            </w:r>
          </w:p>
          <w:p w14:paraId="11B72200" w14:textId="19D76859" w:rsidR="00B171F9" w:rsidRPr="00B171F9" w:rsidRDefault="00B171F9" w:rsidP="00B171F9">
            <w:pPr>
              <w:rPr>
                <w:rFonts w:ascii="Arial" w:hAnsi="Arial" w:cs="Arial"/>
                <w:sz w:val="18"/>
              </w:rPr>
            </w:pPr>
            <w:r w:rsidRPr="00B171F9">
              <w:rPr>
                <w:rFonts w:ascii="Arial" w:hAnsi="Arial" w:cs="Arial"/>
                <w:sz w:val="18"/>
              </w:rPr>
              <w:t xml:space="preserve">   i++; }</w:t>
            </w:r>
          </w:p>
          <w:p w14:paraId="4287C50B" w14:textId="77777777" w:rsidR="00B171F9" w:rsidRPr="00B171F9" w:rsidRDefault="00B171F9" w:rsidP="00B171F9">
            <w:pPr>
              <w:rPr>
                <w:rFonts w:ascii="Arial" w:hAnsi="Arial" w:cs="Arial"/>
                <w:sz w:val="18"/>
              </w:rPr>
            </w:pPr>
            <w:r w:rsidRPr="00B171F9">
              <w:rPr>
                <w:rFonts w:ascii="Arial" w:hAnsi="Arial" w:cs="Arial"/>
                <w:sz w:val="18"/>
              </w:rPr>
              <w:t xml:space="preserve">  if(numeroTarga != insiemeTarghe.elengo[i] )</w:t>
            </w:r>
          </w:p>
          <w:p w14:paraId="2E9ECA83" w14:textId="77777777" w:rsidR="00B171F9" w:rsidRPr="00B171F9" w:rsidRDefault="00B171F9" w:rsidP="00B171F9">
            <w:pPr>
              <w:rPr>
                <w:rFonts w:ascii="Arial" w:hAnsi="Arial" w:cs="Arial"/>
                <w:sz w:val="18"/>
              </w:rPr>
            </w:pPr>
            <w:r w:rsidRPr="00B171F9">
              <w:rPr>
                <w:rFonts w:ascii="Arial" w:hAnsi="Arial" w:cs="Arial"/>
                <w:sz w:val="18"/>
              </w:rPr>
              <w:t xml:space="preserve">   { return -1; }</w:t>
            </w:r>
          </w:p>
          <w:p w14:paraId="4FAB12E8" w14:textId="1EDB0FC2" w:rsidR="00B171F9" w:rsidRPr="00B171F9" w:rsidRDefault="00B171F9" w:rsidP="00B171F9">
            <w:pPr>
              <w:rPr>
                <w:rFonts w:ascii="Arial" w:hAnsi="Arial" w:cs="Arial"/>
                <w:sz w:val="18"/>
              </w:rPr>
            </w:pPr>
            <w:r w:rsidRPr="00B171F9">
              <w:rPr>
                <w:rFonts w:ascii="Arial" w:hAnsi="Arial" w:cs="Arial"/>
                <w:sz w:val="18"/>
              </w:rPr>
              <w:t xml:space="preserve">  else</w:t>
            </w:r>
          </w:p>
          <w:p w14:paraId="3A098086" w14:textId="77777777" w:rsidR="00B171F9" w:rsidRPr="00B171F9" w:rsidRDefault="00B171F9" w:rsidP="00B171F9">
            <w:pPr>
              <w:rPr>
                <w:rFonts w:ascii="Arial" w:hAnsi="Arial" w:cs="Arial"/>
                <w:sz w:val="18"/>
              </w:rPr>
            </w:pPr>
            <w:r w:rsidRPr="00B171F9">
              <w:rPr>
                <w:rFonts w:ascii="Arial" w:hAnsi="Arial" w:cs="Arial"/>
                <w:sz w:val="18"/>
              </w:rPr>
              <w:t xml:space="preserve">   { return 1; }</w:t>
            </w:r>
          </w:p>
          <w:p w14:paraId="15276FBD" w14:textId="6E0DD94C" w:rsidR="00B171F9" w:rsidRPr="00B171F9" w:rsidRDefault="00B171F9" w:rsidP="00B171F9">
            <w:pPr>
              <w:rPr>
                <w:rFonts w:ascii="Arial" w:hAnsi="Arial" w:cs="Arial"/>
                <w:sz w:val="20"/>
              </w:rPr>
            </w:pPr>
            <w:r w:rsidRPr="00B171F9">
              <w:rPr>
                <w:rFonts w:ascii="Arial" w:hAnsi="Arial" w:cs="Arial"/>
                <w:sz w:val="18"/>
              </w:rPr>
              <w:t xml:space="preserve"> }</w:t>
            </w:r>
          </w:p>
        </w:tc>
        <w:tc>
          <w:tcPr>
            <w:tcW w:w="4814" w:type="dxa"/>
          </w:tcPr>
          <w:p w14:paraId="011F2762" w14:textId="77777777" w:rsidR="00B171F9" w:rsidRPr="00B171F9" w:rsidRDefault="00B171F9" w:rsidP="00B171F9">
            <w:pPr>
              <w:rPr>
                <w:rFonts w:ascii="Arial" w:hAnsi="Arial" w:cs="Arial"/>
                <w:sz w:val="18"/>
              </w:rPr>
            </w:pPr>
            <w:r w:rsidRPr="00B171F9">
              <w:rPr>
                <w:rFonts w:ascii="Arial" w:hAnsi="Arial" w:cs="Arial"/>
                <w:sz w:val="18"/>
              </w:rPr>
              <w:t>public class GestioneTarghe {</w:t>
            </w:r>
          </w:p>
          <w:p w14:paraId="622D46E2" w14:textId="77777777" w:rsidR="00B171F9" w:rsidRPr="00B171F9" w:rsidRDefault="00B171F9" w:rsidP="00B171F9">
            <w:pPr>
              <w:rPr>
                <w:rFonts w:ascii="Arial" w:hAnsi="Arial" w:cs="Arial"/>
                <w:sz w:val="18"/>
              </w:rPr>
            </w:pPr>
            <w:r w:rsidRPr="00B171F9">
              <w:rPr>
                <w:rFonts w:ascii="Arial" w:hAnsi="Arial" w:cs="Arial"/>
                <w:sz w:val="18"/>
              </w:rPr>
              <w:t xml:space="preserve"> public InsiemeDiInteri insiemeTarghe;</w:t>
            </w:r>
          </w:p>
          <w:p w14:paraId="5A397070" w14:textId="77777777" w:rsidR="00B171F9" w:rsidRPr="00B171F9" w:rsidRDefault="00B171F9" w:rsidP="00B171F9">
            <w:pPr>
              <w:rPr>
                <w:rFonts w:ascii="Arial" w:hAnsi="Arial" w:cs="Arial"/>
                <w:sz w:val="18"/>
              </w:rPr>
            </w:pPr>
            <w:r w:rsidRPr="00B171F9">
              <w:rPr>
                <w:rFonts w:ascii="Arial" w:hAnsi="Arial" w:cs="Arial"/>
                <w:sz w:val="18"/>
              </w:rPr>
              <w:t xml:space="preserve"> …</w:t>
            </w:r>
          </w:p>
          <w:p w14:paraId="2A3B8032" w14:textId="50F63600" w:rsidR="00B171F9" w:rsidRPr="00B171F9" w:rsidRDefault="00B171F9" w:rsidP="00B171F9">
            <w:pPr>
              <w:rPr>
                <w:rFonts w:ascii="Arial" w:hAnsi="Arial" w:cs="Arial"/>
                <w:sz w:val="18"/>
              </w:rPr>
            </w:pPr>
            <w:r w:rsidRPr="00B171F9">
              <w:rPr>
                <w:rFonts w:ascii="Arial" w:hAnsi="Arial" w:cs="Arial"/>
                <w:sz w:val="18"/>
              </w:rPr>
              <w:t xml:space="preserve"> public </w:t>
            </w:r>
            <w:r w:rsidRPr="003C6929">
              <w:rPr>
                <w:rFonts w:ascii="Arial" w:hAnsi="Arial" w:cs="Arial"/>
                <w:color w:val="FF0000"/>
                <w:sz w:val="18"/>
              </w:rPr>
              <w:t>NodoListaInteri</w:t>
            </w:r>
            <w:r>
              <w:rPr>
                <w:rFonts w:ascii="Arial" w:hAnsi="Arial" w:cs="Arial"/>
                <w:sz w:val="18"/>
              </w:rPr>
              <w:t xml:space="preserve"> cercaTarga(int</w:t>
            </w:r>
            <w:r w:rsidRPr="00B171F9">
              <w:rPr>
                <w:rFonts w:ascii="Arial" w:hAnsi="Arial" w:cs="Arial"/>
                <w:sz w:val="18"/>
              </w:rPr>
              <w:t xml:space="preserve"> numeroTarga) {</w:t>
            </w:r>
          </w:p>
          <w:p w14:paraId="22F39B84" w14:textId="77777777" w:rsidR="00B171F9" w:rsidRDefault="00B171F9" w:rsidP="00B171F9">
            <w:pPr>
              <w:rPr>
                <w:rFonts w:ascii="Arial" w:hAnsi="Arial" w:cs="Arial"/>
                <w:sz w:val="18"/>
              </w:rPr>
            </w:pPr>
            <w:r w:rsidRPr="00B171F9">
              <w:rPr>
                <w:rFonts w:ascii="Arial" w:hAnsi="Arial" w:cs="Arial"/>
                <w:sz w:val="18"/>
              </w:rPr>
              <w:t xml:space="preserve">  </w:t>
            </w:r>
            <w:r w:rsidRPr="003C6929">
              <w:rPr>
                <w:rFonts w:ascii="Arial" w:hAnsi="Arial" w:cs="Arial"/>
                <w:color w:val="FF0000"/>
                <w:sz w:val="18"/>
              </w:rPr>
              <w:t>NodoListaInteri rifNodo</w:t>
            </w:r>
            <w:r w:rsidRPr="00B171F9">
              <w:rPr>
                <w:rFonts w:ascii="Arial" w:hAnsi="Arial" w:cs="Arial"/>
                <w:sz w:val="18"/>
              </w:rPr>
              <w:t xml:space="preserve"> </w:t>
            </w:r>
            <w:r w:rsidRPr="003C6929">
              <w:rPr>
                <w:rFonts w:ascii="Arial" w:hAnsi="Arial" w:cs="Arial"/>
                <w:color w:val="FF0000"/>
                <w:sz w:val="18"/>
              </w:rPr>
              <w:t>= insiemeTarghe.primoNodo;</w:t>
            </w:r>
          </w:p>
          <w:p w14:paraId="0FD4D63D" w14:textId="77777777" w:rsidR="003C6929" w:rsidRDefault="003C6929" w:rsidP="00B171F9">
            <w:pPr>
              <w:rPr>
                <w:rFonts w:ascii="Arial" w:hAnsi="Arial" w:cs="Arial"/>
                <w:sz w:val="18"/>
              </w:rPr>
            </w:pPr>
            <w:r>
              <w:rPr>
                <w:rFonts w:ascii="Arial" w:hAnsi="Arial" w:cs="Arial"/>
                <w:sz w:val="18"/>
              </w:rPr>
              <w:t xml:space="preserve">  while (</w:t>
            </w:r>
            <w:r w:rsidRPr="003C6929">
              <w:rPr>
                <w:rFonts w:ascii="Arial" w:hAnsi="Arial" w:cs="Arial"/>
                <w:color w:val="FF0000"/>
                <w:sz w:val="18"/>
              </w:rPr>
              <w:t>rifNodo</w:t>
            </w:r>
            <w:r>
              <w:rPr>
                <w:rFonts w:ascii="Arial" w:hAnsi="Arial" w:cs="Arial"/>
                <w:sz w:val="18"/>
              </w:rPr>
              <w:t xml:space="preserve"> != </w:t>
            </w:r>
            <w:r w:rsidRPr="003C6929">
              <w:rPr>
                <w:rFonts w:ascii="Arial" w:hAnsi="Arial" w:cs="Arial"/>
                <w:b/>
                <w:color w:val="FF0000"/>
                <w:sz w:val="18"/>
              </w:rPr>
              <w:t>nul</w:t>
            </w:r>
            <w:r>
              <w:rPr>
                <w:rFonts w:ascii="Arial" w:hAnsi="Arial" w:cs="Arial"/>
                <w:sz w:val="18"/>
              </w:rPr>
              <w:t xml:space="preserve">l &amp;&amp; numeroTarga != </w:t>
            </w:r>
            <w:r w:rsidRPr="003C6929">
              <w:rPr>
                <w:rFonts w:ascii="Arial" w:hAnsi="Arial" w:cs="Arial"/>
                <w:color w:val="FF0000"/>
                <w:sz w:val="18"/>
              </w:rPr>
              <w:t>rifNodo.dato</w:t>
            </w:r>
            <w:r>
              <w:rPr>
                <w:rFonts w:ascii="Arial" w:hAnsi="Arial" w:cs="Arial"/>
                <w:sz w:val="18"/>
              </w:rPr>
              <w:t>) {</w:t>
            </w:r>
          </w:p>
          <w:p w14:paraId="0A87B064" w14:textId="77777777" w:rsidR="003C6929" w:rsidRDefault="003C6929" w:rsidP="00B171F9">
            <w:pPr>
              <w:rPr>
                <w:rFonts w:ascii="Arial" w:hAnsi="Arial" w:cs="Arial"/>
                <w:sz w:val="18"/>
              </w:rPr>
            </w:pPr>
            <w:r w:rsidRPr="003C6929">
              <w:rPr>
                <w:rFonts w:ascii="Arial" w:hAnsi="Arial" w:cs="Arial"/>
                <w:color w:val="FF0000"/>
                <w:sz w:val="18"/>
              </w:rPr>
              <w:t xml:space="preserve">   rifNodo = rifNodo.next; </w:t>
            </w:r>
            <w:r>
              <w:rPr>
                <w:rFonts w:ascii="Arial" w:hAnsi="Arial" w:cs="Arial"/>
                <w:sz w:val="18"/>
              </w:rPr>
              <w:t>}</w:t>
            </w:r>
          </w:p>
          <w:p w14:paraId="6C86D0C2" w14:textId="77777777" w:rsidR="003C6929" w:rsidRDefault="003C6929" w:rsidP="00B171F9">
            <w:pPr>
              <w:rPr>
                <w:rFonts w:ascii="Arial" w:hAnsi="Arial" w:cs="Arial"/>
                <w:sz w:val="18"/>
              </w:rPr>
            </w:pPr>
            <w:r>
              <w:rPr>
                <w:rFonts w:ascii="Arial" w:hAnsi="Arial" w:cs="Arial"/>
                <w:sz w:val="18"/>
              </w:rPr>
              <w:t xml:space="preserve">  </w:t>
            </w:r>
            <w:r w:rsidRPr="003C6929">
              <w:rPr>
                <w:rFonts w:ascii="Arial" w:hAnsi="Arial" w:cs="Arial"/>
                <w:color w:val="FF0000"/>
                <w:sz w:val="18"/>
              </w:rPr>
              <w:t>return rifNodo</w:t>
            </w:r>
            <w:r>
              <w:rPr>
                <w:rFonts w:ascii="Arial" w:hAnsi="Arial" w:cs="Arial"/>
                <w:sz w:val="18"/>
              </w:rPr>
              <w:t>;</w:t>
            </w:r>
          </w:p>
          <w:p w14:paraId="24F6728A" w14:textId="0B03A1EF" w:rsidR="003C6929" w:rsidRPr="00B171F9" w:rsidRDefault="003C6929" w:rsidP="00B171F9">
            <w:pPr>
              <w:rPr>
                <w:rFonts w:ascii="Arial" w:hAnsi="Arial" w:cs="Arial"/>
                <w:sz w:val="18"/>
              </w:rPr>
            </w:pPr>
            <w:r>
              <w:rPr>
                <w:rFonts w:ascii="Arial" w:hAnsi="Arial" w:cs="Arial"/>
                <w:sz w:val="18"/>
              </w:rPr>
              <w:t>}</w:t>
            </w:r>
          </w:p>
        </w:tc>
      </w:tr>
    </w:tbl>
    <w:p w14:paraId="0FBC21D9" w14:textId="25680041" w:rsidR="00B171F9" w:rsidRDefault="00B171F9" w:rsidP="002E4846">
      <w:pPr>
        <w:jc w:val="both"/>
        <w:rPr>
          <w:rFonts w:ascii="Arial" w:hAnsi="Arial" w:cs="Arial"/>
        </w:rPr>
      </w:pPr>
    </w:p>
    <w:p w14:paraId="21DE7A75" w14:textId="5E235183" w:rsidR="003C6929" w:rsidRDefault="003C6929" w:rsidP="002E4846">
      <w:pPr>
        <w:jc w:val="both"/>
        <w:rPr>
          <w:rFonts w:ascii="Arial" w:hAnsi="Arial" w:cs="Arial"/>
        </w:rPr>
      </w:pPr>
      <w:r>
        <w:rPr>
          <w:rFonts w:ascii="Arial" w:hAnsi="Arial" w:cs="Arial"/>
        </w:rPr>
        <w:t>Sarà quindi necessario cambiare tutte le istruzioni che facevano riferimento alla vecchia struttura dati e solo le istruzioni che facevano riferimento alla vecchia struttura dati. I problemi che si presentano sono il tempo e lo sforzo mal spesi e la possibilità di introdurre nuovi errori. Se più funzioni possono accedere ai dati liberamente, crescono le possibilità di avere problemi di correttezza nell’uso delle informazioni e nella modifica delle informazioni.</w:t>
      </w:r>
    </w:p>
    <w:p w14:paraId="24D5679C" w14:textId="0FBF208C" w:rsidR="00F12944" w:rsidRDefault="00F12944" w:rsidP="002E4846">
      <w:pPr>
        <w:jc w:val="both"/>
        <w:rPr>
          <w:rFonts w:ascii="Arial" w:hAnsi="Arial" w:cs="Arial"/>
        </w:rPr>
      </w:pPr>
      <w:r>
        <w:rPr>
          <w:rFonts w:ascii="Arial" w:hAnsi="Arial" w:cs="Arial"/>
        </w:rPr>
        <w:t>Il ri</w:t>
      </w:r>
      <w:r w:rsidR="00AC0D68">
        <w:rPr>
          <w:rFonts w:ascii="Arial" w:hAnsi="Arial" w:cs="Arial"/>
        </w:rPr>
        <w:t>utilizzo di un software può creare problemi ma porta anche dei benefici:</w:t>
      </w:r>
    </w:p>
    <w:p w14:paraId="33D5EB86" w14:textId="5A868E73" w:rsidR="00F12944" w:rsidRDefault="00F12944" w:rsidP="00F12944">
      <w:pPr>
        <w:pStyle w:val="Paragrafoelenco"/>
        <w:numPr>
          <w:ilvl w:val="0"/>
          <w:numId w:val="2"/>
        </w:numPr>
        <w:jc w:val="both"/>
        <w:rPr>
          <w:rFonts w:ascii="Arial" w:hAnsi="Arial" w:cs="Arial"/>
        </w:rPr>
      </w:pPr>
      <w:r>
        <w:rPr>
          <w:rFonts w:ascii="Arial" w:hAnsi="Arial" w:cs="Arial"/>
        </w:rPr>
        <w:t>Tante rappresentazioni diverse possono avere un unico tipo (</w:t>
      </w:r>
      <w:r w:rsidR="00AC0D68">
        <w:rPr>
          <w:rFonts w:ascii="Arial" w:hAnsi="Arial" w:cs="Arial"/>
        </w:rPr>
        <w:t xml:space="preserve">Es. </w:t>
      </w:r>
      <w:r>
        <w:rPr>
          <w:rFonts w:ascii="Arial" w:hAnsi="Arial" w:cs="Arial"/>
        </w:rPr>
        <w:t xml:space="preserve">posso creare più programmi </w:t>
      </w:r>
      <w:r w:rsidR="00AC0D68">
        <w:rPr>
          <w:rFonts w:ascii="Arial" w:hAnsi="Arial" w:cs="Arial"/>
        </w:rPr>
        <w:t>che si basano sul tipo integer);</w:t>
      </w:r>
    </w:p>
    <w:p w14:paraId="0E889FB7" w14:textId="4F9F3CA9" w:rsidR="00AC0D68" w:rsidRDefault="00AC0D68" w:rsidP="00F12944">
      <w:pPr>
        <w:pStyle w:val="Paragrafoelenco"/>
        <w:numPr>
          <w:ilvl w:val="0"/>
          <w:numId w:val="2"/>
        </w:numPr>
        <w:jc w:val="both"/>
        <w:rPr>
          <w:rFonts w:ascii="Arial" w:hAnsi="Arial" w:cs="Arial"/>
        </w:rPr>
      </w:pPr>
      <w:r>
        <w:rPr>
          <w:rFonts w:ascii="Arial" w:hAnsi="Arial" w:cs="Arial"/>
        </w:rPr>
        <w:t>Un tipo di dato astratto: i metodi devono riportare gli stessi risultati indipendentemente dalla rappresentazione scelta;</w:t>
      </w:r>
    </w:p>
    <w:p w14:paraId="2AE6F0D8" w14:textId="6676FF55" w:rsidR="00AC0D68" w:rsidRDefault="00AC0D68" w:rsidP="00F12944">
      <w:pPr>
        <w:pStyle w:val="Paragrafoelenco"/>
        <w:numPr>
          <w:ilvl w:val="0"/>
          <w:numId w:val="2"/>
        </w:numPr>
        <w:jc w:val="both"/>
        <w:rPr>
          <w:rFonts w:ascii="Arial" w:hAnsi="Arial" w:cs="Arial"/>
        </w:rPr>
      </w:pPr>
      <w:r>
        <w:rPr>
          <w:rFonts w:ascii="Arial" w:hAnsi="Arial" w:cs="Arial"/>
        </w:rPr>
        <w:t>Un tipo di dato può essere riusato da tanti programmi senza modifiche.</w:t>
      </w:r>
    </w:p>
    <w:p w14:paraId="7E2E42DB" w14:textId="6F70CABE" w:rsidR="00AC0D68" w:rsidRDefault="00AC0D68" w:rsidP="00AC0D68">
      <w:pPr>
        <w:jc w:val="both"/>
        <w:rPr>
          <w:rFonts w:ascii="Arial" w:hAnsi="Arial" w:cs="Arial"/>
        </w:rPr>
      </w:pPr>
      <w:r>
        <w:rPr>
          <w:rFonts w:ascii="Arial" w:hAnsi="Arial" w:cs="Arial"/>
        </w:rPr>
        <w:t>Soluzioni ad alcuni problemi possono riguardare:</w:t>
      </w:r>
    </w:p>
    <w:p w14:paraId="1470B020" w14:textId="1C8AE547" w:rsidR="00AC0D68" w:rsidRDefault="00AC0D68" w:rsidP="00AC0D68">
      <w:pPr>
        <w:pStyle w:val="Paragrafoelenco"/>
        <w:numPr>
          <w:ilvl w:val="0"/>
          <w:numId w:val="3"/>
        </w:numPr>
        <w:jc w:val="both"/>
        <w:rPr>
          <w:rFonts w:ascii="Arial" w:hAnsi="Arial" w:cs="Arial"/>
        </w:rPr>
      </w:pPr>
      <w:r>
        <w:rPr>
          <w:rFonts w:ascii="Arial" w:hAnsi="Arial" w:cs="Arial"/>
        </w:rPr>
        <w:t>Il contenuto (l’insieme di dati cui si vuole accedere);</w:t>
      </w:r>
    </w:p>
    <w:p w14:paraId="178A8FC4" w14:textId="4DA015AD" w:rsidR="00AC0D68" w:rsidRDefault="00AC0D68" w:rsidP="00AC0D68">
      <w:pPr>
        <w:pStyle w:val="Paragrafoelenco"/>
        <w:numPr>
          <w:ilvl w:val="0"/>
          <w:numId w:val="3"/>
        </w:numPr>
        <w:jc w:val="both"/>
        <w:rPr>
          <w:rFonts w:ascii="Arial" w:hAnsi="Arial" w:cs="Arial"/>
        </w:rPr>
      </w:pPr>
      <w:r>
        <w:rPr>
          <w:rFonts w:ascii="Arial" w:hAnsi="Arial" w:cs="Arial"/>
        </w:rPr>
        <w:t>L’interfaccia (ovvero la modalità di accesso ai da</w:t>
      </w:r>
      <w:r w:rsidR="0007656E">
        <w:rPr>
          <w:rFonts w:ascii="Arial" w:hAnsi="Arial" w:cs="Arial"/>
        </w:rPr>
        <w:t>ti di un tipo di dato astratto).</w:t>
      </w:r>
    </w:p>
    <w:p w14:paraId="12A17CA8" w14:textId="4ECFFD50" w:rsidR="00AC0D68" w:rsidRDefault="0007656E" w:rsidP="00AC0D68">
      <w:pPr>
        <w:jc w:val="both"/>
        <w:rPr>
          <w:rFonts w:ascii="Arial" w:hAnsi="Arial" w:cs="Arial"/>
        </w:rPr>
      </w:pPr>
      <w:r>
        <w:rPr>
          <w:rFonts w:ascii="Arial" w:hAnsi="Arial" w:cs="Arial"/>
        </w:rPr>
        <w:t>A</w:t>
      </w:r>
      <w:r w:rsidR="00AC0D68">
        <w:rPr>
          <w:rFonts w:ascii="Arial" w:hAnsi="Arial" w:cs="Arial"/>
        </w:rPr>
        <w:t>ltri benefici che ci possono essere grazie al riuso: una maggiore affidabilità, un minore costo e un minore tempo di sviluppo.</w:t>
      </w:r>
    </w:p>
    <w:p w14:paraId="3E29D256" w14:textId="3613F10C" w:rsidR="0007656E" w:rsidRDefault="0007656E" w:rsidP="00AC0D68">
      <w:pPr>
        <w:jc w:val="both"/>
        <w:rPr>
          <w:rFonts w:ascii="Arial" w:hAnsi="Arial" w:cs="Arial"/>
        </w:rPr>
      </w:pPr>
      <w:r>
        <w:rPr>
          <w:rFonts w:ascii="Arial" w:hAnsi="Arial" w:cs="Arial"/>
        </w:rPr>
        <w:t>C’è differenza tra le classi e gli oggetti:</w:t>
      </w:r>
    </w:p>
    <w:p w14:paraId="33E62994" w14:textId="42D6B06F" w:rsidR="0007656E" w:rsidRDefault="0007656E" w:rsidP="0007656E">
      <w:pPr>
        <w:pStyle w:val="Paragrafoelenco"/>
        <w:numPr>
          <w:ilvl w:val="0"/>
          <w:numId w:val="6"/>
        </w:numPr>
        <w:jc w:val="both"/>
        <w:rPr>
          <w:rFonts w:ascii="Arial" w:hAnsi="Arial" w:cs="Arial"/>
        </w:rPr>
      </w:pPr>
      <w:r w:rsidRPr="0007656E">
        <w:rPr>
          <w:rFonts w:ascii="Arial" w:hAnsi="Arial" w:cs="Arial"/>
        </w:rPr>
        <w:t>Una classe definisce un tipo, ossia</w:t>
      </w:r>
      <w:r>
        <w:rPr>
          <w:rFonts w:ascii="Arial" w:hAnsi="Arial" w:cs="Arial"/>
        </w:rPr>
        <w:t>;</w:t>
      </w:r>
    </w:p>
    <w:p w14:paraId="2CDCAA91" w14:textId="0A39317A" w:rsidR="0007656E" w:rsidRDefault="0007656E" w:rsidP="0007656E">
      <w:pPr>
        <w:pStyle w:val="Paragrafoelenco"/>
        <w:numPr>
          <w:ilvl w:val="0"/>
          <w:numId w:val="10"/>
        </w:numPr>
        <w:jc w:val="both"/>
        <w:rPr>
          <w:rFonts w:ascii="Arial" w:hAnsi="Arial" w:cs="Arial"/>
        </w:rPr>
      </w:pPr>
      <w:r>
        <w:rPr>
          <w:rFonts w:ascii="Arial" w:hAnsi="Arial" w:cs="Arial"/>
        </w:rPr>
        <w:t>L’insieme dei valori dati;</w:t>
      </w:r>
    </w:p>
    <w:p w14:paraId="4F2BB983" w14:textId="1D4CC96A" w:rsidR="0007656E" w:rsidRDefault="0007656E" w:rsidP="0007656E">
      <w:pPr>
        <w:pStyle w:val="Paragrafoelenco"/>
        <w:numPr>
          <w:ilvl w:val="0"/>
          <w:numId w:val="10"/>
        </w:numPr>
        <w:jc w:val="both"/>
        <w:rPr>
          <w:rFonts w:ascii="Arial" w:hAnsi="Arial" w:cs="Arial"/>
        </w:rPr>
      </w:pPr>
      <w:r>
        <w:rPr>
          <w:rFonts w:ascii="Arial" w:hAnsi="Arial" w:cs="Arial"/>
        </w:rPr>
        <w:t>L’insieme delle operazioni ammesse su quei dati;</w:t>
      </w:r>
    </w:p>
    <w:p w14:paraId="25D79D3C" w14:textId="413B7933" w:rsidR="0007656E" w:rsidRDefault="0007656E" w:rsidP="0007656E">
      <w:pPr>
        <w:pStyle w:val="Paragrafoelenco"/>
        <w:numPr>
          <w:ilvl w:val="0"/>
          <w:numId w:val="10"/>
        </w:numPr>
        <w:jc w:val="both"/>
        <w:rPr>
          <w:rFonts w:ascii="Arial" w:hAnsi="Arial" w:cs="Arial"/>
        </w:rPr>
      </w:pPr>
      <w:r>
        <w:rPr>
          <w:rFonts w:ascii="Arial" w:hAnsi="Arial" w:cs="Arial"/>
        </w:rPr>
        <w:t>La dimensioni di quei dati.</w:t>
      </w:r>
    </w:p>
    <w:p w14:paraId="21A5826E" w14:textId="5E0D24CB" w:rsidR="0007656E" w:rsidRDefault="0007656E" w:rsidP="0007656E">
      <w:pPr>
        <w:pStyle w:val="Paragrafoelenco"/>
        <w:numPr>
          <w:ilvl w:val="0"/>
          <w:numId w:val="6"/>
        </w:numPr>
        <w:jc w:val="both"/>
        <w:rPr>
          <w:rFonts w:ascii="Arial" w:hAnsi="Arial" w:cs="Arial"/>
        </w:rPr>
      </w:pPr>
      <w:r>
        <w:rPr>
          <w:rFonts w:ascii="Arial" w:hAnsi="Arial" w:cs="Arial"/>
        </w:rPr>
        <w:t>Una classe fornisce servizi ai clienti della classe, ovvero modalità per la definizione e l’uso dei dati membro;</w:t>
      </w:r>
    </w:p>
    <w:p w14:paraId="394974DC" w14:textId="32880A76" w:rsidR="0007656E" w:rsidRDefault="0007656E" w:rsidP="0007656E">
      <w:pPr>
        <w:pStyle w:val="Paragrafoelenco"/>
        <w:numPr>
          <w:ilvl w:val="0"/>
          <w:numId w:val="6"/>
        </w:numPr>
        <w:jc w:val="both"/>
        <w:rPr>
          <w:rFonts w:ascii="Arial" w:hAnsi="Arial" w:cs="Arial"/>
        </w:rPr>
      </w:pPr>
      <w:r>
        <w:rPr>
          <w:rFonts w:ascii="Arial" w:hAnsi="Arial" w:cs="Arial"/>
        </w:rPr>
        <w:t>Un oggetto è una variabile il cui tipo è una classe.</w:t>
      </w:r>
    </w:p>
    <w:p w14:paraId="28061B7F" w14:textId="6B1FD539" w:rsidR="00033136" w:rsidRDefault="00033136" w:rsidP="0007656E">
      <w:pPr>
        <w:pStyle w:val="Paragrafoelenco"/>
        <w:numPr>
          <w:ilvl w:val="0"/>
          <w:numId w:val="6"/>
        </w:numPr>
        <w:jc w:val="both"/>
        <w:rPr>
          <w:rFonts w:ascii="Arial" w:hAnsi="Arial" w:cs="Arial"/>
        </w:rPr>
      </w:pPr>
      <w:r>
        <w:rPr>
          <w:rFonts w:ascii="Arial" w:hAnsi="Arial" w:cs="Arial"/>
        </w:rPr>
        <w:t>L’istanziazione di una classe vs istanziazione di un oggetto:</w:t>
      </w:r>
    </w:p>
    <w:p w14:paraId="3F43CE17" w14:textId="73F2F4CB" w:rsidR="00033136" w:rsidRDefault="00033136" w:rsidP="00033136">
      <w:pPr>
        <w:pStyle w:val="Paragrafoelenco"/>
        <w:numPr>
          <w:ilvl w:val="0"/>
          <w:numId w:val="11"/>
        </w:numPr>
        <w:jc w:val="both"/>
        <w:rPr>
          <w:rFonts w:ascii="Arial" w:hAnsi="Arial" w:cs="Arial"/>
        </w:rPr>
      </w:pPr>
      <w:r>
        <w:rPr>
          <w:rFonts w:ascii="Arial" w:hAnsi="Arial" w:cs="Arial"/>
        </w:rPr>
        <w:t xml:space="preserve">In Java, la dichiarazione: </w:t>
      </w:r>
      <w:r w:rsidRPr="00033136">
        <w:rPr>
          <w:rFonts w:ascii="Arial" w:hAnsi="Arial" w:cs="Arial"/>
          <w:i/>
        </w:rPr>
        <w:t>identificatore_classe identificatore</w:t>
      </w:r>
      <w:r>
        <w:rPr>
          <w:rFonts w:ascii="Arial" w:hAnsi="Arial" w:cs="Arial"/>
          <w:i/>
        </w:rPr>
        <w:t xml:space="preserve"> </w:t>
      </w:r>
      <w:r>
        <w:rPr>
          <w:rFonts w:ascii="Arial" w:hAnsi="Arial" w:cs="Arial"/>
        </w:rPr>
        <w:t>è la dichiarazione di un riferimento, non di un oggetto;</w:t>
      </w:r>
    </w:p>
    <w:p w14:paraId="4AA605C2" w14:textId="61CF38C8" w:rsidR="00033136" w:rsidRDefault="00033136" w:rsidP="00033136">
      <w:pPr>
        <w:pStyle w:val="Paragrafoelenco"/>
        <w:numPr>
          <w:ilvl w:val="0"/>
          <w:numId w:val="11"/>
        </w:numPr>
        <w:jc w:val="both"/>
        <w:rPr>
          <w:rFonts w:ascii="Arial" w:hAnsi="Arial" w:cs="Arial"/>
        </w:rPr>
      </w:pPr>
      <w:r>
        <w:rPr>
          <w:rFonts w:ascii="Arial" w:hAnsi="Arial" w:cs="Arial"/>
        </w:rPr>
        <w:t xml:space="preserve">Gli oggetti devono essere </w:t>
      </w:r>
      <w:r>
        <w:rPr>
          <w:rFonts w:ascii="Arial" w:hAnsi="Arial" w:cs="Arial"/>
          <w:b/>
        </w:rPr>
        <w:t xml:space="preserve">creati </w:t>
      </w:r>
      <w:r w:rsidR="00441360">
        <w:rPr>
          <w:rFonts w:ascii="Arial" w:hAnsi="Arial" w:cs="Arial"/>
        </w:rPr>
        <w:t>(identificatore = new identificatore_classe();</w:t>
      </w:r>
    </w:p>
    <w:p w14:paraId="65C22ACB" w14:textId="5D021703" w:rsidR="00441360" w:rsidRDefault="00441360" w:rsidP="00033136">
      <w:pPr>
        <w:pStyle w:val="Paragrafoelenco"/>
        <w:numPr>
          <w:ilvl w:val="0"/>
          <w:numId w:val="11"/>
        </w:numPr>
        <w:jc w:val="both"/>
        <w:rPr>
          <w:rFonts w:ascii="Arial" w:hAnsi="Arial" w:cs="Arial"/>
        </w:rPr>
      </w:pPr>
      <w:r>
        <w:rPr>
          <w:rFonts w:ascii="Arial" w:hAnsi="Arial" w:cs="Arial"/>
        </w:rPr>
        <w:t>Un oggetto è anche detto istanza (= un esemplare) di una classe, anche se non tutte le classi vengono poi effettivamente istanziate in oggetti e non tutte le classi possono essere istanzia</w:t>
      </w:r>
      <w:r w:rsidR="005E2B0A">
        <w:rPr>
          <w:rFonts w:ascii="Arial" w:hAnsi="Arial" w:cs="Arial"/>
        </w:rPr>
        <w:t>te in oggetti (classi astratte).</w:t>
      </w:r>
    </w:p>
    <w:p w14:paraId="3439BE8F" w14:textId="1C2CDBC3" w:rsidR="005E2B0A" w:rsidRDefault="00946FCB" w:rsidP="00946FCB">
      <w:pPr>
        <w:jc w:val="both"/>
        <w:rPr>
          <w:rFonts w:ascii="Arial" w:hAnsi="Arial" w:cs="Arial"/>
        </w:rPr>
      </w:pPr>
      <w:r>
        <w:rPr>
          <w:rFonts w:ascii="Arial" w:hAnsi="Arial" w:cs="Arial"/>
        </w:rPr>
        <w:t>Classi ed oggetti contengono come elementi:</w:t>
      </w:r>
    </w:p>
    <w:p w14:paraId="4701692E" w14:textId="04DD0719" w:rsidR="00946FCB" w:rsidRDefault="00946FCB" w:rsidP="00946FCB">
      <w:pPr>
        <w:pStyle w:val="Paragrafoelenco"/>
        <w:numPr>
          <w:ilvl w:val="0"/>
          <w:numId w:val="12"/>
        </w:numPr>
        <w:jc w:val="both"/>
        <w:rPr>
          <w:rFonts w:ascii="Arial" w:hAnsi="Arial" w:cs="Arial"/>
        </w:rPr>
      </w:pPr>
      <w:r>
        <w:rPr>
          <w:rFonts w:ascii="Arial" w:hAnsi="Arial" w:cs="Arial"/>
        </w:rPr>
        <w:t>Dati, detti dati membro;</w:t>
      </w:r>
    </w:p>
    <w:p w14:paraId="2E65F1B8" w14:textId="63D03D75" w:rsidR="00946FCB" w:rsidRDefault="00946FCB" w:rsidP="00946FCB">
      <w:pPr>
        <w:pStyle w:val="Paragrafoelenco"/>
        <w:numPr>
          <w:ilvl w:val="0"/>
          <w:numId w:val="12"/>
        </w:numPr>
        <w:jc w:val="both"/>
        <w:rPr>
          <w:rFonts w:ascii="Arial" w:hAnsi="Arial" w:cs="Arial"/>
        </w:rPr>
      </w:pPr>
      <w:r>
        <w:rPr>
          <w:rFonts w:ascii="Arial" w:hAnsi="Arial" w:cs="Arial"/>
        </w:rPr>
        <w:lastRenderedPageBreak/>
        <w:t>Metodi, detti metodi membro.</w:t>
      </w:r>
    </w:p>
    <w:p w14:paraId="4408E0B0" w14:textId="757B5966" w:rsidR="00843F5C" w:rsidRDefault="00843F5C" w:rsidP="00843F5C">
      <w:pPr>
        <w:pStyle w:val="Paragrafoelenco"/>
        <w:numPr>
          <w:ilvl w:val="0"/>
          <w:numId w:val="12"/>
        </w:numPr>
        <w:jc w:val="both"/>
        <w:rPr>
          <w:rFonts w:ascii="Arial" w:hAnsi="Arial" w:cs="Arial"/>
        </w:rPr>
      </w:pPr>
      <w:r w:rsidRPr="00843F5C">
        <w:rPr>
          <w:rFonts w:ascii="Arial" w:hAnsi="Arial" w:cs="Arial"/>
        </w:rPr>
        <w:t>D</w:t>
      </w:r>
      <w:r w:rsidR="00946FCB" w:rsidRPr="00843F5C">
        <w:rPr>
          <w:rFonts w:ascii="Arial" w:hAnsi="Arial" w:cs="Arial"/>
        </w:rPr>
        <w:t>ati e metodi esterni a una classe si dicono non membro quando</w:t>
      </w:r>
      <w:r w:rsidR="00C72FA0">
        <w:rPr>
          <w:rFonts w:ascii="Arial" w:hAnsi="Arial" w:cs="Arial"/>
        </w:rPr>
        <w:t xml:space="preserve"> ci si riferisce alla classe o a</w:t>
      </w:r>
      <w:r w:rsidRPr="00843F5C">
        <w:rPr>
          <w:rFonts w:ascii="Arial" w:hAnsi="Arial" w:cs="Arial"/>
        </w:rPr>
        <w:t xml:space="preserve"> un oggetto istanza della cl</w:t>
      </w:r>
      <w:r>
        <w:rPr>
          <w:rFonts w:ascii="Arial" w:hAnsi="Arial" w:cs="Arial"/>
        </w:rPr>
        <w:t>asse;</w:t>
      </w:r>
    </w:p>
    <w:p w14:paraId="630E41DD" w14:textId="445BBC22" w:rsidR="00843F5C" w:rsidRDefault="00843F5C" w:rsidP="00843F5C">
      <w:pPr>
        <w:pStyle w:val="Paragrafoelenco"/>
        <w:numPr>
          <w:ilvl w:val="0"/>
          <w:numId w:val="12"/>
        </w:numPr>
        <w:jc w:val="both"/>
        <w:rPr>
          <w:rFonts w:ascii="Arial" w:hAnsi="Arial" w:cs="Arial"/>
        </w:rPr>
      </w:pPr>
      <w:r>
        <w:rPr>
          <w:rFonts w:ascii="Arial" w:hAnsi="Arial" w:cs="Arial"/>
        </w:rPr>
        <w:t>Elementi (dati e metodi)</w:t>
      </w:r>
    </w:p>
    <w:p w14:paraId="0E4D3AAC" w14:textId="660156D5" w:rsidR="00C72FA0" w:rsidRDefault="00C72FA0" w:rsidP="00C72FA0">
      <w:pPr>
        <w:pStyle w:val="Paragrafoelenco"/>
        <w:numPr>
          <w:ilvl w:val="0"/>
          <w:numId w:val="13"/>
        </w:numPr>
        <w:jc w:val="both"/>
        <w:rPr>
          <w:rFonts w:ascii="Arial" w:hAnsi="Arial" w:cs="Arial"/>
        </w:rPr>
      </w:pPr>
      <w:r>
        <w:rPr>
          <w:rFonts w:ascii="Arial" w:hAnsi="Arial" w:cs="Arial"/>
        </w:rPr>
        <w:t>Di istanza: ne esiste una copia indipendente per ogni oggetto istanza della classe;</w:t>
      </w:r>
    </w:p>
    <w:p w14:paraId="5C6D06D0" w14:textId="1821945F" w:rsidR="00C72FA0" w:rsidRDefault="00C72FA0" w:rsidP="00C72FA0">
      <w:pPr>
        <w:pStyle w:val="Paragrafoelenco"/>
        <w:numPr>
          <w:ilvl w:val="0"/>
          <w:numId w:val="13"/>
        </w:numPr>
        <w:jc w:val="both"/>
        <w:rPr>
          <w:rFonts w:ascii="Arial" w:hAnsi="Arial" w:cs="Arial"/>
        </w:rPr>
      </w:pPr>
      <w:r>
        <w:rPr>
          <w:rFonts w:ascii="Arial" w:hAnsi="Arial" w:cs="Arial"/>
        </w:rPr>
        <w:t>Di classe (static): ne esiste una copia unica comune a tutti gli elementi della classe.</w:t>
      </w:r>
    </w:p>
    <w:p w14:paraId="5B45ACCB" w14:textId="49B609F5" w:rsidR="00C72FA0" w:rsidRDefault="00C72FA0" w:rsidP="00C72FA0">
      <w:pPr>
        <w:jc w:val="center"/>
        <w:rPr>
          <w:rFonts w:ascii="Arial" w:hAnsi="Arial" w:cs="Arial"/>
          <w:b/>
          <w:color w:val="FF0000"/>
        </w:rPr>
      </w:pPr>
      <w:r w:rsidRPr="00C72FA0">
        <w:rPr>
          <w:rFonts w:ascii="Arial" w:hAnsi="Arial" w:cs="Arial"/>
          <w:b/>
          <w:color w:val="FF0000"/>
        </w:rPr>
        <w:t>Esercizio:</w:t>
      </w:r>
    </w:p>
    <w:tbl>
      <w:tblPr>
        <w:tblStyle w:val="Grigliatabella"/>
        <w:tblW w:w="0" w:type="auto"/>
        <w:tblLook w:val="04A0" w:firstRow="1" w:lastRow="0" w:firstColumn="1" w:lastColumn="0" w:noHBand="0" w:noVBand="1"/>
      </w:tblPr>
      <w:tblGrid>
        <w:gridCol w:w="9628"/>
      </w:tblGrid>
      <w:tr w:rsidR="00C72FA0" w14:paraId="0F18D3C2" w14:textId="77777777" w:rsidTr="00C72FA0">
        <w:tc>
          <w:tcPr>
            <w:tcW w:w="9628" w:type="dxa"/>
          </w:tcPr>
          <w:p w14:paraId="4961EADB" w14:textId="64943CDF" w:rsidR="00C72FA0" w:rsidRDefault="00C72FA0" w:rsidP="00C72FA0">
            <w:pPr>
              <w:rPr>
                <w:rFonts w:ascii="Arial" w:hAnsi="Arial" w:cs="Arial"/>
                <w:sz w:val="20"/>
              </w:rPr>
            </w:pPr>
            <w:r w:rsidRPr="00C72FA0">
              <w:rPr>
                <w:rFonts w:ascii="Arial" w:hAnsi="Arial" w:cs="Arial"/>
                <w:sz w:val="20"/>
              </w:rPr>
              <w:t>Siano dati 2 file così definiti:</w:t>
            </w:r>
          </w:p>
          <w:p w14:paraId="25F034F8" w14:textId="77777777" w:rsidR="00C72FA0" w:rsidRPr="00C72FA0" w:rsidRDefault="00C72FA0" w:rsidP="00C72FA0">
            <w:pPr>
              <w:rPr>
                <w:rFonts w:ascii="Arial" w:hAnsi="Arial" w:cs="Arial"/>
                <w:sz w:val="20"/>
              </w:rPr>
            </w:pPr>
          </w:p>
          <w:p w14:paraId="44AD0865" w14:textId="6B817583" w:rsidR="00C72FA0" w:rsidRPr="00C72FA0" w:rsidRDefault="00C72FA0" w:rsidP="006E3ED9">
            <w:pPr>
              <w:spacing w:line="276" w:lineRule="auto"/>
              <w:rPr>
                <w:rFonts w:ascii="Arial" w:hAnsi="Arial" w:cs="Arial"/>
                <w:sz w:val="20"/>
              </w:rPr>
            </w:pPr>
            <w:r w:rsidRPr="00C72FA0">
              <w:rPr>
                <w:rFonts w:ascii="Arial" w:hAnsi="Arial" w:cs="Arial"/>
                <w:sz w:val="20"/>
              </w:rPr>
              <w:t>//primo file</w:t>
            </w:r>
          </w:p>
          <w:p w14:paraId="3DF2CD07" w14:textId="1714F759" w:rsidR="00C72FA0" w:rsidRPr="00C72FA0" w:rsidRDefault="00C72FA0" w:rsidP="006E3ED9">
            <w:pPr>
              <w:spacing w:line="276" w:lineRule="auto"/>
              <w:rPr>
                <w:rFonts w:ascii="Arial" w:hAnsi="Arial" w:cs="Arial"/>
                <w:sz w:val="20"/>
              </w:rPr>
            </w:pPr>
          </w:p>
          <w:p w14:paraId="51B4E013" w14:textId="0BF39906" w:rsidR="00C72FA0" w:rsidRPr="00C72FA0" w:rsidRDefault="00C72FA0" w:rsidP="006E3ED9">
            <w:pPr>
              <w:spacing w:line="276" w:lineRule="auto"/>
              <w:rPr>
                <w:rFonts w:ascii="Arial" w:hAnsi="Arial" w:cs="Arial"/>
                <w:sz w:val="20"/>
              </w:rPr>
            </w:pPr>
            <w:r w:rsidRPr="00C72FA0">
              <w:rPr>
                <w:rFonts w:ascii="Arial" w:hAnsi="Arial" w:cs="Arial"/>
                <w:sz w:val="20"/>
                <w:highlight w:val="yellow"/>
              </w:rPr>
              <w:t>package A;</w:t>
            </w:r>
          </w:p>
          <w:p w14:paraId="68FB91FA" w14:textId="3F3D06F9" w:rsidR="00C72FA0" w:rsidRPr="00C72FA0" w:rsidRDefault="00C72FA0" w:rsidP="006E3ED9">
            <w:pPr>
              <w:spacing w:line="276" w:lineRule="auto"/>
              <w:rPr>
                <w:rFonts w:ascii="Arial" w:hAnsi="Arial" w:cs="Arial"/>
                <w:sz w:val="20"/>
              </w:rPr>
            </w:pPr>
            <w:r w:rsidRPr="00C72FA0">
              <w:rPr>
                <w:rFonts w:ascii="Arial" w:hAnsi="Arial" w:cs="Arial"/>
                <w:sz w:val="20"/>
              </w:rPr>
              <w:t>public class C1 {</w:t>
            </w:r>
          </w:p>
          <w:p w14:paraId="17F93CDB" w14:textId="78519DDE" w:rsidR="00C72FA0" w:rsidRPr="00C72FA0" w:rsidRDefault="00C72FA0" w:rsidP="006E3ED9">
            <w:pPr>
              <w:spacing w:line="276" w:lineRule="auto"/>
              <w:rPr>
                <w:rFonts w:ascii="Arial" w:hAnsi="Arial" w:cs="Arial"/>
                <w:sz w:val="20"/>
              </w:rPr>
            </w:pPr>
            <w:r w:rsidRPr="00C72FA0">
              <w:rPr>
                <w:rFonts w:ascii="Arial" w:hAnsi="Arial" w:cs="Arial"/>
                <w:sz w:val="20"/>
              </w:rPr>
              <w:t xml:space="preserve">   </w:t>
            </w:r>
            <w:r w:rsidRPr="00C72FA0">
              <w:rPr>
                <w:rFonts w:ascii="Arial" w:hAnsi="Arial" w:cs="Arial"/>
                <w:sz w:val="20"/>
                <w:highlight w:val="green"/>
              </w:rPr>
              <w:t>public</w:t>
            </w:r>
            <w:r w:rsidRPr="00C72FA0">
              <w:rPr>
                <w:rFonts w:ascii="Arial" w:hAnsi="Arial" w:cs="Arial"/>
                <w:sz w:val="20"/>
              </w:rPr>
              <w:t xml:space="preserve"> void m1() { }</w:t>
            </w:r>
          </w:p>
          <w:p w14:paraId="28E729BB" w14:textId="38B2CD7A" w:rsidR="00C72FA0" w:rsidRPr="00C72FA0" w:rsidRDefault="00C72FA0" w:rsidP="006E3ED9">
            <w:pPr>
              <w:spacing w:line="276" w:lineRule="auto"/>
              <w:rPr>
                <w:rFonts w:ascii="Arial" w:hAnsi="Arial" w:cs="Arial"/>
                <w:sz w:val="20"/>
              </w:rPr>
            </w:pPr>
            <w:r w:rsidRPr="00C72FA0">
              <w:rPr>
                <w:rFonts w:ascii="Arial" w:hAnsi="Arial" w:cs="Arial"/>
                <w:sz w:val="20"/>
              </w:rPr>
              <w:t xml:space="preserve">   </w:t>
            </w:r>
            <w:r w:rsidRPr="00C72FA0">
              <w:rPr>
                <w:rFonts w:ascii="Arial" w:hAnsi="Arial" w:cs="Arial"/>
                <w:sz w:val="20"/>
                <w:highlight w:val="cyan"/>
              </w:rPr>
              <w:t>protected</w:t>
            </w:r>
            <w:r w:rsidRPr="00C72FA0">
              <w:rPr>
                <w:rFonts w:ascii="Arial" w:hAnsi="Arial" w:cs="Arial"/>
                <w:sz w:val="20"/>
              </w:rPr>
              <w:t xml:space="preserve"> void m2() { }</w:t>
            </w:r>
          </w:p>
          <w:p w14:paraId="73EAFE1A" w14:textId="342C16A1" w:rsidR="00C72FA0" w:rsidRPr="00C72FA0" w:rsidRDefault="00C72FA0" w:rsidP="006E3ED9">
            <w:pPr>
              <w:spacing w:line="276" w:lineRule="auto"/>
              <w:rPr>
                <w:rFonts w:ascii="Arial" w:hAnsi="Arial" w:cs="Arial"/>
                <w:sz w:val="20"/>
              </w:rPr>
            </w:pPr>
            <w:r w:rsidRPr="00C72FA0">
              <w:rPr>
                <w:rFonts w:ascii="Arial" w:hAnsi="Arial" w:cs="Arial"/>
                <w:sz w:val="20"/>
              </w:rPr>
              <w:t xml:space="preserve">   </w:t>
            </w:r>
            <w:r w:rsidRPr="00C72FA0">
              <w:rPr>
                <w:rFonts w:ascii="Arial" w:hAnsi="Arial" w:cs="Arial"/>
                <w:sz w:val="20"/>
                <w:highlight w:val="red"/>
              </w:rPr>
              <w:t>private</w:t>
            </w:r>
            <w:r w:rsidRPr="00C72FA0">
              <w:rPr>
                <w:rFonts w:ascii="Arial" w:hAnsi="Arial" w:cs="Arial"/>
                <w:sz w:val="20"/>
              </w:rPr>
              <w:t xml:space="preserve"> void m3() { }</w:t>
            </w:r>
          </w:p>
          <w:p w14:paraId="5866431A" w14:textId="7982977F" w:rsidR="00C72FA0" w:rsidRPr="00C72FA0" w:rsidRDefault="00C72FA0" w:rsidP="006E3ED9">
            <w:pPr>
              <w:spacing w:line="276" w:lineRule="auto"/>
              <w:rPr>
                <w:rFonts w:ascii="Arial" w:hAnsi="Arial" w:cs="Arial"/>
                <w:sz w:val="20"/>
              </w:rPr>
            </w:pPr>
            <w:r w:rsidRPr="00C72FA0">
              <w:rPr>
                <w:rFonts w:ascii="Arial" w:hAnsi="Arial" w:cs="Arial"/>
                <w:sz w:val="20"/>
              </w:rPr>
              <w:t>}</w:t>
            </w:r>
          </w:p>
          <w:p w14:paraId="533729F2" w14:textId="255F88CB" w:rsidR="00C72FA0" w:rsidRPr="00C72FA0" w:rsidRDefault="00C72FA0" w:rsidP="006E3ED9">
            <w:pPr>
              <w:spacing w:line="276" w:lineRule="auto"/>
              <w:rPr>
                <w:rFonts w:ascii="Arial" w:hAnsi="Arial" w:cs="Arial"/>
                <w:sz w:val="20"/>
              </w:rPr>
            </w:pPr>
          </w:p>
          <w:p w14:paraId="7916AE5F" w14:textId="0A0821C0" w:rsidR="00C72FA0" w:rsidRDefault="00C72FA0" w:rsidP="006E3ED9">
            <w:pPr>
              <w:spacing w:line="276" w:lineRule="auto"/>
              <w:rPr>
                <w:rFonts w:ascii="Arial" w:hAnsi="Arial" w:cs="Arial"/>
                <w:sz w:val="20"/>
              </w:rPr>
            </w:pPr>
            <w:r w:rsidRPr="00C72FA0">
              <w:rPr>
                <w:rFonts w:ascii="Arial" w:hAnsi="Arial" w:cs="Arial"/>
                <w:sz w:val="20"/>
              </w:rPr>
              <w:t>//secondo file</w:t>
            </w:r>
          </w:p>
          <w:p w14:paraId="249ED41E" w14:textId="33AB2817" w:rsidR="00C72FA0" w:rsidRPr="00C72FA0" w:rsidRDefault="00C72FA0" w:rsidP="006E3ED9">
            <w:pPr>
              <w:spacing w:line="276" w:lineRule="auto"/>
              <w:rPr>
                <w:rFonts w:ascii="Arial" w:hAnsi="Arial" w:cs="Arial"/>
                <w:sz w:val="20"/>
              </w:rPr>
            </w:pPr>
          </w:p>
          <w:p w14:paraId="6BC3484C" w14:textId="2DCB27ED" w:rsidR="00C72FA0" w:rsidRPr="00C72FA0" w:rsidRDefault="00C72FA0" w:rsidP="006E3ED9">
            <w:pPr>
              <w:spacing w:line="276" w:lineRule="auto"/>
              <w:rPr>
                <w:rFonts w:ascii="Arial" w:hAnsi="Arial" w:cs="Arial"/>
                <w:sz w:val="20"/>
                <w:highlight w:val="yellow"/>
              </w:rPr>
            </w:pPr>
            <w:r w:rsidRPr="00C72FA0">
              <w:rPr>
                <w:rFonts w:ascii="Arial" w:hAnsi="Arial" w:cs="Arial"/>
                <w:sz w:val="20"/>
                <w:highlight w:val="yellow"/>
              </w:rPr>
              <w:t>package B;</w:t>
            </w:r>
          </w:p>
          <w:p w14:paraId="4A5E16BD" w14:textId="65C7899C" w:rsidR="00C72FA0" w:rsidRPr="00C72FA0" w:rsidRDefault="006E3ED9" w:rsidP="006E3ED9">
            <w:pPr>
              <w:spacing w:line="276" w:lineRule="auto"/>
              <w:rPr>
                <w:rFonts w:ascii="Arial" w:hAnsi="Arial" w:cs="Arial"/>
                <w:sz w:val="20"/>
              </w:rPr>
            </w:pPr>
            <w:r w:rsidRPr="006E3ED9">
              <w:rPr>
                <w:rFonts w:ascii="Arial" w:hAnsi="Arial" w:cs="Arial"/>
                <w:noProof/>
                <w:sz w:val="20"/>
              </w:rPr>
              <mc:AlternateContent>
                <mc:Choice Requires="wps">
                  <w:drawing>
                    <wp:anchor distT="45720" distB="45720" distL="114300" distR="114300" simplePos="0" relativeHeight="251659264" behindDoc="1" locked="0" layoutInCell="1" allowOverlap="1" wp14:anchorId="2845F9F1" wp14:editId="319B3116">
                      <wp:simplePos x="0" y="0"/>
                      <wp:positionH relativeFrom="column">
                        <wp:posOffset>2075180</wp:posOffset>
                      </wp:positionH>
                      <wp:positionV relativeFrom="paragraph">
                        <wp:posOffset>53975</wp:posOffset>
                      </wp:positionV>
                      <wp:extent cx="2743200" cy="219075"/>
                      <wp:effectExtent l="0" t="0" r="19050" b="28575"/>
                      <wp:wrapTight wrapText="bothSides">
                        <wp:wrapPolygon edited="0">
                          <wp:start x="0" y="0"/>
                          <wp:lineTo x="0" y="22539"/>
                          <wp:lineTo x="21600" y="22539"/>
                          <wp:lineTo x="21600" y="0"/>
                          <wp:lineTo x="0"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19075"/>
                              </a:xfrm>
                              <a:prstGeom prst="rect">
                                <a:avLst/>
                              </a:prstGeom>
                              <a:solidFill>
                                <a:srgbClr val="FFFFFF"/>
                              </a:solidFill>
                              <a:ln w="9525">
                                <a:solidFill>
                                  <a:srgbClr val="000000"/>
                                </a:solidFill>
                                <a:miter lim="800000"/>
                                <a:headEnd/>
                                <a:tailEnd/>
                              </a:ln>
                            </wps:spPr>
                            <wps:txbx>
                              <w:txbxContent>
                                <w:p w14:paraId="3863336B" w14:textId="112B92CF" w:rsidR="00BF0249" w:rsidRPr="006E3ED9" w:rsidRDefault="00BF0249">
                                  <w:pPr>
                                    <w:rPr>
                                      <w:rFonts w:ascii="Arial" w:hAnsi="Arial" w:cs="Arial"/>
                                      <w:sz w:val="16"/>
                                    </w:rPr>
                                  </w:pPr>
                                  <w:r w:rsidRPr="006E3ED9">
                                    <w:rPr>
                                      <w:rFonts w:ascii="Arial" w:hAnsi="Arial" w:cs="Arial"/>
                                      <w:sz w:val="16"/>
                                    </w:rPr>
                                    <w:t>Metodo m1() ridichiarato (adombramento del precedente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5F9F1" id="_x0000_t202" coordsize="21600,21600" o:spt="202" path="m,l,21600r21600,l21600,xe">
                      <v:stroke joinstyle="miter"/>
                      <v:path gradientshapeok="t" o:connecttype="rect"/>
                    </v:shapetype>
                    <v:shape id="Casella di testo 2" o:spid="_x0000_s1026" type="#_x0000_t202" style="position:absolute;margin-left:163.4pt;margin-top:4.25pt;width:3in;height:1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">
                      <v:textbox>
                        <w:txbxContent>
                          <w:p w14:paraId="3863336B" w14:textId="112B92CF" w:rsidR="00BF0249" w:rsidRPr="006E3ED9" w:rsidRDefault="00BF0249">
                            <w:pPr>
                              <w:rPr>
                                <w:rFonts w:ascii="Arial" w:hAnsi="Arial" w:cs="Arial"/>
                                <w:sz w:val="16"/>
                              </w:rPr>
                            </w:pPr>
                            <w:r w:rsidRPr="006E3ED9">
                              <w:rPr>
                                <w:rFonts w:ascii="Arial" w:hAnsi="Arial" w:cs="Arial"/>
                                <w:sz w:val="16"/>
                              </w:rPr>
                              <w:t>Metodo m1() ridichiarato (adombramento del precedente</w:t>
                            </w:r>
                          </w:p>
                        </w:txbxContent>
                      </v:textbox>
                      <w10:wrap type="tight"/>
                    </v:shape>
                  </w:pict>
                </mc:Fallback>
              </mc:AlternateContent>
            </w:r>
            <w:r w:rsidR="00C72FA0" w:rsidRPr="00C72FA0">
              <w:rPr>
                <w:rFonts w:ascii="Arial" w:hAnsi="Arial" w:cs="Arial"/>
                <w:sz w:val="20"/>
                <w:highlight w:val="yellow"/>
              </w:rPr>
              <w:t>import A.*;</w:t>
            </w:r>
          </w:p>
          <w:p w14:paraId="45473EB2" w14:textId="49DFF210" w:rsidR="00C72FA0" w:rsidRPr="00C72FA0" w:rsidRDefault="00C72FA0" w:rsidP="006E3ED9">
            <w:pPr>
              <w:spacing w:line="276" w:lineRule="auto"/>
              <w:rPr>
                <w:rFonts w:ascii="Arial" w:hAnsi="Arial" w:cs="Arial"/>
                <w:sz w:val="20"/>
              </w:rPr>
            </w:pPr>
            <w:r w:rsidRPr="00C72FA0">
              <w:rPr>
                <w:rFonts w:ascii="Arial" w:hAnsi="Arial" w:cs="Arial"/>
                <w:sz w:val="20"/>
              </w:rPr>
              <w:t xml:space="preserve">public class C2 </w:t>
            </w:r>
            <w:r w:rsidRPr="00C72FA0">
              <w:rPr>
                <w:rFonts w:ascii="Arial" w:hAnsi="Arial" w:cs="Arial"/>
                <w:sz w:val="20"/>
                <w:highlight w:val="yellow"/>
              </w:rPr>
              <w:t>extends C1</w:t>
            </w:r>
            <w:r w:rsidRPr="00C72FA0">
              <w:rPr>
                <w:rFonts w:ascii="Arial" w:hAnsi="Arial" w:cs="Arial"/>
                <w:sz w:val="20"/>
              </w:rPr>
              <w:t xml:space="preserve"> {</w:t>
            </w:r>
          </w:p>
          <w:p w14:paraId="53AB508D" w14:textId="3E4BC440" w:rsidR="00C72FA0" w:rsidRPr="00C72FA0" w:rsidRDefault="00C72FA0" w:rsidP="006E3ED9">
            <w:pPr>
              <w:spacing w:line="276" w:lineRule="auto"/>
              <w:rPr>
                <w:rFonts w:ascii="Arial" w:hAnsi="Arial" w:cs="Arial"/>
                <w:sz w:val="20"/>
              </w:rPr>
            </w:pPr>
            <w:r w:rsidRPr="00C72FA0">
              <w:rPr>
                <w:rFonts w:ascii="Arial" w:hAnsi="Arial" w:cs="Arial"/>
                <w:sz w:val="20"/>
              </w:rPr>
              <w:t xml:space="preserve">   </w:t>
            </w:r>
            <w:r w:rsidRPr="00C72FA0">
              <w:rPr>
                <w:rFonts w:ascii="Arial" w:hAnsi="Arial" w:cs="Arial"/>
                <w:sz w:val="20"/>
                <w:highlight w:val="green"/>
              </w:rPr>
              <w:t>public</w:t>
            </w:r>
            <w:r w:rsidRPr="00C72FA0">
              <w:rPr>
                <w:rFonts w:ascii="Arial" w:hAnsi="Arial" w:cs="Arial"/>
                <w:sz w:val="20"/>
              </w:rPr>
              <w:t xml:space="preserve"> void m1() { System.out.print(“Salve”); m2(); m3(); }</w:t>
            </w:r>
          </w:p>
          <w:p w14:paraId="08010084" w14:textId="0020B9B8" w:rsidR="00C72FA0" w:rsidRPr="00C72FA0" w:rsidRDefault="00C72FA0" w:rsidP="006E3ED9">
            <w:pPr>
              <w:spacing w:line="276" w:lineRule="auto"/>
              <w:rPr>
                <w:rFonts w:ascii="Arial" w:hAnsi="Arial" w:cs="Arial"/>
                <w:sz w:val="20"/>
              </w:rPr>
            </w:pPr>
            <w:r w:rsidRPr="00C72FA0">
              <w:rPr>
                <w:rFonts w:ascii="Arial" w:hAnsi="Arial" w:cs="Arial"/>
                <w:sz w:val="20"/>
              </w:rPr>
              <w:t xml:space="preserve">   </w:t>
            </w:r>
            <w:r w:rsidRPr="00C72FA0">
              <w:rPr>
                <w:rFonts w:ascii="Arial" w:hAnsi="Arial" w:cs="Arial"/>
                <w:sz w:val="20"/>
                <w:highlight w:val="cyan"/>
              </w:rPr>
              <w:t>protected</w:t>
            </w:r>
            <w:r w:rsidRPr="00C72FA0">
              <w:rPr>
                <w:rFonts w:ascii="Arial" w:hAnsi="Arial" w:cs="Arial"/>
                <w:sz w:val="20"/>
              </w:rPr>
              <w:t xml:space="preserve"> void m2() { System.out.print(“, mondo”); }</w:t>
            </w:r>
          </w:p>
          <w:p w14:paraId="5CF48C1A" w14:textId="77777777" w:rsidR="00C72FA0" w:rsidRPr="00C72FA0" w:rsidRDefault="00C72FA0" w:rsidP="006E3ED9">
            <w:pPr>
              <w:spacing w:line="276" w:lineRule="auto"/>
              <w:rPr>
                <w:rFonts w:ascii="Arial" w:hAnsi="Arial" w:cs="Arial"/>
                <w:sz w:val="20"/>
              </w:rPr>
            </w:pPr>
            <w:r w:rsidRPr="00C72FA0">
              <w:rPr>
                <w:rFonts w:ascii="Arial" w:hAnsi="Arial" w:cs="Arial"/>
                <w:sz w:val="20"/>
              </w:rPr>
              <w:t xml:space="preserve">   </w:t>
            </w:r>
            <w:r w:rsidRPr="00C72FA0">
              <w:rPr>
                <w:rFonts w:ascii="Arial" w:hAnsi="Arial" w:cs="Arial"/>
                <w:sz w:val="20"/>
                <w:highlight w:val="red"/>
              </w:rPr>
              <w:t>private</w:t>
            </w:r>
            <w:r w:rsidRPr="00C72FA0">
              <w:rPr>
                <w:rFonts w:ascii="Arial" w:hAnsi="Arial" w:cs="Arial"/>
                <w:sz w:val="20"/>
              </w:rPr>
              <w:t xml:space="preserve"> void m3() { System.out.print(“!”); }</w:t>
            </w:r>
          </w:p>
          <w:p w14:paraId="5B3BCDD3" w14:textId="77777777" w:rsidR="00C72FA0" w:rsidRPr="00C72FA0" w:rsidRDefault="00C72FA0" w:rsidP="006E3ED9">
            <w:pPr>
              <w:spacing w:line="276" w:lineRule="auto"/>
              <w:rPr>
                <w:rFonts w:ascii="Arial" w:hAnsi="Arial" w:cs="Arial"/>
                <w:sz w:val="20"/>
              </w:rPr>
            </w:pPr>
            <w:r w:rsidRPr="00C72FA0">
              <w:rPr>
                <w:rFonts w:ascii="Arial" w:hAnsi="Arial" w:cs="Arial"/>
                <w:sz w:val="20"/>
              </w:rPr>
              <w:t>}</w:t>
            </w:r>
          </w:p>
          <w:p w14:paraId="52C85963" w14:textId="77777777" w:rsidR="00C72FA0" w:rsidRPr="00C72FA0" w:rsidRDefault="00C72FA0" w:rsidP="00C72FA0">
            <w:pPr>
              <w:rPr>
                <w:rFonts w:ascii="Arial" w:hAnsi="Arial" w:cs="Arial"/>
                <w:sz w:val="20"/>
              </w:rPr>
            </w:pPr>
          </w:p>
          <w:p w14:paraId="0EB474BB" w14:textId="2424E92E" w:rsidR="00C72FA0" w:rsidRPr="00C72FA0" w:rsidRDefault="006E3ED9" w:rsidP="00C72FA0">
            <w:pPr>
              <w:rPr>
                <w:rFonts w:ascii="Arial" w:hAnsi="Arial" w:cs="Arial"/>
                <w:sz w:val="20"/>
              </w:rPr>
            </w:pPr>
            <w:r w:rsidRPr="006E3ED9">
              <w:rPr>
                <w:rFonts w:ascii="Arial" w:hAnsi="Arial" w:cs="Arial"/>
                <w:noProof/>
                <w:sz w:val="20"/>
              </w:rPr>
              <mc:AlternateContent>
                <mc:Choice Requires="wps">
                  <w:drawing>
                    <wp:anchor distT="45720" distB="45720" distL="114300" distR="114300" simplePos="0" relativeHeight="251661312" behindDoc="1" locked="0" layoutInCell="1" allowOverlap="1" wp14:anchorId="1DC540A0" wp14:editId="7B63E788">
                      <wp:simplePos x="0" y="0"/>
                      <wp:positionH relativeFrom="column">
                        <wp:posOffset>732155</wp:posOffset>
                      </wp:positionH>
                      <wp:positionV relativeFrom="paragraph">
                        <wp:posOffset>285115</wp:posOffset>
                      </wp:positionV>
                      <wp:extent cx="4248150" cy="457200"/>
                      <wp:effectExtent l="0" t="0" r="19050" b="19050"/>
                      <wp:wrapTight wrapText="bothSides">
                        <wp:wrapPolygon edited="0">
                          <wp:start x="0" y="0"/>
                          <wp:lineTo x="0" y="21600"/>
                          <wp:lineTo x="21600" y="21600"/>
                          <wp:lineTo x="21600" y="0"/>
                          <wp:lineTo x="0" y="0"/>
                        </wp:wrapPolygon>
                      </wp:wrapTight>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457200"/>
                              </a:xfrm>
                              <a:prstGeom prst="rect">
                                <a:avLst/>
                              </a:prstGeom>
                              <a:solidFill>
                                <a:srgbClr val="FFFFFF"/>
                              </a:solidFill>
                              <a:ln w="9525">
                                <a:solidFill>
                                  <a:srgbClr val="000000"/>
                                </a:solidFill>
                                <a:miter lim="800000"/>
                                <a:headEnd/>
                                <a:tailEnd/>
                              </a:ln>
                            </wps:spPr>
                            <wps:txbx>
                              <w:txbxContent>
                                <w:p w14:paraId="59BBED5A" w14:textId="77777777" w:rsidR="00BF0249" w:rsidRDefault="00BF0249" w:rsidP="006E3ED9">
                                  <w:pPr>
                                    <w:rPr>
                                      <w:rFonts w:ascii="Arial" w:hAnsi="Arial" w:cs="Arial"/>
                                      <w:sz w:val="16"/>
                                    </w:rPr>
                                  </w:pPr>
                                  <w:r>
                                    <w:rPr>
                                      <w:rFonts w:ascii="Arial" w:hAnsi="Arial" w:cs="Arial"/>
                                      <w:sz w:val="16"/>
                                    </w:rPr>
                                    <w:t xml:space="preserve">Utilizzo new(costruttore) perciò punto “x” alla classe C2. “x” è il riferimento alla classe C2. </w:t>
                                  </w:r>
                                </w:p>
                                <w:p w14:paraId="1796D5C8" w14:textId="48CD62A8" w:rsidR="00BF0249" w:rsidRPr="006E3ED9" w:rsidRDefault="00BF0249" w:rsidP="006E3ED9">
                                  <w:pPr>
                                    <w:rPr>
                                      <w:rFonts w:ascii="Arial" w:hAnsi="Arial" w:cs="Arial"/>
                                      <w:sz w:val="16"/>
                                    </w:rPr>
                                  </w:pPr>
                                  <w:r>
                                    <w:rPr>
                                      <w:rFonts w:ascii="Arial" w:hAnsi="Arial" w:cs="Arial"/>
                                      <w:sz w:val="16"/>
                                    </w:rPr>
                                    <w:t>m1() è il metodo della classe a cui “x” fa riferimento. “x” in sostanza, è un costruttore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540A0" id="_x0000_s1027" type="#_x0000_t202" style="position:absolute;margin-left:57.65pt;margin-top:22.45pt;width:334.5pt;height:3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">
                      <v:textbox>
                        <w:txbxContent>
                          <w:p w14:paraId="59BBED5A" w14:textId="77777777" w:rsidR="00BF0249" w:rsidRDefault="00BF0249" w:rsidP="006E3ED9">
                            <w:pPr>
                              <w:rPr>
                                <w:rFonts w:ascii="Arial" w:hAnsi="Arial" w:cs="Arial"/>
                                <w:sz w:val="16"/>
                              </w:rPr>
                            </w:pPr>
                            <w:r>
                              <w:rPr>
                                <w:rFonts w:ascii="Arial" w:hAnsi="Arial" w:cs="Arial"/>
                                <w:sz w:val="16"/>
                              </w:rPr>
                              <w:t xml:space="preserve">Utilizzo new(costruttore) perciò punto “x” alla classe C2. “x” è il riferimento alla classe C2. </w:t>
                            </w:r>
                          </w:p>
                          <w:p w14:paraId="1796D5C8" w14:textId="48CD62A8" w:rsidR="00BF0249" w:rsidRPr="006E3ED9" w:rsidRDefault="00BF0249" w:rsidP="006E3ED9">
                            <w:pPr>
                              <w:rPr>
                                <w:rFonts w:ascii="Arial" w:hAnsi="Arial" w:cs="Arial"/>
                                <w:sz w:val="16"/>
                              </w:rPr>
                            </w:pPr>
                            <w:r>
                              <w:rPr>
                                <w:rFonts w:ascii="Arial" w:hAnsi="Arial" w:cs="Arial"/>
                                <w:sz w:val="16"/>
                              </w:rPr>
                              <w:t>m1() è il metodo della classe a cui “x” fa riferimento. “x” in sostanza, è un costruttore</w:t>
                            </w:r>
                          </w:p>
                        </w:txbxContent>
                      </v:textbox>
                      <w10:wrap type="tight"/>
                    </v:shape>
                  </w:pict>
                </mc:Fallback>
              </mc:AlternateContent>
            </w:r>
            <w:r w:rsidR="00C72FA0" w:rsidRPr="00C72FA0">
              <w:rPr>
                <w:rFonts w:ascii="Arial" w:hAnsi="Arial" w:cs="Arial"/>
                <w:sz w:val="20"/>
              </w:rPr>
              <w:t>Dire se tale definizione è scorretta. Se non è scorretta, dire che cosa produce in output il frammento di codice:</w:t>
            </w:r>
          </w:p>
          <w:p w14:paraId="172E79D7" w14:textId="2153BA75" w:rsidR="00C72FA0" w:rsidRPr="00C72FA0" w:rsidRDefault="00C72FA0" w:rsidP="006E3ED9">
            <w:pPr>
              <w:spacing w:line="276" w:lineRule="auto"/>
              <w:rPr>
                <w:rFonts w:ascii="Arial" w:hAnsi="Arial" w:cs="Arial"/>
                <w:sz w:val="20"/>
              </w:rPr>
            </w:pPr>
            <w:r w:rsidRPr="00C72FA0">
              <w:rPr>
                <w:rFonts w:ascii="Arial" w:hAnsi="Arial" w:cs="Arial"/>
                <w:sz w:val="20"/>
              </w:rPr>
              <w:t>import A.*;</w:t>
            </w:r>
          </w:p>
          <w:p w14:paraId="70F9FB7D" w14:textId="00E5EA00" w:rsidR="00C72FA0" w:rsidRPr="00C72FA0" w:rsidRDefault="00C72FA0" w:rsidP="006E3ED9">
            <w:pPr>
              <w:spacing w:line="276" w:lineRule="auto"/>
              <w:rPr>
                <w:rFonts w:ascii="Arial" w:hAnsi="Arial" w:cs="Arial"/>
                <w:sz w:val="20"/>
              </w:rPr>
            </w:pPr>
            <w:r w:rsidRPr="00C72FA0">
              <w:rPr>
                <w:rFonts w:ascii="Arial" w:hAnsi="Arial" w:cs="Arial"/>
                <w:sz w:val="20"/>
              </w:rPr>
              <w:t>import B.*;</w:t>
            </w:r>
          </w:p>
          <w:p w14:paraId="4BC0A4F9" w14:textId="7EEAE658" w:rsidR="00C72FA0" w:rsidRPr="00C72FA0" w:rsidRDefault="00C72FA0" w:rsidP="006E3ED9">
            <w:pPr>
              <w:spacing w:line="276" w:lineRule="auto"/>
              <w:rPr>
                <w:rFonts w:ascii="Arial" w:hAnsi="Arial" w:cs="Arial"/>
                <w:sz w:val="20"/>
              </w:rPr>
            </w:pPr>
            <w:r w:rsidRPr="00C72FA0">
              <w:rPr>
                <w:rFonts w:ascii="Arial" w:hAnsi="Arial" w:cs="Arial"/>
                <w:sz w:val="20"/>
              </w:rPr>
              <w:t>…</w:t>
            </w:r>
          </w:p>
          <w:p w14:paraId="756B3A80" w14:textId="5A5C7B62" w:rsidR="00C72FA0" w:rsidRPr="00C72FA0" w:rsidRDefault="00C72FA0" w:rsidP="006E3ED9">
            <w:pPr>
              <w:spacing w:line="276" w:lineRule="auto"/>
              <w:rPr>
                <w:rFonts w:ascii="Arial" w:hAnsi="Arial" w:cs="Arial"/>
                <w:sz w:val="20"/>
              </w:rPr>
            </w:pPr>
            <w:r w:rsidRPr="00C72FA0">
              <w:rPr>
                <w:rFonts w:ascii="Arial" w:hAnsi="Arial" w:cs="Arial"/>
                <w:sz w:val="20"/>
              </w:rPr>
              <w:t>C2 x = new C2();</w:t>
            </w:r>
          </w:p>
          <w:p w14:paraId="31CD3B1B" w14:textId="28F649D3" w:rsidR="00C72FA0" w:rsidRDefault="006E3ED9" w:rsidP="006E3ED9">
            <w:pPr>
              <w:spacing w:line="276" w:lineRule="auto"/>
              <w:rPr>
                <w:rFonts w:ascii="Arial" w:hAnsi="Arial" w:cs="Arial"/>
                <w:sz w:val="20"/>
              </w:rPr>
            </w:pPr>
            <w:r w:rsidRPr="006E3ED9">
              <w:rPr>
                <w:rFonts w:ascii="Arial" w:hAnsi="Arial" w:cs="Arial"/>
                <w:noProof/>
                <w:sz w:val="20"/>
              </w:rPr>
              <mc:AlternateContent>
                <mc:Choice Requires="wps">
                  <w:drawing>
                    <wp:anchor distT="45720" distB="45720" distL="114300" distR="114300" simplePos="0" relativeHeight="251663360" behindDoc="1" locked="0" layoutInCell="1" allowOverlap="1" wp14:anchorId="10D842B7" wp14:editId="07F1413C">
                      <wp:simplePos x="0" y="0"/>
                      <wp:positionH relativeFrom="column">
                        <wp:posOffset>1094105</wp:posOffset>
                      </wp:positionH>
                      <wp:positionV relativeFrom="paragraph">
                        <wp:posOffset>13335</wp:posOffset>
                      </wp:positionV>
                      <wp:extent cx="3076575" cy="219075"/>
                      <wp:effectExtent l="0" t="0" r="28575" b="28575"/>
                      <wp:wrapTight wrapText="bothSides">
                        <wp:wrapPolygon edited="0">
                          <wp:start x="0" y="0"/>
                          <wp:lineTo x="0" y="22539"/>
                          <wp:lineTo x="21667" y="22539"/>
                          <wp:lineTo x="21667" y="0"/>
                          <wp:lineTo x="0" y="0"/>
                        </wp:wrapPolygon>
                      </wp:wrapTight>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19075"/>
                              </a:xfrm>
                              <a:prstGeom prst="rect">
                                <a:avLst/>
                              </a:prstGeom>
                              <a:solidFill>
                                <a:srgbClr val="FFFFFF"/>
                              </a:solidFill>
                              <a:ln w="9525">
                                <a:solidFill>
                                  <a:srgbClr val="000000"/>
                                </a:solidFill>
                                <a:miter lim="800000"/>
                                <a:headEnd/>
                                <a:tailEnd/>
                              </a:ln>
                            </wps:spPr>
                            <wps:txbx>
                              <w:txbxContent>
                                <w:p w14:paraId="66803988" w14:textId="453BD3EA" w:rsidR="00BF0249" w:rsidRPr="006E3ED9" w:rsidRDefault="00BF0249" w:rsidP="006E3ED9">
                                  <w:pPr>
                                    <w:rPr>
                                      <w:rFonts w:ascii="Arial" w:hAnsi="Arial" w:cs="Arial"/>
                                      <w:sz w:val="16"/>
                                    </w:rPr>
                                  </w:pPr>
                                  <w:r>
                                    <w:rPr>
                                      <w:rFonts w:ascii="Arial" w:hAnsi="Arial" w:cs="Arial"/>
                                      <w:sz w:val="16"/>
                                    </w:rPr>
                                    <w:t>Con x.m1() chiamo il metodo dinamico. m1() sarà quello di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842B7" id="_x0000_s1028" type="#_x0000_t202" style="position:absolute;margin-left:86.15pt;margin-top:1.05pt;width:242.25pt;height:17.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">
                      <v:textbox>
                        <w:txbxContent>
                          <w:p w14:paraId="66803988" w14:textId="453BD3EA" w:rsidR="00BF0249" w:rsidRPr="006E3ED9" w:rsidRDefault="00BF0249" w:rsidP="006E3ED9">
                            <w:pPr>
                              <w:rPr>
                                <w:rFonts w:ascii="Arial" w:hAnsi="Arial" w:cs="Arial"/>
                                <w:sz w:val="16"/>
                              </w:rPr>
                            </w:pPr>
                            <w:r>
                              <w:rPr>
                                <w:rFonts w:ascii="Arial" w:hAnsi="Arial" w:cs="Arial"/>
                                <w:sz w:val="16"/>
                              </w:rPr>
                              <w:t>Con x.m1() chiamo il metodo dinamico. m1() sarà quello di C2</w:t>
                            </w:r>
                          </w:p>
                        </w:txbxContent>
                      </v:textbox>
                      <w10:wrap type="tight"/>
                    </v:shape>
                  </w:pict>
                </mc:Fallback>
              </mc:AlternateContent>
            </w:r>
            <w:r w:rsidR="00C72FA0" w:rsidRPr="00C72FA0">
              <w:rPr>
                <w:rFonts w:ascii="Arial" w:hAnsi="Arial" w:cs="Arial"/>
                <w:sz w:val="20"/>
              </w:rPr>
              <w:t>x.m1();</w:t>
            </w:r>
          </w:p>
          <w:p w14:paraId="16F06ADB" w14:textId="091891FA" w:rsidR="00C72FA0" w:rsidRDefault="00C72FA0" w:rsidP="00C72FA0">
            <w:pPr>
              <w:rPr>
                <w:rFonts w:ascii="Arial" w:hAnsi="Arial" w:cs="Arial"/>
                <w:sz w:val="20"/>
              </w:rPr>
            </w:pPr>
          </w:p>
          <w:p w14:paraId="58BBD448" w14:textId="77777777" w:rsidR="00397A17" w:rsidRDefault="00397A17" w:rsidP="00397A17">
            <w:pPr>
              <w:rPr>
                <w:rFonts w:ascii="Arial" w:hAnsi="Arial" w:cs="Arial"/>
                <w:sz w:val="20"/>
              </w:rPr>
            </w:pPr>
            <w:r>
              <w:rPr>
                <w:rFonts w:ascii="Arial" w:hAnsi="Arial" w:cs="Arial"/>
                <w:sz w:val="20"/>
              </w:rPr>
              <w:t>--------------------------------------------------------------------------------</w:t>
            </w:r>
          </w:p>
          <w:p w14:paraId="54AF212F" w14:textId="38CBBE8D" w:rsidR="00397A17" w:rsidRDefault="00397A17" w:rsidP="00C72FA0">
            <w:pPr>
              <w:rPr>
                <w:rFonts w:ascii="Arial" w:hAnsi="Arial" w:cs="Arial"/>
                <w:sz w:val="20"/>
              </w:rPr>
            </w:pPr>
            <w:r>
              <w:rPr>
                <w:rFonts w:ascii="Arial" w:hAnsi="Arial" w:cs="Arial"/>
                <w:sz w:val="20"/>
              </w:rPr>
              <w:t>La soluzione è corretta e quindi compila.</w:t>
            </w:r>
          </w:p>
          <w:p w14:paraId="7B59EC61" w14:textId="2C228A92" w:rsidR="00397A17" w:rsidRDefault="00397A17" w:rsidP="00397A17">
            <w:pPr>
              <w:pStyle w:val="Paragrafoelenco"/>
              <w:numPr>
                <w:ilvl w:val="0"/>
                <w:numId w:val="14"/>
              </w:numPr>
              <w:rPr>
                <w:rFonts w:ascii="Arial" w:hAnsi="Arial" w:cs="Arial"/>
                <w:sz w:val="20"/>
              </w:rPr>
            </w:pPr>
            <w:r>
              <w:rPr>
                <w:rFonts w:ascii="Arial" w:hAnsi="Arial" w:cs="Arial"/>
                <w:sz w:val="20"/>
              </w:rPr>
              <w:t>Scriverà il metodo m1() di C2 e prosegue scrivendo m2() di C2 perché “protected” permette l’utilizzo del metodo da tutte le classi dello stesso package (non permette l’uso del metodo del package A perché è un package differente).</w:t>
            </w:r>
          </w:p>
          <w:p w14:paraId="442ACAD2" w14:textId="4A0B335F" w:rsidR="00397A17" w:rsidRDefault="00397A17" w:rsidP="00397A17">
            <w:pPr>
              <w:pStyle w:val="Paragrafoelenco"/>
              <w:numPr>
                <w:ilvl w:val="0"/>
                <w:numId w:val="14"/>
              </w:numPr>
              <w:rPr>
                <w:rFonts w:ascii="Arial" w:hAnsi="Arial" w:cs="Arial"/>
                <w:sz w:val="20"/>
              </w:rPr>
            </w:pPr>
            <w:r>
              <w:rPr>
                <w:rFonts w:ascii="Arial" w:hAnsi="Arial" w:cs="Arial"/>
                <w:sz w:val="20"/>
              </w:rPr>
              <w:t>Non posso richiamare l’m3() di C1 perché in C1 è privato, perciò richiamo m3() di C2.</w:t>
            </w:r>
          </w:p>
          <w:p w14:paraId="2ABE90EA" w14:textId="25B4E915" w:rsidR="00397A17" w:rsidRDefault="00397A17" w:rsidP="00397A17">
            <w:pPr>
              <w:rPr>
                <w:rFonts w:ascii="Arial" w:hAnsi="Arial" w:cs="Arial"/>
                <w:sz w:val="20"/>
              </w:rPr>
            </w:pPr>
          </w:p>
          <w:p w14:paraId="285E9230" w14:textId="1A9DBDCF" w:rsidR="00397A17" w:rsidRDefault="00397A17" w:rsidP="00397A17">
            <w:pPr>
              <w:rPr>
                <w:rFonts w:ascii="Arial" w:hAnsi="Arial" w:cs="Arial"/>
                <w:sz w:val="20"/>
              </w:rPr>
            </w:pPr>
            <w:r>
              <w:rPr>
                <w:rFonts w:ascii="Arial" w:hAnsi="Arial" w:cs="Arial"/>
                <w:sz w:val="20"/>
              </w:rPr>
              <w:t>L’output finale è: “Salve, mondo!”.</w:t>
            </w:r>
          </w:p>
          <w:p w14:paraId="30877741" w14:textId="57F6D646" w:rsidR="00397A17" w:rsidRDefault="00397A17" w:rsidP="00397A17">
            <w:pPr>
              <w:rPr>
                <w:rFonts w:ascii="Arial" w:hAnsi="Arial" w:cs="Arial"/>
                <w:sz w:val="20"/>
              </w:rPr>
            </w:pPr>
          </w:p>
          <w:p w14:paraId="33871738" w14:textId="1FA98E09" w:rsidR="00397A17" w:rsidRDefault="00397A17" w:rsidP="00397A17">
            <w:pPr>
              <w:rPr>
                <w:rFonts w:ascii="Arial" w:hAnsi="Arial" w:cs="Arial"/>
                <w:b/>
                <w:color w:val="4472C4" w:themeColor="accent1"/>
                <w:sz w:val="20"/>
              </w:rPr>
            </w:pPr>
            <w:r w:rsidRPr="00397A17">
              <w:rPr>
                <w:rFonts w:ascii="Arial" w:hAnsi="Arial" w:cs="Arial"/>
                <w:b/>
                <w:color w:val="4472C4" w:themeColor="accent1"/>
                <w:sz w:val="20"/>
              </w:rPr>
              <w:t>Modificatori di visibilità:</w:t>
            </w:r>
          </w:p>
          <w:p w14:paraId="46BAB853" w14:textId="77777777" w:rsidR="00397A17" w:rsidRDefault="00397A17" w:rsidP="00397A17">
            <w:pPr>
              <w:rPr>
                <w:rFonts w:ascii="Arial" w:hAnsi="Arial" w:cs="Arial"/>
                <w:b/>
                <w:color w:val="4472C4" w:themeColor="accent1"/>
                <w:sz w:val="20"/>
              </w:rPr>
            </w:pPr>
          </w:p>
          <w:p w14:paraId="45BB08EB" w14:textId="7BA2627F" w:rsidR="00397A17" w:rsidRDefault="00397A17" w:rsidP="00397A17">
            <w:pPr>
              <w:rPr>
                <w:rFonts w:ascii="Arial" w:hAnsi="Arial" w:cs="Arial"/>
                <w:sz w:val="20"/>
              </w:rPr>
            </w:pPr>
            <w:r w:rsidRPr="00397A17">
              <w:rPr>
                <w:rFonts w:ascii="Arial" w:hAnsi="Arial" w:cs="Arial"/>
                <w:sz w:val="20"/>
                <w:highlight w:val="green"/>
              </w:rPr>
              <w:t>public -&gt;</w:t>
            </w:r>
            <w:r>
              <w:rPr>
                <w:rFonts w:ascii="Arial" w:hAnsi="Arial" w:cs="Arial"/>
                <w:sz w:val="20"/>
              </w:rPr>
              <w:t xml:space="preserve"> metodo o attributo visibile a tutte le classi.</w:t>
            </w:r>
          </w:p>
          <w:p w14:paraId="153CC2B4" w14:textId="2D143783" w:rsidR="00397A17" w:rsidRDefault="00397A17" w:rsidP="00397A17">
            <w:pPr>
              <w:rPr>
                <w:rFonts w:ascii="Arial" w:hAnsi="Arial" w:cs="Arial"/>
                <w:sz w:val="20"/>
              </w:rPr>
            </w:pPr>
            <w:r w:rsidRPr="00397A17">
              <w:rPr>
                <w:rFonts w:ascii="Arial" w:hAnsi="Arial" w:cs="Arial"/>
                <w:sz w:val="20"/>
                <w:highlight w:val="cyan"/>
              </w:rPr>
              <w:t>protected -&gt;</w:t>
            </w:r>
            <w:r>
              <w:rPr>
                <w:rFonts w:ascii="Arial" w:hAnsi="Arial" w:cs="Arial"/>
                <w:sz w:val="20"/>
              </w:rPr>
              <w:t xml:space="preserve"> metodo o attributo visibile solo da classi dichiarate nello stesso package.</w:t>
            </w:r>
          </w:p>
          <w:p w14:paraId="11DA4212" w14:textId="77777777" w:rsidR="00397A17" w:rsidRDefault="00397A17" w:rsidP="00397A17">
            <w:pPr>
              <w:rPr>
                <w:rFonts w:ascii="Arial" w:hAnsi="Arial" w:cs="Arial"/>
                <w:sz w:val="20"/>
              </w:rPr>
            </w:pPr>
            <w:r w:rsidRPr="00397A17">
              <w:rPr>
                <w:rFonts w:ascii="Arial" w:hAnsi="Arial" w:cs="Arial"/>
                <w:sz w:val="20"/>
                <w:highlight w:val="red"/>
              </w:rPr>
              <w:t>private -&gt;</w:t>
            </w:r>
            <w:r>
              <w:rPr>
                <w:rFonts w:ascii="Arial" w:hAnsi="Arial" w:cs="Arial"/>
                <w:sz w:val="20"/>
              </w:rPr>
              <w:t xml:space="preserve"> metodo o attributo visibile solo dalla classe in cui è dichiarato.</w:t>
            </w:r>
          </w:p>
          <w:p w14:paraId="67B46879" w14:textId="3608FCE2" w:rsidR="00397A17" w:rsidRPr="00C72FA0" w:rsidRDefault="00397A17" w:rsidP="00397A17">
            <w:pPr>
              <w:rPr>
                <w:rFonts w:ascii="Arial" w:hAnsi="Arial" w:cs="Arial"/>
                <w:sz w:val="20"/>
              </w:rPr>
            </w:pPr>
          </w:p>
        </w:tc>
      </w:tr>
    </w:tbl>
    <w:p w14:paraId="67A8C535" w14:textId="7D256974" w:rsidR="00C72FA0" w:rsidRDefault="00C72FA0" w:rsidP="00397A17">
      <w:pPr>
        <w:jc w:val="both"/>
        <w:rPr>
          <w:rFonts w:ascii="Arial" w:hAnsi="Arial" w:cs="Arial"/>
        </w:rPr>
      </w:pPr>
    </w:p>
    <w:p w14:paraId="1F4B7AD5" w14:textId="2DB4023D" w:rsidR="00397A17" w:rsidRDefault="00397A17" w:rsidP="00397A17">
      <w:pPr>
        <w:jc w:val="both"/>
        <w:rPr>
          <w:rFonts w:ascii="Arial" w:hAnsi="Arial" w:cs="Arial"/>
        </w:rPr>
      </w:pPr>
    </w:p>
    <w:p w14:paraId="6DC6B539" w14:textId="7B234E74" w:rsidR="00397A17" w:rsidRDefault="00397A17" w:rsidP="00397A17">
      <w:pPr>
        <w:jc w:val="both"/>
        <w:rPr>
          <w:rFonts w:ascii="Arial" w:hAnsi="Arial" w:cs="Arial"/>
        </w:rPr>
      </w:pPr>
    </w:p>
    <w:p w14:paraId="1485B6FF" w14:textId="63AB8564" w:rsidR="00397A17" w:rsidRDefault="00EA2359" w:rsidP="00397A17">
      <w:pPr>
        <w:jc w:val="both"/>
        <w:rPr>
          <w:rFonts w:ascii="Arial" w:hAnsi="Arial" w:cs="Arial"/>
        </w:rPr>
      </w:pPr>
      <w:r>
        <w:rPr>
          <w:rFonts w:ascii="Arial" w:hAnsi="Arial" w:cs="Arial"/>
        </w:rPr>
        <w:t xml:space="preserve">Elementi </w:t>
      </w:r>
      <w:r w:rsidRPr="00D167B9">
        <w:rPr>
          <w:rFonts w:ascii="Arial" w:hAnsi="Arial" w:cs="Arial"/>
          <w:b/>
        </w:rPr>
        <w:t>pubblici</w:t>
      </w:r>
      <w:r>
        <w:rPr>
          <w:rFonts w:ascii="Arial" w:hAnsi="Arial" w:cs="Arial"/>
        </w:rPr>
        <w:t xml:space="preserve"> di una classe/un oggetto sono:</w:t>
      </w:r>
    </w:p>
    <w:p w14:paraId="46293BFF" w14:textId="57B10B84" w:rsidR="00EA2359" w:rsidRDefault="00EA2359" w:rsidP="00EA2359">
      <w:pPr>
        <w:pStyle w:val="Paragrafoelenco"/>
        <w:numPr>
          <w:ilvl w:val="0"/>
          <w:numId w:val="15"/>
        </w:numPr>
        <w:jc w:val="both"/>
        <w:rPr>
          <w:rFonts w:ascii="Arial" w:hAnsi="Arial" w:cs="Arial"/>
        </w:rPr>
      </w:pPr>
      <w:r>
        <w:rPr>
          <w:rFonts w:ascii="Arial" w:hAnsi="Arial" w:cs="Arial"/>
        </w:rPr>
        <w:t>Dati membro (</w:t>
      </w:r>
      <w:r w:rsidRPr="00EA2359">
        <w:rPr>
          <w:rFonts w:ascii="Arial" w:hAnsi="Arial" w:cs="Arial"/>
          <w:b/>
          <w:color w:val="FF0000"/>
        </w:rPr>
        <w:t>ASSOLUTAMENTE SCONSIGLIATO</w:t>
      </w:r>
      <w:r>
        <w:rPr>
          <w:rFonts w:ascii="Arial" w:hAnsi="Arial" w:cs="Arial"/>
        </w:rPr>
        <w:t>);</w:t>
      </w:r>
    </w:p>
    <w:p w14:paraId="3E139D0C" w14:textId="51AB64A5" w:rsidR="00EA2359" w:rsidRDefault="00EA2359" w:rsidP="00EA2359">
      <w:pPr>
        <w:pStyle w:val="Paragrafoelenco"/>
        <w:numPr>
          <w:ilvl w:val="0"/>
          <w:numId w:val="15"/>
        </w:numPr>
        <w:jc w:val="both"/>
        <w:rPr>
          <w:rFonts w:ascii="Arial" w:hAnsi="Arial" w:cs="Arial"/>
        </w:rPr>
      </w:pPr>
      <w:r>
        <w:rPr>
          <w:rFonts w:ascii="Arial" w:hAnsi="Arial" w:cs="Arial"/>
        </w:rPr>
        <w:t>Metodi.</w:t>
      </w:r>
    </w:p>
    <w:p w14:paraId="2B4DAC98" w14:textId="3F9852C0" w:rsidR="00EA2359" w:rsidRDefault="00EA2359" w:rsidP="00EA2359">
      <w:pPr>
        <w:jc w:val="both"/>
        <w:rPr>
          <w:rFonts w:ascii="Arial" w:hAnsi="Arial" w:cs="Arial"/>
        </w:rPr>
      </w:pPr>
      <w:r>
        <w:rPr>
          <w:rFonts w:ascii="Arial" w:hAnsi="Arial" w:cs="Arial"/>
        </w:rPr>
        <w:t xml:space="preserve">Sono visibili a tutte le classi e a tutti gli oggetti e sono qualificati dalla parola chiave </w:t>
      </w:r>
      <w:r w:rsidRPr="00D167B9">
        <w:rPr>
          <w:rFonts w:ascii="Arial" w:hAnsi="Arial" w:cs="Arial"/>
          <w:b/>
          <w:i/>
        </w:rPr>
        <w:t>public</w:t>
      </w:r>
      <w:r>
        <w:rPr>
          <w:rFonts w:ascii="Arial" w:hAnsi="Arial" w:cs="Arial"/>
        </w:rPr>
        <w:t>. Il meccanismo di incapsulamento serve per nascondere i dati e permettere di accedervi solo tramite le funzionalità dell’interfaccia. La parte pubblica non dovrebbe perciò contenere dati membro.</w:t>
      </w:r>
    </w:p>
    <w:p w14:paraId="0987A984" w14:textId="623D148F" w:rsidR="00EA2359" w:rsidRDefault="00EA2359" w:rsidP="00EA2359">
      <w:pPr>
        <w:jc w:val="both"/>
        <w:rPr>
          <w:rFonts w:ascii="Arial" w:hAnsi="Arial" w:cs="Arial"/>
        </w:rPr>
      </w:pPr>
      <w:r>
        <w:rPr>
          <w:rFonts w:ascii="Arial" w:hAnsi="Arial" w:cs="Arial"/>
        </w:rPr>
        <w:t xml:space="preserve">Elementi </w:t>
      </w:r>
      <w:r w:rsidRPr="00D167B9">
        <w:rPr>
          <w:rFonts w:ascii="Arial" w:hAnsi="Arial" w:cs="Arial"/>
          <w:b/>
        </w:rPr>
        <w:t>protetti</w:t>
      </w:r>
      <w:r>
        <w:rPr>
          <w:rFonts w:ascii="Arial" w:hAnsi="Arial" w:cs="Arial"/>
        </w:rPr>
        <w:t xml:space="preserve"> di una classe/un oggetto sono quelli a cui possono accedere soltanto i metodi:</w:t>
      </w:r>
    </w:p>
    <w:p w14:paraId="4465512A" w14:textId="3AD7D4C3" w:rsidR="00EA2359" w:rsidRDefault="00EA2359" w:rsidP="00EA2359">
      <w:pPr>
        <w:pStyle w:val="Paragrafoelenco"/>
        <w:numPr>
          <w:ilvl w:val="0"/>
          <w:numId w:val="16"/>
        </w:numPr>
        <w:jc w:val="both"/>
        <w:rPr>
          <w:rFonts w:ascii="Arial" w:hAnsi="Arial" w:cs="Arial"/>
        </w:rPr>
      </w:pPr>
      <w:r>
        <w:rPr>
          <w:rFonts w:ascii="Arial" w:hAnsi="Arial" w:cs="Arial"/>
        </w:rPr>
        <w:t>Della classe/degli oggetti della classe;</w:t>
      </w:r>
    </w:p>
    <w:p w14:paraId="0509FF01" w14:textId="38C7D2F0" w:rsidR="00EA2359" w:rsidRDefault="00EA2359" w:rsidP="00EA2359">
      <w:pPr>
        <w:pStyle w:val="Paragrafoelenco"/>
        <w:numPr>
          <w:ilvl w:val="0"/>
          <w:numId w:val="16"/>
        </w:numPr>
        <w:jc w:val="both"/>
        <w:rPr>
          <w:rFonts w:ascii="Arial" w:hAnsi="Arial" w:cs="Arial"/>
        </w:rPr>
      </w:pPr>
      <w:r>
        <w:rPr>
          <w:rFonts w:ascii="Arial" w:hAnsi="Arial" w:cs="Arial"/>
        </w:rPr>
        <w:t>Delle sue sottoclassi/degli oggetti delle sue sottoclassi;</w:t>
      </w:r>
    </w:p>
    <w:p w14:paraId="64F41A6D" w14:textId="16E3265E" w:rsidR="00EA2359" w:rsidRDefault="00EA2359" w:rsidP="00EA2359">
      <w:pPr>
        <w:pStyle w:val="Paragrafoelenco"/>
        <w:numPr>
          <w:ilvl w:val="0"/>
          <w:numId w:val="16"/>
        </w:numPr>
        <w:jc w:val="both"/>
        <w:rPr>
          <w:rFonts w:ascii="Arial" w:hAnsi="Arial" w:cs="Arial"/>
        </w:rPr>
      </w:pPr>
      <w:r>
        <w:rPr>
          <w:rFonts w:ascii="Arial" w:hAnsi="Arial" w:cs="Arial"/>
        </w:rPr>
        <w:t>Delle classi appartenenti allo stesso package della classe.</w:t>
      </w:r>
    </w:p>
    <w:p w14:paraId="2343ABB5" w14:textId="5C4AA809" w:rsidR="00EA2359" w:rsidRDefault="00EA2359" w:rsidP="00EA2359">
      <w:pPr>
        <w:jc w:val="both"/>
        <w:rPr>
          <w:rFonts w:ascii="Arial" w:hAnsi="Arial" w:cs="Arial"/>
        </w:rPr>
      </w:pPr>
      <w:r>
        <w:rPr>
          <w:rFonts w:ascii="Arial" w:hAnsi="Arial" w:cs="Arial"/>
        </w:rPr>
        <w:t xml:space="preserve">Sono qualificati dalla parola chiave </w:t>
      </w:r>
      <w:r w:rsidRPr="00D167B9">
        <w:rPr>
          <w:rFonts w:ascii="Arial" w:hAnsi="Arial" w:cs="Arial"/>
          <w:b/>
          <w:i/>
        </w:rPr>
        <w:t>protected</w:t>
      </w:r>
      <w:r>
        <w:rPr>
          <w:rFonts w:ascii="Arial" w:hAnsi="Arial" w:cs="Arial"/>
        </w:rPr>
        <w:t xml:space="preserve"> e a differenza degli elementi di una classe/un oggetto con visibilità limitata al package, viene esplicitata l’intenzione di rendere questi elementi riutilizzabili dalle sottoclassi che ereditano dalla classe.</w:t>
      </w:r>
    </w:p>
    <w:p w14:paraId="371D454D" w14:textId="59B6192C" w:rsidR="00EA2359" w:rsidRDefault="00EA2359" w:rsidP="00EA2359">
      <w:pPr>
        <w:jc w:val="both"/>
        <w:rPr>
          <w:rFonts w:ascii="Arial" w:hAnsi="Arial" w:cs="Arial"/>
        </w:rPr>
      </w:pPr>
      <w:r>
        <w:rPr>
          <w:rFonts w:ascii="Arial" w:hAnsi="Arial" w:cs="Arial"/>
        </w:rPr>
        <w:t xml:space="preserve">Elementi di una classe/un oggetto </w:t>
      </w:r>
      <w:r w:rsidRPr="00D167B9">
        <w:rPr>
          <w:rFonts w:ascii="Arial" w:hAnsi="Arial" w:cs="Arial"/>
          <w:b/>
        </w:rPr>
        <w:t>con visibilità limitata al package</w:t>
      </w:r>
      <w:r>
        <w:rPr>
          <w:rFonts w:ascii="Arial" w:hAnsi="Arial" w:cs="Arial"/>
        </w:rPr>
        <w:t xml:space="preserve"> sono:</w:t>
      </w:r>
    </w:p>
    <w:p w14:paraId="39F09882" w14:textId="16D7BB9E" w:rsidR="00EA2359" w:rsidRDefault="00EA2359" w:rsidP="00EA2359">
      <w:pPr>
        <w:pStyle w:val="Paragrafoelenco"/>
        <w:numPr>
          <w:ilvl w:val="0"/>
          <w:numId w:val="17"/>
        </w:numPr>
        <w:jc w:val="both"/>
        <w:rPr>
          <w:rFonts w:ascii="Arial" w:hAnsi="Arial" w:cs="Arial"/>
        </w:rPr>
      </w:pPr>
      <w:r>
        <w:rPr>
          <w:rFonts w:ascii="Arial" w:hAnsi="Arial" w:cs="Arial"/>
        </w:rPr>
        <w:t>Dati membro (</w:t>
      </w:r>
      <w:r w:rsidRPr="00EA2359">
        <w:rPr>
          <w:rFonts w:ascii="Arial" w:hAnsi="Arial" w:cs="Arial"/>
          <w:b/>
          <w:color w:val="FF0000"/>
        </w:rPr>
        <w:t>ASSOLUTAMENTE SCONSIGLIATO</w:t>
      </w:r>
      <w:r>
        <w:rPr>
          <w:rFonts w:ascii="Arial" w:hAnsi="Arial" w:cs="Arial"/>
        </w:rPr>
        <w:t>);</w:t>
      </w:r>
    </w:p>
    <w:p w14:paraId="6D454801" w14:textId="3740E010" w:rsidR="00EA2359" w:rsidRDefault="00EA2359" w:rsidP="00EA2359">
      <w:pPr>
        <w:pStyle w:val="Paragrafoelenco"/>
        <w:numPr>
          <w:ilvl w:val="0"/>
          <w:numId w:val="17"/>
        </w:numPr>
        <w:jc w:val="both"/>
        <w:rPr>
          <w:rFonts w:ascii="Arial" w:hAnsi="Arial" w:cs="Arial"/>
        </w:rPr>
      </w:pPr>
      <w:r>
        <w:rPr>
          <w:rFonts w:ascii="Arial" w:hAnsi="Arial" w:cs="Arial"/>
        </w:rPr>
        <w:t>Metodi.</w:t>
      </w:r>
    </w:p>
    <w:p w14:paraId="041FDBF1" w14:textId="57A2CA72" w:rsidR="00EA2359" w:rsidRDefault="00EA2359" w:rsidP="00EA2359">
      <w:pPr>
        <w:jc w:val="both"/>
        <w:rPr>
          <w:rFonts w:ascii="Arial" w:hAnsi="Arial" w:cs="Arial"/>
        </w:rPr>
      </w:pPr>
      <w:r>
        <w:rPr>
          <w:rFonts w:ascii="Arial" w:hAnsi="Arial" w:cs="Arial"/>
        </w:rPr>
        <w:t xml:space="preserve">Sono visibili a tutte le classi appartenenti allo stesso package della classe e ai loro oggetti. </w:t>
      </w:r>
      <w:r w:rsidRPr="00D167B9">
        <w:rPr>
          <w:rFonts w:ascii="Arial" w:hAnsi="Arial" w:cs="Arial"/>
          <w:b/>
          <w:i/>
        </w:rPr>
        <w:t>Non sono qualificati da alcuna parola chiave</w:t>
      </w:r>
      <w:r>
        <w:rPr>
          <w:rFonts w:ascii="Arial" w:hAnsi="Arial" w:cs="Arial"/>
        </w:rPr>
        <w:t>. Il meccanismo di incapsulamento serve per nascondere i dati e permettere di accedervi solo tramite le funzionalità dell’interfaccia. La parte pubblica non dovrebbe perciò contenere dati membro.</w:t>
      </w:r>
    </w:p>
    <w:p w14:paraId="1B3D4A4A" w14:textId="54A5FDAC" w:rsidR="00EA2359" w:rsidRDefault="00EA2359" w:rsidP="00EA2359">
      <w:pPr>
        <w:jc w:val="both"/>
        <w:rPr>
          <w:rFonts w:ascii="Arial" w:hAnsi="Arial" w:cs="Arial"/>
        </w:rPr>
      </w:pPr>
      <w:r>
        <w:rPr>
          <w:rFonts w:ascii="Arial" w:hAnsi="Arial" w:cs="Arial"/>
        </w:rPr>
        <w:t xml:space="preserve">Elementi </w:t>
      </w:r>
      <w:r w:rsidRPr="00D167B9">
        <w:rPr>
          <w:rFonts w:ascii="Arial" w:hAnsi="Arial" w:cs="Arial"/>
          <w:b/>
        </w:rPr>
        <w:t>privati</w:t>
      </w:r>
      <w:r>
        <w:rPr>
          <w:rFonts w:ascii="Arial" w:hAnsi="Arial" w:cs="Arial"/>
        </w:rPr>
        <w:t xml:space="preserve"> di una classe/un oggetto sono:</w:t>
      </w:r>
    </w:p>
    <w:p w14:paraId="7F019AAA" w14:textId="1236E28B" w:rsidR="00EA2359" w:rsidRDefault="00EA2359" w:rsidP="00EA2359">
      <w:pPr>
        <w:pStyle w:val="Paragrafoelenco"/>
        <w:numPr>
          <w:ilvl w:val="0"/>
          <w:numId w:val="18"/>
        </w:numPr>
        <w:jc w:val="both"/>
        <w:rPr>
          <w:rFonts w:ascii="Arial" w:hAnsi="Arial" w:cs="Arial"/>
        </w:rPr>
      </w:pPr>
      <w:r>
        <w:rPr>
          <w:rFonts w:ascii="Arial" w:hAnsi="Arial" w:cs="Arial"/>
        </w:rPr>
        <w:t>Dati membro (meglio che non siano pubblici);</w:t>
      </w:r>
    </w:p>
    <w:p w14:paraId="5E9DA890" w14:textId="73D4FDB5" w:rsidR="00EA2359" w:rsidRDefault="00EA2359" w:rsidP="00EA2359">
      <w:pPr>
        <w:pStyle w:val="Paragrafoelenco"/>
        <w:numPr>
          <w:ilvl w:val="0"/>
          <w:numId w:val="18"/>
        </w:numPr>
        <w:jc w:val="both"/>
        <w:rPr>
          <w:rFonts w:ascii="Arial" w:hAnsi="Arial" w:cs="Arial"/>
        </w:rPr>
      </w:pPr>
      <w:r>
        <w:rPr>
          <w:rFonts w:ascii="Arial" w:hAnsi="Arial" w:cs="Arial"/>
        </w:rPr>
        <w:t>Metodi.</w:t>
      </w:r>
    </w:p>
    <w:p w14:paraId="4D15F2A1" w14:textId="66C6FB47" w:rsidR="00EA2359" w:rsidRDefault="00EA2359" w:rsidP="00EA2359">
      <w:pPr>
        <w:jc w:val="both"/>
        <w:rPr>
          <w:rFonts w:ascii="Arial" w:hAnsi="Arial" w:cs="Arial"/>
        </w:rPr>
      </w:pPr>
      <w:r>
        <w:rPr>
          <w:rFonts w:ascii="Arial" w:hAnsi="Arial" w:cs="Arial"/>
        </w:rPr>
        <w:t xml:space="preserve">Non sono visibili all’esterno della classe/dell’oggetto. Sono qualificati dalla parola chiave </w:t>
      </w:r>
      <w:r w:rsidRPr="00D167B9">
        <w:rPr>
          <w:rFonts w:ascii="Arial" w:hAnsi="Arial" w:cs="Arial"/>
          <w:b/>
          <w:i/>
        </w:rPr>
        <w:t>private</w:t>
      </w:r>
      <w:r w:rsidR="00AA0084">
        <w:rPr>
          <w:rFonts w:ascii="Arial" w:hAnsi="Arial" w:cs="Arial"/>
        </w:rPr>
        <w:t>.</w:t>
      </w:r>
    </w:p>
    <w:p w14:paraId="7AA2C009" w14:textId="6AB4BCB4" w:rsidR="00D167B9" w:rsidRDefault="00D167B9" w:rsidP="00EA2359">
      <w:pPr>
        <w:jc w:val="both"/>
        <w:rPr>
          <w:rFonts w:ascii="Arial" w:hAnsi="Arial" w:cs="Arial"/>
        </w:rPr>
      </w:pPr>
      <w:r>
        <w:rPr>
          <w:rFonts w:ascii="Arial" w:hAnsi="Arial" w:cs="Arial"/>
        </w:rPr>
        <w:t>Categorie dei metodi membro:</w:t>
      </w:r>
    </w:p>
    <w:p w14:paraId="3A8D6158" w14:textId="4CF14B5B" w:rsidR="00D167B9" w:rsidRDefault="00D167B9" w:rsidP="00D167B9">
      <w:pPr>
        <w:pStyle w:val="Paragrafoelenco"/>
        <w:numPr>
          <w:ilvl w:val="0"/>
          <w:numId w:val="19"/>
        </w:numPr>
        <w:jc w:val="both"/>
        <w:rPr>
          <w:rFonts w:ascii="Arial" w:hAnsi="Arial" w:cs="Arial"/>
        </w:rPr>
      </w:pPr>
      <w:r>
        <w:rPr>
          <w:rFonts w:ascii="Arial" w:hAnsi="Arial" w:cs="Arial"/>
        </w:rPr>
        <w:t>Estensore (metodo “set”):</w:t>
      </w:r>
    </w:p>
    <w:p w14:paraId="5FE4B71A" w14:textId="568B7088" w:rsidR="00D167B9" w:rsidRDefault="00D167B9" w:rsidP="00D167B9">
      <w:pPr>
        <w:pStyle w:val="Paragrafoelenco"/>
        <w:numPr>
          <w:ilvl w:val="1"/>
          <w:numId w:val="19"/>
        </w:numPr>
        <w:jc w:val="both"/>
        <w:rPr>
          <w:rFonts w:ascii="Arial" w:hAnsi="Arial" w:cs="Arial"/>
        </w:rPr>
      </w:pPr>
      <w:r>
        <w:rPr>
          <w:rFonts w:ascii="Arial" w:hAnsi="Arial" w:cs="Arial"/>
        </w:rPr>
        <w:t>Metodo membro non privato che modifica (definisce) il valore dei dati membro;</w:t>
      </w:r>
    </w:p>
    <w:p w14:paraId="3E68EDB8" w14:textId="6A31FCD2" w:rsidR="00D167B9" w:rsidRDefault="00D167B9" w:rsidP="00D167B9">
      <w:pPr>
        <w:pStyle w:val="Paragrafoelenco"/>
        <w:numPr>
          <w:ilvl w:val="0"/>
          <w:numId w:val="19"/>
        </w:numPr>
        <w:jc w:val="both"/>
        <w:rPr>
          <w:rFonts w:ascii="Arial" w:hAnsi="Arial" w:cs="Arial"/>
        </w:rPr>
      </w:pPr>
      <w:r>
        <w:rPr>
          <w:rFonts w:ascii="Arial" w:hAnsi="Arial" w:cs="Arial"/>
        </w:rPr>
        <w:t>Selettore (metodo “get”):</w:t>
      </w:r>
    </w:p>
    <w:p w14:paraId="1ABCE972" w14:textId="22448527" w:rsidR="00D167B9" w:rsidRDefault="00D167B9" w:rsidP="00D167B9">
      <w:pPr>
        <w:pStyle w:val="Paragrafoelenco"/>
        <w:numPr>
          <w:ilvl w:val="1"/>
          <w:numId w:val="19"/>
        </w:numPr>
        <w:jc w:val="both"/>
        <w:rPr>
          <w:rFonts w:ascii="Arial" w:hAnsi="Arial" w:cs="Arial"/>
        </w:rPr>
      </w:pPr>
      <w:r>
        <w:rPr>
          <w:rFonts w:ascii="Arial" w:hAnsi="Arial" w:cs="Arial"/>
        </w:rPr>
        <w:t>Metodo membro non privato che accede al valore (usa il valore) dei dati membro senza modificarli;</w:t>
      </w:r>
    </w:p>
    <w:p w14:paraId="39B4EBA1" w14:textId="1AA09A8C" w:rsidR="00D167B9" w:rsidRDefault="00D167B9" w:rsidP="00D167B9">
      <w:pPr>
        <w:pStyle w:val="Paragrafoelenco"/>
        <w:numPr>
          <w:ilvl w:val="0"/>
          <w:numId w:val="19"/>
        </w:numPr>
        <w:jc w:val="both"/>
        <w:rPr>
          <w:rFonts w:ascii="Arial" w:hAnsi="Arial" w:cs="Arial"/>
        </w:rPr>
      </w:pPr>
      <w:r>
        <w:rPr>
          <w:rFonts w:ascii="Arial" w:hAnsi="Arial" w:cs="Arial"/>
        </w:rPr>
        <w:t>Metodo di servizio (metodo “utility”):</w:t>
      </w:r>
    </w:p>
    <w:p w14:paraId="1E559DF1" w14:textId="17A71164" w:rsidR="00D167B9" w:rsidRDefault="00D167B9" w:rsidP="00D167B9">
      <w:pPr>
        <w:pStyle w:val="Paragrafoelenco"/>
        <w:numPr>
          <w:ilvl w:val="1"/>
          <w:numId w:val="19"/>
        </w:numPr>
        <w:jc w:val="both"/>
        <w:rPr>
          <w:rFonts w:ascii="Arial" w:hAnsi="Arial" w:cs="Arial"/>
        </w:rPr>
      </w:pPr>
      <w:r>
        <w:rPr>
          <w:rFonts w:ascii="Arial" w:hAnsi="Arial" w:cs="Arial"/>
        </w:rPr>
        <w:t>Metodo di membro privato;</w:t>
      </w:r>
    </w:p>
    <w:p w14:paraId="5414ECD8" w14:textId="47E71ADE" w:rsidR="00D167B9" w:rsidRDefault="00D167B9" w:rsidP="00D167B9">
      <w:pPr>
        <w:pStyle w:val="Paragrafoelenco"/>
        <w:numPr>
          <w:ilvl w:val="0"/>
          <w:numId w:val="19"/>
        </w:numPr>
        <w:jc w:val="both"/>
        <w:rPr>
          <w:rFonts w:ascii="Arial" w:hAnsi="Arial" w:cs="Arial"/>
        </w:rPr>
      </w:pPr>
      <w:r>
        <w:rPr>
          <w:rFonts w:ascii="Arial" w:hAnsi="Arial" w:cs="Arial"/>
        </w:rPr>
        <w:t>Il tipo restituito da un metodo membro può essere qualsiasi, inclusa la classe stessa cui il metodo appartiene.</w:t>
      </w:r>
    </w:p>
    <w:p w14:paraId="07FEA1E0" w14:textId="59A7DEEE" w:rsidR="00D167B9" w:rsidRDefault="00D167B9" w:rsidP="00D167B9">
      <w:pPr>
        <w:jc w:val="both"/>
        <w:rPr>
          <w:rFonts w:ascii="Arial" w:hAnsi="Arial" w:cs="Arial"/>
        </w:rPr>
      </w:pPr>
      <w:r>
        <w:rPr>
          <w:rFonts w:ascii="Arial" w:hAnsi="Arial" w:cs="Arial"/>
        </w:rPr>
        <w:t>I costruttori sono metodi chiamati automaticamente durante l’esecuzione all’atto della creazione di un oggetto per inizializzare i dati membro dell’oggetto, hanno lo stesso nome della classe, ma senza il tipo ritornato (nemmeno void). Ci sono due tipi di costruttori:</w:t>
      </w:r>
    </w:p>
    <w:p w14:paraId="41A4E0BD" w14:textId="7AEE70BC" w:rsidR="00D167B9" w:rsidRDefault="00D167B9" w:rsidP="00D167B9">
      <w:pPr>
        <w:pStyle w:val="Paragrafoelenco"/>
        <w:numPr>
          <w:ilvl w:val="0"/>
          <w:numId w:val="20"/>
        </w:numPr>
        <w:jc w:val="both"/>
        <w:rPr>
          <w:rFonts w:ascii="Arial" w:hAnsi="Arial" w:cs="Arial"/>
        </w:rPr>
      </w:pPr>
      <w:r>
        <w:rPr>
          <w:rFonts w:ascii="Arial" w:hAnsi="Arial" w:cs="Arial"/>
        </w:rPr>
        <w:t>Costruttori con parametri “generici”;</w:t>
      </w:r>
    </w:p>
    <w:p w14:paraId="615DEE89" w14:textId="18202B6D" w:rsidR="00D167B9" w:rsidRDefault="00D167B9" w:rsidP="00D167B9">
      <w:pPr>
        <w:pStyle w:val="Paragrafoelenco"/>
        <w:numPr>
          <w:ilvl w:val="0"/>
          <w:numId w:val="20"/>
        </w:numPr>
        <w:jc w:val="both"/>
        <w:rPr>
          <w:rFonts w:ascii="Arial" w:hAnsi="Arial" w:cs="Arial"/>
        </w:rPr>
      </w:pPr>
      <w:r>
        <w:rPr>
          <w:rFonts w:ascii="Arial" w:hAnsi="Arial" w:cs="Arial"/>
        </w:rPr>
        <w:t>Costruttori per default.</w:t>
      </w:r>
    </w:p>
    <w:p w14:paraId="252EBBB5" w14:textId="2C96678B" w:rsidR="00D167B9" w:rsidRDefault="00D167B9" w:rsidP="00D167B9">
      <w:pPr>
        <w:jc w:val="both"/>
        <w:rPr>
          <w:rFonts w:ascii="Arial" w:hAnsi="Arial" w:cs="Arial"/>
        </w:rPr>
      </w:pPr>
      <w:r>
        <w:rPr>
          <w:rFonts w:ascii="Arial" w:hAnsi="Arial" w:cs="Arial"/>
        </w:rPr>
        <w:t xml:space="preserve">Il costruttore può essere attivato, solo una volta, all’atto della creazione di un nuovo oggetto. I costruttori non possono essere chiamati esplicitamente dal programmatore su un oggetto dopo la </w:t>
      </w:r>
      <w:r>
        <w:rPr>
          <w:rFonts w:ascii="Arial" w:hAnsi="Arial" w:cs="Arial"/>
        </w:rPr>
        <w:lastRenderedPageBreak/>
        <w:t>creazione dell’oggetto. I dati membro di una classe/un oggetto sono inizializzati automaticamente a un valore “neutro” in mancanza di un valore esplicito (i dati membro int sono inizializzati a 0).</w:t>
      </w:r>
    </w:p>
    <w:tbl>
      <w:tblPr>
        <w:tblStyle w:val="Grigliatabella"/>
        <w:tblW w:w="0" w:type="auto"/>
        <w:tblLook w:val="04A0" w:firstRow="1" w:lastRow="0" w:firstColumn="1" w:lastColumn="0" w:noHBand="0" w:noVBand="1"/>
      </w:tblPr>
      <w:tblGrid>
        <w:gridCol w:w="4814"/>
        <w:gridCol w:w="4814"/>
      </w:tblGrid>
      <w:tr w:rsidR="00CF23DC" w14:paraId="067A6D68" w14:textId="77777777" w:rsidTr="00CF23DC">
        <w:tc>
          <w:tcPr>
            <w:tcW w:w="4814" w:type="dxa"/>
          </w:tcPr>
          <w:p w14:paraId="1883185B" w14:textId="77777777" w:rsidR="00CF23DC" w:rsidRPr="00CF23DC" w:rsidRDefault="00CF23DC" w:rsidP="00CF23DC">
            <w:pPr>
              <w:rPr>
                <w:rFonts w:ascii="Arial" w:hAnsi="Arial" w:cs="Arial"/>
                <w:color w:val="FF0000"/>
              </w:rPr>
            </w:pPr>
            <w:r w:rsidRPr="00CF23DC">
              <w:rPr>
                <w:rFonts w:ascii="Arial" w:hAnsi="Arial" w:cs="Arial"/>
                <w:color w:val="FF0000"/>
              </w:rPr>
              <w:t>Costruttore per default:</w:t>
            </w:r>
          </w:p>
          <w:p w14:paraId="75DC02FC" w14:textId="77777777" w:rsidR="00CF23DC" w:rsidRDefault="00CF23DC" w:rsidP="00CF23DC">
            <w:pPr>
              <w:pStyle w:val="Paragrafoelenco"/>
              <w:numPr>
                <w:ilvl w:val="0"/>
                <w:numId w:val="21"/>
              </w:numPr>
              <w:rPr>
                <w:rFonts w:ascii="Arial" w:hAnsi="Arial" w:cs="Arial"/>
              </w:rPr>
            </w:pPr>
            <w:r>
              <w:rPr>
                <w:rFonts w:ascii="Arial" w:hAnsi="Arial" w:cs="Arial"/>
              </w:rPr>
              <w:t>Non ha parametri;</w:t>
            </w:r>
          </w:p>
          <w:p w14:paraId="0AB1860A" w14:textId="77777777" w:rsidR="00CF23DC" w:rsidRDefault="00CF23DC" w:rsidP="00CF23DC">
            <w:pPr>
              <w:pStyle w:val="Paragrafoelenco"/>
              <w:numPr>
                <w:ilvl w:val="0"/>
                <w:numId w:val="21"/>
              </w:numPr>
              <w:rPr>
                <w:rFonts w:ascii="Arial" w:hAnsi="Arial" w:cs="Arial"/>
              </w:rPr>
            </w:pPr>
            <w:r>
              <w:rPr>
                <w:rFonts w:ascii="Arial" w:hAnsi="Arial" w:cs="Arial"/>
              </w:rPr>
              <w:t>Chiamata di un costruttore per default:</w:t>
            </w:r>
          </w:p>
          <w:p w14:paraId="73FA9193" w14:textId="77777777" w:rsidR="00CF23DC" w:rsidRPr="00CF23DC" w:rsidRDefault="00CF23DC" w:rsidP="00CF23DC">
            <w:pPr>
              <w:pStyle w:val="Paragrafoelenco"/>
              <w:spacing w:line="276" w:lineRule="auto"/>
              <w:ind w:left="360"/>
              <w:rPr>
                <w:rFonts w:ascii="Arial" w:hAnsi="Arial" w:cs="Arial"/>
                <w:sz w:val="18"/>
              </w:rPr>
            </w:pPr>
            <w:r w:rsidRPr="00CF23DC">
              <w:rPr>
                <w:rFonts w:ascii="Arial" w:hAnsi="Arial" w:cs="Arial"/>
                <w:sz w:val="18"/>
              </w:rPr>
              <w:t>identificatore_classe oggetto;</w:t>
            </w:r>
          </w:p>
          <w:p w14:paraId="487827B1" w14:textId="77777777" w:rsidR="00CF23DC" w:rsidRDefault="00CF23DC" w:rsidP="00CF23DC">
            <w:pPr>
              <w:pStyle w:val="Paragrafoelenco"/>
              <w:spacing w:line="276" w:lineRule="auto"/>
              <w:ind w:left="360"/>
              <w:rPr>
                <w:rFonts w:ascii="Arial" w:hAnsi="Arial" w:cs="Arial"/>
                <w:sz w:val="18"/>
              </w:rPr>
            </w:pPr>
            <w:r w:rsidRPr="00CF23DC">
              <w:rPr>
                <w:rFonts w:ascii="Arial" w:hAnsi="Arial" w:cs="Arial"/>
                <w:sz w:val="18"/>
              </w:rPr>
              <w:t>puntatore_a_oggetto = new identificatore_classe();</w:t>
            </w:r>
          </w:p>
          <w:p w14:paraId="4D6EA025" w14:textId="20930677" w:rsidR="00CF23DC" w:rsidRPr="00CF23DC" w:rsidRDefault="00CF23DC" w:rsidP="00CF23DC">
            <w:pPr>
              <w:pStyle w:val="Paragrafoelenco"/>
              <w:numPr>
                <w:ilvl w:val="0"/>
                <w:numId w:val="21"/>
              </w:numPr>
              <w:rPr>
                <w:rFonts w:ascii="Arial" w:hAnsi="Arial" w:cs="Arial"/>
              </w:rPr>
            </w:pPr>
            <w:r>
              <w:rPr>
                <w:rFonts w:ascii="Arial" w:hAnsi="Arial" w:cs="Arial"/>
              </w:rPr>
              <w:t xml:space="preserve">Se non viene dichiarato nessun costruttore per una classe, si può prendere quello della superclasse più vicina della gerarchia di ereditarietà che contiene il costruttore per default (eventualmente risalendo fino alla classe </w:t>
            </w:r>
            <w:r w:rsidRPr="00CF23DC">
              <w:rPr>
                <w:rFonts w:ascii="Arial" w:hAnsi="Arial" w:cs="Arial"/>
                <w:i/>
              </w:rPr>
              <w:t>Object</w:t>
            </w:r>
            <w:r>
              <w:rPr>
                <w:rFonts w:ascii="Arial" w:hAnsi="Arial" w:cs="Arial"/>
              </w:rPr>
              <w:t>).</w:t>
            </w:r>
          </w:p>
        </w:tc>
        <w:tc>
          <w:tcPr>
            <w:tcW w:w="4814" w:type="dxa"/>
          </w:tcPr>
          <w:p w14:paraId="2086FEDB" w14:textId="77777777" w:rsidR="00CF23DC" w:rsidRPr="00CF23DC" w:rsidRDefault="00CF23DC" w:rsidP="00CF23DC">
            <w:pPr>
              <w:rPr>
                <w:rFonts w:ascii="Arial" w:hAnsi="Arial" w:cs="Arial"/>
                <w:color w:val="FF0000"/>
              </w:rPr>
            </w:pPr>
            <w:r w:rsidRPr="00CF23DC">
              <w:rPr>
                <w:rFonts w:ascii="Arial" w:hAnsi="Arial" w:cs="Arial"/>
                <w:color w:val="FF0000"/>
              </w:rPr>
              <w:t>Costruttore con parametri “generici”:</w:t>
            </w:r>
          </w:p>
          <w:p w14:paraId="0AB630AE" w14:textId="77777777" w:rsidR="00CF23DC" w:rsidRDefault="00CF23DC" w:rsidP="00CF23DC">
            <w:pPr>
              <w:pStyle w:val="Paragrafoelenco"/>
              <w:numPr>
                <w:ilvl w:val="0"/>
                <w:numId w:val="22"/>
              </w:numPr>
              <w:rPr>
                <w:rFonts w:ascii="Arial" w:hAnsi="Arial" w:cs="Arial"/>
              </w:rPr>
            </w:pPr>
            <w:r>
              <w:rPr>
                <w:rFonts w:ascii="Arial" w:hAnsi="Arial" w:cs="Arial"/>
              </w:rPr>
              <w:t>Hanno parametri;</w:t>
            </w:r>
          </w:p>
          <w:p w14:paraId="2BF5F77C" w14:textId="77777777" w:rsidR="00CF23DC" w:rsidRDefault="00CF23DC" w:rsidP="00CF23DC">
            <w:pPr>
              <w:pStyle w:val="Paragrafoelenco"/>
              <w:numPr>
                <w:ilvl w:val="0"/>
                <w:numId w:val="22"/>
              </w:numPr>
              <w:rPr>
                <w:rFonts w:ascii="Arial" w:hAnsi="Arial" w:cs="Arial"/>
              </w:rPr>
            </w:pPr>
            <w:r>
              <w:rPr>
                <w:rFonts w:ascii="Arial" w:hAnsi="Arial" w:cs="Arial"/>
              </w:rPr>
              <w:t>Possono essere sottoposti a overloading;</w:t>
            </w:r>
          </w:p>
          <w:p w14:paraId="1A0FEC2E" w14:textId="77777777" w:rsidR="00CF23DC" w:rsidRDefault="00CF23DC" w:rsidP="00CF23DC">
            <w:pPr>
              <w:pStyle w:val="Paragrafoelenco"/>
              <w:numPr>
                <w:ilvl w:val="0"/>
                <w:numId w:val="22"/>
              </w:numPr>
              <w:rPr>
                <w:rFonts w:ascii="Arial" w:hAnsi="Arial" w:cs="Arial"/>
              </w:rPr>
            </w:pPr>
            <w:r>
              <w:rPr>
                <w:rFonts w:ascii="Arial" w:hAnsi="Arial" w:cs="Arial"/>
              </w:rPr>
              <w:t>Chiamata di un costruttore con parametri “generici”:</w:t>
            </w:r>
          </w:p>
          <w:p w14:paraId="2802977D" w14:textId="7118AA0F" w:rsidR="00CF23DC" w:rsidRPr="00CF23DC" w:rsidRDefault="00CF23DC" w:rsidP="00CF23DC">
            <w:pPr>
              <w:pStyle w:val="Paragrafoelenco"/>
              <w:spacing w:line="276" w:lineRule="auto"/>
              <w:rPr>
                <w:rFonts w:ascii="Arial" w:hAnsi="Arial" w:cs="Arial"/>
              </w:rPr>
            </w:pPr>
            <w:r w:rsidRPr="00CF23DC">
              <w:rPr>
                <w:rFonts w:ascii="Arial" w:hAnsi="Arial" w:cs="Arial"/>
                <w:sz w:val="18"/>
              </w:rPr>
              <w:t>riferimento_a_oggetto = new identificatore_classe(lista_paramentri_effettivi);</w:t>
            </w:r>
          </w:p>
        </w:tc>
      </w:tr>
    </w:tbl>
    <w:p w14:paraId="210EF79F" w14:textId="1029DD04" w:rsidR="00D167B9" w:rsidRDefault="00D167B9" w:rsidP="00D167B9">
      <w:pPr>
        <w:jc w:val="both"/>
        <w:rPr>
          <w:rFonts w:ascii="Arial" w:hAnsi="Arial" w:cs="Arial"/>
        </w:rPr>
      </w:pPr>
    </w:p>
    <w:p w14:paraId="31108DB0" w14:textId="27937560" w:rsidR="00CF23DC" w:rsidRDefault="00CF23DC" w:rsidP="00D167B9">
      <w:pPr>
        <w:jc w:val="both"/>
        <w:rPr>
          <w:rFonts w:ascii="Arial" w:hAnsi="Arial" w:cs="Arial"/>
        </w:rPr>
      </w:pPr>
      <w:r>
        <w:rPr>
          <w:rFonts w:ascii="Arial" w:hAnsi="Arial" w:cs="Arial"/>
        </w:rPr>
        <w:t>Il finalizzatore è un metodo chiamato automaticamente durante l’esecuzione all’atto della distruzione di un oggetto del garbage collector, che è il processo che permette di rilasciare la memoria allocata per oggetti quando gli oggetti non servono più. Esprime le “ultime volontà” dell’oggetto prima che venga distrutto. La distruzione di un oggetto avviene tipicamente quando:</w:t>
      </w:r>
    </w:p>
    <w:p w14:paraId="5F0ABBD7" w14:textId="4D614BD7" w:rsidR="00CF23DC" w:rsidRDefault="00CF23DC" w:rsidP="00CF23DC">
      <w:pPr>
        <w:pStyle w:val="Paragrafoelenco"/>
        <w:numPr>
          <w:ilvl w:val="0"/>
          <w:numId w:val="23"/>
        </w:numPr>
        <w:jc w:val="both"/>
        <w:rPr>
          <w:rFonts w:ascii="Arial" w:hAnsi="Arial" w:cs="Arial"/>
        </w:rPr>
      </w:pPr>
      <w:r>
        <w:rPr>
          <w:rFonts w:ascii="Arial" w:hAnsi="Arial" w:cs="Arial"/>
        </w:rPr>
        <w:t>L’oggetto perde significato perché si è usciti dall’ambito in cui è dichiarato l’oggetto;</w:t>
      </w:r>
    </w:p>
    <w:p w14:paraId="1AA742A7" w14:textId="77777777" w:rsidR="00CF23DC" w:rsidRDefault="00CF23DC" w:rsidP="00CF23DC">
      <w:pPr>
        <w:pStyle w:val="Paragrafoelenco"/>
        <w:numPr>
          <w:ilvl w:val="0"/>
          <w:numId w:val="23"/>
        </w:numPr>
        <w:jc w:val="both"/>
        <w:rPr>
          <w:rFonts w:ascii="Arial" w:hAnsi="Arial" w:cs="Arial"/>
        </w:rPr>
      </w:pPr>
      <w:r>
        <w:rPr>
          <w:rFonts w:ascii="Arial" w:hAnsi="Arial" w:cs="Arial"/>
        </w:rPr>
        <w:t xml:space="preserve">Si è eliminata la possibilità di accedere all’oggetto, ad esempio, dopo aver posto a </w:t>
      </w:r>
      <w:r>
        <w:rPr>
          <w:rFonts w:ascii="Arial" w:hAnsi="Arial" w:cs="Arial"/>
          <w:i/>
        </w:rPr>
        <w:t xml:space="preserve">null </w:t>
      </w:r>
      <w:r>
        <w:rPr>
          <w:rFonts w:ascii="Arial" w:hAnsi="Arial" w:cs="Arial"/>
        </w:rPr>
        <w:t>l’unico riferimento esistente per un oggetto.</w:t>
      </w:r>
    </w:p>
    <w:p w14:paraId="28A75092" w14:textId="69DE5306" w:rsidR="00CF23DC" w:rsidRDefault="007942AC" w:rsidP="00CF23DC">
      <w:pPr>
        <w:jc w:val="both"/>
        <w:rPr>
          <w:rFonts w:ascii="Arial" w:hAnsi="Arial" w:cs="Arial"/>
        </w:rPr>
      </w:pPr>
      <w:r>
        <w:rPr>
          <w:rFonts w:ascii="Arial" w:hAnsi="Arial" w:cs="Arial"/>
        </w:rPr>
        <w:t xml:space="preserve">Il finalizzatore è un metodo void il cui identificatore è </w:t>
      </w:r>
      <w:r>
        <w:rPr>
          <w:rFonts w:ascii="Arial" w:hAnsi="Arial" w:cs="Arial"/>
          <w:i/>
        </w:rPr>
        <w:t>finalize</w:t>
      </w:r>
      <w:r>
        <w:rPr>
          <w:rFonts w:ascii="Arial" w:hAnsi="Arial" w:cs="Arial"/>
        </w:rPr>
        <w:t>. Il finalizzatore viene chiamato dal garbage collector</w:t>
      </w:r>
      <w:r>
        <w:rPr>
          <w:rFonts w:ascii="Arial" w:hAnsi="Arial" w:cs="Arial"/>
          <w:i/>
        </w:rPr>
        <w:t xml:space="preserve">, </w:t>
      </w:r>
      <w:r>
        <w:rPr>
          <w:rFonts w:ascii="Arial" w:hAnsi="Arial" w:cs="Arial"/>
        </w:rPr>
        <w:t>il momento di esecuzione non viene controllato dal programmatore. Il finalizzatore può essere chiamato esplicitamente dal programmatore per distruggere un oggetto. Se non viene dichiarato il finalizzatore di una classe, si prende quello della superclasse più vicina della gerarchia di ereditari</w:t>
      </w:r>
      <w:r w:rsidR="00EE3AE4">
        <w:rPr>
          <w:rFonts w:ascii="Arial" w:hAnsi="Arial" w:cs="Arial"/>
        </w:rPr>
        <w:t xml:space="preserve">età che contiene il finalizzatore. L’identificativo </w:t>
      </w:r>
      <w:r w:rsidR="00EE3AE4">
        <w:rPr>
          <w:rFonts w:ascii="Arial" w:hAnsi="Arial" w:cs="Arial"/>
          <w:i/>
        </w:rPr>
        <w:t>finalize</w:t>
      </w:r>
      <w:r w:rsidR="00EE3AE4">
        <w:rPr>
          <w:rFonts w:ascii="Arial" w:hAnsi="Arial" w:cs="Arial"/>
        </w:rPr>
        <w:t xml:space="preserve"> non è una parola chiave del linguaggio. Il finalizzatore deve essere scritto con attenzione per non causare danni al funzionamento del programma, soprattutto nel caso di strutture dati diamiche.</w:t>
      </w:r>
    </w:p>
    <w:p w14:paraId="11240E36" w14:textId="2D44804E" w:rsidR="00EE3AE4" w:rsidRDefault="004D4C90" w:rsidP="00CF23DC">
      <w:pPr>
        <w:jc w:val="both"/>
        <w:rPr>
          <w:rFonts w:ascii="Arial" w:hAnsi="Arial" w:cs="Arial"/>
        </w:rPr>
      </w:pPr>
      <w:r>
        <w:rPr>
          <w:rFonts w:ascii="Arial" w:hAnsi="Arial" w:cs="Arial"/>
        </w:rPr>
        <w:t xml:space="preserve">Ogni oggetto è raggiungibile tramite riferimento, indicato dalla parola chiave </w:t>
      </w:r>
      <w:r>
        <w:rPr>
          <w:rFonts w:ascii="Arial" w:hAnsi="Arial" w:cs="Arial"/>
          <w:i/>
        </w:rPr>
        <w:t>this</w:t>
      </w:r>
      <w:r>
        <w:rPr>
          <w:rFonts w:ascii="Arial" w:hAnsi="Arial" w:cs="Arial"/>
        </w:rPr>
        <w:t xml:space="preserve"> quando si scrive la dichiarazione della classe. La parola chiave </w:t>
      </w:r>
      <w:r>
        <w:rPr>
          <w:rFonts w:ascii="Arial" w:hAnsi="Arial" w:cs="Arial"/>
          <w:i/>
        </w:rPr>
        <w:t>this</w:t>
      </w:r>
      <w:r>
        <w:rPr>
          <w:rFonts w:ascii="Arial" w:hAnsi="Arial" w:cs="Arial"/>
        </w:rPr>
        <w:t xml:space="preserve"> indica un riferimento che contiene l’indirizzo dell’oggetto stesso cui appartengono: i dati membro che si stanno manipolando e i metodi membro che si stanno utilizzando. La parola chiave </w:t>
      </w:r>
      <w:r>
        <w:rPr>
          <w:rFonts w:ascii="Arial" w:hAnsi="Arial" w:cs="Arial"/>
          <w:i/>
        </w:rPr>
        <w:t>this</w:t>
      </w:r>
      <w:r>
        <w:rPr>
          <w:rFonts w:ascii="Arial" w:hAnsi="Arial" w:cs="Arial"/>
        </w:rPr>
        <w:t xml:space="preserve"> è implicita per i dati membro e i metodi membro, ossia si può omettere quando si menzionano dati membro e metodi membro qualora non vi siano pericoli di ambiguità. Alcuni utilizzi tipici ci sono:</w:t>
      </w:r>
    </w:p>
    <w:p w14:paraId="23882127" w14:textId="3B8456DE" w:rsidR="00520BA9" w:rsidRDefault="004D4C90" w:rsidP="00520BA9">
      <w:pPr>
        <w:pStyle w:val="Paragrafoelenco"/>
        <w:numPr>
          <w:ilvl w:val="0"/>
          <w:numId w:val="28"/>
        </w:numPr>
        <w:jc w:val="both"/>
        <w:rPr>
          <w:rFonts w:ascii="Arial" w:hAnsi="Arial" w:cs="Arial"/>
        </w:rPr>
      </w:pPr>
      <w:r w:rsidRPr="00520BA9">
        <w:rPr>
          <w:rFonts w:ascii="Arial" w:hAnsi="Arial" w:cs="Arial"/>
        </w:rPr>
        <w:t>Al termine di un metodo, resti</w:t>
      </w:r>
      <w:r w:rsidR="00520BA9">
        <w:rPr>
          <w:rFonts w:ascii="Arial" w:hAnsi="Arial" w:cs="Arial"/>
        </w:rPr>
        <w:t>t</w:t>
      </w:r>
      <w:r w:rsidRPr="00520BA9">
        <w:rPr>
          <w:rFonts w:ascii="Arial" w:hAnsi="Arial" w:cs="Arial"/>
        </w:rPr>
        <w:t xml:space="preserve">uire il riferimento all’oggetto che si è manipolato: </w:t>
      </w:r>
      <w:r w:rsidRPr="00520BA9">
        <w:rPr>
          <w:rFonts w:ascii="Arial" w:hAnsi="Arial" w:cs="Arial"/>
          <w:i/>
        </w:rPr>
        <w:t>return this;</w:t>
      </w:r>
      <w:r w:rsidR="00520BA9">
        <w:rPr>
          <w:rFonts w:ascii="Arial" w:hAnsi="Arial" w:cs="Arial"/>
        </w:rPr>
        <w:t xml:space="preserve"> che permette di concatenare più chiamate di metodi;</w:t>
      </w:r>
    </w:p>
    <w:p w14:paraId="63D23E0F" w14:textId="2D76A428" w:rsidR="00520BA9" w:rsidRPr="00520BA9" w:rsidRDefault="00520BA9" w:rsidP="00520BA9">
      <w:pPr>
        <w:pStyle w:val="Paragrafoelenco"/>
        <w:numPr>
          <w:ilvl w:val="0"/>
          <w:numId w:val="28"/>
        </w:numPr>
        <w:jc w:val="both"/>
        <w:rPr>
          <w:rFonts w:ascii="Arial" w:hAnsi="Arial" w:cs="Arial"/>
        </w:rPr>
      </w:pPr>
      <w:r>
        <w:rPr>
          <w:rFonts w:ascii="Arial" w:hAnsi="Arial" w:cs="Arial"/>
        </w:rPr>
        <w:t>All’interno di un metodo, per permettere di accedere a quei dati membro di una classe/un oggetto che sono nascosti dai dati locali del metodo che hanno lo stesso nome.</w:t>
      </w:r>
    </w:p>
    <w:p w14:paraId="1E59FA9E" w14:textId="4B98FA3C" w:rsidR="004D4C90" w:rsidRPr="004D4C90" w:rsidRDefault="004D4C90" w:rsidP="004D4C90">
      <w:pPr>
        <w:pStyle w:val="Paragrafoelenco"/>
        <w:jc w:val="both"/>
        <w:rPr>
          <w:rFonts w:ascii="Arial" w:hAnsi="Arial" w:cs="Arial"/>
        </w:rPr>
      </w:pPr>
    </w:p>
    <w:p w14:paraId="6EBBA7DB" w14:textId="4E9A62E8" w:rsidR="004D4C90" w:rsidRDefault="00195376" w:rsidP="004D4C90">
      <w:pPr>
        <w:ind w:left="360"/>
        <w:jc w:val="both"/>
        <w:rPr>
          <w:rFonts w:ascii="Arial" w:hAnsi="Arial" w:cs="Arial"/>
        </w:rPr>
      </w:pPr>
      <w:r>
        <w:rPr>
          <w:rFonts w:ascii="Arial" w:hAnsi="Arial" w:cs="Arial"/>
        </w:rPr>
        <w:t>Gli operatori predefiniti di assegnamento e uguaglianza:</w:t>
      </w:r>
    </w:p>
    <w:p w14:paraId="13D1477C" w14:textId="677607A1" w:rsidR="00195376" w:rsidRDefault="00195376" w:rsidP="00195376">
      <w:pPr>
        <w:pStyle w:val="Paragrafoelenco"/>
        <w:numPr>
          <w:ilvl w:val="0"/>
          <w:numId w:val="29"/>
        </w:numPr>
        <w:jc w:val="both"/>
        <w:rPr>
          <w:rFonts w:ascii="Arial" w:hAnsi="Arial" w:cs="Arial"/>
        </w:rPr>
      </w:pPr>
      <w:r>
        <w:rPr>
          <w:rFonts w:ascii="Arial" w:hAnsi="Arial" w:cs="Arial"/>
        </w:rPr>
        <w:t>Effettuano l’assegnamento;</w:t>
      </w:r>
    </w:p>
    <w:p w14:paraId="360F8960" w14:textId="2CECFAA7" w:rsidR="00195376" w:rsidRDefault="00195376" w:rsidP="00195376">
      <w:pPr>
        <w:pStyle w:val="Paragrafoelenco"/>
        <w:numPr>
          <w:ilvl w:val="0"/>
          <w:numId w:val="29"/>
        </w:numPr>
        <w:jc w:val="both"/>
        <w:rPr>
          <w:rFonts w:ascii="Arial" w:hAnsi="Arial" w:cs="Arial"/>
        </w:rPr>
      </w:pPr>
      <w:r>
        <w:rPr>
          <w:rFonts w:ascii="Arial" w:hAnsi="Arial" w:cs="Arial"/>
        </w:rPr>
        <w:t>Controllano l’uguaglianza.</w:t>
      </w:r>
    </w:p>
    <w:p w14:paraId="6F128702" w14:textId="34AA17B3" w:rsidR="00195376" w:rsidRDefault="00195376" w:rsidP="00461EC0">
      <w:pPr>
        <w:ind w:left="360"/>
        <w:jc w:val="both"/>
        <w:rPr>
          <w:rFonts w:ascii="Arial" w:hAnsi="Arial" w:cs="Arial"/>
        </w:rPr>
      </w:pPr>
      <w:r>
        <w:rPr>
          <w:rFonts w:ascii="Arial" w:hAnsi="Arial" w:cs="Arial"/>
        </w:rPr>
        <w:t>Dei riferimenti (assegnamento e uguaglianza superficiali) e non degli oggetti (assegnamento e uguaglianza profondi).</w:t>
      </w:r>
      <w:r w:rsidR="00461EC0">
        <w:rPr>
          <w:rFonts w:ascii="Arial" w:hAnsi="Arial" w:cs="Arial"/>
        </w:rPr>
        <w:t xml:space="preserve"> Bisogna D</w:t>
      </w:r>
      <w:r>
        <w:rPr>
          <w:rFonts w:ascii="Arial" w:hAnsi="Arial" w:cs="Arial"/>
        </w:rPr>
        <w:t xml:space="preserve">efinire comunque </w:t>
      </w:r>
      <w:r w:rsidR="00461EC0">
        <w:rPr>
          <w:rFonts w:ascii="Arial" w:hAnsi="Arial" w:cs="Arial"/>
        </w:rPr>
        <w:t xml:space="preserve">metodi in modo tale che sia possibile effettuare l’assegnamento e l’uguaglianza (metodo </w:t>
      </w:r>
      <w:r w:rsidR="00461EC0">
        <w:rPr>
          <w:rFonts w:ascii="Arial" w:hAnsi="Arial" w:cs="Arial"/>
          <w:i/>
        </w:rPr>
        <w:t>equals</w:t>
      </w:r>
      <w:r w:rsidR="00461EC0">
        <w:rPr>
          <w:rFonts w:ascii="Arial" w:hAnsi="Arial" w:cs="Arial"/>
        </w:rPr>
        <w:t>). Non è necessario definire un metodo apposito per l’assegnamento, ma si può utilizzare un costruttore “per copia”.</w:t>
      </w:r>
    </w:p>
    <w:p w14:paraId="39CFCD1E" w14:textId="77777777" w:rsidR="00461EC0" w:rsidRDefault="00461EC0" w:rsidP="00461EC0">
      <w:pPr>
        <w:ind w:left="360"/>
        <w:jc w:val="both"/>
        <w:rPr>
          <w:rFonts w:ascii="Arial" w:hAnsi="Arial" w:cs="Arial"/>
          <w:i/>
        </w:rPr>
      </w:pPr>
    </w:p>
    <w:p w14:paraId="45B94950" w14:textId="77777777" w:rsidR="00461EC0" w:rsidRDefault="00461EC0" w:rsidP="00461EC0">
      <w:pPr>
        <w:ind w:left="360"/>
        <w:jc w:val="both"/>
        <w:rPr>
          <w:rFonts w:ascii="Arial" w:hAnsi="Arial" w:cs="Arial"/>
          <w:i/>
        </w:rPr>
      </w:pPr>
    </w:p>
    <w:p w14:paraId="7C5C0801" w14:textId="73FCD661" w:rsidR="00461EC0" w:rsidRDefault="00461EC0" w:rsidP="00461EC0">
      <w:pPr>
        <w:ind w:left="360"/>
        <w:jc w:val="both"/>
        <w:rPr>
          <w:rFonts w:ascii="Arial" w:hAnsi="Arial" w:cs="Arial"/>
          <w:i/>
        </w:rPr>
      </w:pPr>
      <w:r>
        <w:rPr>
          <w:rFonts w:ascii="Arial" w:hAnsi="Arial" w:cs="Arial"/>
          <w:i/>
        </w:rPr>
        <w:t>Oggetto o1, o2;</w:t>
      </w:r>
    </w:p>
    <w:p w14:paraId="1D8E0BDD" w14:textId="0BB09BF6" w:rsidR="00461EC0" w:rsidRDefault="00461EC0" w:rsidP="00461EC0">
      <w:pPr>
        <w:ind w:left="360"/>
        <w:jc w:val="both"/>
        <w:rPr>
          <w:rFonts w:ascii="Arial" w:hAnsi="Arial" w:cs="Arial"/>
          <w:i/>
        </w:rPr>
      </w:pPr>
      <w:r>
        <w:rPr>
          <w:rFonts w:ascii="Arial" w:hAnsi="Arial" w:cs="Arial"/>
          <w:i/>
        </w:rPr>
        <w:t>o2 = new Oggetto( 01 );</w:t>
      </w:r>
    </w:p>
    <w:p w14:paraId="115BE28B" w14:textId="07DE5EA9" w:rsidR="00461EC0" w:rsidRDefault="00461EC0" w:rsidP="00461EC0">
      <w:pPr>
        <w:ind w:left="360"/>
        <w:jc w:val="both"/>
        <w:rPr>
          <w:rFonts w:ascii="Arial" w:hAnsi="Arial" w:cs="Arial"/>
        </w:rPr>
      </w:pPr>
      <w:r>
        <w:rPr>
          <w:rFonts w:ascii="Arial" w:hAnsi="Arial" w:cs="Arial"/>
        </w:rPr>
        <w:t>con la chiamata di</w:t>
      </w:r>
    </w:p>
    <w:p w14:paraId="78E22261" w14:textId="75467152" w:rsidR="00461EC0" w:rsidRDefault="00461EC0" w:rsidP="00461EC0">
      <w:pPr>
        <w:ind w:left="360"/>
        <w:jc w:val="both"/>
        <w:rPr>
          <w:rFonts w:ascii="Arial" w:hAnsi="Arial" w:cs="Arial"/>
        </w:rPr>
      </w:pPr>
      <w:r>
        <w:rPr>
          <w:rFonts w:ascii="Arial" w:hAnsi="Arial" w:cs="Arial"/>
          <w:i/>
        </w:rPr>
        <w:t>public Oggetto( Offetto altroOggetto)</w:t>
      </w:r>
    </w:p>
    <w:p w14:paraId="2A7656EB" w14:textId="2D45E111" w:rsidR="00461EC0" w:rsidRPr="00461EC0" w:rsidRDefault="00461EC0" w:rsidP="00461EC0">
      <w:pPr>
        <w:ind w:left="360"/>
        <w:jc w:val="both"/>
        <w:rPr>
          <w:rFonts w:ascii="Arial" w:hAnsi="Arial" w:cs="Arial"/>
        </w:rPr>
      </w:pPr>
      <w:r>
        <w:rPr>
          <w:rFonts w:ascii="Arial" w:hAnsi="Arial" w:cs="Arial"/>
        </w:rPr>
        <w:t xml:space="preserve">che costruisce un oggetto per copia di </w:t>
      </w:r>
      <w:r>
        <w:rPr>
          <w:rFonts w:ascii="Arial" w:hAnsi="Arial" w:cs="Arial"/>
          <w:i/>
        </w:rPr>
        <w:t>altroOggetto</w:t>
      </w:r>
      <w:r>
        <w:rPr>
          <w:rFonts w:ascii="Arial" w:hAnsi="Arial" w:cs="Arial"/>
        </w:rPr>
        <w:t>.</w:t>
      </w:r>
    </w:p>
    <w:p w14:paraId="29C577B4" w14:textId="41EECB43" w:rsidR="00461EC0" w:rsidRDefault="00461EC0" w:rsidP="00461EC0">
      <w:pPr>
        <w:jc w:val="both"/>
        <w:rPr>
          <w:rFonts w:ascii="Arial" w:hAnsi="Arial" w:cs="Arial"/>
        </w:rPr>
      </w:pPr>
      <w:r>
        <w:rPr>
          <w:rFonts w:ascii="Arial" w:hAnsi="Arial" w:cs="Arial"/>
        </w:rPr>
        <w:t xml:space="preserve">I dati di membro </w:t>
      </w:r>
      <w:r w:rsidRPr="00461EC0">
        <w:rPr>
          <w:rFonts w:ascii="Arial" w:hAnsi="Arial" w:cs="Arial"/>
          <w:i/>
        </w:rPr>
        <w:t>static</w:t>
      </w:r>
      <w:r>
        <w:rPr>
          <w:rFonts w:ascii="Arial" w:hAnsi="Arial" w:cs="Arial"/>
          <w:i/>
        </w:rPr>
        <w:t xml:space="preserve"> </w:t>
      </w:r>
      <w:r>
        <w:rPr>
          <w:rFonts w:ascii="Arial" w:hAnsi="Arial" w:cs="Arial"/>
        </w:rPr>
        <w:t>sono dati e metodi membro di cui deve esistere una sola copia per classe.</w:t>
      </w:r>
    </w:p>
    <w:p w14:paraId="61DE2CF4" w14:textId="77777777" w:rsidR="00461EC0" w:rsidRDefault="00461EC0" w:rsidP="00461EC0">
      <w:pPr>
        <w:ind w:left="360"/>
        <w:jc w:val="both"/>
        <w:rPr>
          <w:rFonts w:ascii="Arial" w:hAnsi="Arial" w:cs="Arial"/>
        </w:rPr>
      </w:pPr>
    </w:p>
    <w:p w14:paraId="00F8A727" w14:textId="236F6881" w:rsidR="00461EC0" w:rsidRDefault="00461EC0" w:rsidP="00461EC0">
      <w:pPr>
        <w:jc w:val="both"/>
        <w:rPr>
          <w:rFonts w:ascii="Arial" w:hAnsi="Arial" w:cs="Arial"/>
        </w:rPr>
      </w:pPr>
      <w:r>
        <w:rPr>
          <w:rFonts w:ascii="Arial" w:hAnsi="Arial" w:cs="Arial"/>
        </w:rPr>
        <w:t>Dati membro:</w:t>
      </w:r>
    </w:p>
    <w:p w14:paraId="0408EADE" w14:textId="2E2C23C3" w:rsidR="00461EC0" w:rsidRDefault="00461EC0" w:rsidP="00461EC0">
      <w:pPr>
        <w:pStyle w:val="Paragrafoelenco"/>
        <w:numPr>
          <w:ilvl w:val="0"/>
          <w:numId w:val="30"/>
        </w:numPr>
        <w:jc w:val="both"/>
        <w:rPr>
          <w:rFonts w:ascii="Arial" w:hAnsi="Arial" w:cs="Arial"/>
        </w:rPr>
      </w:pPr>
      <w:r>
        <w:rPr>
          <w:rFonts w:ascii="Arial" w:hAnsi="Arial" w:cs="Arial"/>
          <w:i/>
        </w:rPr>
        <w:t>numeroOggetti</w:t>
      </w:r>
      <w:r>
        <w:rPr>
          <w:rFonts w:ascii="Arial" w:hAnsi="Arial" w:cs="Arial"/>
        </w:rPr>
        <w:t xml:space="preserve"> inizializzato con 0;</w:t>
      </w:r>
    </w:p>
    <w:p w14:paraId="6E64BBBD" w14:textId="19237B64" w:rsidR="00461EC0" w:rsidRDefault="00461EC0" w:rsidP="00461EC0">
      <w:pPr>
        <w:pStyle w:val="Paragrafoelenco"/>
        <w:numPr>
          <w:ilvl w:val="0"/>
          <w:numId w:val="30"/>
        </w:numPr>
        <w:jc w:val="both"/>
        <w:rPr>
          <w:rFonts w:ascii="Arial" w:hAnsi="Arial" w:cs="Arial"/>
        </w:rPr>
      </w:pPr>
      <w:r>
        <w:rPr>
          <w:rFonts w:ascii="Arial" w:hAnsi="Arial" w:cs="Arial"/>
          <w:i/>
        </w:rPr>
        <w:t xml:space="preserve">intero </w:t>
      </w:r>
      <w:r>
        <w:rPr>
          <w:rFonts w:ascii="Arial" w:hAnsi="Arial" w:cs="Arial"/>
        </w:rPr>
        <w:t>inizializzato con 14;</w:t>
      </w:r>
    </w:p>
    <w:p w14:paraId="01417117" w14:textId="74B5617A" w:rsidR="00461EC0" w:rsidRDefault="00461EC0" w:rsidP="00461EC0">
      <w:pPr>
        <w:pStyle w:val="Paragrafoelenco"/>
        <w:numPr>
          <w:ilvl w:val="0"/>
          <w:numId w:val="30"/>
        </w:numPr>
        <w:jc w:val="both"/>
        <w:rPr>
          <w:rFonts w:ascii="Arial" w:hAnsi="Arial" w:cs="Arial"/>
        </w:rPr>
      </w:pPr>
      <w:r>
        <w:rPr>
          <w:rFonts w:ascii="Arial" w:hAnsi="Arial" w:cs="Arial"/>
          <w:i/>
        </w:rPr>
        <w:t xml:space="preserve">oggetto1 </w:t>
      </w:r>
      <w:r>
        <w:rPr>
          <w:rFonts w:ascii="Arial" w:hAnsi="Arial" w:cs="Arial"/>
        </w:rPr>
        <w:t xml:space="preserve">inizializzato con </w:t>
      </w:r>
      <w:r>
        <w:rPr>
          <w:rFonts w:ascii="Arial" w:hAnsi="Arial" w:cs="Arial"/>
          <w:i/>
        </w:rPr>
        <w:t>null</w:t>
      </w:r>
      <w:r>
        <w:rPr>
          <w:rFonts w:ascii="Arial" w:hAnsi="Arial" w:cs="Arial"/>
        </w:rPr>
        <w:t>;</w:t>
      </w:r>
    </w:p>
    <w:p w14:paraId="6D69782F" w14:textId="3A49DD5B" w:rsidR="00461EC0" w:rsidRDefault="00461EC0" w:rsidP="00461EC0">
      <w:pPr>
        <w:pStyle w:val="Paragrafoelenco"/>
        <w:numPr>
          <w:ilvl w:val="0"/>
          <w:numId w:val="30"/>
        </w:numPr>
        <w:jc w:val="both"/>
        <w:rPr>
          <w:rFonts w:ascii="Arial" w:hAnsi="Arial" w:cs="Arial"/>
        </w:rPr>
      </w:pPr>
      <w:r>
        <w:rPr>
          <w:rFonts w:ascii="Arial" w:hAnsi="Arial" w:cs="Arial"/>
          <w:i/>
        </w:rPr>
        <w:t>oggetto2</w:t>
      </w:r>
      <w:r>
        <w:rPr>
          <w:rFonts w:ascii="Arial" w:hAnsi="Arial" w:cs="Arial"/>
        </w:rPr>
        <w:t xml:space="preserve"> inizializzato con il costruttore per default della classe </w:t>
      </w:r>
      <w:r>
        <w:rPr>
          <w:rFonts w:ascii="Arial" w:hAnsi="Arial" w:cs="Arial"/>
          <w:i/>
        </w:rPr>
        <w:t>AltraClasse</w:t>
      </w:r>
      <w:r>
        <w:rPr>
          <w:rFonts w:ascii="Arial" w:hAnsi="Arial" w:cs="Arial"/>
        </w:rPr>
        <w:t>.</w:t>
      </w:r>
    </w:p>
    <w:p w14:paraId="33801EA4" w14:textId="6839C934" w:rsidR="00461EC0" w:rsidRPr="00461EC0" w:rsidRDefault="00461EC0" w:rsidP="00461EC0">
      <w:pPr>
        <w:jc w:val="both"/>
        <w:rPr>
          <w:rFonts w:ascii="Arial" w:hAnsi="Arial" w:cs="Arial"/>
        </w:rPr>
      </w:pPr>
      <w:r>
        <w:rPr>
          <w:rFonts w:ascii="Arial" w:hAnsi="Arial" w:cs="Arial"/>
        </w:rPr>
        <w:t xml:space="preserve">I dati </w:t>
      </w:r>
      <w:r>
        <w:rPr>
          <w:rFonts w:ascii="Arial" w:hAnsi="Arial" w:cs="Arial"/>
          <w:i/>
        </w:rPr>
        <w:t xml:space="preserve">static </w:t>
      </w:r>
      <w:r>
        <w:rPr>
          <w:rFonts w:ascii="Arial" w:hAnsi="Arial" w:cs="Arial"/>
        </w:rPr>
        <w:t>vengono allocati indipendentemente dall’esistenza di oggetti della classe non appena inizia l’eleborazione.</w:t>
      </w:r>
    </w:p>
    <w:p w14:paraId="34EDAB83" w14:textId="7C8FE9E7" w:rsidR="00461EC0" w:rsidRDefault="00461EC0" w:rsidP="00461EC0">
      <w:pPr>
        <w:jc w:val="both"/>
        <w:rPr>
          <w:rFonts w:ascii="Arial" w:hAnsi="Arial" w:cs="Arial"/>
        </w:rPr>
      </w:pPr>
      <w:r>
        <w:rPr>
          <w:rFonts w:ascii="Arial" w:hAnsi="Arial" w:cs="Arial"/>
        </w:rPr>
        <w:t xml:space="preserve">I metodi </w:t>
      </w:r>
      <w:r>
        <w:rPr>
          <w:rFonts w:ascii="Arial" w:hAnsi="Arial" w:cs="Arial"/>
          <w:i/>
        </w:rPr>
        <w:t>static</w:t>
      </w:r>
      <w:r>
        <w:rPr>
          <w:rFonts w:ascii="Arial" w:hAnsi="Arial" w:cs="Arial"/>
        </w:rPr>
        <w:t xml:space="preserve"> possono essere chiamati con:</w:t>
      </w:r>
    </w:p>
    <w:p w14:paraId="380D2BAB" w14:textId="4D59715A" w:rsidR="00461EC0" w:rsidRDefault="00461EC0" w:rsidP="00461EC0">
      <w:pPr>
        <w:jc w:val="both"/>
        <w:rPr>
          <w:rFonts w:ascii="Arial" w:hAnsi="Arial" w:cs="Arial"/>
        </w:rPr>
      </w:pPr>
      <w:r>
        <w:rPr>
          <w:rFonts w:ascii="Arial" w:hAnsi="Arial" w:cs="Arial"/>
        </w:rPr>
        <w:t xml:space="preserve"> </w:t>
      </w:r>
      <w:r>
        <w:rPr>
          <w:rFonts w:ascii="Arial" w:hAnsi="Arial" w:cs="Arial"/>
          <w:i/>
        </w:rPr>
        <w:t>identificatore_classe.identificatore_metodo_statico(lista_parametri_effettivi)</w:t>
      </w:r>
      <w:r>
        <w:rPr>
          <w:rFonts w:ascii="Arial" w:hAnsi="Arial" w:cs="Arial"/>
        </w:rPr>
        <w:t xml:space="preserve"> (</w:t>
      </w:r>
      <w:r w:rsidRPr="00461EC0">
        <w:rPr>
          <w:rFonts w:ascii="Arial" w:hAnsi="Arial" w:cs="Arial"/>
          <w:b/>
          <w:color w:val="00B050"/>
        </w:rPr>
        <w:t>CONSIGLIATO</w:t>
      </w:r>
      <w:r>
        <w:rPr>
          <w:rFonts w:ascii="Arial" w:hAnsi="Arial" w:cs="Arial"/>
        </w:rPr>
        <w:t>);</w:t>
      </w:r>
    </w:p>
    <w:p w14:paraId="16F0D031" w14:textId="09938FA2" w:rsidR="00461EC0" w:rsidRDefault="00461EC0" w:rsidP="00461EC0">
      <w:pPr>
        <w:jc w:val="both"/>
        <w:rPr>
          <w:rFonts w:ascii="Arial" w:hAnsi="Arial" w:cs="Arial"/>
        </w:rPr>
      </w:pPr>
      <w:r>
        <w:rPr>
          <w:rFonts w:ascii="Arial" w:hAnsi="Arial" w:cs="Arial"/>
          <w:i/>
        </w:rPr>
        <w:t xml:space="preserve"> identificatore_oggetto.identificatore_metodo_statico(lista_paramentri_effettivi) </w:t>
      </w:r>
      <w:r>
        <w:rPr>
          <w:rFonts w:ascii="Arial" w:hAnsi="Arial" w:cs="Arial"/>
        </w:rPr>
        <w:t>(</w:t>
      </w:r>
      <w:r w:rsidRPr="00461EC0">
        <w:rPr>
          <w:rFonts w:ascii="Arial" w:hAnsi="Arial" w:cs="Arial"/>
          <w:b/>
          <w:color w:val="FFC000"/>
        </w:rPr>
        <w:t>MEGLIO DI NO</w:t>
      </w:r>
      <w:r>
        <w:rPr>
          <w:rFonts w:ascii="Arial" w:hAnsi="Arial" w:cs="Arial"/>
        </w:rPr>
        <w:t>);</w:t>
      </w:r>
    </w:p>
    <w:p w14:paraId="1B76F784" w14:textId="5904007D" w:rsidR="00461EC0" w:rsidRDefault="00461EC0" w:rsidP="00461EC0">
      <w:pPr>
        <w:jc w:val="both"/>
        <w:rPr>
          <w:rFonts w:ascii="Arial" w:hAnsi="Arial" w:cs="Arial"/>
        </w:rPr>
      </w:pPr>
      <w:r>
        <w:rPr>
          <w:rFonts w:ascii="Arial" w:hAnsi="Arial" w:cs="Arial"/>
        </w:rPr>
        <w:t xml:space="preserve">Dati e metodi </w:t>
      </w:r>
      <w:r>
        <w:rPr>
          <w:rFonts w:ascii="Arial" w:hAnsi="Arial" w:cs="Arial"/>
          <w:i/>
        </w:rPr>
        <w:t>static</w:t>
      </w:r>
      <w:r>
        <w:rPr>
          <w:rFonts w:ascii="Arial" w:hAnsi="Arial" w:cs="Arial"/>
        </w:rPr>
        <w:t xml:space="preserve"> non fanno riferimento a nessun oggetto, per cui non possono utilizzare il riferimento </w:t>
      </w:r>
      <w:r>
        <w:rPr>
          <w:rFonts w:ascii="Arial" w:hAnsi="Arial" w:cs="Arial"/>
          <w:i/>
        </w:rPr>
        <w:t>this</w:t>
      </w:r>
      <w:r>
        <w:rPr>
          <w:rFonts w:ascii="Arial" w:hAnsi="Arial" w:cs="Arial"/>
        </w:rPr>
        <w:t>.</w:t>
      </w:r>
    </w:p>
    <w:p w14:paraId="563A3A81" w14:textId="6176C4FD" w:rsidR="00461EC0" w:rsidRPr="00461EC0" w:rsidRDefault="00461EC0" w:rsidP="00461EC0">
      <w:pPr>
        <w:jc w:val="both"/>
        <w:rPr>
          <w:rFonts w:ascii="Arial" w:hAnsi="Arial" w:cs="Arial"/>
        </w:rPr>
      </w:pPr>
      <w:r>
        <w:rPr>
          <w:rFonts w:ascii="Arial" w:hAnsi="Arial" w:cs="Arial"/>
        </w:rPr>
        <w:t xml:space="preserve">I metodi </w:t>
      </w:r>
      <w:r>
        <w:rPr>
          <w:rFonts w:ascii="Arial" w:hAnsi="Arial" w:cs="Arial"/>
          <w:i/>
        </w:rPr>
        <w:t>static</w:t>
      </w:r>
      <w:r>
        <w:rPr>
          <w:rFonts w:ascii="Arial" w:hAnsi="Arial" w:cs="Arial"/>
        </w:rPr>
        <w:t xml:space="preserve"> possono utilizzare solo dati e metodi </w:t>
      </w:r>
      <w:r>
        <w:rPr>
          <w:rFonts w:ascii="Arial" w:hAnsi="Arial" w:cs="Arial"/>
          <w:i/>
        </w:rPr>
        <w:t>static</w:t>
      </w:r>
      <w:r>
        <w:rPr>
          <w:rFonts w:ascii="Arial" w:hAnsi="Arial" w:cs="Arial"/>
        </w:rPr>
        <w:t xml:space="preserve"> della stessa classe (oltre a metodi non </w:t>
      </w:r>
      <w:r>
        <w:rPr>
          <w:rFonts w:ascii="Arial" w:hAnsi="Arial" w:cs="Arial"/>
          <w:i/>
        </w:rPr>
        <w:t>static</w:t>
      </w:r>
      <w:r>
        <w:rPr>
          <w:rFonts w:ascii="Arial" w:hAnsi="Arial" w:cs="Arial"/>
        </w:rPr>
        <w:t xml:space="preserve"> di oggetti di altre classi).</w:t>
      </w:r>
    </w:p>
    <w:p w14:paraId="381CBF97" w14:textId="2ABD162B" w:rsidR="00461EC0" w:rsidRDefault="004A228A" w:rsidP="00BA5A35">
      <w:pPr>
        <w:jc w:val="both"/>
        <w:rPr>
          <w:rFonts w:ascii="Arial" w:hAnsi="Arial" w:cs="Arial"/>
        </w:rPr>
      </w:pPr>
      <w:r>
        <w:rPr>
          <w:rFonts w:ascii="Arial" w:hAnsi="Arial" w:cs="Arial"/>
        </w:rPr>
        <w:t xml:space="preserve">L’ereditarietà consente agli oggetti di una classe di essere oggetti anche di un’altra classe. Ad esempio gli oggetti di classe </w:t>
      </w:r>
      <w:r>
        <w:rPr>
          <w:rFonts w:ascii="Arial" w:hAnsi="Arial" w:cs="Arial"/>
          <w:i/>
        </w:rPr>
        <w:t xml:space="preserve">Studente </w:t>
      </w:r>
      <w:r>
        <w:rPr>
          <w:rFonts w:ascii="Arial" w:hAnsi="Arial" w:cs="Arial"/>
        </w:rPr>
        <w:t xml:space="preserve">sono casi particolari degli oggetti di classe </w:t>
      </w:r>
      <w:r>
        <w:rPr>
          <w:rFonts w:ascii="Arial" w:hAnsi="Arial" w:cs="Arial"/>
          <w:i/>
        </w:rPr>
        <w:t>Persona.</w:t>
      </w:r>
      <w:r>
        <w:rPr>
          <w:rFonts w:ascii="Arial" w:hAnsi="Arial" w:cs="Arial"/>
        </w:rPr>
        <w:t xml:space="preserve"> In questo caso la classe </w:t>
      </w:r>
      <w:r>
        <w:rPr>
          <w:rFonts w:ascii="Arial" w:hAnsi="Arial" w:cs="Arial"/>
          <w:i/>
        </w:rPr>
        <w:t xml:space="preserve">Studente </w:t>
      </w:r>
      <w:r>
        <w:rPr>
          <w:rFonts w:ascii="Arial" w:hAnsi="Arial" w:cs="Arial"/>
        </w:rPr>
        <w:t xml:space="preserve">si dice sottoclasse della classe </w:t>
      </w:r>
      <w:r>
        <w:rPr>
          <w:rFonts w:ascii="Arial" w:hAnsi="Arial" w:cs="Arial"/>
          <w:i/>
        </w:rPr>
        <w:t>Persona</w:t>
      </w:r>
      <w:r>
        <w:rPr>
          <w:rFonts w:ascii="Arial" w:hAnsi="Arial" w:cs="Arial"/>
        </w:rPr>
        <w:t xml:space="preserve"> mentre la classe </w:t>
      </w:r>
      <w:r>
        <w:rPr>
          <w:rFonts w:ascii="Arial" w:hAnsi="Arial" w:cs="Arial"/>
          <w:i/>
        </w:rPr>
        <w:t>Persona</w:t>
      </w:r>
      <w:r>
        <w:rPr>
          <w:rFonts w:ascii="Arial" w:hAnsi="Arial" w:cs="Arial"/>
        </w:rPr>
        <w:t xml:space="preserve"> si dice superclasse della classe </w:t>
      </w:r>
      <w:r>
        <w:rPr>
          <w:rFonts w:ascii="Arial" w:hAnsi="Arial" w:cs="Arial"/>
          <w:i/>
        </w:rPr>
        <w:t>Studente</w:t>
      </w:r>
      <w:r>
        <w:rPr>
          <w:rFonts w:ascii="Arial" w:hAnsi="Arial" w:cs="Arial"/>
        </w:rPr>
        <w:t>.</w:t>
      </w:r>
    </w:p>
    <w:p w14:paraId="33083C59" w14:textId="342A1EFE" w:rsidR="004A228A" w:rsidRDefault="004A228A" w:rsidP="00BA5A35">
      <w:pPr>
        <w:jc w:val="both"/>
        <w:rPr>
          <w:rFonts w:ascii="Arial" w:hAnsi="Arial" w:cs="Arial"/>
        </w:rPr>
      </w:pPr>
      <w:r>
        <w:rPr>
          <w:rFonts w:ascii="Arial" w:hAnsi="Arial" w:cs="Arial"/>
        </w:rPr>
        <w:t xml:space="preserve">In questo caso gli oggetti della classe </w:t>
      </w:r>
      <w:r>
        <w:rPr>
          <w:rFonts w:ascii="Arial" w:hAnsi="Arial" w:cs="Arial"/>
          <w:i/>
        </w:rPr>
        <w:t>Studente</w:t>
      </w:r>
      <w:r>
        <w:rPr>
          <w:rFonts w:ascii="Arial" w:hAnsi="Arial" w:cs="Arial"/>
        </w:rPr>
        <w:t>:</w:t>
      </w:r>
    </w:p>
    <w:p w14:paraId="4EF3BD9B" w14:textId="7E4B9C2C" w:rsidR="004A228A" w:rsidRDefault="004A228A" w:rsidP="004A228A">
      <w:pPr>
        <w:pStyle w:val="Paragrafoelenco"/>
        <w:numPr>
          <w:ilvl w:val="0"/>
          <w:numId w:val="31"/>
        </w:numPr>
        <w:jc w:val="both"/>
        <w:rPr>
          <w:rFonts w:ascii="Arial" w:hAnsi="Arial" w:cs="Arial"/>
        </w:rPr>
      </w:pPr>
      <w:r>
        <w:rPr>
          <w:rFonts w:ascii="Arial" w:hAnsi="Arial" w:cs="Arial"/>
        </w:rPr>
        <w:t xml:space="preserve">Hanno automaticamente tutte le proprietà (dati e metodi membro) degli oggetti della classe </w:t>
      </w:r>
      <w:r>
        <w:rPr>
          <w:rFonts w:ascii="Arial" w:hAnsi="Arial" w:cs="Arial"/>
          <w:i/>
        </w:rPr>
        <w:t>Persona</w:t>
      </w:r>
      <w:r>
        <w:rPr>
          <w:rFonts w:ascii="Arial" w:hAnsi="Arial" w:cs="Arial"/>
        </w:rPr>
        <w:t>;</w:t>
      </w:r>
    </w:p>
    <w:p w14:paraId="54032407" w14:textId="19F31F04" w:rsidR="004A228A" w:rsidRDefault="004A228A" w:rsidP="004A228A">
      <w:pPr>
        <w:pStyle w:val="Paragrafoelenco"/>
        <w:numPr>
          <w:ilvl w:val="0"/>
          <w:numId w:val="31"/>
        </w:numPr>
        <w:jc w:val="both"/>
        <w:rPr>
          <w:rFonts w:ascii="Arial" w:hAnsi="Arial" w:cs="Arial"/>
        </w:rPr>
      </w:pPr>
      <w:r>
        <w:rPr>
          <w:rFonts w:ascii="Arial" w:hAnsi="Arial" w:cs="Arial"/>
        </w:rPr>
        <w:t xml:space="preserve">Possono avere altre proprietà (dati e metodi membro) in più degli oggetti della classe </w:t>
      </w:r>
      <w:r>
        <w:rPr>
          <w:rFonts w:ascii="Arial" w:hAnsi="Arial" w:cs="Arial"/>
          <w:i/>
        </w:rPr>
        <w:t>Persona</w:t>
      </w:r>
      <w:r>
        <w:rPr>
          <w:rFonts w:ascii="Arial" w:hAnsi="Arial" w:cs="Arial"/>
        </w:rPr>
        <w:t>;</w:t>
      </w:r>
    </w:p>
    <w:p w14:paraId="1EF99301" w14:textId="11DF6692" w:rsidR="004A228A" w:rsidRDefault="004A228A" w:rsidP="004A228A">
      <w:pPr>
        <w:pStyle w:val="Paragrafoelenco"/>
        <w:numPr>
          <w:ilvl w:val="0"/>
          <w:numId w:val="31"/>
        </w:numPr>
        <w:jc w:val="both"/>
        <w:rPr>
          <w:rFonts w:ascii="Arial" w:hAnsi="Arial" w:cs="Arial"/>
        </w:rPr>
      </w:pPr>
      <w:r>
        <w:rPr>
          <w:rFonts w:ascii="Arial" w:hAnsi="Arial" w:cs="Arial"/>
        </w:rPr>
        <w:t>Possono ridefinire alcune proprietà degli oggetti del</w:t>
      </w:r>
      <w:r w:rsidR="005968A9">
        <w:rPr>
          <w:rFonts w:ascii="Arial" w:hAnsi="Arial" w:cs="Arial"/>
        </w:rPr>
        <w:t>la</w:t>
      </w:r>
      <w:r>
        <w:rPr>
          <w:rFonts w:ascii="Arial" w:hAnsi="Arial" w:cs="Arial"/>
        </w:rPr>
        <w:t xml:space="preserve"> classe </w:t>
      </w:r>
      <w:r>
        <w:rPr>
          <w:rFonts w:ascii="Arial" w:hAnsi="Arial" w:cs="Arial"/>
          <w:i/>
        </w:rPr>
        <w:t>Persona</w:t>
      </w:r>
      <w:r>
        <w:rPr>
          <w:rFonts w:ascii="Arial" w:hAnsi="Arial" w:cs="Arial"/>
        </w:rPr>
        <w:t xml:space="preserve"> per meglio adattarle alla natura degli studenti</w:t>
      </w:r>
      <w:r w:rsidR="001E6402">
        <w:rPr>
          <w:rFonts w:ascii="Arial" w:hAnsi="Arial" w:cs="Arial"/>
        </w:rPr>
        <w:t>.</w:t>
      </w:r>
    </w:p>
    <w:p w14:paraId="4BA6EB91" w14:textId="485744F8" w:rsidR="001E6402" w:rsidRPr="001E6402" w:rsidRDefault="001E6402" w:rsidP="001E6402">
      <w:pPr>
        <w:jc w:val="both"/>
        <w:rPr>
          <w:rFonts w:ascii="Arial" w:hAnsi="Arial" w:cs="Arial"/>
          <w:i/>
        </w:rPr>
      </w:pPr>
      <w:r>
        <w:rPr>
          <w:rFonts w:ascii="Arial" w:hAnsi="Arial" w:cs="Arial"/>
        </w:rPr>
        <w:t>Si dice che la sottoclasse “eredita” dalla superclasse le proprietà:</w:t>
      </w:r>
    </w:p>
    <w:p w14:paraId="426E96C0" w14:textId="56FDAE31" w:rsidR="001E6402" w:rsidRDefault="001E6402" w:rsidP="001E6402">
      <w:pPr>
        <w:jc w:val="both"/>
        <w:rPr>
          <w:rFonts w:ascii="Arial" w:hAnsi="Arial" w:cs="Arial"/>
          <w:i/>
        </w:rPr>
      </w:pPr>
      <w:r>
        <w:rPr>
          <w:rFonts w:ascii="Arial" w:hAnsi="Arial" w:cs="Arial"/>
          <w:i/>
        </w:rPr>
        <w:t>class SottoClasse extends SuperClasse {</w:t>
      </w:r>
    </w:p>
    <w:p w14:paraId="5D106E4F" w14:textId="35D75ADA" w:rsidR="001E6402" w:rsidRDefault="001E6402" w:rsidP="001E6402">
      <w:pPr>
        <w:jc w:val="both"/>
        <w:rPr>
          <w:rFonts w:ascii="Arial" w:hAnsi="Arial" w:cs="Arial"/>
        </w:rPr>
      </w:pPr>
      <w:r>
        <w:rPr>
          <w:rFonts w:ascii="Arial" w:hAnsi="Arial" w:cs="Arial"/>
        </w:rPr>
        <w:t xml:space="preserve">l’ereditarietà permette di non dovere riscrivere il codice tuttavia deve essere riutilizzata con cautela per evitare di commettere errori che possono rivelarsi in fase di compilazione o di esecuzione.  Nella costruzione di una classe si possono sia aggiungere nuovi elementi rispetto alla superclasse sia ridefinire gli elementi protetti e pubblici della superclasse. La costruzione della sottoclasse non </w:t>
      </w:r>
      <w:r>
        <w:rPr>
          <w:rFonts w:ascii="Arial" w:hAnsi="Arial" w:cs="Arial"/>
        </w:rPr>
        <w:lastRenderedPageBreak/>
        <w:t>comp</w:t>
      </w:r>
      <w:r w:rsidR="00BF7F83">
        <w:rPr>
          <w:rFonts w:ascii="Arial" w:hAnsi="Arial" w:cs="Arial"/>
        </w:rPr>
        <w:t>o</w:t>
      </w:r>
      <w:r>
        <w:rPr>
          <w:rFonts w:ascii="Arial" w:hAnsi="Arial" w:cs="Arial"/>
        </w:rPr>
        <w:t>rta al</w:t>
      </w:r>
      <w:r w:rsidR="00BF7F83">
        <w:rPr>
          <w:rFonts w:ascii="Arial" w:hAnsi="Arial" w:cs="Arial"/>
        </w:rPr>
        <w:t>cuna modifica della superclasse inoltre nell’aggiunta e nella ridefinizione di elementi non si usa nella sottoclasse alcuna sintassi particolare.</w:t>
      </w:r>
    </w:p>
    <w:p w14:paraId="21C53B28" w14:textId="06104455" w:rsidR="004358AD" w:rsidRDefault="000846D3" w:rsidP="001E6402">
      <w:pPr>
        <w:jc w:val="both"/>
        <w:rPr>
          <w:rFonts w:ascii="Arial" w:hAnsi="Arial" w:cs="Arial"/>
        </w:rPr>
      </w:pPr>
      <w:r>
        <w:rPr>
          <w:rFonts w:ascii="Arial" w:hAnsi="Arial" w:cs="Arial"/>
        </w:rPr>
        <w:t xml:space="preserve">Per riferirsi alla superclasse si utilizza la parola chiave </w:t>
      </w:r>
      <w:r>
        <w:rPr>
          <w:rFonts w:ascii="Arial" w:hAnsi="Arial" w:cs="Arial"/>
          <w:i/>
        </w:rPr>
        <w:t>super</w:t>
      </w:r>
      <w:r>
        <w:rPr>
          <w:rFonts w:ascii="Arial" w:hAnsi="Arial" w:cs="Arial"/>
        </w:rPr>
        <w:t xml:space="preserve">; è la chiamata al metodo </w:t>
      </w:r>
      <w:r>
        <w:rPr>
          <w:rFonts w:ascii="Arial" w:hAnsi="Arial" w:cs="Arial"/>
          <w:i/>
        </w:rPr>
        <w:t>metodo</w:t>
      </w:r>
      <w:r>
        <w:rPr>
          <w:rFonts w:ascii="Arial" w:hAnsi="Arial" w:cs="Arial"/>
        </w:rPr>
        <w:t xml:space="preserve"> della superclasse. </w:t>
      </w:r>
      <w:r w:rsidRPr="000846D3">
        <w:rPr>
          <w:rFonts w:ascii="Arial" w:hAnsi="Arial" w:cs="Arial"/>
          <w:highlight w:val="red"/>
        </w:rPr>
        <w:t xml:space="preserve">Non si può andare alla superclasse di una superclasse: </w:t>
      </w:r>
      <w:r w:rsidRPr="000846D3">
        <w:rPr>
          <w:rFonts w:ascii="Arial" w:hAnsi="Arial" w:cs="Arial"/>
          <w:i/>
          <w:highlight w:val="red"/>
        </w:rPr>
        <w:t>super.super.metodo(…);</w:t>
      </w:r>
      <w:r>
        <w:rPr>
          <w:rFonts w:ascii="Arial" w:hAnsi="Arial" w:cs="Arial"/>
        </w:rPr>
        <w:t xml:space="preserve"> è un errore di sintassi. All’inizio dell’esecuzione di un costruttore di una sottoclasse viene sempre chiamato un costruttore della superclasse. Se c’è una chiamata esplicita (</w:t>
      </w:r>
      <w:r>
        <w:rPr>
          <w:rFonts w:ascii="Arial" w:hAnsi="Arial" w:cs="Arial"/>
          <w:i/>
        </w:rPr>
        <w:t>super(lista_parametri_effettivi)</w:t>
      </w:r>
      <w:r>
        <w:rPr>
          <w:rFonts w:ascii="Arial" w:hAnsi="Arial" w:cs="Arial"/>
        </w:rPr>
        <w:t>) viene chiamato il costruttore corrispondente della superclasse individuato dalla lista dei parametri effettivi. Questa chiamata deve sempre essere la prima istruzione del costruttore della sottoclasse. Se non c’è una chiamata esplicita a un costruttore della superclasse viene chiamato implicitamente e automaticamente il costruttore per default della superclasse.</w:t>
      </w:r>
    </w:p>
    <w:p w14:paraId="391A246E" w14:textId="349FFC66" w:rsidR="000846D3" w:rsidRDefault="000846D3" w:rsidP="001E6402">
      <w:pPr>
        <w:jc w:val="both"/>
        <w:rPr>
          <w:rFonts w:ascii="Arial" w:hAnsi="Arial" w:cs="Arial"/>
        </w:rPr>
      </w:pPr>
      <w:r>
        <w:rPr>
          <w:rFonts w:ascii="Arial" w:hAnsi="Arial" w:cs="Arial"/>
        </w:rPr>
        <w:t>La gerarchia di ereditarietà tra le classi è un albero dove:</w:t>
      </w:r>
    </w:p>
    <w:p w14:paraId="78A2A8D2" w14:textId="57A53593" w:rsidR="000846D3" w:rsidRDefault="000846D3" w:rsidP="000846D3">
      <w:pPr>
        <w:pStyle w:val="Paragrafoelenco"/>
        <w:numPr>
          <w:ilvl w:val="0"/>
          <w:numId w:val="32"/>
        </w:numPr>
        <w:jc w:val="both"/>
        <w:rPr>
          <w:rFonts w:ascii="Arial" w:hAnsi="Arial" w:cs="Arial"/>
        </w:rPr>
      </w:pPr>
      <w:r>
        <w:rPr>
          <w:rFonts w:ascii="Arial" w:hAnsi="Arial" w:cs="Arial"/>
        </w:rPr>
        <w:t>Una classe può ereditare da una sola classe;</w:t>
      </w:r>
    </w:p>
    <w:p w14:paraId="780523E3" w14:textId="31C29D03" w:rsidR="000846D3" w:rsidRDefault="000846D3" w:rsidP="000846D3">
      <w:pPr>
        <w:pStyle w:val="Paragrafoelenco"/>
        <w:numPr>
          <w:ilvl w:val="0"/>
          <w:numId w:val="32"/>
        </w:numPr>
        <w:jc w:val="both"/>
        <w:rPr>
          <w:rFonts w:ascii="Arial" w:hAnsi="Arial" w:cs="Arial"/>
        </w:rPr>
      </w:pPr>
      <w:r>
        <w:rPr>
          <w:rFonts w:ascii="Arial" w:hAnsi="Arial" w:cs="Arial"/>
        </w:rPr>
        <w:t>L’ereditarietà multipla da classi non è consentita;</w:t>
      </w:r>
    </w:p>
    <w:p w14:paraId="120E58EE" w14:textId="44650BEB" w:rsidR="000846D3" w:rsidRDefault="000846D3" w:rsidP="000846D3">
      <w:pPr>
        <w:pStyle w:val="Paragrafoelenco"/>
        <w:numPr>
          <w:ilvl w:val="0"/>
          <w:numId w:val="32"/>
        </w:numPr>
        <w:jc w:val="both"/>
        <w:rPr>
          <w:rFonts w:ascii="Arial" w:hAnsi="Arial" w:cs="Arial"/>
        </w:rPr>
      </w:pPr>
      <w:r>
        <w:rPr>
          <w:rFonts w:ascii="Arial" w:hAnsi="Arial" w:cs="Arial"/>
        </w:rPr>
        <w:t xml:space="preserve">L’ereditarietà multipla è consentita solo per “ereditare” dalle </w:t>
      </w:r>
      <w:r>
        <w:rPr>
          <w:rFonts w:ascii="Arial" w:hAnsi="Arial" w:cs="Arial"/>
          <w:i/>
        </w:rPr>
        <w:t>interface</w:t>
      </w:r>
      <w:r>
        <w:rPr>
          <w:rFonts w:ascii="Arial" w:hAnsi="Arial" w:cs="Arial"/>
        </w:rPr>
        <w:t>;</w:t>
      </w:r>
    </w:p>
    <w:p w14:paraId="73871381" w14:textId="6FC88D06" w:rsidR="000846D3" w:rsidRDefault="000846D3" w:rsidP="000846D3">
      <w:pPr>
        <w:pStyle w:val="Paragrafoelenco"/>
        <w:numPr>
          <w:ilvl w:val="0"/>
          <w:numId w:val="32"/>
        </w:numPr>
        <w:jc w:val="both"/>
        <w:rPr>
          <w:rFonts w:ascii="Arial" w:hAnsi="Arial" w:cs="Arial"/>
        </w:rPr>
      </w:pPr>
      <w:r>
        <w:rPr>
          <w:rFonts w:ascii="Arial" w:hAnsi="Arial" w:cs="Arial"/>
        </w:rPr>
        <w:t xml:space="preserve">La classe </w:t>
      </w:r>
      <w:r>
        <w:rPr>
          <w:rFonts w:ascii="Arial" w:hAnsi="Arial" w:cs="Arial"/>
          <w:i/>
        </w:rPr>
        <w:t>Object</w:t>
      </w:r>
      <w:r>
        <w:rPr>
          <w:rFonts w:ascii="Arial" w:hAnsi="Arial" w:cs="Arial"/>
        </w:rPr>
        <w:t xml:space="preserve"> è la radice dell’albero della gerarchia (fa parte del package </w:t>
      </w:r>
      <w:r>
        <w:rPr>
          <w:rFonts w:ascii="Arial" w:hAnsi="Arial" w:cs="Arial"/>
          <w:i/>
        </w:rPr>
        <w:t>java.lang</w:t>
      </w:r>
      <w:r>
        <w:rPr>
          <w:rFonts w:ascii="Arial" w:hAnsi="Arial" w:cs="Arial"/>
        </w:rPr>
        <w:t xml:space="preserve"> importato implicitamente);</w:t>
      </w:r>
    </w:p>
    <w:p w14:paraId="7BD7066D" w14:textId="1932F668" w:rsidR="000846D3" w:rsidRDefault="000846D3" w:rsidP="000846D3">
      <w:pPr>
        <w:pStyle w:val="Paragrafoelenco"/>
        <w:numPr>
          <w:ilvl w:val="0"/>
          <w:numId w:val="32"/>
        </w:numPr>
        <w:jc w:val="both"/>
        <w:rPr>
          <w:rFonts w:ascii="Arial" w:hAnsi="Arial" w:cs="Arial"/>
        </w:rPr>
      </w:pPr>
      <w:r>
        <w:rPr>
          <w:rFonts w:ascii="Arial" w:hAnsi="Arial" w:cs="Arial"/>
        </w:rPr>
        <w:t xml:space="preserve">Ogni classe implicitamente o esplicitamente eredita direttamente o indirettamente da </w:t>
      </w:r>
      <w:r>
        <w:rPr>
          <w:rFonts w:ascii="Arial" w:hAnsi="Arial" w:cs="Arial"/>
          <w:i/>
        </w:rPr>
        <w:t>Object</w:t>
      </w:r>
      <w:r>
        <w:rPr>
          <w:rFonts w:ascii="Arial" w:hAnsi="Arial" w:cs="Arial"/>
        </w:rPr>
        <w:t>.</w:t>
      </w:r>
    </w:p>
    <w:p w14:paraId="5323A60F" w14:textId="19ACA1AA" w:rsidR="000846D3" w:rsidRDefault="000846D3" w:rsidP="000846D3">
      <w:pPr>
        <w:jc w:val="both"/>
        <w:rPr>
          <w:rFonts w:ascii="Arial" w:hAnsi="Arial" w:cs="Arial"/>
        </w:rPr>
      </w:pPr>
      <w:r>
        <w:rPr>
          <w:rFonts w:ascii="Arial" w:hAnsi="Arial" w:cs="Arial"/>
        </w:rPr>
        <w:t xml:space="preserve">Con la parola chiave </w:t>
      </w:r>
      <w:r>
        <w:rPr>
          <w:rFonts w:ascii="Arial" w:hAnsi="Arial" w:cs="Arial"/>
          <w:i/>
        </w:rPr>
        <w:t>final</w:t>
      </w:r>
      <w:r>
        <w:rPr>
          <w:rFonts w:ascii="Arial" w:hAnsi="Arial" w:cs="Arial"/>
        </w:rPr>
        <w:t xml:space="preserve"> si designano:</w:t>
      </w:r>
    </w:p>
    <w:p w14:paraId="0EC2C12A" w14:textId="0D2570C8" w:rsidR="000846D3" w:rsidRDefault="000846D3" w:rsidP="000846D3">
      <w:pPr>
        <w:pStyle w:val="Paragrafoelenco"/>
        <w:numPr>
          <w:ilvl w:val="0"/>
          <w:numId w:val="33"/>
        </w:numPr>
        <w:jc w:val="both"/>
        <w:rPr>
          <w:rFonts w:ascii="Arial" w:hAnsi="Arial" w:cs="Arial"/>
        </w:rPr>
      </w:pPr>
      <w:r>
        <w:rPr>
          <w:rFonts w:ascii="Arial" w:hAnsi="Arial" w:cs="Arial"/>
        </w:rPr>
        <w:t>Metodi che non possono essere ridefiniti nelle sottoclassi di una classe</w:t>
      </w:r>
      <w:r w:rsidR="008F13F4">
        <w:rPr>
          <w:rFonts w:ascii="Arial" w:hAnsi="Arial" w:cs="Arial"/>
        </w:rPr>
        <w:t>;</w:t>
      </w:r>
    </w:p>
    <w:p w14:paraId="70645F93" w14:textId="3DFD7A8C" w:rsidR="008F13F4" w:rsidRDefault="008F13F4" w:rsidP="000846D3">
      <w:pPr>
        <w:pStyle w:val="Paragrafoelenco"/>
        <w:numPr>
          <w:ilvl w:val="0"/>
          <w:numId w:val="33"/>
        </w:numPr>
        <w:jc w:val="both"/>
        <w:rPr>
          <w:rFonts w:ascii="Arial" w:hAnsi="Arial" w:cs="Arial"/>
        </w:rPr>
      </w:pPr>
      <w:r>
        <w:rPr>
          <w:rFonts w:ascii="Arial" w:hAnsi="Arial" w:cs="Arial"/>
        </w:rPr>
        <w:t>Classi che non possono essere ridefinite in sottoclassi;</w:t>
      </w:r>
    </w:p>
    <w:p w14:paraId="40532D5E" w14:textId="3960C1FC" w:rsidR="008F13F4" w:rsidRDefault="008F13F4" w:rsidP="000846D3">
      <w:pPr>
        <w:pStyle w:val="Paragrafoelenco"/>
        <w:numPr>
          <w:ilvl w:val="0"/>
          <w:numId w:val="33"/>
        </w:numPr>
        <w:jc w:val="both"/>
        <w:rPr>
          <w:rFonts w:ascii="Arial" w:hAnsi="Arial" w:cs="Arial"/>
        </w:rPr>
      </w:pPr>
      <w:r>
        <w:rPr>
          <w:rFonts w:ascii="Arial" w:hAnsi="Arial" w:cs="Arial"/>
        </w:rPr>
        <w:t xml:space="preserve">I metodi </w:t>
      </w:r>
      <w:r>
        <w:rPr>
          <w:rFonts w:ascii="Arial" w:hAnsi="Arial" w:cs="Arial"/>
          <w:i/>
        </w:rPr>
        <w:t xml:space="preserve">static </w:t>
      </w:r>
      <w:r>
        <w:rPr>
          <w:rFonts w:ascii="Arial" w:hAnsi="Arial" w:cs="Arial"/>
        </w:rPr>
        <w:t xml:space="preserve"> sono anche </w:t>
      </w:r>
      <w:r>
        <w:rPr>
          <w:rFonts w:ascii="Arial" w:hAnsi="Arial" w:cs="Arial"/>
          <w:i/>
        </w:rPr>
        <w:t>final</w:t>
      </w:r>
      <w:r>
        <w:rPr>
          <w:rFonts w:ascii="Arial" w:hAnsi="Arial" w:cs="Arial"/>
        </w:rPr>
        <w:t xml:space="preserve"> e non possono essere ridefiniti;</w:t>
      </w:r>
    </w:p>
    <w:p w14:paraId="4FFEC4CD" w14:textId="27FAFE36" w:rsidR="008F13F4" w:rsidRDefault="008F13F4" w:rsidP="000846D3">
      <w:pPr>
        <w:pStyle w:val="Paragrafoelenco"/>
        <w:numPr>
          <w:ilvl w:val="0"/>
          <w:numId w:val="33"/>
        </w:numPr>
        <w:jc w:val="both"/>
        <w:rPr>
          <w:rFonts w:ascii="Arial" w:hAnsi="Arial" w:cs="Arial"/>
        </w:rPr>
      </w:pPr>
      <w:r>
        <w:rPr>
          <w:rFonts w:ascii="Arial" w:hAnsi="Arial" w:cs="Arial"/>
        </w:rPr>
        <w:t xml:space="preserve">I metodi </w:t>
      </w:r>
      <w:r>
        <w:rPr>
          <w:rFonts w:ascii="Arial" w:hAnsi="Arial" w:cs="Arial"/>
          <w:i/>
        </w:rPr>
        <w:t>private</w:t>
      </w:r>
      <w:r>
        <w:rPr>
          <w:rFonts w:ascii="Arial" w:hAnsi="Arial" w:cs="Arial"/>
        </w:rPr>
        <w:t xml:space="preserve"> possono essere ridefiniti ma comunque non sono visibili nelle sottoclassi.</w:t>
      </w:r>
    </w:p>
    <w:p w14:paraId="62F71F7A" w14:textId="2C9B08C5" w:rsidR="008F13F4" w:rsidRDefault="008F13F4" w:rsidP="008F13F4">
      <w:pPr>
        <w:jc w:val="both"/>
        <w:rPr>
          <w:rFonts w:ascii="Arial" w:hAnsi="Arial" w:cs="Arial"/>
        </w:rPr>
      </w:pPr>
      <w:r>
        <w:rPr>
          <w:rFonts w:ascii="Arial" w:hAnsi="Arial" w:cs="Arial"/>
        </w:rPr>
        <w:t xml:space="preserve">Con la parola chiave </w:t>
      </w:r>
      <w:r>
        <w:rPr>
          <w:rFonts w:ascii="Arial" w:hAnsi="Arial" w:cs="Arial"/>
          <w:i/>
        </w:rPr>
        <w:t>abstract</w:t>
      </w:r>
      <w:r>
        <w:rPr>
          <w:rFonts w:ascii="Arial" w:hAnsi="Arial" w:cs="Arial"/>
        </w:rPr>
        <w:t xml:space="preserve"> si designano:</w:t>
      </w:r>
    </w:p>
    <w:p w14:paraId="52AC338C" w14:textId="030F2691" w:rsidR="008F13F4" w:rsidRDefault="008F13F4" w:rsidP="008F13F4">
      <w:pPr>
        <w:pStyle w:val="Paragrafoelenco"/>
        <w:numPr>
          <w:ilvl w:val="0"/>
          <w:numId w:val="34"/>
        </w:numPr>
        <w:jc w:val="both"/>
        <w:rPr>
          <w:rFonts w:ascii="Arial" w:hAnsi="Arial" w:cs="Arial"/>
        </w:rPr>
      </w:pPr>
      <w:r>
        <w:rPr>
          <w:rFonts w:ascii="Arial" w:hAnsi="Arial" w:cs="Arial"/>
        </w:rPr>
        <w:t>Metodi che devono essere ridefiniti nelle sottoclassi di una classe;</w:t>
      </w:r>
    </w:p>
    <w:p w14:paraId="0B5EF582" w14:textId="77473508" w:rsidR="008F13F4" w:rsidRDefault="008F13F4" w:rsidP="008F13F4">
      <w:pPr>
        <w:pStyle w:val="Paragrafoelenco"/>
        <w:numPr>
          <w:ilvl w:val="0"/>
          <w:numId w:val="34"/>
        </w:numPr>
        <w:jc w:val="both"/>
        <w:rPr>
          <w:rFonts w:ascii="Arial" w:hAnsi="Arial" w:cs="Arial"/>
        </w:rPr>
      </w:pPr>
      <w:r>
        <w:rPr>
          <w:rFonts w:ascii="Arial" w:hAnsi="Arial" w:cs="Arial"/>
        </w:rPr>
        <w:t>Classi che devono essere ridefinite in sottoclassi;</w:t>
      </w:r>
    </w:p>
    <w:p w14:paraId="01CA6222" w14:textId="26CDB8B2" w:rsidR="008F13F4" w:rsidRDefault="008F13F4" w:rsidP="008F13F4">
      <w:pPr>
        <w:pStyle w:val="Paragrafoelenco"/>
        <w:numPr>
          <w:ilvl w:val="0"/>
          <w:numId w:val="34"/>
        </w:numPr>
        <w:jc w:val="both"/>
        <w:rPr>
          <w:rFonts w:ascii="Arial" w:hAnsi="Arial" w:cs="Arial"/>
        </w:rPr>
      </w:pPr>
      <w:r>
        <w:rPr>
          <w:rFonts w:ascii="Arial" w:hAnsi="Arial" w:cs="Arial"/>
        </w:rPr>
        <w:t xml:space="preserve">Non è possibile di istanziare oggetti di classe </w:t>
      </w:r>
      <w:r>
        <w:rPr>
          <w:rFonts w:ascii="Arial" w:hAnsi="Arial" w:cs="Arial"/>
          <w:i/>
        </w:rPr>
        <w:t>abstract</w:t>
      </w:r>
      <w:r>
        <w:rPr>
          <w:rFonts w:ascii="Arial" w:hAnsi="Arial" w:cs="Arial"/>
        </w:rPr>
        <w:t>;</w:t>
      </w:r>
    </w:p>
    <w:p w14:paraId="3D3354D6" w14:textId="6C4C581A" w:rsidR="008F13F4" w:rsidRDefault="008F13F4" w:rsidP="008F13F4">
      <w:pPr>
        <w:pStyle w:val="Paragrafoelenco"/>
        <w:numPr>
          <w:ilvl w:val="0"/>
          <w:numId w:val="34"/>
        </w:numPr>
        <w:jc w:val="both"/>
        <w:rPr>
          <w:rFonts w:ascii="Arial" w:hAnsi="Arial" w:cs="Arial"/>
        </w:rPr>
      </w:pPr>
      <w:r>
        <w:rPr>
          <w:rFonts w:ascii="Arial" w:hAnsi="Arial" w:cs="Arial"/>
        </w:rPr>
        <w:t xml:space="preserve">È sufficiente che un metodo sia </w:t>
      </w:r>
      <w:r>
        <w:rPr>
          <w:rFonts w:ascii="Arial" w:hAnsi="Arial" w:cs="Arial"/>
          <w:i/>
        </w:rPr>
        <w:t xml:space="preserve">abstract </w:t>
      </w:r>
      <w:r>
        <w:rPr>
          <w:rFonts w:ascii="Arial" w:hAnsi="Arial" w:cs="Arial"/>
        </w:rPr>
        <w:t xml:space="preserve">perché l’intera classe sia </w:t>
      </w:r>
      <w:r>
        <w:rPr>
          <w:rFonts w:ascii="Arial" w:hAnsi="Arial" w:cs="Arial"/>
          <w:i/>
        </w:rPr>
        <w:t>abstract</w:t>
      </w:r>
      <w:r>
        <w:rPr>
          <w:rFonts w:ascii="Arial" w:hAnsi="Arial" w:cs="Arial"/>
        </w:rPr>
        <w:t>.</w:t>
      </w:r>
    </w:p>
    <w:p w14:paraId="47DCDACD" w14:textId="4D844384" w:rsidR="008F13F4" w:rsidRDefault="008F13F4" w:rsidP="008F13F4">
      <w:pPr>
        <w:jc w:val="both"/>
        <w:rPr>
          <w:rFonts w:ascii="Arial" w:hAnsi="Arial" w:cs="Arial"/>
        </w:rPr>
      </w:pPr>
      <w:r>
        <w:rPr>
          <w:rFonts w:ascii="Arial" w:hAnsi="Arial" w:cs="Arial"/>
        </w:rPr>
        <w:t xml:space="preserve">Cona la parola chiave </w:t>
      </w:r>
      <w:r>
        <w:rPr>
          <w:rFonts w:ascii="Arial" w:hAnsi="Arial" w:cs="Arial"/>
          <w:i/>
        </w:rPr>
        <w:t>interface</w:t>
      </w:r>
      <w:r>
        <w:rPr>
          <w:rFonts w:ascii="Arial" w:hAnsi="Arial" w:cs="Arial"/>
        </w:rPr>
        <w:t xml:space="preserve"> si designano “scheletri di classi” in cui i metodi sono tutti </w:t>
      </w:r>
      <w:r>
        <w:rPr>
          <w:rFonts w:ascii="Arial" w:hAnsi="Arial" w:cs="Arial"/>
          <w:i/>
        </w:rPr>
        <w:t>public abstract</w:t>
      </w:r>
      <w:r>
        <w:rPr>
          <w:rFonts w:ascii="Arial" w:hAnsi="Arial" w:cs="Arial"/>
        </w:rPr>
        <w:t xml:space="preserve"> e i dati sono obbligatoriamente </w:t>
      </w:r>
      <w:r>
        <w:rPr>
          <w:rFonts w:ascii="Arial" w:hAnsi="Arial" w:cs="Arial"/>
          <w:i/>
        </w:rPr>
        <w:t>public final static</w:t>
      </w:r>
      <w:r>
        <w:rPr>
          <w:rFonts w:ascii="Arial" w:hAnsi="Arial" w:cs="Arial"/>
        </w:rPr>
        <w:t xml:space="preserve"> anche se non sono scritti esplicitamente.</w:t>
      </w:r>
    </w:p>
    <w:p w14:paraId="661F0D05" w14:textId="761200C7" w:rsidR="008F13F4" w:rsidRDefault="008F13F4" w:rsidP="008F13F4">
      <w:pPr>
        <w:jc w:val="both"/>
        <w:rPr>
          <w:rFonts w:ascii="Arial" w:hAnsi="Arial" w:cs="Arial"/>
        </w:rPr>
      </w:pPr>
      <w:r>
        <w:rPr>
          <w:rFonts w:ascii="Arial" w:hAnsi="Arial" w:cs="Arial"/>
        </w:rPr>
        <w:t>Le interfacce sono legate tra di loro dalla relazione di ereditarietà e possono ereditare da più interfacce.</w:t>
      </w:r>
    </w:p>
    <w:p w14:paraId="2D1AAEED" w14:textId="15AFC16B" w:rsidR="008F13F4" w:rsidRDefault="008F13F4" w:rsidP="008F13F4">
      <w:pPr>
        <w:jc w:val="both"/>
        <w:rPr>
          <w:rFonts w:ascii="Arial" w:hAnsi="Arial" w:cs="Arial"/>
        </w:rPr>
      </w:pPr>
      <w:r>
        <w:rPr>
          <w:rFonts w:ascii="Arial" w:hAnsi="Arial" w:cs="Arial"/>
        </w:rPr>
        <w:t>Le interfacce sono legate alle classi dalla relazione di implementazione e una classe può estendere una classe e implementare più interfacce. Una classe non può ereditare più classi. Una classe non è sostituibile a più classi (al massimo una sola) ma può essere sostituibile a più interfacce.</w:t>
      </w:r>
    </w:p>
    <w:p w14:paraId="129BE856" w14:textId="24DEA0B5" w:rsidR="008F13F4" w:rsidRDefault="008F13F4" w:rsidP="008F13F4">
      <w:pPr>
        <w:jc w:val="both"/>
        <w:rPr>
          <w:rFonts w:ascii="Arial" w:hAnsi="Arial" w:cs="Arial"/>
        </w:rPr>
      </w:pPr>
      <w:r>
        <w:rPr>
          <w:rFonts w:ascii="Arial" w:hAnsi="Arial" w:cs="Arial"/>
        </w:rPr>
        <w:t xml:space="preserve">Un oggetto di una sottoclasse può essere trattato come un oggetto di una delle sue superclassi mentre un riferimento ad un oggetto di una sottoclasse può essere assegnato al riferimento ad un oggetto di una delle sue superclassi. Un oggetto di una sottoclasse può essere trattato come un oggetto di una delle sue superclassi. Il riferimento a un oggetto di una superclasse è una variabile che può puntare a oggetti diversi durante l’esecuzione di un programma. </w:t>
      </w:r>
      <w:r w:rsidR="00523A45">
        <w:rPr>
          <w:rFonts w:ascii="Arial" w:hAnsi="Arial" w:cs="Arial"/>
        </w:rPr>
        <w:t>Il riferimento a un oggetto di una superclasse può in ogni momento puntare a un oggetto della superclasse oppure a un oggetto di una qualunque delle sue sottoclassi. Ogni riferimento può puntare a un oggetto che assume “molte forme” (polimorfismo).</w:t>
      </w:r>
    </w:p>
    <w:p w14:paraId="40BD9CBE" w14:textId="77777777" w:rsidR="00B21025" w:rsidRDefault="00B21025" w:rsidP="008F13F4">
      <w:pPr>
        <w:jc w:val="both"/>
        <w:rPr>
          <w:rFonts w:ascii="Arial" w:hAnsi="Arial" w:cs="Arial"/>
        </w:rPr>
      </w:pPr>
      <w:r>
        <w:rPr>
          <w:rFonts w:ascii="Arial" w:hAnsi="Arial" w:cs="Arial"/>
        </w:rPr>
        <w:t xml:space="preserve">Il riferimento a un oggetto di una sottoclasse viene convertito implicitamente in un riferimento a oggetto di una delle sue superclassi. Quando si assegna il riferimento a un oggetto di una sottoclasse </w:t>
      </w:r>
      <w:r>
        <w:rPr>
          <w:rFonts w:ascii="Arial" w:hAnsi="Arial" w:cs="Arial"/>
        </w:rPr>
        <w:lastRenderedPageBreak/>
        <w:t>a un oggetto di una superclasse, bisogna stare attenti a quali dati e metodi si usano/possono usare quando si usa il riferimento all’oggetto della superclasse.</w:t>
      </w:r>
    </w:p>
    <w:p w14:paraId="0BC81494" w14:textId="27E27525" w:rsidR="00523A45" w:rsidRDefault="00B21025" w:rsidP="008F13F4">
      <w:pPr>
        <w:jc w:val="both"/>
        <w:rPr>
          <w:rFonts w:ascii="Arial" w:hAnsi="Arial" w:cs="Arial"/>
        </w:rPr>
      </w:pPr>
      <w:r>
        <w:rPr>
          <w:rFonts w:ascii="Arial" w:hAnsi="Arial" w:cs="Arial"/>
        </w:rPr>
        <w:t>Se si effettua la conversione esplicita di un riferimento a un oggetto di una sottoclasse a un riferimento a un oggetto di una superclasse tramite una conversione (cast)  di tipo, non cambia il risultato. Il riferimento a un oggetto di una superclasse può essere convertito solo esplicitamente in un riferimento a oggetto di una delle sue sottoclassi tramite una conversione (cast) di tipo.</w:t>
      </w:r>
    </w:p>
    <w:p w14:paraId="35B4D20D" w14:textId="4707277C" w:rsidR="00B21025" w:rsidRDefault="00B21025" w:rsidP="008F13F4">
      <w:pPr>
        <w:jc w:val="both"/>
        <w:rPr>
          <w:rFonts w:ascii="Arial" w:hAnsi="Arial" w:cs="Arial"/>
        </w:rPr>
      </w:pPr>
    </w:p>
    <w:tbl>
      <w:tblPr>
        <w:tblStyle w:val="Grigliatabella"/>
        <w:tblW w:w="0" w:type="auto"/>
        <w:tblLook w:val="04A0" w:firstRow="1" w:lastRow="0" w:firstColumn="1" w:lastColumn="0" w:noHBand="0" w:noVBand="1"/>
      </w:tblPr>
      <w:tblGrid>
        <w:gridCol w:w="9628"/>
      </w:tblGrid>
      <w:tr w:rsidR="00B02041" w14:paraId="59F769FE" w14:textId="77777777" w:rsidTr="00B02041">
        <w:tc>
          <w:tcPr>
            <w:tcW w:w="9628" w:type="dxa"/>
          </w:tcPr>
          <w:p w14:paraId="680AB51C" w14:textId="32FE32EB" w:rsidR="00B02041" w:rsidRDefault="005B2778" w:rsidP="008F13F4">
            <w:pPr>
              <w:jc w:val="both"/>
              <w:rPr>
                <w:rFonts w:ascii="Arial" w:hAnsi="Arial" w:cs="Arial"/>
                <w:sz w:val="20"/>
              </w:rPr>
            </w:pPr>
            <w:r>
              <w:rPr>
                <w:rFonts w:ascii="Arial" w:hAnsi="Arial" w:cs="Arial"/>
                <w:sz w:val="20"/>
              </w:rPr>
              <w:t xml:space="preserve">Sia dato il seguente frammento di codice. Indicare gli errori a compile-time. Eliminare le istruzioni che generano </w:t>
            </w:r>
            <w:r w:rsidRPr="005B2778">
              <w:rPr>
                <w:rFonts w:ascii="Arial" w:hAnsi="Arial" w:cs="Arial"/>
                <w:sz w:val="20"/>
                <w:highlight w:val="green"/>
              </w:rPr>
              <w:t>errore a compile-time</w:t>
            </w:r>
            <w:r>
              <w:rPr>
                <w:rFonts w:ascii="Arial" w:hAnsi="Arial" w:cs="Arial"/>
                <w:sz w:val="20"/>
              </w:rPr>
              <w:t xml:space="preserve">, e dire se il codice genera </w:t>
            </w:r>
            <w:r w:rsidRPr="005B2778">
              <w:rPr>
                <w:rFonts w:ascii="Arial" w:hAnsi="Arial" w:cs="Arial"/>
                <w:sz w:val="20"/>
                <w:highlight w:val="yellow"/>
              </w:rPr>
              <w:t>errori a runtime</w:t>
            </w:r>
            <w:r>
              <w:rPr>
                <w:rFonts w:ascii="Arial" w:hAnsi="Arial" w:cs="Arial"/>
                <w:sz w:val="20"/>
              </w:rPr>
              <w:t>. Eliminare anche le istruzioni che generano errore a runtime, e dire che cosa produce in output il programma.</w:t>
            </w:r>
          </w:p>
          <w:p w14:paraId="50FDA076" w14:textId="624288F6" w:rsidR="005B2778" w:rsidRDefault="005B2778" w:rsidP="008F13F4">
            <w:pPr>
              <w:jc w:val="both"/>
              <w:rPr>
                <w:rFonts w:ascii="Arial" w:hAnsi="Arial" w:cs="Arial"/>
                <w:sz w:val="20"/>
              </w:rPr>
            </w:pPr>
          </w:p>
          <w:p w14:paraId="3621BD5D" w14:textId="674C9B7A" w:rsidR="005B2778" w:rsidRDefault="007D5252" w:rsidP="008F13F4">
            <w:pPr>
              <w:jc w:val="both"/>
              <w:rPr>
                <w:rFonts w:ascii="Arial" w:hAnsi="Arial" w:cs="Arial"/>
                <w:sz w:val="20"/>
              </w:rPr>
            </w:pPr>
            <w:r w:rsidRPr="006E3ED9">
              <w:rPr>
                <w:rFonts w:ascii="Arial" w:hAnsi="Arial" w:cs="Arial"/>
                <w:noProof/>
                <w:sz w:val="20"/>
              </w:rPr>
              <mc:AlternateContent>
                <mc:Choice Requires="wps">
                  <w:drawing>
                    <wp:anchor distT="45720" distB="45720" distL="114300" distR="114300" simplePos="0" relativeHeight="251675648" behindDoc="1" locked="0" layoutInCell="1" allowOverlap="1" wp14:anchorId="6C7C2DF8" wp14:editId="0CC4099B">
                      <wp:simplePos x="0" y="0"/>
                      <wp:positionH relativeFrom="column">
                        <wp:posOffset>2741930</wp:posOffset>
                      </wp:positionH>
                      <wp:positionV relativeFrom="paragraph">
                        <wp:posOffset>77470</wp:posOffset>
                      </wp:positionV>
                      <wp:extent cx="1857375" cy="447675"/>
                      <wp:effectExtent l="0" t="0" r="28575" b="28575"/>
                      <wp:wrapTight wrapText="bothSides">
                        <wp:wrapPolygon edited="0">
                          <wp:start x="0" y="0"/>
                          <wp:lineTo x="0" y="22060"/>
                          <wp:lineTo x="21711" y="22060"/>
                          <wp:lineTo x="21711" y="0"/>
                          <wp:lineTo x="0" y="0"/>
                        </wp:wrapPolygon>
                      </wp:wrapTight>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447675"/>
                              </a:xfrm>
                              <a:prstGeom prst="rect">
                                <a:avLst/>
                              </a:prstGeom>
                              <a:solidFill>
                                <a:srgbClr val="FFFFFF"/>
                              </a:solidFill>
                              <a:ln w="9525">
                                <a:solidFill>
                                  <a:srgbClr val="000000"/>
                                </a:solidFill>
                                <a:miter lim="800000"/>
                                <a:headEnd/>
                                <a:tailEnd/>
                              </a:ln>
                            </wps:spPr>
                            <wps:txbx>
                              <w:txbxContent>
                                <w:p w14:paraId="76E6E58A" w14:textId="23F0614F" w:rsidR="00BF0249" w:rsidRDefault="00BF0249" w:rsidP="007D5252">
                                  <w:pPr>
                                    <w:rPr>
                                      <w:rFonts w:ascii="Arial" w:hAnsi="Arial" w:cs="Arial"/>
                                      <w:sz w:val="16"/>
                                    </w:rPr>
                                  </w:pPr>
                                  <w:r>
                                    <w:rPr>
                                      <w:rFonts w:ascii="Arial" w:hAnsi="Arial" w:cs="Arial"/>
                                      <w:sz w:val="16"/>
                                    </w:rPr>
                                    <w:t>A e B sono i package dell’esercizio 1</w:t>
                                  </w:r>
                                </w:p>
                                <w:p w14:paraId="1FD5E269" w14:textId="3DBF3B25" w:rsidR="00BF0249" w:rsidRPr="006E3ED9" w:rsidRDefault="00BF0249" w:rsidP="007D5252">
                                  <w:pPr>
                                    <w:rPr>
                                      <w:rFonts w:ascii="Arial" w:hAnsi="Arial" w:cs="Arial"/>
                                      <w:sz w:val="16"/>
                                    </w:rPr>
                                  </w:pPr>
                                  <w:r>
                                    <w:rPr>
                                      <w:rFonts w:ascii="Arial" w:hAnsi="Arial" w:cs="Arial"/>
                                      <w:sz w:val="16"/>
                                    </w:rPr>
                                    <w:t>C1, c2, o sono i riferimenti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C2DF8" id="_x0000_s1029" type="#_x0000_t202" style="position:absolute;left:0;text-align:left;margin-left:215.9pt;margin-top:6.1pt;width:146.25pt;height:35.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">
                      <v:textbox>
                        <w:txbxContent>
                          <w:p w14:paraId="76E6E58A" w14:textId="23F0614F" w:rsidR="00BF0249" w:rsidRDefault="00BF0249" w:rsidP="007D5252">
                            <w:pPr>
                              <w:rPr>
                                <w:rFonts w:ascii="Arial" w:hAnsi="Arial" w:cs="Arial"/>
                                <w:sz w:val="16"/>
                              </w:rPr>
                            </w:pPr>
                            <w:r>
                              <w:rPr>
                                <w:rFonts w:ascii="Arial" w:hAnsi="Arial" w:cs="Arial"/>
                                <w:sz w:val="16"/>
                              </w:rPr>
                              <w:t>A e B sono i package dell’esercizio 1</w:t>
                            </w:r>
                          </w:p>
                          <w:p w14:paraId="1FD5E269" w14:textId="3DBF3B25" w:rsidR="00BF0249" w:rsidRPr="006E3ED9" w:rsidRDefault="00BF0249" w:rsidP="007D5252">
                            <w:pPr>
                              <w:rPr>
                                <w:rFonts w:ascii="Arial" w:hAnsi="Arial" w:cs="Arial"/>
                                <w:sz w:val="16"/>
                              </w:rPr>
                            </w:pPr>
                            <w:r>
                              <w:rPr>
                                <w:rFonts w:ascii="Arial" w:hAnsi="Arial" w:cs="Arial"/>
                                <w:sz w:val="16"/>
                              </w:rPr>
                              <w:t>C1, c2, o sono i riferimenti</w:t>
                            </w:r>
                          </w:p>
                        </w:txbxContent>
                      </v:textbox>
                      <w10:wrap type="tight"/>
                    </v:shape>
                  </w:pict>
                </mc:Fallback>
              </mc:AlternateContent>
            </w:r>
            <w:r w:rsidR="005B2778">
              <w:rPr>
                <w:rFonts w:ascii="Arial" w:hAnsi="Arial" w:cs="Arial"/>
                <w:sz w:val="20"/>
              </w:rPr>
              <w:t>Package C;</w:t>
            </w:r>
          </w:p>
          <w:p w14:paraId="6A52533C" w14:textId="4036E650" w:rsidR="005B2778" w:rsidRDefault="005B2778" w:rsidP="008F13F4">
            <w:pPr>
              <w:jc w:val="both"/>
              <w:rPr>
                <w:rFonts w:ascii="Arial" w:hAnsi="Arial" w:cs="Arial"/>
                <w:sz w:val="20"/>
              </w:rPr>
            </w:pPr>
            <w:r>
              <w:rPr>
                <w:rFonts w:ascii="Arial" w:hAnsi="Arial" w:cs="Arial"/>
                <w:sz w:val="20"/>
              </w:rPr>
              <w:t>import A.*; //vedere esercizio precedente</w:t>
            </w:r>
          </w:p>
          <w:p w14:paraId="2EC8E0B3" w14:textId="08029CF8" w:rsidR="005B2778" w:rsidRDefault="005B2778" w:rsidP="008F13F4">
            <w:pPr>
              <w:jc w:val="both"/>
              <w:rPr>
                <w:rFonts w:ascii="Arial" w:hAnsi="Arial" w:cs="Arial"/>
                <w:sz w:val="20"/>
              </w:rPr>
            </w:pPr>
            <w:r>
              <w:rPr>
                <w:rFonts w:ascii="Arial" w:hAnsi="Arial" w:cs="Arial"/>
                <w:sz w:val="20"/>
              </w:rPr>
              <w:t>import B.*;</w:t>
            </w:r>
          </w:p>
          <w:p w14:paraId="189A7B79" w14:textId="68E6EA4B" w:rsidR="005B2778" w:rsidRDefault="005B2778" w:rsidP="008F13F4">
            <w:pPr>
              <w:jc w:val="both"/>
              <w:rPr>
                <w:rFonts w:ascii="Arial" w:hAnsi="Arial" w:cs="Arial"/>
                <w:sz w:val="20"/>
              </w:rPr>
            </w:pPr>
            <w:r>
              <w:rPr>
                <w:rFonts w:ascii="Arial" w:hAnsi="Arial" w:cs="Arial"/>
                <w:sz w:val="20"/>
              </w:rPr>
              <w:t>public class C3 {</w:t>
            </w:r>
          </w:p>
          <w:p w14:paraId="3E9EBDE2" w14:textId="2D338DF2" w:rsidR="005B2778" w:rsidRDefault="005B2778" w:rsidP="008F13F4">
            <w:pPr>
              <w:jc w:val="both"/>
              <w:rPr>
                <w:rFonts w:ascii="Arial" w:hAnsi="Arial" w:cs="Arial"/>
                <w:sz w:val="20"/>
              </w:rPr>
            </w:pPr>
            <w:r>
              <w:rPr>
                <w:rFonts w:ascii="Arial" w:hAnsi="Arial" w:cs="Arial"/>
                <w:sz w:val="20"/>
              </w:rPr>
              <w:t xml:space="preserve">   public static void main(String[] s) {</w:t>
            </w:r>
          </w:p>
          <w:p w14:paraId="159E530A" w14:textId="03CEC275" w:rsidR="005B2778" w:rsidRDefault="005B2778" w:rsidP="008F13F4">
            <w:pPr>
              <w:jc w:val="both"/>
              <w:rPr>
                <w:rFonts w:ascii="Arial" w:hAnsi="Arial" w:cs="Arial"/>
                <w:sz w:val="20"/>
              </w:rPr>
            </w:pPr>
            <w:r>
              <w:rPr>
                <w:rFonts w:ascii="Arial" w:hAnsi="Arial" w:cs="Arial"/>
                <w:sz w:val="20"/>
              </w:rPr>
              <w:t xml:space="preserve">      C1 c1; C2 c2; Object o;</w:t>
            </w:r>
          </w:p>
          <w:p w14:paraId="64E58F15" w14:textId="3D28CDE2" w:rsidR="005B2778" w:rsidRDefault="005B2778" w:rsidP="008F13F4">
            <w:pPr>
              <w:jc w:val="both"/>
              <w:rPr>
                <w:rFonts w:ascii="Arial" w:hAnsi="Arial" w:cs="Arial"/>
                <w:sz w:val="20"/>
              </w:rPr>
            </w:pPr>
            <w:r>
              <w:rPr>
                <w:rFonts w:ascii="Arial" w:hAnsi="Arial" w:cs="Arial"/>
                <w:sz w:val="20"/>
              </w:rPr>
              <w:t xml:space="preserve">      c1 = new C1(); //1</w:t>
            </w:r>
          </w:p>
          <w:p w14:paraId="3AF9756C" w14:textId="140E91F7" w:rsidR="005B2778" w:rsidRDefault="005B2778" w:rsidP="008F13F4">
            <w:pPr>
              <w:jc w:val="both"/>
              <w:rPr>
                <w:rFonts w:ascii="Arial" w:hAnsi="Arial" w:cs="Arial"/>
                <w:sz w:val="20"/>
              </w:rPr>
            </w:pPr>
            <w:r>
              <w:rPr>
                <w:rFonts w:ascii="Arial" w:hAnsi="Arial" w:cs="Arial"/>
                <w:sz w:val="20"/>
              </w:rPr>
              <w:t xml:space="preserve">      </w:t>
            </w:r>
            <w:r w:rsidRPr="007D5252">
              <w:rPr>
                <w:rFonts w:ascii="Arial" w:hAnsi="Arial" w:cs="Arial"/>
                <w:sz w:val="20"/>
                <w:highlight w:val="magenta"/>
                <w:u w:val="single"/>
              </w:rPr>
              <w:t>c1.m1</w:t>
            </w:r>
            <w:r>
              <w:rPr>
                <w:rFonts w:ascii="Arial" w:hAnsi="Arial" w:cs="Arial"/>
                <w:sz w:val="20"/>
              </w:rPr>
              <w:t>(); //2</w:t>
            </w:r>
          </w:p>
          <w:p w14:paraId="7C827B2F" w14:textId="23202B2B" w:rsidR="005B2778" w:rsidRDefault="005B2778" w:rsidP="008F13F4">
            <w:pPr>
              <w:jc w:val="both"/>
              <w:rPr>
                <w:rFonts w:ascii="Arial" w:hAnsi="Arial" w:cs="Arial"/>
                <w:sz w:val="20"/>
              </w:rPr>
            </w:pPr>
            <w:r>
              <w:rPr>
                <w:rFonts w:ascii="Arial" w:hAnsi="Arial" w:cs="Arial"/>
                <w:sz w:val="20"/>
              </w:rPr>
              <w:t xml:space="preserve">      c2 = new C2(); //3</w:t>
            </w:r>
          </w:p>
          <w:p w14:paraId="0BC23E67" w14:textId="078D1D9E" w:rsidR="005B2778" w:rsidRDefault="007D5252" w:rsidP="008F13F4">
            <w:pPr>
              <w:jc w:val="both"/>
              <w:rPr>
                <w:rFonts w:ascii="Arial" w:hAnsi="Arial" w:cs="Arial"/>
                <w:sz w:val="20"/>
              </w:rPr>
            </w:pPr>
            <w:r w:rsidRPr="006E3ED9">
              <w:rPr>
                <w:rFonts w:ascii="Arial" w:hAnsi="Arial" w:cs="Arial"/>
                <w:noProof/>
                <w:sz w:val="20"/>
              </w:rPr>
              <mc:AlternateContent>
                <mc:Choice Requires="wps">
                  <w:drawing>
                    <wp:anchor distT="45720" distB="45720" distL="114300" distR="114300" simplePos="0" relativeHeight="251671552" behindDoc="1" locked="0" layoutInCell="1" allowOverlap="1" wp14:anchorId="1D94F722" wp14:editId="48A2FF09">
                      <wp:simplePos x="0" y="0"/>
                      <wp:positionH relativeFrom="column">
                        <wp:posOffset>1094105</wp:posOffset>
                      </wp:positionH>
                      <wp:positionV relativeFrom="paragraph">
                        <wp:posOffset>96520</wp:posOffset>
                      </wp:positionV>
                      <wp:extent cx="1247775" cy="200025"/>
                      <wp:effectExtent l="0" t="0" r="28575" b="28575"/>
                      <wp:wrapTight wrapText="bothSides">
                        <wp:wrapPolygon edited="0">
                          <wp:start x="0" y="0"/>
                          <wp:lineTo x="0" y="22629"/>
                          <wp:lineTo x="21765" y="22629"/>
                          <wp:lineTo x="21765" y="0"/>
                          <wp:lineTo x="0" y="0"/>
                        </wp:wrapPolygon>
                      </wp:wrapTight>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00025"/>
                              </a:xfrm>
                              <a:prstGeom prst="rect">
                                <a:avLst/>
                              </a:prstGeom>
                              <a:solidFill>
                                <a:srgbClr val="FFFFFF"/>
                              </a:solidFill>
                              <a:ln w="9525">
                                <a:solidFill>
                                  <a:srgbClr val="000000"/>
                                </a:solidFill>
                                <a:miter lim="800000"/>
                                <a:headEnd/>
                                <a:tailEnd/>
                              </a:ln>
                            </wps:spPr>
                            <wps:txbx>
                              <w:txbxContent>
                                <w:p w14:paraId="7BF6CE43" w14:textId="455A3BE1" w:rsidR="00BF0249" w:rsidRPr="006E3ED9" w:rsidRDefault="00BF0249" w:rsidP="007D5252">
                                  <w:pPr>
                                    <w:rPr>
                                      <w:rFonts w:ascii="Arial" w:hAnsi="Arial" w:cs="Arial"/>
                                      <w:sz w:val="16"/>
                                    </w:rPr>
                                  </w:pPr>
                                  <w:r>
                                    <w:rPr>
                                      <w:rFonts w:ascii="Arial" w:hAnsi="Arial" w:cs="Arial"/>
                                      <w:sz w:val="16"/>
                                    </w:rPr>
                                    <w:t>Staticamente è corretto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4F722" id="_x0000_s1030" type="#_x0000_t202" style="position:absolute;left:0;text-align:left;margin-left:86.15pt;margin-top:7.6pt;width:98.25pt;height:15.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">
                      <v:textbox>
                        <w:txbxContent>
                          <w:p w14:paraId="7BF6CE43" w14:textId="455A3BE1" w:rsidR="00BF0249" w:rsidRPr="006E3ED9" w:rsidRDefault="00BF0249" w:rsidP="007D5252">
                            <w:pPr>
                              <w:rPr>
                                <w:rFonts w:ascii="Arial" w:hAnsi="Arial" w:cs="Arial"/>
                                <w:sz w:val="16"/>
                              </w:rPr>
                            </w:pPr>
                            <w:r>
                              <w:rPr>
                                <w:rFonts w:ascii="Arial" w:hAnsi="Arial" w:cs="Arial"/>
                                <w:sz w:val="16"/>
                              </w:rPr>
                              <w:t>Staticamente è corretto</w:t>
                            </w:r>
                          </w:p>
                        </w:txbxContent>
                      </v:textbox>
                      <w10:wrap type="tight"/>
                    </v:shape>
                  </w:pict>
                </mc:Fallback>
              </mc:AlternateContent>
            </w:r>
            <w:r w:rsidR="005B2778">
              <w:rPr>
                <w:rFonts w:ascii="Arial" w:hAnsi="Arial" w:cs="Arial"/>
                <w:sz w:val="20"/>
              </w:rPr>
              <w:t xml:space="preserve">      </w:t>
            </w:r>
            <w:r w:rsidR="005B2778" w:rsidRPr="005B2778">
              <w:rPr>
                <w:rFonts w:ascii="Arial" w:hAnsi="Arial" w:cs="Arial"/>
                <w:sz w:val="20"/>
                <w:highlight w:val="green"/>
              </w:rPr>
              <w:t>c2.m2; //4</w:t>
            </w:r>
          </w:p>
          <w:p w14:paraId="5D1623C1" w14:textId="69E82B0A" w:rsidR="005B2778" w:rsidRDefault="005B2778" w:rsidP="008F13F4">
            <w:pPr>
              <w:jc w:val="both"/>
              <w:rPr>
                <w:rFonts w:ascii="Arial" w:hAnsi="Arial" w:cs="Arial"/>
                <w:sz w:val="20"/>
              </w:rPr>
            </w:pPr>
            <w:r>
              <w:rPr>
                <w:rFonts w:ascii="Arial" w:hAnsi="Arial" w:cs="Arial"/>
                <w:sz w:val="20"/>
              </w:rPr>
              <w:t xml:space="preserve">      c1 = c2; //5</w:t>
            </w:r>
          </w:p>
          <w:p w14:paraId="45F30DF4" w14:textId="2814B321" w:rsidR="005B2778" w:rsidRDefault="005B2778" w:rsidP="008F13F4">
            <w:pPr>
              <w:jc w:val="both"/>
              <w:rPr>
                <w:rFonts w:ascii="Arial" w:hAnsi="Arial" w:cs="Arial"/>
                <w:sz w:val="20"/>
              </w:rPr>
            </w:pPr>
            <w:r w:rsidRPr="007D5252">
              <w:rPr>
                <w:rFonts w:ascii="Arial" w:hAnsi="Arial" w:cs="Arial"/>
                <w:sz w:val="20"/>
              </w:rPr>
              <w:t xml:space="preserve">      </w:t>
            </w:r>
            <w:r w:rsidRPr="007D5252">
              <w:rPr>
                <w:rFonts w:ascii="Arial" w:hAnsi="Arial" w:cs="Arial"/>
                <w:sz w:val="20"/>
                <w:highlight w:val="cyan"/>
                <w:u w:val="single"/>
              </w:rPr>
              <w:t>c1.m1</w:t>
            </w:r>
            <w:r>
              <w:rPr>
                <w:rFonts w:ascii="Arial" w:hAnsi="Arial" w:cs="Arial"/>
                <w:sz w:val="20"/>
              </w:rPr>
              <w:t>(); //6</w:t>
            </w:r>
          </w:p>
          <w:p w14:paraId="7ED59A75" w14:textId="06B3031A" w:rsidR="005B2778" w:rsidRDefault="005B2778" w:rsidP="008F13F4">
            <w:pPr>
              <w:jc w:val="both"/>
              <w:rPr>
                <w:rFonts w:ascii="Arial" w:hAnsi="Arial" w:cs="Arial"/>
                <w:sz w:val="20"/>
              </w:rPr>
            </w:pPr>
            <w:r>
              <w:rPr>
                <w:rFonts w:ascii="Arial" w:hAnsi="Arial" w:cs="Arial"/>
                <w:sz w:val="20"/>
              </w:rPr>
              <w:t xml:space="preserve">      </w:t>
            </w:r>
            <w:r w:rsidRPr="005B2778">
              <w:rPr>
                <w:rFonts w:ascii="Arial" w:hAnsi="Arial" w:cs="Arial"/>
                <w:sz w:val="20"/>
                <w:highlight w:val="green"/>
              </w:rPr>
              <w:t>c2 = new C1(); //7</w:t>
            </w:r>
          </w:p>
          <w:p w14:paraId="6095E7D6" w14:textId="707BA498" w:rsidR="005B2778" w:rsidRDefault="005B2778" w:rsidP="008F13F4">
            <w:pPr>
              <w:jc w:val="both"/>
              <w:rPr>
                <w:rFonts w:ascii="Arial" w:hAnsi="Arial" w:cs="Arial"/>
                <w:sz w:val="20"/>
              </w:rPr>
            </w:pPr>
            <w:r>
              <w:rPr>
                <w:rFonts w:ascii="Arial" w:hAnsi="Arial" w:cs="Arial"/>
                <w:sz w:val="20"/>
              </w:rPr>
              <w:t xml:space="preserve">      o = new C1(); //8</w:t>
            </w:r>
          </w:p>
          <w:p w14:paraId="38562F2B" w14:textId="31CF0F4B" w:rsidR="005B2778" w:rsidRDefault="005B2778" w:rsidP="008F13F4">
            <w:pPr>
              <w:jc w:val="both"/>
              <w:rPr>
                <w:rFonts w:ascii="Arial" w:hAnsi="Arial" w:cs="Arial"/>
                <w:sz w:val="20"/>
              </w:rPr>
            </w:pPr>
            <w:r>
              <w:rPr>
                <w:rFonts w:ascii="Arial" w:hAnsi="Arial" w:cs="Arial"/>
                <w:sz w:val="20"/>
              </w:rPr>
              <w:t xml:space="preserve">      </w:t>
            </w:r>
            <w:r w:rsidRPr="005B2778">
              <w:rPr>
                <w:rFonts w:ascii="Arial" w:hAnsi="Arial" w:cs="Arial"/>
                <w:sz w:val="20"/>
                <w:highlight w:val="yellow"/>
              </w:rPr>
              <w:t>c2 = (C2) o; //9</w:t>
            </w:r>
          </w:p>
          <w:p w14:paraId="09D32AE9" w14:textId="7DE706F6" w:rsidR="005B2778" w:rsidRDefault="007D5252" w:rsidP="008F13F4">
            <w:pPr>
              <w:jc w:val="both"/>
              <w:rPr>
                <w:rFonts w:ascii="Arial" w:hAnsi="Arial" w:cs="Arial"/>
                <w:sz w:val="20"/>
              </w:rPr>
            </w:pPr>
            <w:r w:rsidRPr="006E3ED9">
              <w:rPr>
                <w:rFonts w:ascii="Arial" w:hAnsi="Arial" w:cs="Arial"/>
                <w:noProof/>
                <w:sz w:val="20"/>
              </w:rPr>
              <mc:AlternateContent>
                <mc:Choice Requires="wps">
                  <w:drawing>
                    <wp:anchor distT="45720" distB="45720" distL="114300" distR="114300" simplePos="0" relativeHeight="251673600" behindDoc="1" locked="0" layoutInCell="1" allowOverlap="1" wp14:anchorId="2E7F4E4E" wp14:editId="48854555">
                      <wp:simplePos x="0" y="0"/>
                      <wp:positionH relativeFrom="column">
                        <wp:posOffset>1370330</wp:posOffset>
                      </wp:positionH>
                      <wp:positionV relativeFrom="paragraph">
                        <wp:posOffset>106045</wp:posOffset>
                      </wp:positionV>
                      <wp:extent cx="3619500" cy="333375"/>
                      <wp:effectExtent l="0" t="0" r="19050" b="28575"/>
                      <wp:wrapTight wrapText="bothSides">
                        <wp:wrapPolygon edited="0">
                          <wp:start x="0" y="0"/>
                          <wp:lineTo x="0" y="22217"/>
                          <wp:lineTo x="21600" y="22217"/>
                          <wp:lineTo x="21600" y="0"/>
                          <wp:lineTo x="0" y="0"/>
                        </wp:wrapPolygon>
                      </wp:wrapTight>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33375"/>
                              </a:xfrm>
                              <a:prstGeom prst="rect">
                                <a:avLst/>
                              </a:prstGeom>
                              <a:solidFill>
                                <a:srgbClr val="FFFFFF"/>
                              </a:solidFill>
                              <a:ln w="9525">
                                <a:solidFill>
                                  <a:srgbClr val="000000"/>
                                </a:solidFill>
                                <a:miter lim="800000"/>
                                <a:headEnd/>
                                <a:tailEnd/>
                              </a:ln>
                            </wps:spPr>
                            <wps:txbx>
                              <w:txbxContent>
                                <w:p w14:paraId="5DA4BCC8" w14:textId="2268CE7A" w:rsidR="00BF0249" w:rsidRPr="006E3ED9" w:rsidRDefault="00BF0249" w:rsidP="007D5252">
                                  <w:pPr>
                                    <w:rPr>
                                      <w:rFonts w:ascii="Arial" w:hAnsi="Arial" w:cs="Arial"/>
                                      <w:sz w:val="16"/>
                                    </w:rPr>
                                  </w:pPr>
                                  <w:r>
                                    <w:rPr>
                                      <w:rFonts w:ascii="Arial" w:hAnsi="Arial" w:cs="Arial"/>
                                      <w:sz w:val="16"/>
                                    </w:rPr>
                                    <w:t>Staticamente c1 a sinistra è compatibile con il C1 di destra e in runtime non genera errore in quanto dentro o c’è c2 che è un sottotipo di 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F4E4E" id="_x0000_s1031" type="#_x0000_t202" style="position:absolute;left:0;text-align:left;margin-left:107.9pt;margin-top:8.35pt;width:285pt;height:26.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">
                      <v:textbox>
                        <w:txbxContent>
                          <w:p w14:paraId="5DA4BCC8" w14:textId="2268CE7A" w:rsidR="00BF0249" w:rsidRPr="006E3ED9" w:rsidRDefault="00BF0249" w:rsidP="007D5252">
                            <w:pPr>
                              <w:rPr>
                                <w:rFonts w:ascii="Arial" w:hAnsi="Arial" w:cs="Arial"/>
                                <w:sz w:val="16"/>
                              </w:rPr>
                            </w:pPr>
                            <w:r>
                              <w:rPr>
                                <w:rFonts w:ascii="Arial" w:hAnsi="Arial" w:cs="Arial"/>
                                <w:sz w:val="16"/>
                              </w:rPr>
                              <w:t>Staticamente c1 a sinistra è compatibile con il C1 di destra e in runtime non genera errore in quanto dentro o c’è c2 che è un sottotipo di c1.</w:t>
                            </w:r>
                          </w:p>
                        </w:txbxContent>
                      </v:textbox>
                      <w10:wrap type="tight"/>
                    </v:shape>
                  </w:pict>
                </mc:Fallback>
              </mc:AlternateContent>
            </w:r>
            <w:r w:rsidR="005B2778">
              <w:rPr>
                <w:rFonts w:ascii="Arial" w:hAnsi="Arial" w:cs="Arial"/>
                <w:sz w:val="20"/>
              </w:rPr>
              <w:t xml:space="preserve">      o = new C2(); //10</w:t>
            </w:r>
          </w:p>
          <w:p w14:paraId="53E5323A" w14:textId="05944BED" w:rsidR="005B2778" w:rsidRDefault="005B2778" w:rsidP="008F13F4">
            <w:pPr>
              <w:jc w:val="both"/>
              <w:rPr>
                <w:rFonts w:ascii="Arial" w:hAnsi="Arial" w:cs="Arial"/>
                <w:sz w:val="20"/>
              </w:rPr>
            </w:pPr>
            <w:r>
              <w:rPr>
                <w:rFonts w:ascii="Arial" w:hAnsi="Arial" w:cs="Arial"/>
                <w:sz w:val="20"/>
              </w:rPr>
              <w:t xml:space="preserve">      c1 = (C1) o; //11</w:t>
            </w:r>
          </w:p>
          <w:p w14:paraId="51D2661B" w14:textId="219BCC7D" w:rsidR="005B2778" w:rsidRPr="007D5252" w:rsidRDefault="005B2778" w:rsidP="008F13F4">
            <w:pPr>
              <w:jc w:val="both"/>
              <w:rPr>
                <w:rFonts w:ascii="Arial" w:hAnsi="Arial" w:cs="Arial"/>
                <w:sz w:val="20"/>
              </w:rPr>
            </w:pPr>
            <w:r w:rsidRPr="007D5252">
              <w:rPr>
                <w:rFonts w:ascii="Arial" w:hAnsi="Arial" w:cs="Arial"/>
                <w:color w:val="00B0F0"/>
                <w:sz w:val="20"/>
              </w:rPr>
              <w:t xml:space="preserve">      </w:t>
            </w:r>
            <w:r w:rsidRPr="007D5252">
              <w:rPr>
                <w:rFonts w:ascii="Arial" w:hAnsi="Arial" w:cs="Arial"/>
                <w:sz w:val="20"/>
                <w:highlight w:val="cyan"/>
                <w:u w:val="single"/>
              </w:rPr>
              <w:t>c1.m1</w:t>
            </w:r>
            <w:r w:rsidRPr="007D5252">
              <w:rPr>
                <w:rFonts w:ascii="Arial" w:hAnsi="Arial" w:cs="Arial"/>
                <w:sz w:val="20"/>
              </w:rPr>
              <w:t>();</w:t>
            </w:r>
          </w:p>
          <w:p w14:paraId="561897A1" w14:textId="2514A05B" w:rsidR="005B2778" w:rsidRDefault="005B2778" w:rsidP="008F13F4">
            <w:pPr>
              <w:jc w:val="both"/>
              <w:rPr>
                <w:rFonts w:ascii="Arial" w:hAnsi="Arial" w:cs="Arial"/>
                <w:sz w:val="20"/>
              </w:rPr>
            </w:pPr>
            <w:r>
              <w:rPr>
                <w:rFonts w:ascii="Arial" w:hAnsi="Arial" w:cs="Arial"/>
                <w:sz w:val="20"/>
              </w:rPr>
              <w:t xml:space="preserve">   }</w:t>
            </w:r>
          </w:p>
          <w:p w14:paraId="3FA689CA" w14:textId="64A00944" w:rsidR="005B2778" w:rsidRDefault="005B2778" w:rsidP="008F13F4">
            <w:pPr>
              <w:jc w:val="both"/>
              <w:rPr>
                <w:rFonts w:ascii="Arial" w:hAnsi="Arial" w:cs="Arial"/>
                <w:sz w:val="20"/>
              </w:rPr>
            </w:pPr>
            <w:r>
              <w:rPr>
                <w:rFonts w:ascii="Arial" w:hAnsi="Arial" w:cs="Arial"/>
                <w:sz w:val="20"/>
              </w:rPr>
              <w:t>}</w:t>
            </w:r>
          </w:p>
          <w:p w14:paraId="447ED7F8" w14:textId="67240331" w:rsidR="005B2778" w:rsidRDefault="005B2778" w:rsidP="005B2778">
            <w:pPr>
              <w:rPr>
                <w:rFonts w:ascii="Arial" w:hAnsi="Arial" w:cs="Arial"/>
                <w:sz w:val="20"/>
              </w:rPr>
            </w:pPr>
            <w:r>
              <w:rPr>
                <w:rFonts w:ascii="Arial" w:hAnsi="Arial" w:cs="Arial"/>
                <w:sz w:val="20"/>
              </w:rPr>
              <w:t>--------------------------------------------------------------------------------</w:t>
            </w:r>
          </w:p>
          <w:p w14:paraId="126FE575" w14:textId="56A987ED" w:rsidR="005B2778" w:rsidRDefault="007D5252" w:rsidP="008F13F4">
            <w:pPr>
              <w:jc w:val="both"/>
              <w:rPr>
                <w:rFonts w:ascii="Arial" w:hAnsi="Arial" w:cs="Arial"/>
                <w:sz w:val="20"/>
              </w:rPr>
            </w:pPr>
            <w:r>
              <w:rPr>
                <w:rFonts w:ascii="Arial" w:hAnsi="Arial" w:cs="Arial"/>
                <w:sz w:val="20"/>
              </w:rPr>
              <w:t>Errori in fase di compile-time:</w:t>
            </w:r>
          </w:p>
          <w:p w14:paraId="40D06F9B" w14:textId="2B470A38" w:rsidR="007D5252" w:rsidRDefault="007D5252" w:rsidP="008F13F4">
            <w:pPr>
              <w:jc w:val="both"/>
              <w:rPr>
                <w:rFonts w:ascii="Arial" w:hAnsi="Arial" w:cs="Arial"/>
                <w:sz w:val="20"/>
              </w:rPr>
            </w:pPr>
            <w:r>
              <w:rPr>
                <w:rFonts w:ascii="Arial" w:hAnsi="Arial" w:cs="Arial"/>
                <w:sz w:val="20"/>
              </w:rPr>
              <w:t>//4 genera errore perché m2 è “protected”.</w:t>
            </w:r>
          </w:p>
          <w:p w14:paraId="4B3046CC" w14:textId="5F5FDB3C" w:rsidR="007D5252" w:rsidRDefault="007D5252" w:rsidP="008F13F4">
            <w:pPr>
              <w:jc w:val="both"/>
              <w:rPr>
                <w:rFonts w:ascii="Arial" w:hAnsi="Arial" w:cs="Arial"/>
                <w:sz w:val="20"/>
              </w:rPr>
            </w:pPr>
            <w:r>
              <w:rPr>
                <w:rFonts w:ascii="Arial" w:hAnsi="Arial" w:cs="Arial"/>
                <w:sz w:val="20"/>
              </w:rPr>
              <w:t>//7 genera errore perché c2 è una sottoclasse di C1 e quindi servirebbe un cast.</w:t>
            </w:r>
          </w:p>
          <w:p w14:paraId="7B6A8547" w14:textId="4087F7FE" w:rsidR="007D5252" w:rsidRDefault="007D5252" w:rsidP="008F13F4">
            <w:pPr>
              <w:jc w:val="both"/>
              <w:rPr>
                <w:rFonts w:ascii="Arial" w:hAnsi="Arial" w:cs="Arial"/>
                <w:sz w:val="20"/>
              </w:rPr>
            </w:pPr>
          </w:p>
          <w:p w14:paraId="3B41A736" w14:textId="4ACA1B93" w:rsidR="007D5252" w:rsidRDefault="007D5252" w:rsidP="008F13F4">
            <w:pPr>
              <w:jc w:val="both"/>
              <w:rPr>
                <w:rFonts w:ascii="Arial" w:hAnsi="Arial" w:cs="Arial"/>
                <w:sz w:val="20"/>
              </w:rPr>
            </w:pPr>
            <w:r>
              <w:rPr>
                <w:rFonts w:ascii="Arial" w:hAnsi="Arial" w:cs="Arial"/>
                <w:sz w:val="20"/>
              </w:rPr>
              <w:t>Errori in fase di runtime:</w:t>
            </w:r>
          </w:p>
          <w:p w14:paraId="4690A90C" w14:textId="616F2939" w:rsidR="007D5252" w:rsidRDefault="007D5252" w:rsidP="008F13F4">
            <w:pPr>
              <w:jc w:val="both"/>
              <w:rPr>
                <w:rFonts w:ascii="Arial" w:hAnsi="Arial" w:cs="Arial"/>
                <w:sz w:val="20"/>
              </w:rPr>
            </w:pPr>
            <w:r>
              <w:rPr>
                <w:rFonts w:ascii="Arial" w:hAnsi="Arial" w:cs="Arial"/>
                <w:sz w:val="20"/>
              </w:rPr>
              <w:t>//9 in o in quel momento c’è un C1 che è un sottotipo di C2</w:t>
            </w:r>
          </w:p>
          <w:p w14:paraId="008D4C8C" w14:textId="47BE4C5C" w:rsidR="007D5252" w:rsidRDefault="007D5252" w:rsidP="008F13F4">
            <w:pPr>
              <w:jc w:val="both"/>
              <w:rPr>
                <w:rFonts w:ascii="Arial" w:hAnsi="Arial" w:cs="Arial"/>
                <w:sz w:val="20"/>
              </w:rPr>
            </w:pPr>
          </w:p>
          <w:p w14:paraId="6A84336C" w14:textId="647DCB92" w:rsidR="007D5252" w:rsidRDefault="007D5252" w:rsidP="008F13F4">
            <w:pPr>
              <w:jc w:val="both"/>
              <w:rPr>
                <w:rFonts w:ascii="Arial" w:hAnsi="Arial" w:cs="Arial"/>
                <w:sz w:val="20"/>
              </w:rPr>
            </w:pPr>
            <w:r>
              <w:rPr>
                <w:rFonts w:ascii="Arial" w:hAnsi="Arial" w:cs="Arial"/>
                <w:sz w:val="20"/>
              </w:rPr>
              <w:t>Il programma produce in output: “Salve, mondo!”.</w:t>
            </w:r>
          </w:p>
          <w:p w14:paraId="48F78BA3" w14:textId="2BDCB2A4" w:rsidR="007D5252" w:rsidRDefault="007D5252" w:rsidP="008F13F4">
            <w:pPr>
              <w:jc w:val="both"/>
              <w:rPr>
                <w:rFonts w:ascii="Arial" w:hAnsi="Arial" w:cs="Arial"/>
                <w:sz w:val="20"/>
              </w:rPr>
            </w:pPr>
          </w:p>
          <w:p w14:paraId="4CBE0117" w14:textId="0D2CBBCA" w:rsidR="007D5252" w:rsidRDefault="007D5252" w:rsidP="008F13F4">
            <w:pPr>
              <w:jc w:val="both"/>
              <w:rPr>
                <w:rFonts w:ascii="Arial" w:hAnsi="Arial" w:cs="Arial"/>
                <w:sz w:val="20"/>
              </w:rPr>
            </w:pPr>
            <w:r w:rsidRPr="007D5252">
              <w:rPr>
                <w:rFonts w:ascii="Arial" w:hAnsi="Arial" w:cs="Arial"/>
                <w:sz w:val="20"/>
                <w:highlight w:val="magenta"/>
              </w:rPr>
              <w:t>//2 c1.m1()</w:t>
            </w:r>
            <w:r>
              <w:rPr>
                <w:rFonts w:ascii="Arial" w:hAnsi="Arial" w:cs="Arial"/>
                <w:sz w:val="20"/>
              </w:rPr>
              <w:t xml:space="preserve"> è void (Package A).</w:t>
            </w:r>
          </w:p>
          <w:p w14:paraId="4B8CD735" w14:textId="082CF859" w:rsidR="007D5252" w:rsidRDefault="007D5252" w:rsidP="008F13F4">
            <w:pPr>
              <w:jc w:val="both"/>
              <w:rPr>
                <w:rFonts w:ascii="Arial" w:hAnsi="Arial" w:cs="Arial"/>
                <w:sz w:val="20"/>
              </w:rPr>
            </w:pPr>
            <w:r w:rsidRPr="007D5252">
              <w:rPr>
                <w:rFonts w:ascii="Arial" w:hAnsi="Arial" w:cs="Arial"/>
                <w:sz w:val="20"/>
                <w:highlight w:val="cyan"/>
              </w:rPr>
              <w:t>//4 c1.m1()</w:t>
            </w:r>
            <w:r>
              <w:rPr>
                <w:rFonts w:ascii="Arial" w:hAnsi="Arial" w:cs="Arial"/>
                <w:sz w:val="20"/>
              </w:rPr>
              <w:t xml:space="preserve"> è “Salve, mondo!” (Package B).</w:t>
            </w:r>
          </w:p>
          <w:p w14:paraId="40401824" w14:textId="17D33946" w:rsidR="007D5252" w:rsidRDefault="007D5252" w:rsidP="008F13F4">
            <w:pPr>
              <w:jc w:val="both"/>
              <w:rPr>
                <w:rFonts w:ascii="Arial" w:hAnsi="Arial" w:cs="Arial"/>
                <w:sz w:val="20"/>
              </w:rPr>
            </w:pPr>
            <w:r w:rsidRPr="007D5252">
              <w:rPr>
                <w:rFonts w:ascii="Arial" w:hAnsi="Arial" w:cs="Arial"/>
                <w:sz w:val="20"/>
                <w:highlight w:val="cyan"/>
              </w:rPr>
              <w:t>//12 c1.m1()</w:t>
            </w:r>
            <w:r>
              <w:rPr>
                <w:rFonts w:ascii="Arial" w:hAnsi="Arial" w:cs="Arial"/>
                <w:sz w:val="20"/>
              </w:rPr>
              <w:t xml:space="preserve"> è “Salve,mondo!” (Package B).</w:t>
            </w:r>
          </w:p>
          <w:p w14:paraId="1C8FF6AF" w14:textId="374F9780" w:rsidR="005B2778" w:rsidRPr="005B2778" w:rsidRDefault="005B2778" w:rsidP="008F13F4">
            <w:pPr>
              <w:jc w:val="both"/>
              <w:rPr>
                <w:rFonts w:ascii="Arial" w:hAnsi="Arial" w:cs="Arial"/>
                <w:sz w:val="20"/>
              </w:rPr>
            </w:pPr>
          </w:p>
        </w:tc>
      </w:tr>
    </w:tbl>
    <w:p w14:paraId="7854D4EC" w14:textId="1CDEE823" w:rsidR="00B21025" w:rsidRDefault="00B21025" w:rsidP="00B02041">
      <w:pPr>
        <w:jc w:val="both"/>
        <w:rPr>
          <w:rFonts w:ascii="Arial" w:hAnsi="Arial" w:cs="Arial"/>
        </w:rPr>
      </w:pPr>
    </w:p>
    <w:p w14:paraId="2527D842" w14:textId="7CC90019" w:rsidR="00B02041" w:rsidRDefault="00B02041" w:rsidP="00B02041">
      <w:pPr>
        <w:jc w:val="both"/>
        <w:rPr>
          <w:rFonts w:ascii="Arial" w:hAnsi="Arial" w:cs="Arial"/>
        </w:rPr>
      </w:pPr>
      <w:r>
        <w:rPr>
          <w:rFonts w:ascii="Arial" w:hAnsi="Arial" w:cs="Arial"/>
        </w:rPr>
        <w:t>L’attività di design produce l’architettura del software. I componenti possono essere definiti con diversi livelli di astrazione. Ci sono 2 livelli:</w:t>
      </w:r>
    </w:p>
    <w:p w14:paraId="418F40E9" w14:textId="54C75549" w:rsidR="00B02041" w:rsidRDefault="00B02041" w:rsidP="00B02041">
      <w:pPr>
        <w:pStyle w:val="Paragrafoelenco"/>
        <w:numPr>
          <w:ilvl w:val="0"/>
          <w:numId w:val="35"/>
        </w:numPr>
        <w:jc w:val="both"/>
        <w:rPr>
          <w:rFonts w:ascii="Arial" w:hAnsi="Arial" w:cs="Arial"/>
        </w:rPr>
      </w:pPr>
      <w:r>
        <w:rPr>
          <w:rFonts w:ascii="Arial" w:hAnsi="Arial" w:cs="Arial"/>
        </w:rPr>
        <w:t>Livello 1: il meccanismo (da cosa sono costituiti e come sono aggregati);</w:t>
      </w:r>
    </w:p>
    <w:p w14:paraId="17235F7B" w14:textId="5BDD3F34" w:rsidR="00B02041" w:rsidRDefault="00B02041" w:rsidP="00B02041">
      <w:pPr>
        <w:pStyle w:val="Paragrafoelenco"/>
        <w:numPr>
          <w:ilvl w:val="0"/>
          <w:numId w:val="35"/>
        </w:numPr>
        <w:jc w:val="both"/>
        <w:rPr>
          <w:rFonts w:ascii="Arial" w:hAnsi="Arial" w:cs="Arial"/>
        </w:rPr>
      </w:pPr>
      <w:r>
        <w:rPr>
          <w:rFonts w:ascii="Arial" w:hAnsi="Arial" w:cs="Arial"/>
        </w:rPr>
        <w:t>Livello 2: lo stile.</w:t>
      </w:r>
    </w:p>
    <w:p w14:paraId="4C34AF46" w14:textId="7467A09A" w:rsidR="00B02041" w:rsidRDefault="00995B19" w:rsidP="00B02041">
      <w:pPr>
        <w:jc w:val="both"/>
        <w:rPr>
          <w:rFonts w:ascii="Arial" w:hAnsi="Arial" w:cs="Arial"/>
        </w:rPr>
      </w:pPr>
      <w:r>
        <w:rPr>
          <w:rFonts w:ascii="Arial" w:hAnsi="Arial" w:cs="Arial"/>
        </w:rPr>
        <w:t>Il meccanismo descrive com’è costruita una architettura; lo stile è quello che caratterizza un’architettura rispetto ad un’altra</w:t>
      </w:r>
      <w:r w:rsidR="00705A8C">
        <w:rPr>
          <w:rFonts w:ascii="Arial" w:hAnsi="Arial" w:cs="Arial"/>
        </w:rPr>
        <w:t xml:space="preserve">. Ad ogni livello si dovrebbe avere la possibilità di ragionare sull’architettura e sulle proprietà del sistema. Entrambi i livelli forniscono una descrizione “statica” </w:t>
      </w:r>
      <w:r w:rsidR="00705A8C">
        <w:rPr>
          <w:rFonts w:ascii="Arial" w:hAnsi="Arial" w:cs="Arial"/>
        </w:rPr>
        <w:lastRenderedPageBreak/>
        <w:t>dell’architettura.</w:t>
      </w:r>
      <w:r w:rsidR="009A7210">
        <w:rPr>
          <w:rFonts w:ascii="Arial" w:hAnsi="Arial" w:cs="Arial"/>
        </w:rPr>
        <w:t xml:space="preserve"> Un modulo</w:t>
      </w:r>
      <w:r w:rsidR="00A30C7C">
        <w:rPr>
          <w:rFonts w:ascii="Arial" w:hAnsi="Arial" w:cs="Arial"/>
        </w:rPr>
        <w:t xml:space="preserve"> è una parte del sistema che provvede a fornire servizi agli altri moduli. I servizi sono elementi computazionali che gli altri moduli possono utilizzare.</w:t>
      </w:r>
    </w:p>
    <w:p w14:paraId="46893951" w14:textId="093A39C7" w:rsidR="00A30C7C" w:rsidRDefault="00A30C7C" w:rsidP="00B02041">
      <w:pPr>
        <w:jc w:val="both"/>
        <w:rPr>
          <w:rFonts w:ascii="Arial" w:hAnsi="Arial" w:cs="Arial"/>
        </w:rPr>
      </w:pPr>
      <w:r>
        <w:rPr>
          <w:rFonts w:ascii="Arial" w:hAnsi="Arial" w:cs="Arial"/>
        </w:rPr>
        <w:t>L’insieme di servizi forniti da un modulo costituiscono l’interfaccia del modulo. L’interfaccia definisce un contratto tra il modulo e il suo utilizzatore.</w:t>
      </w:r>
    </w:p>
    <w:p w14:paraId="19C72B69" w14:textId="41B57173" w:rsidR="00A30C7C" w:rsidRDefault="00A30C7C" w:rsidP="00B02041">
      <w:pPr>
        <w:jc w:val="both"/>
        <w:rPr>
          <w:rFonts w:ascii="Arial" w:hAnsi="Arial" w:cs="Arial"/>
        </w:rPr>
      </w:pPr>
      <w:r>
        <w:rPr>
          <w:rFonts w:ascii="Arial" w:hAnsi="Arial" w:cs="Arial"/>
        </w:rPr>
        <w:t>Le relazioni di un meccanismo:</w:t>
      </w:r>
    </w:p>
    <w:p w14:paraId="68CE17D3" w14:textId="16076BE9" w:rsidR="00A30C7C" w:rsidRDefault="00A30C7C" w:rsidP="00A30C7C">
      <w:pPr>
        <w:pStyle w:val="Paragrafoelenco"/>
        <w:numPr>
          <w:ilvl w:val="0"/>
          <w:numId w:val="36"/>
        </w:numPr>
        <w:jc w:val="both"/>
        <w:rPr>
          <w:rFonts w:ascii="Arial" w:hAnsi="Arial" w:cs="Arial"/>
        </w:rPr>
      </w:pPr>
      <w:r>
        <w:rPr>
          <w:rFonts w:ascii="Arial" w:hAnsi="Arial" w:cs="Arial"/>
        </w:rPr>
        <w:t>USES: un modulo usa i servizi esportati dagli altri;</w:t>
      </w:r>
    </w:p>
    <w:p w14:paraId="740C7974" w14:textId="4C34F568" w:rsidR="00A30C7C" w:rsidRDefault="00A30C7C" w:rsidP="00A30C7C">
      <w:pPr>
        <w:pStyle w:val="Paragrafoelenco"/>
        <w:numPr>
          <w:ilvl w:val="0"/>
          <w:numId w:val="36"/>
        </w:numPr>
        <w:jc w:val="both"/>
        <w:rPr>
          <w:rFonts w:ascii="Arial" w:hAnsi="Arial" w:cs="Arial"/>
        </w:rPr>
      </w:pPr>
      <w:r>
        <w:rPr>
          <w:rFonts w:ascii="Arial" w:hAnsi="Arial" w:cs="Arial"/>
        </w:rPr>
        <w:t>Is_COMPONENT_OF: descrive l’aggregazione di più moduli in un livello più alto di moduli;</w:t>
      </w:r>
    </w:p>
    <w:p w14:paraId="489D7E2F" w14:textId="68C33785" w:rsidR="00664947" w:rsidRDefault="00A30C7C" w:rsidP="00664947">
      <w:pPr>
        <w:pStyle w:val="Paragrafoelenco"/>
        <w:numPr>
          <w:ilvl w:val="0"/>
          <w:numId w:val="36"/>
        </w:numPr>
        <w:jc w:val="both"/>
        <w:rPr>
          <w:rFonts w:ascii="Arial" w:hAnsi="Arial" w:cs="Arial"/>
        </w:rPr>
      </w:pPr>
      <w:r>
        <w:rPr>
          <w:rFonts w:ascii="Arial" w:hAnsi="Arial" w:cs="Arial"/>
        </w:rPr>
        <w:t>INHERITS: serve per i sistemi object-oriented.</w:t>
      </w:r>
    </w:p>
    <w:p w14:paraId="2435CE79" w14:textId="65B16340" w:rsidR="00664947" w:rsidRDefault="00BF0249" w:rsidP="00664947">
      <w:pPr>
        <w:jc w:val="both"/>
        <w:rPr>
          <w:rFonts w:ascii="Arial" w:hAnsi="Arial" w:cs="Arial"/>
        </w:rPr>
      </w:pPr>
      <w:r>
        <w:rPr>
          <w:rFonts w:ascii="Arial" w:hAnsi="Arial" w:cs="Arial"/>
          <w:noProof/>
        </w:rPr>
        <w:drawing>
          <wp:anchor distT="0" distB="0" distL="114300" distR="114300" simplePos="0" relativeHeight="251676672" behindDoc="0" locked="0" layoutInCell="1" allowOverlap="1" wp14:anchorId="031B2A59" wp14:editId="39A7072F">
            <wp:simplePos x="0" y="0"/>
            <wp:positionH relativeFrom="margin">
              <wp:align>left</wp:align>
            </wp:positionH>
            <wp:positionV relativeFrom="paragraph">
              <wp:posOffset>307975</wp:posOffset>
            </wp:positionV>
            <wp:extent cx="3342640" cy="1800225"/>
            <wp:effectExtent l="0" t="0" r="0"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zioni su grafi.PNG"/>
                    <pic:cNvPicPr/>
                  </pic:nvPicPr>
                  <pic:blipFill>
                    <a:blip r:embed="rId5">
                      <a:extLst>
                        <a:ext uri="{28A0092B-C50C-407E-A947-70E740481C1C}">
                          <a14:useLocalDpi xmlns:a14="http://schemas.microsoft.com/office/drawing/2010/main" val="0"/>
                        </a:ext>
                      </a:extLst>
                    </a:blip>
                    <a:stretch>
                      <a:fillRect/>
                    </a:stretch>
                  </pic:blipFill>
                  <pic:spPr>
                    <a:xfrm>
                      <a:off x="0" y="0"/>
                      <a:ext cx="3342640" cy="1800225"/>
                    </a:xfrm>
                    <a:prstGeom prst="rect">
                      <a:avLst/>
                    </a:prstGeom>
                  </pic:spPr>
                </pic:pic>
              </a:graphicData>
            </a:graphic>
            <wp14:sizeRelH relativeFrom="page">
              <wp14:pctWidth>0</wp14:pctWidth>
            </wp14:sizeRelH>
            <wp14:sizeRelV relativeFrom="page">
              <wp14:pctHeight>0</wp14:pctHeight>
            </wp14:sizeRelV>
          </wp:anchor>
        </w:drawing>
      </w:r>
      <w:r w:rsidR="00664947">
        <w:rPr>
          <w:rFonts w:ascii="Arial" w:hAnsi="Arial" w:cs="Arial"/>
        </w:rPr>
        <w:t>Le relazioni possono essere rappresentate come grafi</w:t>
      </w:r>
    </w:p>
    <w:p w14:paraId="61398B14" w14:textId="3EDAA1DE" w:rsidR="00BF0249" w:rsidRDefault="00C866DB" w:rsidP="00664947">
      <w:pPr>
        <w:jc w:val="both"/>
        <w:rPr>
          <w:rFonts w:ascii="Arial" w:hAnsi="Arial" w:cs="Arial"/>
        </w:rPr>
      </w:pPr>
      <w:r>
        <w:rPr>
          <w:rFonts w:ascii="Arial" w:hAnsi="Arial" w:cs="Arial"/>
        </w:rPr>
        <w:t>Vengono rappresentati i metodi delle classi, la foto (b) è migliore perché è ciclica e crea una gerarchia dove viene indicata una classe e una sottoclasse e i metodi che derivano dagli altri metodi.</w:t>
      </w:r>
    </w:p>
    <w:p w14:paraId="64809C76" w14:textId="34FF3A67" w:rsidR="00C866DB" w:rsidRDefault="00C866DB" w:rsidP="00664947">
      <w:pPr>
        <w:jc w:val="both"/>
        <w:rPr>
          <w:rFonts w:ascii="Arial" w:hAnsi="Arial" w:cs="Arial"/>
        </w:rPr>
      </w:pPr>
    </w:p>
    <w:p w14:paraId="3E704B99" w14:textId="7510FFAD" w:rsidR="00C866DB" w:rsidRDefault="00C866DB" w:rsidP="00664947">
      <w:pPr>
        <w:jc w:val="both"/>
        <w:rPr>
          <w:rFonts w:ascii="Arial" w:hAnsi="Arial" w:cs="Arial"/>
        </w:rPr>
      </w:pPr>
    </w:p>
    <w:p w14:paraId="282D7A8C" w14:textId="73C31982" w:rsidR="00C866DB" w:rsidRDefault="00C866DB" w:rsidP="00664947">
      <w:pPr>
        <w:jc w:val="both"/>
        <w:rPr>
          <w:rFonts w:ascii="Arial" w:hAnsi="Arial" w:cs="Arial"/>
        </w:rPr>
      </w:pPr>
    </w:p>
    <w:p w14:paraId="1EB68977" w14:textId="5BC449CF" w:rsidR="00C866DB" w:rsidRDefault="00C866DB" w:rsidP="00664947">
      <w:pPr>
        <w:jc w:val="both"/>
        <w:rPr>
          <w:rFonts w:ascii="Arial" w:hAnsi="Arial" w:cs="Arial"/>
        </w:rPr>
      </w:pPr>
    </w:p>
    <w:p w14:paraId="06E8C3D8" w14:textId="77A1033D" w:rsidR="00C866DB" w:rsidRDefault="00C866DB" w:rsidP="00C866DB">
      <w:pPr>
        <w:jc w:val="both"/>
        <w:rPr>
          <w:rFonts w:ascii="Arial" w:hAnsi="Arial" w:cs="Arial"/>
        </w:rPr>
      </w:pPr>
      <w:r>
        <w:rPr>
          <w:rFonts w:ascii="Arial" w:hAnsi="Arial" w:cs="Arial"/>
        </w:rPr>
        <w:t>La relazione USES:</w:t>
      </w:r>
    </w:p>
    <w:p w14:paraId="57482D0D" w14:textId="0CC9E50E" w:rsidR="00C866DB" w:rsidRDefault="00C866DB" w:rsidP="00C866DB">
      <w:pPr>
        <w:pStyle w:val="Paragrafoelenco"/>
        <w:numPr>
          <w:ilvl w:val="0"/>
          <w:numId w:val="38"/>
        </w:numPr>
        <w:jc w:val="both"/>
        <w:rPr>
          <w:rFonts w:ascii="Arial" w:hAnsi="Arial" w:cs="Arial"/>
        </w:rPr>
      </w:pPr>
      <w:r>
        <w:rPr>
          <w:rFonts w:ascii="Arial" w:hAnsi="Arial" w:cs="Arial"/>
        </w:rPr>
        <w:t>A uses B: A può accedere ai servizi esportati da B attraverso la sua inter</w:t>
      </w:r>
      <w:r w:rsidR="00744E57">
        <w:rPr>
          <w:rFonts w:ascii="Arial" w:hAnsi="Arial" w:cs="Arial"/>
        </w:rPr>
        <w:t>faccia, è staticamente definito. A dipende da B per fornire i suoi servizi. Si dice anche che A è cliente di B.</w:t>
      </w:r>
    </w:p>
    <w:p w14:paraId="386507C1" w14:textId="03DFDD8F" w:rsidR="00744E57" w:rsidRDefault="00744E57" w:rsidP="00744E57">
      <w:pPr>
        <w:jc w:val="both"/>
        <w:rPr>
          <w:rFonts w:ascii="Arial" w:hAnsi="Arial" w:cs="Arial"/>
        </w:rPr>
      </w:pPr>
      <w:r>
        <w:rPr>
          <w:rFonts w:ascii="Arial" w:hAnsi="Arial" w:cs="Arial"/>
        </w:rPr>
        <w:t>La relazione IS_COMPONENT_OF:</w:t>
      </w:r>
    </w:p>
    <w:p w14:paraId="3E4378F6" w14:textId="303DA98D" w:rsidR="00744E57" w:rsidRDefault="00744E57" w:rsidP="00744E57">
      <w:pPr>
        <w:pStyle w:val="Paragrafoelenco"/>
        <w:numPr>
          <w:ilvl w:val="0"/>
          <w:numId w:val="39"/>
        </w:numPr>
        <w:jc w:val="both"/>
        <w:rPr>
          <w:rFonts w:ascii="Arial" w:hAnsi="Arial" w:cs="Arial"/>
        </w:rPr>
      </w:pPr>
      <w:r>
        <w:rPr>
          <w:rFonts w:ascii="Arial" w:hAnsi="Arial" w:cs="Arial"/>
        </w:rPr>
        <w:t>Viene usata per descrivere un modulo di alto livello costituito da più moduli di basso livello;</w:t>
      </w:r>
    </w:p>
    <w:p w14:paraId="489E4B15" w14:textId="4F02984C" w:rsidR="00744E57" w:rsidRDefault="00744E57" w:rsidP="00744E57">
      <w:pPr>
        <w:pStyle w:val="Paragrafoelenco"/>
        <w:numPr>
          <w:ilvl w:val="0"/>
          <w:numId w:val="39"/>
        </w:numPr>
        <w:jc w:val="both"/>
        <w:rPr>
          <w:rFonts w:ascii="Arial" w:hAnsi="Arial" w:cs="Arial"/>
        </w:rPr>
      </w:pPr>
      <w:r>
        <w:rPr>
          <w:rFonts w:ascii="Arial" w:hAnsi="Arial" w:cs="Arial"/>
        </w:rPr>
        <w:t>A IS_COMPONENT_OF B: B è costituito da diversi moduli, uno dei quali è A. B comprenda A.</w:t>
      </w:r>
    </w:p>
    <w:p w14:paraId="686F550E" w14:textId="5782F3D9" w:rsidR="00C866DB" w:rsidRDefault="00744E57" w:rsidP="00744E57">
      <w:pPr>
        <w:jc w:val="both"/>
        <w:rPr>
          <w:rFonts w:ascii="Arial" w:hAnsi="Arial" w:cs="Arial"/>
        </w:rPr>
      </w:pPr>
      <w:r>
        <w:rPr>
          <w:rFonts w:ascii="Arial" w:hAnsi="Arial" w:cs="Arial"/>
          <w:noProof/>
        </w:rPr>
        <w:drawing>
          <wp:anchor distT="0" distB="0" distL="114300" distR="114300" simplePos="0" relativeHeight="251677696" behindDoc="0" locked="0" layoutInCell="1" allowOverlap="1" wp14:anchorId="0B148FE0" wp14:editId="22811A01">
            <wp:simplePos x="0" y="0"/>
            <wp:positionH relativeFrom="margin">
              <wp:align>left</wp:align>
            </wp:positionH>
            <wp:positionV relativeFrom="paragraph">
              <wp:posOffset>635</wp:posOffset>
            </wp:positionV>
            <wp:extent cx="2552700" cy="168148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rarchia IS_COMPONENT_OF.PNG"/>
                    <pic:cNvPicPr/>
                  </pic:nvPicPr>
                  <pic:blipFill>
                    <a:blip r:embed="rId6">
                      <a:extLst>
                        <a:ext uri="{28A0092B-C50C-407E-A947-70E740481C1C}">
                          <a14:useLocalDpi xmlns:a14="http://schemas.microsoft.com/office/drawing/2010/main" val="0"/>
                        </a:ext>
                      </a:extLst>
                    </a:blip>
                    <a:stretch>
                      <a:fillRect/>
                    </a:stretch>
                  </pic:blipFill>
                  <pic:spPr>
                    <a:xfrm>
                      <a:off x="0" y="0"/>
                      <a:ext cx="2552700" cy="1681480"/>
                    </a:xfrm>
                    <a:prstGeom prst="rect">
                      <a:avLst/>
                    </a:prstGeom>
                  </pic:spPr>
                </pic:pic>
              </a:graphicData>
            </a:graphic>
            <wp14:sizeRelH relativeFrom="page">
              <wp14:pctWidth>0</wp14:pctWidth>
            </wp14:sizeRelH>
            <wp14:sizeRelV relativeFrom="page">
              <wp14:pctHeight>0</wp14:pctHeight>
            </wp14:sizeRelV>
          </wp:anchor>
        </w:drawing>
      </w:r>
      <w:r w:rsidR="001114D7">
        <w:rPr>
          <w:rFonts w:ascii="Arial" w:hAnsi="Arial" w:cs="Arial"/>
        </w:rPr>
        <w:t>tutte le classi sono astratte tranne le foglie quindi s</w:t>
      </w:r>
      <w:r>
        <w:rPr>
          <w:rFonts w:ascii="Arial" w:hAnsi="Arial" w:cs="Arial"/>
        </w:rPr>
        <w:t>olo i moduli foglia risulteranno nel sistema finale. I moduli foglia sono E, F, G, H e I.</w:t>
      </w:r>
    </w:p>
    <w:p w14:paraId="2BC968D9" w14:textId="52978330" w:rsidR="00744E57" w:rsidRDefault="00744E57" w:rsidP="00744E57">
      <w:pPr>
        <w:jc w:val="both"/>
        <w:rPr>
          <w:rFonts w:ascii="Arial" w:hAnsi="Arial" w:cs="Arial"/>
        </w:rPr>
      </w:pPr>
      <w:r>
        <w:rPr>
          <w:rFonts w:ascii="Arial" w:hAnsi="Arial" w:cs="Arial"/>
        </w:rPr>
        <w:t>Se il sistema è sviluppato con uno stile object-oriented, la relazione di ereditarietà consente a un componente di estenderne un altro. Un erede può accedere</w:t>
      </w:r>
      <w:r w:rsidR="002010BC">
        <w:rPr>
          <w:rFonts w:ascii="Arial" w:hAnsi="Arial" w:cs="Arial"/>
        </w:rPr>
        <w:t xml:space="preserve"> ad alcuni componenti del predecessore.</w:t>
      </w:r>
    </w:p>
    <w:p w14:paraId="1990B011" w14:textId="5EBF37AB" w:rsidR="00EE6285" w:rsidRDefault="00EE6285" w:rsidP="00744E57">
      <w:pPr>
        <w:jc w:val="both"/>
        <w:rPr>
          <w:rFonts w:ascii="Arial" w:hAnsi="Arial" w:cs="Arial"/>
        </w:rPr>
      </w:pPr>
    </w:p>
    <w:p w14:paraId="68C77D80" w14:textId="4826844C" w:rsidR="00EE6285" w:rsidRDefault="00EE6285" w:rsidP="00744E57">
      <w:pPr>
        <w:jc w:val="both"/>
        <w:rPr>
          <w:rFonts w:ascii="Arial" w:hAnsi="Arial" w:cs="Arial"/>
        </w:rPr>
      </w:pPr>
    </w:p>
    <w:p w14:paraId="08AE2790" w14:textId="5D417DD2" w:rsidR="00EE6285" w:rsidRDefault="00EE6285" w:rsidP="00744E57">
      <w:pPr>
        <w:jc w:val="both"/>
        <w:rPr>
          <w:rFonts w:ascii="Arial" w:hAnsi="Arial" w:cs="Arial"/>
        </w:rPr>
      </w:pPr>
      <w:r>
        <w:rPr>
          <w:rFonts w:ascii="Arial" w:hAnsi="Arial" w:cs="Arial"/>
        </w:rPr>
        <w:t>Per sviluppare un software bisogna pensare a un programma e tutte le sue varianti come membri di una famiglia, l’obiettivo è di disegnare tutta la famiglia assieme, non ogni membro separatamente.</w:t>
      </w:r>
    </w:p>
    <w:p w14:paraId="3484CC5D" w14:textId="64F8661D" w:rsidR="00EE6285" w:rsidRDefault="00EE6285" w:rsidP="00744E57">
      <w:pPr>
        <w:jc w:val="both"/>
        <w:rPr>
          <w:rFonts w:ascii="Arial" w:hAnsi="Arial" w:cs="Arial"/>
        </w:rPr>
      </w:pPr>
      <w:r>
        <w:rPr>
          <w:rFonts w:ascii="Arial" w:hAnsi="Arial" w:cs="Arial"/>
        </w:rPr>
        <w:t>Ci sono 3 principi di design:</w:t>
      </w:r>
    </w:p>
    <w:p w14:paraId="287245B2" w14:textId="36F118BD" w:rsidR="00EE6285" w:rsidRDefault="00EE6285" w:rsidP="00EE6285">
      <w:pPr>
        <w:pStyle w:val="Paragrafoelenco"/>
        <w:numPr>
          <w:ilvl w:val="0"/>
          <w:numId w:val="40"/>
        </w:numPr>
        <w:jc w:val="both"/>
        <w:rPr>
          <w:rFonts w:ascii="Arial" w:hAnsi="Arial" w:cs="Arial"/>
        </w:rPr>
      </w:pPr>
      <w:r>
        <w:rPr>
          <w:rFonts w:ascii="Arial" w:hAnsi="Arial" w:cs="Arial"/>
        </w:rPr>
        <w:t>Come scegliere i moduli;</w:t>
      </w:r>
    </w:p>
    <w:p w14:paraId="5A4EC939" w14:textId="0A7D93D0" w:rsidR="00EE6285" w:rsidRDefault="00EE6285" w:rsidP="00EE6285">
      <w:pPr>
        <w:pStyle w:val="Paragrafoelenco"/>
        <w:numPr>
          <w:ilvl w:val="0"/>
          <w:numId w:val="40"/>
        </w:numPr>
        <w:jc w:val="both"/>
        <w:rPr>
          <w:rFonts w:ascii="Arial" w:hAnsi="Arial" w:cs="Arial"/>
        </w:rPr>
      </w:pPr>
      <w:r>
        <w:rPr>
          <w:rFonts w:ascii="Arial" w:hAnsi="Arial" w:cs="Arial"/>
        </w:rPr>
        <w:t>Come definire le interfacce dei moduli;</w:t>
      </w:r>
    </w:p>
    <w:p w14:paraId="0E9C43B8" w14:textId="3092B71D" w:rsidR="00EE6285" w:rsidRDefault="00EE6285" w:rsidP="00EE6285">
      <w:pPr>
        <w:pStyle w:val="Paragrafoelenco"/>
        <w:numPr>
          <w:ilvl w:val="0"/>
          <w:numId w:val="40"/>
        </w:numPr>
        <w:jc w:val="both"/>
        <w:rPr>
          <w:rFonts w:ascii="Arial" w:hAnsi="Arial" w:cs="Arial"/>
        </w:rPr>
      </w:pPr>
      <w:r>
        <w:rPr>
          <w:rFonts w:ascii="Arial" w:hAnsi="Arial" w:cs="Arial"/>
        </w:rPr>
        <w:lastRenderedPageBreak/>
        <w:t>Come definire le USE relations.</w:t>
      </w:r>
    </w:p>
    <w:p w14:paraId="0787AD87" w14:textId="55D1A37F" w:rsidR="001114D7" w:rsidRDefault="001114D7" w:rsidP="001114D7">
      <w:pPr>
        <w:jc w:val="both"/>
        <w:rPr>
          <w:rFonts w:ascii="Arial" w:hAnsi="Arial" w:cs="Arial"/>
        </w:rPr>
      </w:pPr>
    </w:p>
    <w:p w14:paraId="667A2CE8" w14:textId="36DA66F4" w:rsidR="001114D7" w:rsidRDefault="001114D7" w:rsidP="001114D7">
      <w:pPr>
        <w:jc w:val="both"/>
        <w:rPr>
          <w:rFonts w:ascii="Arial" w:hAnsi="Arial" w:cs="Arial"/>
        </w:rPr>
      </w:pPr>
      <w:r>
        <w:rPr>
          <w:rFonts w:ascii="Arial" w:hAnsi="Arial" w:cs="Arial"/>
        </w:rPr>
        <w:t>Come scegliere i moduli:</w:t>
      </w:r>
    </w:p>
    <w:p w14:paraId="73AC5D47" w14:textId="26EFE474" w:rsidR="001114D7" w:rsidRDefault="00BB60FC" w:rsidP="001114D7">
      <w:pPr>
        <w:pStyle w:val="Paragrafoelenco"/>
        <w:numPr>
          <w:ilvl w:val="0"/>
          <w:numId w:val="41"/>
        </w:numPr>
        <w:jc w:val="both"/>
        <w:rPr>
          <w:rFonts w:ascii="Arial" w:hAnsi="Arial" w:cs="Arial"/>
        </w:rPr>
      </w:pPr>
      <w:r>
        <w:rPr>
          <w:rFonts w:ascii="Arial" w:hAnsi="Arial" w:cs="Arial"/>
        </w:rPr>
        <w:t>Un modulo è un unità autonoma;</w:t>
      </w:r>
    </w:p>
    <w:p w14:paraId="5C1C099C" w14:textId="426D177D" w:rsidR="00BB60FC" w:rsidRDefault="00BB60FC" w:rsidP="001114D7">
      <w:pPr>
        <w:pStyle w:val="Paragrafoelenco"/>
        <w:numPr>
          <w:ilvl w:val="0"/>
          <w:numId w:val="41"/>
        </w:numPr>
        <w:jc w:val="both"/>
        <w:rPr>
          <w:rFonts w:ascii="Arial" w:hAnsi="Arial" w:cs="Arial"/>
        </w:rPr>
      </w:pPr>
      <w:r>
        <w:rPr>
          <w:rFonts w:ascii="Arial" w:hAnsi="Arial" w:cs="Arial"/>
        </w:rPr>
        <w:t>L’uso di interconnesioni con gli altri moduli dovrebbe essere minimo;</w:t>
      </w:r>
    </w:p>
    <w:p w14:paraId="6E2AF142" w14:textId="2E471B38" w:rsidR="00BB60FC" w:rsidRDefault="00BB60FC" w:rsidP="001114D7">
      <w:pPr>
        <w:pStyle w:val="Paragrafoelenco"/>
        <w:numPr>
          <w:ilvl w:val="0"/>
          <w:numId w:val="41"/>
        </w:numPr>
        <w:jc w:val="both"/>
        <w:rPr>
          <w:rFonts w:ascii="Arial" w:hAnsi="Arial" w:cs="Arial"/>
        </w:rPr>
      </w:pPr>
      <w:r>
        <w:rPr>
          <w:rFonts w:ascii="Arial" w:hAnsi="Arial" w:cs="Arial"/>
        </w:rPr>
        <w:t>In principio: massimizza la coesione e minimizza l’accoppiamento.</w:t>
      </w:r>
    </w:p>
    <w:p w14:paraId="78EC0B15" w14:textId="373EA886" w:rsidR="00BB60FC" w:rsidRDefault="00BB60FC" w:rsidP="00BB60FC">
      <w:pPr>
        <w:jc w:val="both"/>
        <w:rPr>
          <w:rFonts w:ascii="Arial" w:hAnsi="Arial" w:cs="Arial"/>
        </w:rPr>
      </w:pPr>
      <w:r>
        <w:rPr>
          <w:rFonts w:ascii="Arial" w:hAnsi="Arial" w:cs="Arial"/>
        </w:rPr>
        <w:t>Come definire le interfacce dei moduli:</w:t>
      </w:r>
    </w:p>
    <w:p w14:paraId="79D3E090" w14:textId="45F650C7" w:rsidR="00BB60FC" w:rsidRDefault="00BB60FC" w:rsidP="00BB60FC">
      <w:pPr>
        <w:pStyle w:val="Paragrafoelenco"/>
        <w:numPr>
          <w:ilvl w:val="0"/>
          <w:numId w:val="42"/>
        </w:numPr>
        <w:jc w:val="both"/>
        <w:rPr>
          <w:rFonts w:ascii="Arial" w:hAnsi="Arial" w:cs="Arial"/>
        </w:rPr>
      </w:pPr>
      <w:r>
        <w:rPr>
          <w:rFonts w:ascii="Arial" w:hAnsi="Arial" w:cs="Arial"/>
        </w:rPr>
        <w:t>Distinzione tra cosa fa il modulo per gli altri moduli e come li fa;</w:t>
      </w:r>
    </w:p>
    <w:p w14:paraId="1585BEC2" w14:textId="1DFD244D" w:rsidR="00BB60FC" w:rsidRDefault="00BB60FC" w:rsidP="00BB60FC">
      <w:pPr>
        <w:pStyle w:val="Paragrafoelenco"/>
        <w:numPr>
          <w:ilvl w:val="0"/>
          <w:numId w:val="42"/>
        </w:numPr>
        <w:jc w:val="both"/>
        <w:rPr>
          <w:rFonts w:ascii="Arial" w:hAnsi="Arial" w:cs="Arial"/>
        </w:rPr>
      </w:pPr>
      <w:r>
        <w:rPr>
          <w:rFonts w:ascii="Arial" w:hAnsi="Arial" w:cs="Arial"/>
        </w:rPr>
        <w:t>Minimizza il flusso di informazioni con i clienti e ne massimizza la modificabilità;</w:t>
      </w:r>
    </w:p>
    <w:p w14:paraId="13664DEE" w14:textId="105B0002" w:rsidR="00BB60FC" w:rsidRDefault="00BB60FC" w:rsidP="00BB60FC">
      <w:pPr>
        <w:pStyle w:val="Paragrafoelenco"/>
        <w:numPr>
          <w:ilvl w:val="0"/>
          <w:numId w:val="42"/>
        </w:numPr>
        <w:jc w:val="both"/>
        <w:rPr>
          <w:rFonts w:ascii="Arial" w:hAnsi="Arial" w:cs="Arial"/>
        </w:rPr>
      </w:pPr>
      <w:r>
        <w:rPr>
          <w:rFonts w:ascii="Arial" w:hAnsi="Arial" w:cs="Arial"/>
        </w:rPr>
        <w:t>L’interfaccia è un contratto con i clienti e deve essere stabile;</w:t>
      </w:r>
    </w:p>
    <w:p w14:paraId="0E1C181C" w14:textId="619211F5" w:rsidR="00BB60FC" w:rsidRDefault="00BB60FC" w:rsidP="00BB60FC">
      <w:pPr>
        <w:pStyle w:val="Paragrafoelenco"/>
        <w:numPr>
          <w:ilvl w:val="0"/>
          <w:numId w:val="42"/>
        </w:numPr>
        <w:jc w:val="both"/>
        <w:rPr>
          <w:rFonts w:ascii="Arial" w:hAnsi="Arial" w:cs="Arial"/>
        </w:rPr>
      </w:pPr>
      <w:r>
        <w:rPr>
          <w:rFonts w:ascii="Arial" w:hAnsi="Arial" w:cs="Arial"/>
        </w:rPr>
        <w:t>Il principio d’oro si basa sul nascondere le informazioni (Parnas 1974), definisce cosa desideri nascondere e sviluppa un modulo attorno ad esso.</w:t>
      </w:r>
    </w:p>
    <w:p w14:paraId="3BC7DB84" w14:textId="77777777" w:rsidR="00BB60FC" w:rsidRPr="00BB60FC" w:rsidRDefault="00BB60FC" w:rsidP="00BB60FC">
      <w:pPr>
        <w:jc w:val="both"/>
        <w:rPr>
          <w:rFonts w:ascii="Arial" w:hAnsi="Arial" w:cs="Arial"/>
        </w:rPr>
      </w:pPr>
    </w:p>
    <w:p w14:paraId="5F15AAAC" w14:textId="77777777" w:rsidR="00EE6285" w:rsidRPr="00744E57" w:rsidRDefault="00EE6285" w:rsidP="00744E57">
      <w:pPr>
        <w:jc w:val="both"/>
        <w:rPr>
          <w:rFonts w:ascii="Arial" w:hAnsi="Arial" w:cs="Arial"/>
        </w:rPr>
      </w:pPr>
    </w:p>
    <w:sectPr w:rsidR="00EE6285" w:rsidRPr="00744E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A0F"/>
    <w:multiLevelType w:val="hybridMultilevel"/>
    <w:tmpl w:val="0C70A9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F73BFC"/>
    <w:multiLevelType w:val="hybridMultilevel"/>
    <w:tmpl w:val="EFB45D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6735A9"/>
    <w:multiLevelType w:val="hybridMultilevel"/>
    <w:tmpl w:val="DF96FA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E073FB"/>
    <w:multiLevelType w:val="hybridMultilevel"/>
    <w:tmpl w:val="BF7687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9214F2"/>
    <w:multiLevelType w:val="hybridMultilevel"/>
    <w:tmpl w:val="767E41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BB689D"/>
    <w:multiLevelType w:val="hybridMultilevel"/>
    <w:tmpl w:val="845E7C9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7D54EE"/>
    <w:multiLevelType w:val="hybridMultilevel"/>
    <w:tmpl w:val="F3128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F13832"/>
    <w:multiLevelType w:val="hybridMultilevel"/>
    <w:tmpl w:val="A0DA7B92"/>
    <w:lvl w:ilvl="0" w:tplc="9CF83D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5C3640A"/>
    <w:multiLevelType w:val="hybridMultilevel"/>
    <w:tmpl w:val="F35834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EF75B5"/>
    <w:multiLevelType w:val="hybridMultilevel"/>
    <w:tmpl w:val="4FC6D238"/>
    <w:lvl w:ilvl="0" w:tplc="8660971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30B85066"/>
    <w:multiLevelType w:val="hybridMultilevel"/>
    <w:tmpl w:val="AB824C7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E12916"/>
    <w:multiLevelType w:val="hybridMultilevel"/>
    <w:tmpl w:val="CCAA2D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D43CFB"/>
    <w:multiLevelType w:val="hybridMultilevel"/>
    <w:tmpl w:val="69869E2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D31AD7"/>
    <w:multiLevelType w:val="hybridMultilevel"/>
    <w:tmpl w:val="B51A55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CE42C3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43780A"/>
    <w:multiLevelType w:val="hybridMultilevel"/>
    <w:tmpl w:val="0D98FB6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11168B"/>
    <w:multiLevelType w:val="hybridMultilevel"/>
    <w:tmpl w:val="5F86042E"/>
    <w:lvl w:ilvl="0" w:tplc="56849C0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4220193F"/>
    <w:multiLevelType w:val="hybridMultilevel"/>
    <w:tmpl w:val="9B0A6DD4"/>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CD594D"/>
    <w:multiLevelType w:val="hybridMultilevel"/>
    <w:tmpl w:val="4364D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743182"/>
    <w:multiLevelType w:val="hybridMultilevel"/>
    <w:tmpl w:val="9312BCB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7E3352"/>
    <w:multiLevelType w:val="hybridMultilevel"/>
    <w:tmpl w:val="299834F6"/>
    <w:lvl w:ilvl="0" w:tplc="6384379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4B820F8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C0265A"/>
    <w:multiLevelType w:val="hybridMultilevel"/>
    <w:tmpl w:val="BE0078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0526D39"/>
    <w:multiLevelType w:val="hybridMultilevel"/>
    <w:tmpl w:val="7C7896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782348"/>
    <w:multiLevelType w:val="hybridMultilevel"/>
    <w:tmpl w:val="8B48E2F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264BB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81733A"/>
    <w:multiLevelType w:val="hybridMultilevel"/>
    <w:tmpl w:val="E47C22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2623D7"/>
    <w:multiLevelType w:val="hybridMultilevel"/>
    <w:tmpl w:val="A7645108"/>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661D31B5"/>
    <w:multiLevelType w:val="hybridMultilevel"/>
    <w:tmpl w:val="F048A5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8348B0"/>
    <w:multiLevelType w:val="hybridMultilevel"/>
    <w:tmpl w:val="E13A1F6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1E4937"/>
    <w:multiLevelType w:val="hybridMultilevel"/>
    <w:tmpl w:val="05C0FA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C067630"/>
    <w:multiLevelType w:val="hybridMultilevel"/>
    <w:tmpl w:val="B1CA16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8D22C3"/>
    <w:multiLevelType w:val="hybridMultilevel"/>
    <w:tmpl w:val="B1F47F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4D7753"/>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E643B8D"/>
    <w:multiLevelType w:val="hybridMultilevel"/>
    <w:tmpl w:val="B7828A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F9752B5"/>
    <w:multiLevelType w:val="hybridMultilevel"/>
    <w:tmpl w:val="D3062B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2880DAD"/>
    <w:multiLevelType w:val="hybridMultilevel"/>
    <w:tmpl w:val="295291EA"/>
    <w:lvl w:ilvl="0" w:tplc="FBAC84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750A40BB"/>
    <w:multiLevelType w:val="hybridMultilevel"/>
    <w:tmpl w:val="8EDE5E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7BC449A"/>
    <w:multiLevelType w:val="hybridMultilevel"/>
    <w:tmpl w:val="B6FEB2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8494B9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DE639B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F653A9"/>
    <w:multiLevelType w:val="hybridMultilevel"/>
    <w:tmpl w:val="151C1EF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10"/>
  </w:num>
  <w:num w:numId="3">
    <w:abstractNumId w:val="17"/>
  </w:num>
  <w:num w:numId="4">
    <w:abstractNumId w:val="6"/>
  </w:num>
  <w:num w:numId="5">
    <w:abstractNumId w:val="21"/>
  </w:num>
  <w:num w:numId="6">
    <w:abstractNumId w:val="3"/>
  </w:num>
  <w:num w:numId="7">
    <w:abstractNumId w:val="9"/>
  </w:num>
  <w:num w:numId="8">
    <w:abstractNumId w:val="15"/>
  </w:num>
  <w:num w:numId="9">
    <w:abstractNumId w:val="36"/>
  </w:num>
  <w:num w:numId="10">
    <w:abstractNumId w:val="7"/>
  </w:num>
  <w:num w:numId="11">
    <w:abstractNumId w:val="20"/>
  </w:num>
  <w:num w:numId="12">
    <w:abstractNumId w:val="41"/>
  </w:num>
  <w:num w:numId="13">
    <w:abstractNumId w:val="16"/>
  </w:num>
  <w:num w:numId="14">
    <w:abstractNumId w:val="18"/>
  </w:num>
  <w:num w:numId="15">
    <w:abstractNumId w:val="14"/>
  </w:num>
  <w:num w:numId="16">
    <w:abstractNumId w:val="40"/>
  </w:num>
  <w:num w:numId="17">
    <w:abstractNumId w:val="5"/>
  </w:num>
  <w:num w:numId="18">
    <w:abstractNumId w:val="28"/>
  </w:num>
  <w:num w:numId="19">
    <w:abstractNumId w:val="25"/>
  </w:num>
  <w:num w:numId="20">
    <w:abstractNumId w:val="33"/>
  </w:num>
  <w:num w:numId="21">
    <w:abstractNumId w:val="39"/>
  </w:num>
  <w:num w:numId="22">
    <w:abstractNumId w:val="13"/>
  </w:num>
  <w:num w:numId="23">
    <w:abstractNumId w:val="12"/>
  </w:num>
  <w:num w:numId="24">
    <w:abstractNumId w:val="11"/>
  </w:num>
  <w:num w:numId="25">
    <w:abstractNumId w:val="22"/>
  </w:num>
  <w:num w:numId="26">
    <w:abstractNumId w:val="35"/>
  </w:num>
  <w:num w:numId="27">
    <w:abstractNumId w:val="0"/>
  </w:num>
  <w:num w:numId="28">
    <w:abstractNumId w:val="34"/>
  </w:num>
  <w:num w:numId="29">
    <w:abstractNumId w:val="8"/>
  </w:num>
  <w:num w:numId="30">
    <w:abstractNumId w:val="27"/>
  </w:num>
  <w:num w:numId="31">
    <w:abstractNumId w:val="38"/>
  </w:num>
  <w:num w:numId="32">
    <w:abstractNumId w:val="1"/>
  </w:num>
  <w:num w:numId="33">
    <w:abstractNumId w:val="24"/>
  </w:num>
  <w:num w:numId="34">
    <w:abstractNumId w:val="30"/>
  </w:num>
  <w:num w:numId="35">
    <w:abstractNumId w:val="23"/>
  </w:num>
  <w:num w:numId="36">
    <w:abstractNumId w:val="19"/>
  </w:num>
  <w:num w:numId="37">
    <w:abstractNumId w:val="32"/>
  </w:num>
  <w:num w:numId="38">
    <w:abstractNumId w:val="4"/>
  </w:num>
  <w:num w:numId="39">
    <w:abstractNumId w:val="26"/>
  </w:num>
  <w:num w:numId="40">
    <w:abstractNumId w:val="31"/>
  </w:num>
  <w:num w:numId="41">
    <w:abstractNumId w:val="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E3"/>
    <w:rsid w:val="00033136"/>
    <w:rsid w:val="0007656E"/>
    <w:rsid w:val="000846D3"/>
    <w:rsid w:val="001114D7"/>
    <w:rsid w:val="00195376"/>
    <w:rsid w:val="001E6402"/>
    <w:rsid w:val="002010BC"/>
    <w:rsid w:val="00216568"/>
    <w:rsid w:val="002E4846"/>
    <w:rsid w:val="003650E4"/>
    <w:rsid w:val="00397A17"/>
    <w:rsid w:val="003C6929"/>
    <w:rsid w:val="003E64E3"/>
    <w:rsid w:val="004358AD"/>
    <w:rsid w:val="00441360"/>
    <w:rsid w:val="00461EC0"/>
    <w:rsid w:val="004A228A"/>
    <w:rsid w:val="004D4C90"/>
    <w:rsid w:val="005158A7"/>
    <w:rsid w:val="00520BA9"/>
    <w:rsid w:val="00523A45"/>
    <w:rsid w:val="005968A9"/>
    <w:rsid w:val="005B2778"/>
    <w:rsid w:val="005E2B0A"/>
    <w:rsid w:val="00664947"/>
    <w:rsid w:val="006770CF"/>
    <w:rsid w:val="006E3ED9"/>
    <w:rsid w:val="006E5CBB"/>
    <w:rsid w:val="00705A8C"/>
    <w:rsid w:val="00744E57"/>
    <w:rsid w:val="007942AC"/>
    <w:rsid w:val="007D5252"/>
    <w:rsid w:val="00843F5C"/>
    <w:rsid w:val="008F13F4"/>
    <w:rsid w:val="00946FCB"/>
    <w:rsid w:val="00995B19"/>
    <w:rsid w:val="009A6D55"/>
    <w:rsid w:val="009A7210"/>
    <w:rsid w:val="00A30C7C"/>
    <w:rsid w:val="00AA0084"/>
    <w:rsid w:val="00AC0D68"/>
    <w:rsid w:val="00B02041"/>
    <w:rsid w:val="00B171F9"/>
    <w:rsid w:val="00B21025"/>
    <w:rsid w:val="00BA5A35"/>
    <w:rsid w:val="00BB60FC"/>
    <w:rsid w:val="00BF0249"/>
    <w:rsid w:val="00BF7F83"/>
    <w:rsid w:val="00C72FA0"/>
    <w:rsid w:val="00C866DB"/>
    <w:rsid w:val="00CC7623"/>
    <w:rsid w:val="00CE4B7E"/>
    <w:rsid w:val="00CF23DC"/>
    <w:rsid w:val="00D167B9"/>
    <w:rsid w:val="00EA2359"/>
    <w:rsid w:val="00EE3AE4"/>
    <w:rsid w:val="00EE6285"/>
    <w:rsid w:val="00F12944"/>
    <w:rsid w:val="00F21B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DE8C"/>
  <w15:chartTrackingRefBased/>
  <w15:docId w15:val="{EECA9251-EA1E-4D00-BFA0-55FCBDBC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770CF"/>
    <w:pPr>
      <w:ind w:left="720"/>
      <w:contextualSpacing/>
    </w:pPr>
  </w:style>
  <w:style w:type="table" w:styleId="Grigliatabella">
    <w:name w:val="Table Grid"/>
    <w:basedOn w:val="Tabellanormale"/>
    <w:uiPriority w:val="39"/>
    <w:rsid w:val="002E4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C72FA0"/>
    <w:rPr>
      <w:sz w:val="16"/>
      <w:szCs w:val="16"/>
    </w:rPr>
  </w:style>
  <w:style w:type="paragraph" w:styleId="Testocommento">
    <w:name w:val="annotation text"/>
    <w:basedOn w:val="Normale"/>
    <w:link w:val="TestocommentoCarattere"/>
    <w:uiPriority w:val="99"/>
    <w:semiHidden/>
    <w:unhideWhenUsed/>
    <w:rsid w:val="00C72FA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72FA0"/>
    <w:rPr>
      <w:sz w:val="20"/>
      <w:szCs w:val="20"/>
    </w:rPr>
  </w:style>
  <w:style w:type="paragraph" w:styleId="Soggettocommento">
    <w:name w:val="annotation subject"/>
    <w:basedOn w:val="Testocommento"/>
    <w:next w:val="Testocommento"/>
    <w:link w:val="SoggettocommentoCarattere"/>
    <w:uiPriority w:val="99"/>
    <w:semiHidden/>
    <w:unhideWhenUsed/>
    <w:rsid w:val="00C72FA0"/>
    <w:rPr>
      <w:b/>
      <w:bCs/>
    </w:rPr>
  </w:style>
  <w:style w:type="character" w:customStyle="1" w:styleId="SoggettocommentoCarattere">
    <w:name w:val="Soggetto commento Carattere"/>
    <w:basedOn w:val="TestocommentoCarattere"/>
    <w:link w:val="Soggettocommento"/>
    <w:uiPriority w:val="99"/>
    <w:semiHidden/>
    <w:rsid w:val="00C72FA0"/>
    <w:rPr>
      <w:b/>
      <w:bCs/>
      <w:sz w:val="20"/>
      <w:szCs w:val="20"/>
    </w:rPr>
  </w:style>
  <w:style w:type="paragraph" w:styleId="Testofumetto">
    <w:name w:val="Balloon Text"/>
    <w:basedOn w:val="Normale"/>
    <w:link w:val="TestofumettoCarattere"/>
    <w:uiPriority w:val="99"/>
    <w:semiHidden/>
    <w:unhideWhenUsed/>
    <w:rsid w:val="00C72FA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72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10</Pages>
  <Words>3508</Words>
  <Characters>19998</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FERRARI</dc:creator>
  <cp:keywords/>
  <dc:description/>
  <cp:lastModifiedBy>FERRARI NICOLO'</cp:lastModifiedBy>
  <cp:revision>27</cp:revision>
  <dcterms:created xsi:type="dcterms:W3CDTF">2018-09-28T13:54:00Z</dcterms:created>
  <dcterms:modified xsi:type="dcterms:W3CDTF">2018-11-16T14:03:00Z</dcterms:modified>
</cp:coreProperties>
</file>