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A46D7" w14:textId="77777777" w:rsidR="00AA2080" w:rsidRPr="00AA2080" w:rsidRDefault="00AA2080" w:rsidP="00AA2080">
      <w:pPr>
        <w:shd w:val="clear" w:color="auto" w:fill="F9F9F9"/>
        <w:spacing w:before="375" w:after="225" w:line="375" w:lineRule="atLeast"/>
        <w:outlineLvl w:val="2"/>
        <w:rPr>
          <w:rFonts w:ascii="Arial" w:eastAsia="Times New Roman" w:hAnsi="Arial" w:cs="Arial"/>
          <w:color w:val="7A7A7A"/>
          <w:spacing w:val="-6"/>
          <w:sz w:val="24"/>
          <w:szCs w:val="24"/>
          <w:lang w:eastAsia="it-IT"/>
        </w:rPr>
      </w:pPr>
      <w:r w:rsidRPr="00AA2080">
        <w:rPr>
          <w:rFonts w:ascii="Arial" w:eastAsia="Times New Roman" w:hAnsi="Arial" w:cs="Arial"/>
          <w:color w:val="7A7A7A"/>
          <w:spacing w:val="-6"/>
          <w:sz w:val="24"/>
          <w:szCs w:val="24"/>
          <w:lang w:eastAsia="it-IT"/>
        </w:rPr>
        <w:t>Definizione di Stato</w:t>
      </w:r>
    </w:p>
    <w:p w14:paraId="059C868B" w14:textId="72916F15" w:rsidR="00AA2080" w:rsidRPr="00AA2080" w:rsidRDefault="00EB0DDE" w:rsidP="00AA2080">
      <w:pPr>
        <w:shd w:val="clear" w:color="auto" w:fill="F9F9F9"/>
        <w:spacing w:after="300" w:line="240" w:lineRule="auto"/>
        <w:rPr>
          <w:rFonts w:ascii="Arial" w:eastAsia="Times New Roman" w:hAnsi="Arial" w:cs="Arial"/>
          <w:color w:val="444444"/>
          <w:sz w:val="24"/>
          <w:szCs w:val="24"/>
          <w:lang w:eastAsia="it-IT"/>
        </w:rPr>
      </w:pPr>
      <w:r>
        <w:rPr>
          <w:rFonts w:ascii="Arial" w:eastAsia="Times New Roman" w:hAnsi="Arial" w:cs="Arial"/>
          <w:color w:val="444444"/>
          <w:sz w:val="24"/>
          <w:szCs w:val="24"/>
          <w:lang w:eastAsia="it-IT"/>
        </w:rPr>
        <w:t>L</w:t>
      </w:r>
      <w:r w:rsidR="00AA2080" w:rsidRPr="00AA2080">
        <w:rPr>
          <w:rFonts w:ascii="Arial" w:eastAsia="Times New Roman" w:hAnsi="Arial" w:cs="Arial"/>
          <w:color w:val="444444"/>
          <w:sz w:val="24"/>
          <w:szCs w:val="24"/>
          <w:lang w:eastAsia="it-IT"/>
        </w:rPr>
        <w:t>o Stato rappresenta un’entità politica sovrana, costituita da un territorio e da una popolazione che lo occupa, da un ordinamento giuridico formato da istituzioni e leggi.</w:t>
      </w:r>
    </w:p>
    <w:p w14:paraId="60E22D34" w14:textId="77777777" w:rsidR="00AA2080" w:rsidRPr="00AA2080" w:rsidRDefault="00AA2080" w:rsidP="00AA2080">
      <w:pPr>
        <w:shd w:val="clear" w:color="auto" w:fill="F9F9F9"/>
        <w:spacing w:after="300" w:line="240" w:lineRule="auto"/>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Questo è composto da:</w:t>
      </w:r>
    </w:p>
    <w:p w14:paraId="5FED1242" w14:textId="77777777" w:rsidR="00AA2080" w:rsidRPr="00AA2080" w:rsidRDefault="00AA2080" w:rsidP="00AA2080">
      <w:pPr>
        <w:numPr>
          <w:ilvl w:val="0"/>
          <w:numId w:val="1"/>
        </w:numPr>
        <w:shd w:val="clear" w:color="auto" w:fill="F9F9F9"/>
        <w:spacing w:after="0" w:line="240" w:lineRule="auto"/>
        <w:ind w:left="1020" w:right="900"/>
        <w:rPr>
          <w:rFonts w:ascii="Arial" w:eastAsia="Times New Roman" w:hAnsi="Arial" w:cs="Arial"/>
          <w:color w:val="444444"/>
          <w:sz w:val="24"/>
          <w:szCs w:val="24"/>
          <w:lang w:eastAsia="it-IT"/>
        </w:rPr>
      </w:pPr>
      <w:r w:rsidRPr="00AA2080">
        <w:rPr>
          <w:rFonts w:ascii="Arial" w:eastAsia="Times New Roman" w:hAnsi="Arial" w:cs="Arial"/>
          <w:b/>
          <w:bCs/>
          <w:color w:val="444444"/>
          <w:sz w:val="24"/>
          <w:szCs w:val="24"/>
          <w:bdr w:val="none" w:sz="0" w:space="0" w:color="auto" w:frame="1"/>
          <w:lang w:eastAsia="it-IT"/>
        </w:rPr>
        <w:t>Il territorio</w:t>
      </w:r>
      <w:r w:rsidRPr="00AA2080">
        <w:rPr>
          <w:rFonts w:ascii="Arial" w:eastAsia="Times New Roman" w:hAnsi="Arial" w:cs="Arial"/>
          <w:color w:val="444444"/>
          <w:sz w:val="24"/>
          <w:szCs w:val="24"/>
          <w:lang w:eastAsia="it-IT"/>
        </w:rPr>
        <w:t>, cioè un’area geografica ben definita, su cui si diffonde la sovranità;</w:t>
      </w:r>
    </w:p>
    <w:p w14:paraId="24E25D2C" w14:textId="77777777" w:rsidR="00AA2080" w:rsidRPr="00AA2080" w:rsidRDefault="00AA2080" w:rsidP="00AA2080">
      <w:pPr>
        <w:numPr>
          <w:ilvl w:val="0"/>
          <w:numId w:val="1"/>
        </w:numPr>
        <w:shd w:val="clear" w:color="auto" w:fill="F9F9F9"/>
        <w:spacing w:after="0" w:line="240" w:lineRule="auto"/>
        <w:ind w:left="1020" w:right="900"/>
        <w:rPr>
          <w:rFonts w:ascii="Arial" w:eastAsia="Times New Roman" w:hAnsi="Arial" w:cs="Arial"/>
          <w:color w:val="444444"/>
          <w:sz w:val="24"/>
          <w:szCs w:val="24"/>
          <w:lang w:eastAsia="it-IT"/>
        </w:rPr>
      </w:pPr>
      <w:r w:rsidRPr="00AA2080">
        <w:rPr>
          <w:rFonts w:ascii="Arial" w:eastAsia="Times New Roman" w:hAnsi="Arial" w:cs="Arial"/>
          <w:b/>
          <w:bCs/>
          <w:color w:val="444444"/>
          <w:sz w:val="24"/>
          <w:szCs w:val="24"/>
          <w:bdr w:val="none" w:sz="0" w:space="0" w:color="auto" w:frame="1"/>
          <w:lang w:eastAsia="it-IT"/>
        </w:rPr>
        <w:t>I cittadini</w:t>
      </w:r>
      <w:r w:rsidRPr="00AA2080">
        <w:rPr>
          <w:rFonts w:ascii="Arial" w:eastAsia="Times New Roman" w:hAnsi="Arial" w:cs="Arial"/>
          <w:color w:val="444444"/>
          <w:sz w:val="24"/>
          <w:szCs w:val="24"/>
          <w:lang w:eastAsia="it-IT"/>
        </w:rPr>
        <w:t>, su cui si esercita la sovranità;</w:t>
      </w:r>
    </w:p>
    <w:p w14:paraId="1B1D29BE" w14:textId="77777777" w:rsidR="00AA2080" w:rsidRPr="00AA2080" w:rsidRDefault="00AA2080" w:rsidP="00AA2080">
      <w:pPr>
        <w:numPr>
          <w:ilvl w:val="0"/>
          <w:numId w:val="1"/>
        </w:numPr>
        <w:shd w:val="clear" w:color="auto" w:fill="F9F9F9"/>
        <w:spacing w:after="0" w:line="240" w:lineRule="auto"/>
        <w:ind w:left="1020" w:right="900"/>
        <w:rPr>
          <w:rFonts w:ascii="Arial" w:eastAsia="Times New Roman" w:hAnsi="Arial" w:cs="Arial"/>
          <w:color w:val="444444"/>
          <w:sz w:val="24"/>
          <w:szCs w:val="24"/>
          <w:lang w:eastAsia="it-IT"/>
        </w:rPr>
      </w:pPr>
      <w:r w:rsidRPr="00AA2080">
        <w:rPr>
          <w:rFonts w:ascii="Arial" w:eastAsia="Times New Roman" w:hAnsi="Arial" w:cs="Arial"/>
          <w:b/>
          <w:bCs/>
          <w:color w:val="444444"/>
          <w:sz w:val="24"/>
          <w:szCs w:val="24"/>
          <w:bdr w:val="none" w:sz="0" w:space="0" w:color="auto" w:frame="1"/>
          <w:lang w:eastAsia="it-IT"/>
        </w:rPr>
        <w:t>Un ordinamento politico e un ordinamento giuridico</w:t>
      </w:r>
      <w:r w:rsidRPr="00AA2080">
        <w:rPr>
          <w:rFonts w:ascii="Arial" w:eastAsia="Times New Roman" w:hAnsi="Arial" w:cs="Arial"/>
          <w:color w:val="444444"/>
          <w:sz w:val="24"/>
          <w:szCs w:val="24"/>
          <w:lang w:eastAsia="it-IT"/>
        </w:rPr>
        <w:t>, che sono l’insieme delle norme giuridiche che regolano la vita dei cittadini all’interno del territorio.</w:t>
      </w:r>
    </w:p>
    <w:p w14:paraId="48D71FCF" w14:textId="77777777" w:rsidR="00AA2080" w:rsidRPr="00AA2080" w:rsidRDefault="00AA2080" w:rsidP="00AA2080">
      <w:pPr>
        <w:shd w:val="clear" w:color="auto" w:fill="F9F9F9"/>
        <w:spacing w:before="225" w:after="150" w:line="240" w:lineRule="atLeast"/>
        <w:outlineLvl w:val="3"/>
        <w:rPr>
          <w:rFonts w:ascii="Arial" w:eastAsia="Times New Roman" w:hAnsi="Arial" w:cs="Arial"/>
          <w:b/>
          <w:bCs/>
          <w:color w:val="222222"/>
          <w:sz w:val="24"/>
          <w:szCs w:val="24"/>
          <w:lang w:eastAsia="it-IT"/>
        </w:rPr>
      </w:pPr>
      <w:r w:rsidRPr="00AA2080">
        <w:rPr>
          <w:rFonts w:ascii="Arial" w:eastAsia="Times New Roman" w:hAnsi="Arial" w:cs="Arial"/>
          <w:b/>
          <w:bCs/>
          <w:color w:val="222222"/>
          <w:sz w:val="24"/>
          <w:szCs w:val="24"/>
          <w:lang w:eastAsia="it-IT"/>
        </w:rPr>
        <w:t>Territorio</w:t>
      </w:r>
    </w:p>
    <w:p w14:paraId="7FEC3478" w14:textId="77777777" w:rsidR="00AA2080" w:rsidRPr="00AA2080" w:rsidRDefault="00AA2080" w:rsidP="00AA2080">
      <w:pPr>
        <w:shd w:val="clear" w:color="auto" w:fill="F9F9F9"/>
        <w:spacing w:after="300" w:line="240" w:lineRule="auto"/>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Per territorio si intende quello spazio in cui lo Stato esercita la sua sovranità. All’interno del territorio sono inclusi:</w:t>
      </w:r>
    </w:p>
    <w:p w14:paraId="23A5CB7E" w14:textId="77777777" w:rsidR="00AA2080" w:rsidRPr="00AA2080" w:rsidRDefault="00AA2080" w:rsidP="00AA2080">
      <w:pPr>
        <w:numPr>
          <w:ilvl w:val="0"/>
          <w:numId w:val="2"/>
        </w:numPr>
        <w:shd w:val="clear" w:color="auto" w:fill="F9F9F9"/>
        <w:spacing w:after="0" w:line="240" w:lineRule="auto"/>
        <w:ind w:left="1020" w:right="900"/>
        <w:rPr>
          <w:rFonts w:ascii="Arial" w:eastAsia="Times New Roman" w:hAnsi="Arial" w:cs="Arial"/>
          <w:color w:val="444444"/>
          <w:sz w:val="24"/>
          <w:szCs w:val="24"/>
          <w:lang w:eastAsia="it-IT"/>
        </w:rPr>
      </w:pPr>
      <w:r w:rsidRPr="00AA2080">
        <w:rPr>
          <w:rFonts w:ascii="Arial" w:eastAsia="Times New Roman" w:hAnsi="Arial" w:cs="Arial"/>
          <w:b/>
          <w:bCs/>
          <w:color w:val="444444"/>
          <w:sz w:val="24"/>
          <w:szCs w:val="24"/>
          <w:bdr w:val="none" w:sz="0" w:space="0" w:color="auto" w:frame="1"/>
          <w:lang w:eastAsia="it-IT"/>
        </w:rPr>
        <w:t>Terraferma</w:t>
      </w:r>
      <w:r w:rsidRPr="00AA2080">
        <w:rPr>
          <w:rFonts w:ascii="Arial" w:eastAsia="Times New Roman" w:hAnsi="Arial" w:cs="Arial"/>
          <w:color w:val="444444"/>
          <w:sz w:val="24"/>
          <w:szCs w:val="24"/>
          <w:lang w:eastAsia="it-IT"/>
        </w:rPr>
        <w:t>: gran parte del territorio è costituito dalla terra emersa, delimitata da confini naturali o geografici;</w:t>
      </w:r>
    </w:p>
    <w:p w14:paraId="2A7C69D5" w14:textId="77777777" w:rsidR="00AA2080" w:rsidRPr="00AA2080" w:rsidRDefault="00AA2080" w:rsidP="00AA2080">
      <w:pPr>
        <w:numPr>
          <w:ilvl w:val="0"/>
          <w:numId w:val="2"/>
        </w:numPr>
        <w:shd w:val="clear" w:color="auto" w:fill="F9F9F9"/>
        <w:spacing w:after="0" w:line="240" w:lineRule="auto"/>
        <w:ind w:left="1020" w:right="900"/>
        <w:rPr>
          <w:rFonts w:ascii="Arial" w:eastAsia="Times New Roman" w:hAnsi="Arial" w:cs="Arial"/>
          <w:color w:val="444444"/>
          <w:sz w:val="24"/>
          <w:szCs w:val="24"/>
          <w:lang w:eastAsia="it-IT"/>
        </w:rPr>
      </w:pPr>
      <w:r w:rsidRPr="00AA2080">
        <w:rPr>
          <w:rFonts w:ascii="Arial" w:eastAsia="Times New Roman" w:hAnsi="Arial" w:cs="Arial"/>
          <w:b/>
          <w:bCs/>
          <w:color w:val="444444"/>
          <w:sz w:val="24"/>
          <w:szCs w:val="24"/>
          <w:bdr w:val="none" w:sz="0" w:space="0" w:color="auto" w:frame="1"/>
          <w:lang w:eastAsia="it-IT"/>
        </w:rPr>
        <w:t>Mare territoriale</w:t>
      </w:r>
      <w:r w:rsidRPr="00AA2080">
        <w:rPr>
          <w:rFonts w:ascii="Arial" w:eastAsia="Times New Roman" w:hAnsi="Arial" w:cs="Arial"/>
          <w:color w:val="444444"/>
          <w:sz w:val="24"/>
          <w:szCs w:val="24"/>
          <w:lang w:eastAsia="it-IT"/>
        </w:rPr>
        <w:t>: si tratta della porzione di mare adiacente alla costa. Ciascuno Stato delimita in modo arbitrario l’ampiezza del proprio mare territoriale. Nel caso dell’Italia, il valore di riferimento è 12 miglia dalla linea della costa;</w:t>
      </w:r>
    </w:p>
    <w:p w14:paraId="01F4C7AE" w14:textId="77777777" w:rsidR="00AA2080" w:rsidRPr="00AA2080" w:rsidRDefault="00AA2080" w:rsidP="00AA2080">
      <w:pPr>
        <w:numPr>
          <w:ilvl w:val="0"/>
          <w:numId w:val="2"/>
        </w:numPr>
        <w:shd w:val="clear" w:color="auto" w:fill="F9F9F9"/>
        <w:spacing w:after="0" w:line="240" w:lineRule="auto"/>
        <w:ind w:left="1020" w:right="900"/>
        <w:rPr>
          <w:rFonts w:ascii="Arial" w:eastAsia="Times New Roman" w:hAnsi="Arial" w:cs="Arial"/>
          <w:color w:val="444444"/>
          <w:sz w:val="24"/>
          <w:szCs w:val="24"/>
          <w:lang w:eastAsia="it-IT"/>
        </w:rPr>
      </w:pPr>
      <w:r w:rsidRPr="00AA2080">
        <w:rPr>
          <w:rFonts w:ascii="Arial" w:eastAsia="Times New Roman" w:hAnsi="Arial" w:cs="Arial"/>
          <w:b/>
          <w:bCs/>
          <w:color w:val="444444"/>
          <w:sz w:val="24"/>
          <w:szCs w:val="24"/>
          <w:bdr w:val="none" w:sz="0" w:space="0" w:color="auto" w:frame="1"/>
          <w:lang w:eastAsia="it-IT"/>
        </w:rPr>
        <w:t>Spazio aereo</w:t>
      </w:r>
      <w:r w:rsidRPr="00AA2080">
        <w:rPr>
          <w:rFonts w:ascii="Arial" w:eastAsia="Times New Roman" w:hAnsi="Arial" w:cs="Arial"/>
          <w:color w:val="444444"/>
          <w:sz w:val="24"/>
          <w:szCs w:val="24"/>
          <w:lang w:eastAsia="it-IT"/>
        </w:rPr>
        <w:t>;</w:t>
      </w:r>
    </w:p>
    <w:p w14:paraId="269D13A3" w14:textId="77777777" w:rsidR="00AA2080" w:rsidRPr="00AA2080" w:rsidRDefault="00AA2080" w:rsidP="00AA2080">
      <w:pPr>
        <w:numPr>
          <w:ilvl w:val="0"/>
          <w:numId w:val="2"/>
        </w:numPr>
        <w:shd w:val="clear" w:color="auto" w:fill="F9F9F9"/>
        <w:spacing w:after="0" w:line="240" w:lineRule="auto"/>
        <w:ind w:left="1020" w:right="900"/>
        <w:rPr>
          <w:rFonts w:ascii="Arial" w:eastAsia="Times New Roman" w:hAnsi="Arial" w:cs="Arial"/>
          <w:color w:val="444444"/>
          <w:sz w:val="24"/>
          <w:szCs w:val="24"/>
          <w:lang w:eastAsia="it-IT"/>
        </w:rPr>
      </w:pPr>
      <w:r w:rsidRPr="00AA2080">
        <w:rPr>
          <w:rFonts w:ascii="Arial" w:eastAsia="Times New Roman" w:hAnsi="Arial" w:cs="Arial"/>
          <w:b/>
          <w:bCs/>
          <w:color w:val="444444"/>
          <w:sz w:val="24"/>
          <w:szCs w:val="24"/>
          <w:bdr w:val="none" w:sz="0" w:space="0" w:color="auto" w:frame="1"/>
          <w:lang w:eastAsia="it-IT"/>
        </w:rPr>
        <w:t>Sottosuolo</w:t>
      </w:r>
      <w:r w:rsidRPr="00AA2080">
        <w:rPr>
          <w:rFonts w:ascii="Arial" w:eastAsia="Times New Roman" w:hAnsi="Arial" w:cs="Arial"/>
          <w:color w:val="444444"/>
          <w:sz w:val="24"/>
          <w:szCs w:val="24"/>
          <w:lang w:eastAsia="it-IT"/>
        </w:rPr>
        <w:t>;</w:t>
      </w:r>
    </w:p>
    <w:p w14:paraId="73071B3F" w14:textId="77777777" w:rsidR="00AA2080" w:rsidRPr="00AA2080" w:rsidRDefault="00AA2080" w:rsidP="00AA2080">
      <w:pPr>
        <w:numPr>
          <w:ilvl w:val="0"/>
          <w:numId w:val="2"/>
        </w:numPr>
        <w:shd w:val="clear" w:color="auto" w:fill="F9F9F9"/>
        <w:spacing w:after="0" w:line="240" w:lineRule="auto"/>
        <w:ind w:left="1020" w:right="900"/>
        <w:rPr>
          <w:rFonts w:ascii="Arial" w:eastAsia="Times New Roman" w:hAnsi="Arial" w:cs="Arial"/>
          <w:color w:val="444444"/>
          <w:sz w:val="24"/>
          <w:szCs w:val="24"/>
          <w:lang w:eastAsia="it-IT"/>
        </w:rPr>
      </w:pPr>
      <w:r w:rsidRPr="00AA2080">
        <w:rPr>
          <w:rFonts w:ascii="Arial" w:eastAsia="Times New Roman" w:hAnsi="Arial" w:cs="Arial"/>
          <w:b/>
          <w:bCs/>
          <w:color w:val="444444"/>
          <w:sz w:val="24"/>
          <w:szCs w:val="24"/>
          <w:bdr w:val="none" w:sz="0" w:space="0" w:color="auto" w:frame="1"/>
          <w:lang w:eastAsia="it-IT"/>
        </w:rPr>
        <w:t>Territorio mobile</w:t>
      </w:r>
      <w:r w:rsidRPr="00AA2080">
        <w:rPr>
          <w:rFonts w:ascii="Arial" w:eastAsia="Times New Roman" w:hAnsi="Arial" w:cs="Arial"/>
          <w:color w:val="444444"/>
          <w:sz w:val="24"/>
          <w:szCs w:val="24"/>
          <w:lang w:eastAsia="it-IT"/>
        </w:rPr>
        <w:t>: costituito da navi da guerra e aerei militari, ovunque si trovino.</w:t>
      </w:r>
    </w:p>
    <w:p w14:paraId="72AD3838" w14:textId="77777777" w:rsidR="00AA2080" w:rsidRPr="00AA2080" w:rsidRDefault="00AA2080" w:rsidP="00AA2080">
      <w:pPr>
        <w:shd w:val="clear" w:color="auto" w:fill="F9F9F9"/>
        <w:spacing w:before="225" w:after="150" w:line="240" w:lineRule="atLeast"/>
        <w:outlineLvl w:val="3"/>
        <w:rPr>
          <w:rFonts w:ascii="Arial" w:eastAsia="Times New Roman" w:hAnsi="Arial" w:cs="Arial"/>
          <w:b/>
          <w:bCs/>
          <w:color w:val="222222"/>
          <w:sz w:val="24"/>
          <w:szCs w:val="24"/>
          <w:lang w:eastAsia="it-IT"/>
        </w:rPr>
      </w:pPr>
      <w:r w:rsidRPr="00AA2080">
        <w:rPr>
          <w:rFonts w:ascii="Arial" w:eastAsia="Times New Roman" w:hAnsi="Arial" w:cs="Arial"/>
          <w:b/>
          <w:bCs/>
          <w:color w:val="222222"/>
          <w:sz w:val="24"/>
          <w:szCs w:val="24"/>
          <w:lang w:eastAsia="it-IT"/>
        </w:rPr>
        <w:t>Popolo</w:t>
      </w:r>
    </w:p>
    <w:p w14:paraId="7A52B1C1" w14:textId="77777777" w:rsidR="00AA2080" w:rsidRPr="00AA2080" w:rsidRDefault="00AA2080" w:rsidP="00AA2080">
      <w:pPr>
        <w:shd w:val="clear" w:color="auto" w:fill="F9F9F9"/>
        <w:spacing w:after="300" w:line="240" w:lineRule="auto"/>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Il popolo è costituito da tutti coloro che hanno la cittadinanza dello Stato (italiana, in questo caso). La differenza tra popolo e popolazione è molto semplice: il primo include solo coloro che hanno la cittadinanza, mentre il secondo include tutti coloro che si trovano sul territorio statale in un determinato momento.</w:t>
      </w:r>
    </w:p>
    <w:p w14:paraId="517A2B3A" w14:textId="77777777" w:rsidR="00AA2080" w:rsidRPr="00AA2080" w:rsidRDefault="00AA2080" w:rsidP="00AA2080">
      <w:pPr>
        <w:shd w:val="clear" w:color="auto" w:fill="F9F9F9"/>
        <w:spacing w:after="0" w:line="240" w:lineRule="auto"/>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Le persone con una cittadinanza diversa da quella dello Stato sono dette </w:t>
      </w:r>
      <w:r w:rsidRPr="00AA2080">
        <w:rPr>
          <w:rFonts w:ascii="Arial" w:eastAsia="Times New Roman" w:hAnsi="Arial" w:cs="Arial"/>
          <w:b/>
          <w:bCs/>
          <w:color w:val="444444"/>
          <w:sz w:val="24"/>
          <w:szCs w:val="24"/>
          <w:bdr w:val="none" w:sz="0" w:space="0" w:color="auto" w:frame="1"/>
          <w:lang w:eastAsia="it-IT"/>
        </w:rPr>
        <w:t>straniere</w:t>
      </w:r>
      <w:r w:rsidRPr="00AA2080">
        <w:rPr>
          <w:rFonts w:ascii="Arial" w:eastAsia="Times New Roman" w:hAnsi="Arial" w:cs="Arial"/>
          <w:color w:val="444444"/>
          <w:sz w:val="24"/>
          <w:szCs w:val="24"/>
          <w:lang w:eastAsia="it-IT"/>
        </w:rPr>
        <w:t>, mentre le persone senza cittadinanza sono definite</w:t>
      </w:r>
      <w:r w:rsidRPr="00AA2080">
        <w:rPr>
          <w:rFonts w:ascii="Arial" w:eastAsia="Times New Roman" w:hAnsi="Arial" w:cs="Arial"/>
          <w:b/>
          <w:bCs/>
          <w:color w:val="444444"/>
          <w:sz w:val="24"/>
          <w:szCs w:val="24"/>
          <w:bdr w:val="none" w:sz="0" w:space="0" w:color="auto" w:frame="1"/>
          <w:lang w:eastAsia="it-IT"/>
        </w:rPr>
        <w:t> apolidi.</w:t>
      </w:r>
    </w:p>
    <w:p w14:paraId="56D9427C" w14:textId="77777777" w:rsidR="00AA2080" w:rsidRPr="00AA2080" w:rsidRDefault="00AA2080" w:rsidP="00AA2080">
      <w:pPr>
        <w:shd w:val="clear" w:color="auto" w:fill="F9F9F9"/>
        <w:spacing w:after="0" w:line="240" w:lineRule="auto"/>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L’acquisizione della </w:t>
      </w:r>
      <w:r w:rsidRPr="00AA2080">
        <w:rPr>
          <w:rFonts w:ascii="Arial" w:eastAsia="Times New Roman" w:hAnsi="Arial" w:cs="Arial"/>
          <w:b/>
          <w:bCs/>
          <w:color w:val="444444"/>
          <w:sz w:val="24"/>
          <w:szCs w:val="24"/>
          <w:bdr w:val="none" w:sz="0" w:space="0" w:color="auto" w:frame="1"/>
          <w:lang w:eastAsia="it-IT"/>
        </w:rPr>
        <w:t>cittadinanza italiana</w:t>
      </w:r>
      <w:r w:rsidRPr="00AA2080">
        <w:rPr>
          <w:rFonts w:ascii="Arial" w:eastAsia="Times New Roman" w:hAnsi="Arial" w:cs="Arial"/>
          <w:color w:val="444444"/>
          <w:sz w:val="24"/>
          <w:szCs w:val="24"/>
          <w:lang w:eastAsia="it-IT"/>
        </w:rPr>
        <w:t> comporta una serie di diritti e di doveri nei confronti dello Stato; questi sono, ad esempio:</w:t>
      </w:r>
    </w:p>
    <w:p w14:paraId="67D876E5" w14:textId="77777777" w:rsidR="00AA2080" w:rsidRPr="00AA2080" w:rsidRDefault="00AA2080" w:rsidP="00AA2080">
      <w:pPr>
        <w:numPr>
          <w:ilvl w:val="0"/>
          <w:numId w:val="3"/>
        </w:numPr>
        <w:shd w:val="clear" w:color="auto" w:fill="F9F9F9"/>
        <w:spacing w:after="0" w:line="240" w:lineRule="auto"/>
        <w:ind w:left="1020" w:right="900"/>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II godimento dei diritti civili e politici;</w:t>
      </w:r>
    </w:p>
    <w:p w14:paraId="765625F3" w14:textId="77777777" w:rsidR="00AA2080" w:rsidRPr="00AA2080" w:rsidRDefault="00AA2080" w:rsidP="00AA2080">
      <w:pPr>
        <w:numPr>
          <w:ilvl w:val="0"/>
          <w:numId w:val="3"/>
        </w:numPr>
        <w:shd w:val="clear" w:color="auto" w:fill="F9F9F9"/>
        <w:spacing w:after="0" w:line="240" w:lineRule="auto"/>
        <w:ind w:left="1020" w:right="900"/>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La protezione diplomatica del proprio paese</w:t>
      </w:r>
    </w:p>
    <w:p w14:paraId="61FAD7A8" w14:textId="77777777" w:rsidR="00AA2080" w:rsidRPr="00AA2080" w:rsidRDefault="00AA2080" w:rsidP="00AA2080">
      <w:pPr>
        <w:numPr>
          <w:ilvl w:val="0"/>
          <w:numId w:val="3"/>
        </w:numPr>
        <w:shd w:val="clear" w:color="auto" w:fill="F9F9F9"/>
        <w:spacing w:after="0" w:line="240" w:lineRule="auto"/>
        <w:ind w:left="1020" w:right="900"/>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Non può essere espulso dal proprio stato;</w:t>
      </w:r>
    </w:p>
    <w:p w14:paraId="6F3035F3" w14:textId="77777777" w:rsidR="00AA2080" w:rsidRPr="00AA2080" w:rsidRDefault="00AA2080" w:rsidP="00AA2080">
      <w:pPr>
        <w:numPr>
          <w:ilvl w:val="0"/>
          <w:numId w:val="3"/>
        </w:numPr>
        <w:shd w:val="clear" w:color="auto" w:fill="F9F9F9"/>
        <w:spacing w:after="0" w:line="240" w:lineRule="auto"/>
        <w:ind w:left="1020" w:right="900"/>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Non è ammessa l’estradizione del cittadino</w:t>
      </w:r>
    </w:p>
    <w:p w14:paraId="27929707" w14:textId="77777777" w:rsidR="00AA2080" w:rsidRPr="00AA2080" w:rsidRDefault="00AA2080" w:rsidP="00AA2080">
      <w:pPr>
        <w:shd w:val="clear" w:color="auto" w:fill="F9F9F9"/>
        <w:spacing w:after="0" w:line="240" w:lineRule="auto"/>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La cittadinanza comporta anche dei doveri che sono fondamentalmente quelli della fedeltà e obbedienza. Nella fattispecie, la cittadinanza è disciplinata dalla </w:t>
      </w:r>
      <w:r w:rsidRPr="00AA2080">
        <w:rPr>
          <w:rFonts w:ascii="Arial" w:eastAsia="Times New Roman" w:hAnsi="Arial" w:cs="Arial"/>
          <w:i/>
          <w:iCs/>
          <w:color w:val="444444"/>
          <w:sz w:val="24"/>
          <w:szCs w:val="24"/>
          <w:bdr w:val="none" w:sz="0" w:space="0" w:color="auto" w:frame="1"/>
          <w:lang w:eastAsia="it-IT"/>
        </w:rPr>
        <w:t>legge 5 febbraio 1992, n. 91 – Nuove norme sulla cittadinanza</w:t>
      </w:r>
      <w:r w:rsidRPr="00AA2080">
        <w:rPr>
          <w:rFonts w:ascii="Arial" w:eastAsia="Times New Roman" w:hAnsi="Arial" w:cs="Arial"/>
          <w:color w:val="444444"/>
          <w:sz w:val="24"/>
          <w:szCs w:val="24"/>
          <w:lang w:eastAsia="it-IT"/>
        </w:rPr>
        <w:t>, che dispone che si possa diventare cittadini italiani:</w:t>
      </w:r>
    </w:p>
    <w:p w14:paraId="3DB8A2D0" w14:textId="77777777" w:rsidR="00AA2080" w:rsidRPr="00AA2080" w:rsidRDefault="00AA2080" w:rsidP="00AA2080">
      <w:pPr>
        <w:numPr>
          <w:ilvl w:val="0"/>
          <w:numId w:val="4"/>
        </w:numPr>
        <w:shd w:val="clear" w:color="auto" w:fill="F9F9F9"/>
        <w:spacing w:after="0" w:line="240" w:lineRule="auto"/>
        <w:ind w:left="1020" w:right="900"/>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 xml:space="preserve">Per nascita, in quanto la cittadinanza italiana del padre o della madre determina la cittadinanza italiana del figlio per diritto di nascita. Diventa </w:t>
      </w:r>
      <w:r w:rsidRPr="00AA2080">
        <w:rPr>
          <w:rFonts w:ascii="Arial" w:eastAsia="Times New Roman" w:hAnsi="Arial" w:cs="Arial"/>
          <w:color w:val="444444"/>
          <w:sz w:val="24"/>
          <w:szCs w:val="24"/>
          <w:lang w:eastAsia="it-IT"/>
        </w:rPr>
        <w:lastRenderedPageBreak/>
        <w:t>cittadino italiano per “diritto di luogo” solamente chi nasce da genitori ignoti o apolidi;</w:t>
      </w:r>
    </w:p>
    <w:p w14:paraId="6F4AD309" w14:textId="77777777" w:rsidR="00AA2080" w:rsidRPr="00AA2080" w:rsidRDefault="00AA2080" w:rsidP="00AA2080">
      <w:pPr>
        <w:numPr>
          <w:ilvl w:val="0"/>
          <w:numId w:val="4"/>
        </w:numPr>
        <w:shd w:val="clear" w:color="auto" w:fill="F9F9F9"/>
        <w:spacing w:after="0" w:line="240" w:lineRule="auto"/>
        <w:ind w:left="1020" w:right="900"/>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Per adozione: diventa cittadino italiano lo straniero adottato da un cittadino italiano;</w:t>
      </w:r>
    </w:p>
    <w:p w14:paraId="248EF96E" w14:textId="77777777" w:rsidR="00AA2080" w:rsidRPr="00AA2080" w:rsidRDefault="00AA2080" w:rsidP="00AA2080">
      <w:pPr>
        <w:numPr>
          <w:ilvl w:val="0"/>
          <w:numId w:val="4"/>
        </w:numPr>
        <w:shd w:val="clear" w:color="auto" w:fill="F9F9F9"/>
        <w:spacing w:after="0" w:line="240" w:lineRule="auto"/>
        <w:ind w:left="1020" w:right="900"/>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Per matrimonio: lo straniero o apolide che sposa un italiano acquista la cittadinanza dopo 6 mesi di residenza sul territorio nazionale o dopo 3 anni di matrimonio;</w:t>
      </w:r>
    </w:p>
    <w:p w14:paraId="1C03BFDD" w14:textId="77777777" w:rsidR="00AA2080" w:rsidRPr="00AA2080" w:rsidRDefault="00AA2080" w:rsidP="00AA2080">
      <w:pPr>
        <w:numPr>
          <w:ilvl w:val="0"/>
          <w:numId w:val="4"/>
        </w:numPr>
        <w:shd w:val="clear" w:color="auto" w:fill="F9F9F9"/>
        <w:spacing w:after="0" w:line="240" w:lineRule="auto"/>
        <w:ind w:left="1020" w:right="900"/>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Per naturalizzazione: possono essere naturalizzati stranieri o apolidi che risiedono in Italia da almeno 10 anni o che hanno “reso eminenti servizi all’Italia”.</w:t>
      </w:r>
    </w:p>
    <w:p w14:paraId="56E43F06" w14:textId="77777777" w:rsidR="00AA2080" w:rsidRPr="00AA2080" w:rsidRDefault="00AA2080" w:rsidP="00AA2080">
      <w:pPr>
        <w:shd w:val="clear" w:color="auto" w:fill="F9F9F9"/>
        <w:spacing w:before="225" w:after="150" w:line="240" w:lineRule="atLeast"/>
        <w:outlineLvl w:val="3"/>
        <w:rPr>
          <w:rFonts w:ascii="Arial" w:eastAsia="Times New Roman" w:hAnsi="Arial" w:cs="Arial"/>
          <w:b/>
          <w:bCs/>
          <w:color w:val="222222"/>
          <w:sz w:val="24"/>
          <w:szCs w:val="24"/>
          <w:lang w:eastAsia="it-IT"/>
        </w:rPr>
      </w:pPr>
      <w:r w:rsidRPr="00AA2080">
        <w:rPr>
          <w:rFonts w:ascii="Arial" w:eastAsia="Times New Roman" w:hAnsi="Arial" w:cs="Arial"/>
          <w:b/>
          <w:bCs/>
          <w:color w:val="222222"/>
          <w:sz w:val="24"/>
          <w:szCs w:val="24"/>
          <w:lang w:eastAsia="it-IT"/>
        </w:rPr>
        <w:t>Sovranità</w:t>
      </w:r>
    </w:p>
    <w:p w14:paraId="0D52BCCC" w14:textId="77777777" w:rsidR="00AA2080" w:rsidRPr="00AA2080" w:rsidRDefault="00AA2080" w:rsidP="00AA2080">
      <w:pPr>
        <w:shd w:val="clear" w:color="auto" w:fill="F9F9F9"/>
        <w:spacing w:after="300" w:line="240" w:lineRule="auto"/>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Per sovranità si intende il potere che ha lo Stato di darsi un’organizzazione politica autonoma. La sovranità si esercita manifestando i tre poteri statali:</w:t>
      </w:r>
    </w:p>
    <w:p w14:paraId="3A219C00" w14:textId="77777777" w:rsidR="00AA2080" w:rsidRPr="00AA2080" w:rsidRDefault="00AA2080" w:rsidP="00AA2080">
      <w:pPr>
        <w:numPr>
          <w:ilvl w:val="0"/>
          <w:numId w:val="5"/>
        </w:numPr>
        <w:shd w:val="clear" w:color="auto" w:fill="F9F9F9"/>
        <w:spacing w:after="0" w:line="240" w:lineRule="auto"/>
        <w:ind w:left="1020" w:right="900"/>
        <w:rPr>
          <w:rFonts w:ascii="Arial" w:eastAsia="Times New Roman" w:hAnsi="Arial" w:cs="Arial"/>
          <w:color w:val="444444"/>
          <w:sz w:val="24"/>
          <w:szCs w:val="24"/>
          <w:lang w:eastAsia="it-IT"/>
        </w:rPr>
      </w:pPr>
      <w:r w:rsidRPr="00AA2080">
        <w:rPr>
          <w:rFonts w:ascii="Arial" w:eastAsia="Times New Roman" w:hAnsi="Arial" w:cs="Arial"/>
          <w:b/>
          <w:bCs/>
          <w:color w:val="444444"/>
          <w:sz w:val="24"/>
          <w:szCs w:val="24"/>
          <w:bdr w:val="none" w:sz="0" w:space="0" w:color="auto" w:frame="1"/>
          <w:lang w:eastAsia="it-IT"/>
        </w:rPr>
        <w:t>Potere legislativo</w:t>
      </w:r>
      <w:r w:rsidRPr="00AA2080">
        <w:rPr>
          <w:rFonts w:ascii="Arial" w:eastAsia="Times New Roman" w:hAnsi="Arial" w:cs="Arial"/>
          <w:color w:val="444444"/>
          <w:sz w:val="24"/>
          <w:szCs w:val="24"/>
          <w:lang w:eastAsia="it-IT"/>
        </w:rPr>
        <w:t>, ossia il potere di fare le leggi, in capo al Parlamento;</w:t>
      </w:r>
    </w:p>
    <w:p w14:paraId="366A8730" w14:textId="77777777" w:rsidR="00AA2080" w:rsidRPr="00AA2080" w:rsidRDefault="00AA2080" w:rsidP="00AA2080">
      <w:pPr>
        <w:numPr>
          <w:ilvl w:val="0"/>
          <w:numId w:val="5"/>
        </w:numPr>
        <w:shd w:val="clear" w:color="auto" w:fill="F9F9F9"/>
        <w:spacing w:after="0" w:line="240" w:lineRule="auto"/>
        <w:ind w:left="1020" w:right="900"/>
        <w:rPr>
          <w:rFonts w:ascii="Arial" w:eastAsia="Times New Roman" w:hAnsi="Arial" w:cs="Arial"/>
          <w:color w:val="444444"/>
          <w:sz w:val="24"/>
          <w:szCs w:val="24"/>
          <w:lang w:eastAsia="it-IT"/>
        </w:rPr>
      </w:pPr>
      <w:r w:rsidRPr="00AA2080">
        <w:rPr>
          <w:rFonts w:ascii="Arial" w:eastAsia="Times New Roman" w:hAnsi="Arial" w:cs="Arial"/>
          <w:b/>
          <w:bCs/>
          <w:color w:val="444444"/>
          <w:sz w:val="24"/>
          <w:szCs w:val="24"/>
          <w:bdr w:val="none" w:sz="0" w:space="0" w:color="auto" w:frame="1"/>
          <w:lang w:eastAsia="it-IT"/>
        </w:rPr>
        <w:t>Potere esecutivo</w:t>
      </w:r>
      <w:r w:rsidRPr="00AA2080">
        <w:rPr>
          <w:rFonts w:ascii="Arial" w:eastAsia="Times New Roman" w:hAnsi="Arial" w:cs="Arial"/>
          <w:color w:val="444444"/>
          <w:sz w:val="24"/>
          <w:szCs w:val="24"/>
          <w:lang w:eastAsia="it-IT"/>
        </w:rPr>
        <w:t>, cioè il potere di applicare le leggi, affidate al Governo;</w:t>
      </w:r>
    </w:p>
    <w:p w14:paraId="2FD11873" w14:textId="77777777" w:rsidR="00AA2080" w:rsidRPr="00AA2080" w:rsidRDefault="00AA2080" w:rsidP="00AA2080">
      <w:pPr>
        <w:numPr>
          <w:ilvl w:val="0"/>
          <w:numId w:val="5"/>
        </w:numPr>
        <w:shd w:val="clear" w:color="auto" w:fill="F9F9F9"/>
        <w:spacing w:after="0" w:line="240" w:lineRule="auto"/>
        <w:ind w:left="1020" w:right="900"/>
        <w:rPr>
          <w:rFonts w:ascii="Arial" w:eastAsia="Times New Roman" w:hAnsi="Arial" w:cs="Arial"/>
          <w:color w:val="444444"/>
          <w:sz w:val="24"/>
          <w:szCs w:val="24"/>
          <w:lang w:eastAsia="it-IT"/>
        </w:rPr>
      </w:pPr>
      <w:r w:rsidRPr="00AA2080">
        <w:rPr>
          <w:rFonts w:ascii="Arial" w:eastAsia="Times New Roman" w:hAnsi="Arial" w:cs="Arial"/>
          <w:b/>
          <w:bCs/>
          <w:color w:val="444444"/>
          <w:sz w:val="24"/>
          <w:szCs w:val="24"/>
          <w:bdr w:val="none" w:sz="0" w:space="0" w:color="auto" w:frame="1"/>
          <w:lang w:eastAsia="it-IT"/>
        </w:rPr>
        <w:t>Potere giudiziario</w:t>
      </w:r>
      <w:r w:rsidRPr="00AA2080">
        <w:rPr>
          <w:rFonts w:ascii="Arial" w:eastAsia="Times New Roman" w:hAnsi="Arial" w:cs="Arial"/>
          <w:color w:val="444444"/>
          <w:sz w:val="24"/>
          <w:szCs w:val="24"/>
          <w:lang w:eastAsia="it-IT"/>
        </w:rPr>
        <w:t>, ossia il potere di punire chi non rispetta le leggi, affidato alla Magistratura.</w:t>
      </w:r>
    </w:p>
    <w:p w14:paraId="03A3CFB8" w14:textId="77777777" w:rsidR="00AA2080" w:rsidRPr="00AA2080" w:rsidRDefault="00AA2080" w:rsidP="00AA2080">
      <w:pPr>
        <w:shd w:val="clear" w:color="auto" w:fill="F9F9F9"/>
        <w:spacing w:before="375" w:after="225" w:line="375" w:lineRule="atLeast"/>
        <w:outlineLvl w:val="2"/>
        <w:rPr>
          <w:rFonts w:ascii="Arial" w:eastAsia="Times New Roman" w:hAnsi="Arial" w:cs="Arial"/>
          <w:color w:val="7A7A7A"/>
          <w:spacing w:val="-6"/>
          <w:sz w:val="24"/>
          <w:szCs w:val="24"/>
          <w:lang w:eastAsia="it-IT"/>
        </w:rPr>
      </w:pPr>
      <w:r w:rsidRPr="00AA2080">
        <w:rPr>
          <w:rFonts w:ascii="Arial" w:eastAsia="Times New Roman" w:hAnsi="Arial" w:cs="Arial"/>
          <w:color w:val="7A7A7A"/>
          <w:spacing w:val="-6"/>
          <w:sz w:val="24"/>
          <w:szCs w:val="24"/>
          <w:lang w:eastAsia="it-IT"/>
        </w:rPr>
        <w:t>Differenza tra Stato e Nazione</w:t>
      </w:r>
    </w:p>
    <w:p w14:paraId="3E647473" w14:textId="77777777" w:rsidR="00AA2080" w:rsidRPr="00AA2080" w:rsidRDefault="00AA2080" w:rsidP="00AA2080">
      <w:pPr>
        <w:shd w:val="clear" w:color="auto" w:fill="F9F9F9"/>
        <w:spacing w:after="0" w:line="240" w:lineRule="auto"/>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Ora che abbiamo visto quali sono gli elementi costitutivi dello Stato, parliamo di un’altra importante distinzione, quella tra il </w:t>
      </w:r>
      <w:r w:rsidRPr="00AA2080">
        <w:rPr>
          <w:rFonts w:ascii="Arial" w:eastAsia="Times New Roman" w:hAnsi="Arial" w:cs="Arial"/>
          <w:b/>
          <w:bCs/>
          <w:color w:val="444444"/>
          <w:sz w:val="24"/>
          <w:szCs w:val="24"/>
          <w:bdr w:val="none" w:sz="0" w:space="0" w:color="auto" w:frame="1"/>
          <w:lang w:eastAsia="it-IT"/>
        </w:rPr>
        <w:t>concetto di Stato e quello di Nazione.</w:t>
      </w:r>
    </w:p>
    <w:p w14:paraId="2ED438DE" w14:textId="77777777" w:rsidR="00AA2080" w:rsidRPr="00AA2080" w:rsidRDefault="00AA2080" w:rsidP="00AA2080">
      <w:pPr>
        <w:shd w:val="clear" w:color="auto" w:fill="F9F9F9"/>
        <w:spacing w:after="300" w:line="240" w:lineRule="auto"/>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Come abbiamo detto, lo Stato consta di un popolo che vive stabilmente su un territorio delimitato da confini ed è governato da un proprio apparato sovrano.</w:t>
      </w:r>
    </w:p>
    <w:p w14:paraId="1E96755E" w14:textId="77777777" w:rsidR="00AA2080" w:rsidRPr="00AA2080" w:rsidRDefault="00AA2080" w:rsidP="00AA2080">
      <w:pPr>
        <w:shd w:val="clear" w:color="auto" w:fill="F9F9F9"/>
        <w:spacing w:after="300" w:line="240" w:lineRule="auto"/>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il concetto di Nazione fa riferimento indica un popolo che, superando le antiche divisioni etniche, ha saputo trovare una propria unità sviluppando, nel tempo un patrimonio culturale comune.</w:t>
      </w:r>
    </w:p>
    <w:p w14:paraId="0D214D06" w14:textId="77777777" w:rsidR="00AA2080" w:rsidRPr="00AA2080" w:rsidRDefault="00AA2080" w:rsidP="00AA2080">
      <w:pPr>
        <w:shd w:val="clear" w:color="auto" w:fill="F9F9F9"/>
        <w:spacing w:after="300" w:line="240" w:lineRule="auto"/>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In un certo senso, possiamo dire che il concetto di nazione coincide con quello di popolo, che include l’insieme dei soggetti che hanno la stessa cittadinanza ossia che vive entro gli stessi confini territoriali. La Nazione, dunque, è un’entità etnico-culturale.</w:t>
      </w:r>
    </w:p>
    <w:p w14:paraId="5194A9A8" w14:textId="77777777" w:rsidR="00AA2080" w:rsidRPr="00AA2080" w:rsidRDefault="00AA2080" w:rsidP="00AA2080">
      <w:pPr>
        <w:shd w:val="clear" w:color="auto" w:fill="F9F9F9"/>
        <w:spacing w:before="375" w:after="225" w:line="375" w:lineRule="atLeast"/>
        <w:outlineLvl w:val="2"/>
        <w:rPr>
          <w:rFonts w:ascii="Arial" w:eastAsia="Times New Roman" w:hAnsi="Arial" w:cs="Arial"/>
          <w:color w:val="7A7A7A"/>
          <w:spacing w:val="-6"/>
          <w:sz w:val="24"/>
          <w:szCs w:val="24"/>
          <w:lang w:eastAsia="it-IT"/>
        </w:rPr>
      </w:pPr>
      <w:r w:rsidRPr="00AA2080">
        <w:rPr>
          <w:rFonts w:ascii="Arial" w:eastAsia="Times New Roman" w:hAnsi="Arial" w:cs="Arial"/>
          <w:color w:val="7A7A7A"/>
          <w:spacing w:val="-6"/>
          <w:sz w:val="24"/>
          <w:szCs w:val="24"/>
          <w:lang w:eastAsia="it-IT"/>
        </w:rPr>
        <w:t>Origini</w:t>
      </w:r>
    </w:p>
    <w:p w14:paraId="4F3D8100" w14:textId="160DA272" w:rsidR="00AA2080" w:rsidRPr="00AA2080" w:rsidRDefault="00AA2080" w:rsidP="00AA2080">
      <w:pPr>
        <w:shd w:val="clear" w:color="auto" w:fill="F9F9F9"/>
        <w:spacing w:after="300" w:line="240" w:lineRule="auto"/>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 xml:space="preserve">Dal punto di vista storico, il concetto di Stato ha iniziato a prendere piede nel Vecchio Continente tra il XIII ed il XIV secolo, soprattutto grazie ad alcuni accadimenti come la guerra dei </w:t>
      </w:r>
      <w:r>
        <w:rPr>
          <w:rFonts w:ascii="Arial" w:eastAsia="Times New Roman" w:hAnsi="Arial" w:cs="Arial"/>
          <w:color w:val="444444"/>
          <w:sz w:val="24"/>
          <w:szCs w:val="24"/>
          <w:lang w:eastAsia="it-IT"/>
        </w:rPr>
        <w:t>C</w:t>
      </w:r>
      <w:r w:rsidRPr="00AA2080">
        <w:rPr>
          <w:rFonts w:ascii="Arial" w:eastAsia="Times New Roman" w:hAnsi="Arial" w:cs="Arial"/>
          <w:color w:val="444444"/>
          <w:sz w:val="24"/>
          <w:szCs w:val="24"/>
          <w:lang w:eastAsia="it-IT"/>
        </w:rPr>
        <w:t>ent’anni, anche se un primo esempio già possiamo trovarlo in Asia con la nascita dei primi imperi cinesi.</w:t>
      </w:r>
    </w:p>
    <w:p w14:paraId="058AB738" w14:textId="77777777" w:rsidR="00AA2080" w:rsidRPr="00AA2080" w:rsidRDefault="00AA2080" w:rsidP="00AA2080">
      <w:pPr>
        <w:shd w:val="clear" w:color="auto" w:fill="F9F9F9"/>
        <w:spacing w:after="300" w:line="240" w:lineRule="auto"/>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Nello specifico, lo Stato moderno si afferma in Europa tra il XV e il XIX secolo. La sua formazione avviene per via di un progressivo accentramento del potere e della territorialità dell’obbligazione politica. Proprio in quei tempi scompaiono le frammentazioni del sistema feudale in favore di un potere centrale o omogeneo in un determinato territorio, e anche la Chiesa si subordina allo Stato.</w:t>
      </w:r>
    </w:p>
    <w:p w14:paraId="35A38722" w14:textId="77777777" w:rsidR="00AA2080" w:rsidRPr="00AA2080" w:rsidRDefault="00AA2080" w:rsidP="00AA2080">
      <w:pPr>
        <w:shd w:val="clear" w:color="auto" w:fill="F9F9F9"/>
        <w:spacing w:after="300" w:line="240" w:lineRule="auto"/>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lastRenderedPageBreak/>
        <w:t>Dal punto di vista concettuale, esistono diverse visioni dello Stato:</w:t>
      </w:r>
    </w:p>
    <w:p w14:paraId="5D83E822" w14:textId="77777777" w:rsidR="00AA2080" w:rsidRPr="00AA2080" w:rsidRDefault="00AA2080" w:rsidP="00AA2080">
      <w:pPr>
        <w:numPr>
          <w:ilvl w:val="0"/>
          <w:numId w:val="6"/>
        </w:numPr>
        <w:shd w:val="clear" w:color="auto" w:fill="F9F9F9"/>
        <w:spacing w:after="0" w:line="240" w:lineRule="auto"/>
        <w:ind w:left="1020"/>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Stato-comunità, costituito dal popolo, stanziato su un territorio definito, che è organizzato attorno a un potere centrale (comunemente chiamato “Stato-nazione”);</w:t>
      </w:r>
    </w:p>
    <w:p w14:paraId="286D56D1" w14:textId="241DBB05" w:rsidR="00AA2080" w:rsidRPr="00AA2080" w:rsidRDefault="00AA2080" w:rsidP="00AA2080">
      <w:pPr>
        <w:numPr>
          <w:ilvl w:val="0"/>
          <w:numId w:val="6"/>
        </w:numPr>
        <w:shd w:val="clear" w:color="auto" w:fill="F9F9F9"/>
        <w:spacing w:after="0" w:line="240" w:lineRule="auto"/>
        <w:ind w:left="1020"/>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Stato-apparato (o Stato-organizzazione), ossia</w:t>
      </w:r>
      <w:r>
        <w:rPr>
          <w:rFonts w:ascii="Arial" w:eastAsia="Times New Roman" w:hAnsi="Arial" w:cs="Arial"/>
          <w:color w:val="444444"/>
          <w:sz w:val="24"/>
          <w:szCs w:val="24"/>
          <w:lang w:eastAsia="it-IT"/>
        </w:rPr>
        <w:t xml:space="preserve"> </w:t>
      </w:r>
      <w:r w:rsidRPr="00AA2080">
        <w:rPr>
          <w:rFonts w:ascii="Arial" w:eastAsia="Times New Roman" w:hAnsi="Arial" w:cs="Arial"/>
          <w:color w:val="444444"/>
          <w:sz w:val="24"/>
          <w:szCs w:val="24"/>
          <w:lang w:eastAsia="it-IT"/>
        </w:rPr>
        <w:t>quel potere centrale sovrano, stabile nel tempo e impersonale (poiché esiste indipendentemente dalle singole persone che lo fanno funzionare), organizzato in possibili differenti modi, che detiene il monopolio della forza e impone il rispetto di determinate norme nell’ambito di un territorio ben definito;</w:t>
      </w:r>
    </w:p>
    <w:p w14:paraId="05A84A13" w14:textId="77777777" w:rsidR="00AA2080" w:rsidRPr="00AA2080" w:rsidRDefault="00AA2080" w:rsidP="00AA2080">
      <w:pPr>
        <w:numPr>
          <w:ilvl w:val="0"/>
          <w:numId w:val="6"/>
        </w:numPr>
        <w:shd w:val="clear" w:color="auto" w:fill="F9F9F9"/>
        <w:spacing w:after="0" w:line="240" w:lineRule="auto"/>
        <w:ind w:left="1020"/>
        <w:rPr>
          <w:rFonts w:ascii="Arial" w:eastAsia="Times New Roman" w:hAnsi="Arial" w:cs="Arial"/>
          <w:color w:val="444444"/>
          <w:sz w:val="24"/>
          <w:szCs w:val="24"/>
          <w:lang w:eastAsia="it-IT"/>
        </w:rPr>
      </w:pPr>
      <w:r w:rsidRPr="00AA2080">
        <w:rPr>
          <w:rFonts w:ascii="Arial" w:eastAsia="Times New Roman" w:hAnsi="Arial" w:cs="Arial"/>
          <w:color w:val="444444"/>
          <w:sz w:val="24"/>
          <w:szCs w:val="24"/>
          <w:lang w:eastAsia="it-IT"/>
        </w:rPr>
        <w:t>Stato sovrano, dove lo Stato è superiore a ogni altro soggetto entro i suoi confini. Per essere tale, la sovranità deve manifestarsi come “indipendenza” nei rapporti reciproci; per tale ragione, allora, lo Stato è indipendente e sovrano; sovrano al suo interno, indipendente nei confronti degli altri stati.</w:t>
      </w:r>
    </w:p>
    <w:p w14:paraId="5391B783" w14:textId="77777777" w:rsidR="00BF4A91" w:rsidRPr="00AA2080" w:rsidRDefault="00BF4A91">
      <w:pPr>
        <w:rPr>
          <w:rFonts w:ascii="Arial" w:hAnsi="Arial" w:cs="Arial"/>
          <w:sz w:val="24"/>
          <w:szCs w:val="24"/>
        </w:rPr>
      </w:pPr>
    </w:p>
    <w:sectPr w:rsidR="00BF4A91" w:rsidRPr="00AA20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344"/>
    <w:multiLevelType w:val="multilevel"/>
    <w:tmpl w:val="C5AE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458C5"/>
    <w:multiLevelType w:val="multilevel"/>
    <w:tmpl w:val="89D6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22602"/>
    <w:multiLevelType w:val="multilevel"/>
    <w:tmpl w:val="C2C4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4044C"/>
    <w:multiLevelType w:val="multilevel"/>
    <w:tmpl w:val="0E80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B6E77"/>
    <w:multiLevelType w:val="multilevel"/>
    <w:tmpl w:val="2F9A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04F78"/>
    <w:multiLevelType w:val="multilevel"/>
    <w:tmpl w:val="CA48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0B"/>
    <w:rsid w:val="0039020B"/>
    <w:rsid w:val="00AA2080"/>
    <w:rsid w:val="00BF4A91"/>
    <w:rsid w:val="00EB0D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CE37A"/>
  <w15:chartTrackingRefBased/>
  <w15:docId w15:val="{7A7FDB24-F141-4C1C-AC88-83966A55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3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KURTZ ZAPPA</dc:creator>
  <cp:keywords/>
  <dc:description/>
  <cp:lastModifiedBy>KURTZ ZAPPA</cp:lastModifiedBy>
  <cp:revision>3</cp:revision>
  <dcterms:created xsi:type="dcterms:W3CDTF">2021-11-16T21:44:00Z</dcterms:created>
  <dcterms:modified xsi:type="dcterms:W3CDTF">2021-11-16T21:46:00Z</dcterms:modified>
</cp:coreProperties>
</file>