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Esercizio1 (P&amp;C).pdf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Appunti iniziali: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Produttori consumatori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Buffer di 10 interi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 3 max una volta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 5 max due volte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 devono essere messi in attesa se non possono lavorare (quindi usare semafori)</w:t>
      </w:r>
    </w:p>
    <w:p w:rsidR="00000000" w:rsidDel="00000000" w:rsidP="00000000" w:rsidRDefault="00000000" w:rsidRPr="00000000" w14:paraId="00000009">
      <w:pPr>
        <w:pStyle w:val="Heading2"/>
        <w:ind w:left="0" w:firstLine="0"/>
        <w:rPr/>
      </w:pPr>
      <w:bookmarkStart w:colFirst="0" w:colLast="0" w:name="_x3seqt1803ke" w:id="0"/>
      <w:bookmarkEnd w:id="0"/>
      <w:r w:rsidDel="00000000" w:rsidR="00000000" w:rsidRPr="00000000">
        <w:rPr>
          <w:rtl w:val="0"/>
        </w:rPr>
        <w:t xml:space="preserve">Semafori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sem3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sem5 =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mutexP</w:t>
      </w:r>
      <w:r w:rsidDel="00000000" w:rsidR="00000000" w:rsidRPr="00000000">
        <w:rPr>
          <w:rtl w:val="0"/>
        </w:rPr>
        <w:t xml:space="preserve"> = 1 // M.E. per la variabile 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mutexC = 1 // M.E. per la variabile j</w:t>
      </w:r>
    </w:p>
    <w:p w:rsidR="00000000" w:rsidDel="00000000" w:rsidP="00000000" w:rsidRDefault="00000000" w:rsidRPr="00000000" w14:paraId="0000000E">
      <w:pPr>
        <w:rPr/>
      </w:pPr>
      <w:commentRangeStart w:id="0"/>
      <w:r w:rsidDel="00000000" w:rsidR="00000000" w:rsidRPr="00000000">
        <w:rPr>
          <w:rtl w:val="0"/>
        </w:rPr>
        <w:t xml:space="preserve">empty =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full = 0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vt2yy4tjmqvv" w:id="1"/>
      <w:bookmarkEnd w:id="1"/>
      <w:r w:rsidDel="00000000" w:rsidR="00000000" w:rsidRPr="00000000">
        <w:rPr>
          <w:rtl w:val="0"/>
        </w:rPr>
        <w:t xml:space="preserve">Variabili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 = 0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qwgnzghe37rg" w:id="2"/>
      <w:bookmarkEnd w:id="2"/>
      <w:r w:rsidDel="00000000" w:rsidR="00000000" w:rsidRPr="00000000">
        <w:rPr>
          <w:rtl w:val="0"/>
        </w:rPr>
        <w:t xml:space="preserve">Produttore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item=...;</w:t>
      </w:r>
    </w:p>
    <w:p w:rsidR="00000000" w:rsidDel="00000000" w:rsidP="00000000" w:rsidRDefault="00000000" w:rsidRPr="00000000" w14:paraId="00000017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if(item==3)</w:t>
        <w:tab/>
      </w:r>
      <w:r w:rsidDel="00000000" w:rsidR="00000000" w:rsidRPr="00000000">
        <w:rPr>
          <w:color w:val="38761d"/>
          <w:rtl w:val="0"/>
        </w:rPr>
        <w:t xml:space="preserve">// Controllo se item=3 e nel caso decremento/blocco </w:t>
      </w:r>
      <w:r w:rsidDel="00000000" w:rsidR="00000000" w:rsidRPr="00000000">
        <w:rPr>
          <w:color w:val="38761d"/>
          <w:rtl w:val="0"/>
        </w:rPr>
        <w:t xml:space="preserve">sem3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wait(sem3);</w:t>
      </w:r>
    </w:p>
    <w:p w:rsidR="00000000" w:rsidDel="00000000" w:rsidP="00000000" w:rsidRDefault="00000000" w:rsidRPr="00000000" w14:paraId="00000019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if(item==5) </w:t>
        <w:tab/>
      </w:r>
      <w:r w:rsidDel="00000000" w:rsidR="00000000" w:rsidRPr="00000000">
        <w:rPr>
          <w:color w:val="38761d"/>
          <w:rtl w:val="0"/>
        </w:rPr>
        <w:t xml:space="preserve">// Controllo se item=5 e nel caso decremento/blocco sem5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wait(sem5);</w:t>
      </w:r>
    </w:p>
    <w:p w:rsidR="00000000" w:rsidDel="00000000" w:rsidP="00000000" w:rsidRDefault="00000000" w:rsidRPr="00000000" w14:paraId="0000001B">
      <w:pPr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wait(empty);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38761d"/>
          <w:rtl w:val="0"/>
        </w:rPr>
        <w:t xml:space="preserve">// Decremento il semaforo empty (cioè si inserisce nell’array un valore)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wait(mutexP);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buffer[i] = item;</w:t>
      </w:r>
    </w:p>
    <w:p w:rsidR="00000000" w:rsidDel="00000000" w:rsidP="00000000" w:rsidRDefault="00000000" w:rsidRPr="00000000" w14:paraId="0000001E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i=(i+1)%10;</w:t>
      </w:r>
      <w:r w:rsidDel="00000000" w:rsidR="00000000" w:rsidRPr="00000000">
        <w:rPr>
          <w:color w:val="38761d"/>
          <w:rtl w:val="0"/>
        </w:rPr>
        <w:t xml:space="preserve"> </w:t>
        <w:tab/>
        <w:t xml:space="preserve">// </w:t>
      </w:r>
      <w:r w:rsidDel="00000000" w:rsidR="00000000" w:rsidRPr="00000000">
        <w:rPr>
          <w:color w:val="38761d"/>
          <w:rtl w:val="0"/>
        </w:rPr>
        <w:t xml:space="preserve">Incremento i</w:t>
      </w:r>
      <w:r w:rsidDel="00000000" w:rsidR="00000000" w:rsidRPr="00000000">
        <w:rPr>
          <w:color w:val="38761d"/>
          <w:rtl w:val="0"/>
        </w:rPr>
        <w:t xml:space="preserve"> di 1, se i&gt;=10 allora riprendo da 0 (il modulo di 10)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signal(mutexP);</w:t>
      </w:r>
    </w:p>
    <w:p w:rsidR="00000000" w:rsidDel="00000000" w:rsidP="00000000" w:rsidRDefault="00000000" w:rsidRPr="00000000" w14:paraId="00000020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signal(full); </w:t>
        <w:tab/>
      </w:r>
      <w:r w:rsidDel="00000000" w:rsidR="00000000" w:rsidRPr="00000000">
        <w:rPr>
          <w:color w:val="38761d"/>
          <w:rtl w:val="0"/>
        </w:rPr>
        <w:t xml:space="preserve">// Incremento il semaforo full perche e stato inserito un valore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4ymijsnbjjcd" w:id="3"/>
      <w:bookmarkEnd w:id="3"/>
      <w:r w:rsidDel="00000000" w:rsidR="00000000" w:rsidRPr="00000000">
        <w:rPr>
          <w:rtl w:val="0"/>
        </w:rPr>
        <w:t xml:space="preserve">Consumatore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wait(full);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wait(mutexC);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item=buffer[j];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j=(j+1)%10;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signal(mutexC);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if(item==3)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signal(sem3);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if(item==5)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signal(sem3);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signal(empty);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cing Hippo" w:id="0" w:date="2024-02-10T22:23:32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si sta producendo/consumando un array, tipicamente si mettono i semafori empty e full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1o4G3HS8M095HVqllc0VAM6tcaonuHhw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