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</w:rPr>
      </w:pPr>
      <w:r/>
      <w:r>
        <w:t xml:space="preserve">Che cosa significa «eroi eponimi»?</w:t>
      </w:r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Eroi diventati proverbiali, dove solo il loro nome lascia intendere un significato  a se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3) il personaggio del don chisciotte e diventato l’embleama per personaggi come lui, che si isolano dalla realta e vivono in un mondo tutto loro e ha dato inizio a cio che e poi diventato il metaletterario, stile che verra solo adottato molto piu avanti dal inizio del XIX secolo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PRODUZIONE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Il Don Chisciotte è considerato il primo romanzo mo-</w:t>
      </w:r>
      <w:r/>
    </w:p>
    <w:p>
      <w:pPr>
        <w:pBdr/>
        <w:spacing/>
        <w:ind/>
        <w:rPr/>
      </w:pPr>
      <w:r>
        <w:rPr>
          <w:highlight w:val="none"/>
        </w:rPr>
        <w:t xml:space="preserve">derno e in effetti il nome del suo protagonista è anco-</w:t>
      </w:r>
      <w:r/>
    </w:p>
    <w:p>
      <w:pPr>
        <w:pBdr/>
        <w:spacing/>
        <w:ind/>
        <w:rPr/>
      </w:pPr>
      <w:r>
        <w:rPr>
          <w:highlight w:val="none"/>
        </w:rPr>
        <w:t xml:space="preserve">ra oggi usato per indicare una tipologia specifica di</w:t>
      </w:r>
      <w:r/>
    </w:p>
    <w:p>
      <w:pPr>
        <w:pBdr/>
        <w:spacing/>
        <w:ind/>
        <w:rPr/>
      </w:pPr>
      <w:r>
        <w:rPr>
          <w:highlight w:val="none"/>
        </w:rPr>
        <w:t xml:space="preserve">«antieroe» o di «eroe della sconfitta».</w:t>
      </w:r>
      <w:r/>
    </w:p>
    <w:p>
      <w:pPr>
        <w:pBdr/>
        <w:spacing/>
        <w:ind/>
        <w:rPr/>
      </w:pPr>
      <w:r>
        <w:rPr>
          <w:highlight w:val="none"/>
        </w:rPr>
        <w:t xml:space="preserve">Traendo spunto dal testo analizzato, illustra se e per</w:t>
      </w:r>
      <w:r/>
    </w:p>
    <w:p>
      <w:pPr>
        <w:pBdr/>
        <w:spacing/>
        <w:ind/>
        <w:rPr/>
      </w:pPr>
      <w:r>
        <w:rPr>
          <w:highlight w:val="none"/>
        </w:rPr>
        <w:t xml:space="preserve">quali aspetti la figura di Don Chisciotte presenta an-</w:t>
      </w:r>
      <w:r/>
    </w:p>
    <w:p>
      <w:pPr>
        <w:pBdr/>
        <w:spacing/>
        <w:ind/>
        <w:rPr/>
      </w:pPr>
      <w:r>
        <w:rPr>
          <w:highlight w:val="none"/>
        </w:rPr>
        <w:t xml:space="preserve">cora oggi caratteristiche attuali. Quali personaggi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contemporanei possono a tuo parere essere assimi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lati alla sua fisionomia? Argomenta la tua posizione.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Saudi Arabia </w:t>
      </w:r>
      <w:r/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Jamal Khashoggi 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Russia 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Yulia Berezovskaia </w:t>
      </w:r>
      <w:r/>
      <w:r/>
      <w:r/>
      <w:r>
        <w:rPr>
          <w:rFonts w:ascii="Times New Roman" w:hAnsi="Times New Roman" w:eastAsia="Times New Roman" w:cs="Times New Roman"/>
          <w:sz w:val="36"/>
        </w:rPr>
      </w:r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Vietnam 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Nguyen Van Dai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Mexico 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Javier Valdez </w:t>
      </w:r>
      <w:r/>
      <w:r/>
      <w:r/>
      <w:r>
        <w:rPr>
          <w:rFonts w:ascii="Times New Roman" w:hAnsi="Times New Roman" w:eastAsia="Times New Roman" w:cs="Times New Roman"/>
          <w:sz w:val="36"/>
        </w:rPr>
      </w:r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Egypt 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Mada Masr </w:t>
      </w:r>
      <w:r/>
    </w:p>
    <w:p>
      <w:pPr>
        <w:pBdr/>
        <w:spacing/>
        <w:ind/>
        <w:rPr>
          <w:lang w:val="it-IT"/>
        </w:rPr>
      </w:pPr>
      <w:r>
        <w:rPr>
          <w:lang w:val="it-IT"/>
        </w:rPr>
      </w:r>
      <w:r>
        <w:rPr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  <w:t xml:space="preserve">Tutti insieme a </w:t>
      </w:r>
      <w:r>
        <w:rPr>
          <w:lang w:val="it-IT"/>
        </w:rPr>
        <w:t xml:space="preserve">James Delaney, direttore della blockworks che combattono l’infinita impossibile e nobile battaglia per l’informazione con il loro progetto della uncensored library. Sono perfetti esempi di personaggi don donchisciotteschi cio non leva che la loro causa e nobile e ne vale la pena combattere per essa 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2024-01-10T12:52:50Z</dcterms:modified>
</cp:coreProperties>
</file>