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1"/>
        <w:numPr>
          <w:ilvl w:val="0"/>
          <w:numId w:val="1"/>
        </w:numPr>
        <w:pBdr/>
        <w:spacing/>
        <w:ind/>
        <w:rPr>
          <w:lang w:val="it-IT"/>
        </w:rPr>
      </w:pPr>
      <w:r>
        <w:rPr>
          <w:lang w:val="it-IT"/>
        </w:rPr>
        <w:t xml:space="preserve">No. tutte le intolleranze religiose sono sbagliate e basate solo su un punto di vista</w:t>
      </w:r>
      <w:r>
        <w:rPr>
          <w:highlight w:val="none"/>
          <w:lang w:val="it-IT"/>
        </w:rPr>
      </w:r>
      <w:r>
        <w:rPr>
          <w:lang w:val="it-IT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lang w:val="it-IT"/>
        </w:rPr>
      </w:pPr>
      <w:r>
        <w:rPr>
          <w:highlight w:val="none"/>
          <w:lang w:val="it-IT"/>
        </w:rPr>
        <w:t xml:space="preserve">.</w:t>
      </w:r>
      <w:r>
        <w:rPr>
          <w:highlight w:val="none"/>
          <w:lang w:val="it-IT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b w:val="0"/>
          <w:bCs w:val="0"/>
          <w:highlight w:val="none"/>
          <w:lang w:val="it-IT"/>
        </w:rPr>
      </w:pPr>
      <w:r>
        <w:rPr>
          <w:highlight w:val="none"/>
          <w:lang w:val="it-IT"/>
        </w:rPr>
        <w:t xml:space="preserve">Vo</w:t>
      </w:r>
      <w:r>
        <w:rPr>
          <w:b/>
          <w:bCs/>
          <w:highlight w:val="none"/>
          <w:lang w:val="it-IT"/>
        </w:rPr>
        <w:t xml:space="preserve">ltaire pensa</w:t>
      </w:r>
      <w:r>
        <w:rPr>
          <w:b w:val="0"/>
          <w:bCs w:val="0"/>
          <w:highlight w:val="none"/>
          <w:lang w:val="it-IT"/>
        </w:rPr>
        <w:t xml:space="preserve"> che tutti noi preghiamo allo stesso unico dio</w:t>
      </w:r>
      <w:r>
        <w:rPr>
          <w:b w:val="0"/>
          <w:bCs w:val="0"/>
          <w:highlight w:val="none"/>
          <w:lang w:val="it-IT"/>
        </w:rPr>
        <w:t xml:space="preserve"> </w:t>
      </w:r>
      <w:r>
        <w:rPr>
          <w:lang w:val="it-IT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lang w:val="it-IT"/>
        </w:rPr>
      </w:pPr>
      <w:r>
        <w:rPr>
          <w:b w:val="0"/>
          <w:bCs w:val="0"/>
          <w:highlight w:val="none"/>
          <w:lang w:val="it-IT"/>
        </w:rPr>
      </w:r>
      <w:r>
        <w:rPr>
          <w:b w:val="0"/>
          <w:bCs w:val="0"/>
          <w:highlight w:val="none"/>
          <w:lang w:val="it-IT"/>
        </w:rPr>
      </w:r>
      <w:r>
        <w:rPr>
          <w:b w:val="0"/>
          <w:bCs w:val="0"/>
          <w:highlight w:val="none"/>
          <w:lang w:val="it-IT"/>
        </w:rPr>
      </w:r>
      <w:r>
        <w:rPr>
          <w:b w:val="0"/>
          <w:bCs w:val="0"/>
          <w:highlight w:val="none"/>
          <w:lang w:val="it-IT"/>
        </w:rPr>
        <w:t xml:space="preserve">Parlerei poi ai cristiani e oserei dire, per esempio, a un domenicano inquisitore</w:t>
      </w:r>
      <w:r>
        <w:rPr>
          <w:lang w:val="it-IT"/>
        </w:rPr>
      </w:r>
      <w:r/>
      <w:r>
        <w:rPr>
          <w:lang w:val="it-IT"/>
        </w:rPr>
      </w:r>
    </w:p>
    <w:p>
      <w:pPr>
        <w:pStyle w:val="621"/>
        <w:pBdr/>
        <w:spacing/>
        <w:ind/>
        <w:rPr/>
      </w:pPr>
      <w:r>
        <w:rPr>
          <w:b w:val="0"/>
          <w:bCs w:val="0"/>
          <w:highlight w:val="none"/>
          <w:lang w:val="it-IT"/>
        </w:rPr>
        <w:t xml:space="preserve">per la fede: «Fratello mio, voi sapete che ogni provincia d’Italia ha il suo dialet-</w:t>
      </w:r>
      <w:r/>
    </w:p>
    <w:p>
      <w:pPr>
        <w:pStyle w:val="621"/>
        <w:pBdr/>
        <w:spacing/>
        <w:ind/>
        <w:rPr/>
      </w:pPr>
      <w:r>
        <w:rPr>
          <w:b w:val="0"/>
          <w:bCs w:val="0"/>
          <w:highlight w:val="none"/>
          <w:lang w:val="it-IT"/>
        </w:rPr>
        <w:t xml:space="preserve">to, e che non si parla a Venezia e a Bergamo come a Firenze. L’Accademia della</w:t>
      </w:r>
      <w:r/>
    </w:p>
    <w:p>
      <w:pPr>
        <w:pStyle w:val="621"/>
        <w:pBdr/>
        <w:spacing/>
        <w:ind/>
        <w:rPr/>
      </w:pPr>
      <w:r>
        <w:rPr>
          <w:b w:val="0"/>
          <w:bCs w:val="0"/>
          <w:highlight w:val="none"/>
          <w:lang w:val="it-IT"/>
        </w:rPr>
        <w:t xml:space="preserve">Crusca4 ha fissato la lingua; il suo dizionario è una regola da cui non ci si può</w:t>
      </w:r>
      <w:r/>
    </w:p>
    <w:p>
      <w:pPr>
        <w:pStyle w:val="621"/>
        <w:pBdr/>
        <w:spacing/>
        <w:ind/>
        <w:rPr/>
      </w:pPr>
      <w:r>
        <w:rPr>
          <w:b w:val="0"/>
          <w:bCs w:val="0"/>
          <w:highlight w:val="none"/>
          <w:lang w:val="it-IT"/>
        </w:rPr>
        <w:t xml:space="preserve">allontanare e la grammatica del Buonmattei5 è una guida infallibile che si deve</w:t>
      </w:r>
      <w:r/>
    </w:p>
    <w:p>
      <w:pPr>
        <w:pStyle w:val="621"/>
        <w:pBdr/>
        <w:spacing/>
        <w:ind/>
        <w:rPr/>
      </w:pPr>
      <w:r>
        <w:rPr>
          <w:b w:val="0"/>
          <w:bCs w:val="0"/>
          <w:highlight w:val="none"/>
          <w:lang w:val="it-IT"/>
        </w:rPr>
        <w:t xml:space="preserve">25 seguire; ma credete che il console dell’accademia, e in sua assenza il Buonmat-</w:t>
      </w:r>
      <w:r/>
    </w:p>
    <w:p>
      <w:pPr>
        <w:pStyle w:val="621"/>
        <w:pBdr/>
        <w:spacing/>
        <w:ind/>
        <w:rPr>
          <w:b w:val="0"/>
          <w:bCs w:val="0"/>
          <w:highlight w:val="none"/>
          <w:lang w:val="it-IT"/>
        </w:rPr>
      </w:pPr>
      <w:r>
        <w:rPr>
          <w:b w:val="0"/>
          <w:bCs w:val="0"/>
          <w:highlight w:val="none"/>
          <w:lang w:val="it-IT"/>
        </w:rPr>
        <w:t xml:space="preserve">tei, avrebbero potuto in coscienza far tagliare la lingua a tutti i veneziani e a tutti</w:t>
      </w:r>
      <w:r>
        <w:rPr>
          <w:b w:val="0"/>
          <w:bCs w:val="0"/>
          <w:highlight w:val="none"/>
          <w:lang w:val="it-IT"/>
        </w:rPr>
        <w:t xml:space="preserve">i bergamaschi che avessero persistito nel loro dialetto?</w:t>
      </w:r>
      <w:r>
        <w:rPr>
          <w:b w:val="0"/>
          <w:bCs w:val="0"/>
          <w:highlight w:val="none"/>
          <w:lang w:val="it-IT"/>
        </w:rPr>
      </w:r>
      <w:r>
        <w:rPr>
          <w:b w:val="0"/>
          <w:bCs w:val="0"/>
          <w:highlight w:val="none"/>
          <w:lang w:val="it-IT"/>
        </w:rPr>
      </w:r>
      <w:r>
        <w:rPr>
          <w:b w:val="0"/>
          <w:bCs w:val="0"/>
          <w:highlight w:val="none"/>
          <w:lang w:val="it-IT"/>
        </w:rPr>
      </w:r>
      <w:r>
        <w:rPr>
          <w:b w:val="0"/>
          <w:bCs w:val="0"/>
          <w:highlight w:val="none"/>
          <w:lang w:val="it-IT"/>
        </w:rPr>
      </w:r>
      <w:r>
        <w:rPr>
          <w:b w:val="0"/>
          <w:bCs w:val="0"/>
          <w:highlight w:val="none"/>
          <w:lang w:val="it-IT"/>
        </w:rPr>
      </w:r>
      <w:r>
        <w:rPr>
          <w:b w:val="0"/>
          <w:bCs w:val="0"/>
          <w:highlight w:val="none"/>
          <w:lang w:val="it-IT"/>
        </w:rPr>
      </w:r>
      <w:r>
        <w:rPr>
          <w:b w:val="0"/>
          <w:bCs w:val="0"/>
          <w:highlight w:val="none"/>
          <w:lang w:val="it-IT"/>
        </w:rPr>
      </w:r>
      <w:r>
        <w:rPr>
          <w:b w:val="0"/>
          <w:bCs w:val="0"/>
          <w:highlight w:val="none"/>
          <w:lang w:val="it-IT"/>
        </w:rPr>
      </w:r>
      <w:r>
        <w:rPr>
          <w:b w:val="0"/>
          <w:bCs w:val="0"/>
          <w:highlight w:val="none"/>
          <w:lang w:val="it-IT"/>
        </w:rPr>
      </w:r>
      <w:r>
        <w:rPr>
          <w:b w:val="0"/>
          <w:bCs w:val="0"/>
          <w:highlight w:val="none"/>
          <w:lang w:val="it-IT"/>
        </w:rPr>
      </w:r>
      <w:r>
        <w:rPr>
          <w:b w:val="0"/>
          <w:bCs w:val="0"/>
          <w:highlight w:val="none"/>
          <w:lang w:val="it-IT"/>
        </w:rPr>
      </w:r>
      <w:r>
        <w:rPr>
          <w:b w:val="0"/>
          <w:bCs w:val="0"/>
          <w:highlight w:val="none"/>
          <w:lang w:val="it-IT"/>
        </w:rPr>
      </w:r>
      <w:r>
        <w:rPr>
          <w:b w:val="0"/>
          <w:bCs w:val="0"/>
          <w:highlight w:val="none"/>
          <w:lang w:val="it-IT"/>
        </w:rPr>
      </w:r>
      <w:r>
        <w:rPr>
          <w:b w:val="0"/>
          <w:bCs w:val="0"/>
          <w:highlight w:val="none"/>
          <w:lang w:val="it-IT"/>
        </w:rPr>
      </w:r>
      <w:r>
        <w:rPr>
          <w:b w:val="0"/>
          <w:bCs w:val="0"/>
          <w:highlight w:val="none"/>
          <w:lang w:val="it-IT"/>
        </w:rPr>
      </w:r>
      <w:r>
        <w:rPr>
          <w:b w:val="0"/>
          <w:bCs w:val="0"/>
          <w:highlight w:val="none"/>
          <w:lang w:val="it-IT"/>
        </w:rPr>
      </w:r>
    </w:p>
    <w:p>
      <w:pPr>
        <w:pStyle w:val="621"/>
        <w:pBdr/>
        <w:spacing/>
        <w:ind w:left="0"/>
        <w:rPr>
          <w:b w:val="0"/>
          <w:bCs w:val="0"/>
          <w:highlight w:val="none"/>
          <w:lang w:val="it-IT"/>
        </w:rPr>
      </w:pPr>
      <w:r>
        <w:rPr>
          <w:b w:val="0"/>
          <w:bCs w:val="0"/>
          <w:highlight w:val="none"/>
          <w:lang w:val="it-IT"/>
        </w:rPr>
        <w:t xml:space="preserve">     5) che tutti gli uomini indipendentemente da religione razza o nazionalita</w:t>
      </w:r>
      <w:r>
        <w:rPr>
          <w:b w:val="0"/>
          <w:bCs w:val="0"/>
          <w:highlight w:val="none"/>
          <w:lang w:val="it-IT"/>
        </w:rPr>
      </w:r>
      <w:r>
        <w:rPr>
          <w:b w:val="0"/>
          <w:bCs w:val="0"/>
          <w:highlight w:val="none"/>
          <w:lang w:val="it-IT"/>
        </w:rPr>
      </w:r>
    </w:p>
    <w:p>
      <w:pPr>
        <w:pStyle w:val="621"/>
        <w:pBdr/>
        <w:spacing/>
        <w:ind w:left="0"/>
        <w:rPr/>
      </w:pPr>
      <w:r>
        <w:rPr>
          <w:b w:val="0"/>
          <w:bCs w:val="0"/>
          <w:highlight w:val="none"/>
          <w:lang w:val="it-IT"/>
        </w:rPr>
        <w:t xml:space="preserve">6) </w:t>
      </w:r>
      <w:r>
        <w:rPr>
          <w:b w:val="0"/>
          <w:bCs w:val="0"/>
          <w:highlight w:val="none"/>
          <w:lang w:val="it-IT"/>
        </w:rPr>
      </w:r>
      <w:r>
        <w:rPr>
          <w:b w:val="0"/>
          <w:bCs w:val="0"/>
          <w:highlight w:val="none"/>
          <w:lang w:val="it-IT"/>
        </w:rPr>
        <w:t xml:space="preserve">«Questo piccolo globo, che non è che un punto, ruota nello spazio come tanti</w:t>
      </w:r>
      <w:r/>
    </w:p>
    <w:p>
      <w:pPr>
        <w:pStyle w:val="621"/>
        <w:pBdr/>
        <w:spacing/>
        <w:ind w:left="0"/>
        <w:rPr/>
      </w:pPr>
      <w:r>
        <w:rPr>
          <w:b w:val="0"/>
          <w:bCs w:val="0"/>
          <w:highlight w:val="none"/>
          <w:lang w:val="it-IT"/>
        </w:rPr>
        <w:t xml:space="preserve">10 altri globi; noi siamo sperduti in questa immensità. L’uomo, che ha su per giù</w:t>
      </w:r>
      <w:r/>
    </w:p>
    <w:p>
      <w:pPr>
        <w:pStyle w:val="621"/>
        <w:pBdr/>
        <w:spacing/>
        <w:ind w:left="0"/>
        <w:rPr/>
      </w:pPr>
      <w:r>
        <w:rPr>
          <w:b w:val="0"/>
          <w:bCs w:val="0"/>
          <w:highlight w:val="none"/>
          <w:lang w:val="it-IT"/>
        </w:rPr>
        <w:t xml:space="preserve">cinque piedi d’altezza, è certo poca cosa nella creazione. Uno di questi esseri</w:t>
      </w:r>
      <w:r/>
    </w:p>
    <w:p>
      <w:pPr>
        <w:pStyle w:val="621"/>
        <w:pBdr/>
        <w:spacing/>
        <w:ind w:left="0"/>
        <w:rPr/>
      </w:pPr>
      <w:r>
        <w:rPr>
          <w:b w:val="0"/>
          <w:bCs w:val="0"/>
          <w:highlight w:val="none"/>
          <w:lang w:val="it-IT"/>
        </w:rPr>
        <w:t xml:space="preserve">impercettibili dice a qualcuno dei suoi vicini, nell’Arabia o nella terra dei Cafri3:</w:t>
      </w:r>
      <w:r/>
    </w:p>
    <w:p>
      <w:pPr>
        <w:pStyle w:val="621"/>
        <w:pBdr/>
        <w:spacing/>
        <w:ind w:left="0"/>
        <w:rPr/>
      </w:pPr>
      <w:r>
        <w:rPr>
          <w:b w:val="0"/>
          <w:bCs w:val="0"/>
          <w:highlight w:val="none"/>
          <w:lang w:val="it-IT"/>
        </w:rPr>
        <w:t xml:space="preserve">“Ascoltatemi, perché il Dio di tutti questi mondi mi ha illuminato: vi sono no-</w:t>
      </w:r>
      <w:r/>
    </w:p>
    <w:p>
      <w:pPr>
        <w:pStyle w:val="621"/>
        <w:pBdr/>
        <w:spacing/>
        <w:ind w:left="0"/>
        <w:rPr/>
      </w:pPr>
      <w:r>
        <w:rPr>
          <w:b w:val="0"/>
          <w:bCs w:val="0"/>
          <w:highlight w:val="none"/>
          <w:lang w:val="it-IT"/>
        </w:rPr>
        <w:t xml:space="preserve">vecento milioni di piccole formiche come noi sulla terra, ma non vi è che il mio</w:t>
      </w:r>
      <w:r/>
    </w:p>
    <w:p>
      <w:pPr>
        <w:pStyle w:val="621"/>
        <w:pBdr/>
        <w:spacing/>
        <w:ind w:left="0"/>
        <w:rPr/>
      </w:pPr>
      <w:r>
        <w:rPr>
          <w:b w:val="0"/>
          <w:bCs w:val="0"/>
          <w:highlight w:val="none"/>
          <w:lang w:val="it-IT"/>
        </w:rPr>
        <w:t xml:space="preserve">15 formicaio che sia caro a Dio; tutti gli altri egli li ha in orrore dall’eternità; esso</w:t>
      </w:r>
      <w:r/>
    </w:p>
    <w:p>
      <w:pPr>
        <w:pStyle w:val="621"/>
        <w:pBdr/>
        <w:spacing/>
        <w:ind w:left="0"/>
        <w:rPr>
          <w:b w:val="0"/>
          <w:bCs w:val="0"/>
          <w:highlight w:val="none"/>
          <w:lang w:val="it-IT"/>
        </w:rPr>
      </w:pPr>
      <w:r>
        <w:rPr>
          <w:b w:val="0"/>
          <w:bCs w:val="0"/>
          <w:highlight w:val="none"/>
          <w:lang w:val="it-IT"/>
        </w:rPr>
        <w:t xml:space="preserve">soltanto sarà felice e tutti gli altri saranno in eterno disgraziati”»</w:t>
      </w:r>
      <w:r/>
      <w:r>
        <w:rPr>
          <w:b w:val="0"/>
          <w:bCs w:val="0"/>
          <w:highlight w:val="none"/>
          <w:lang w:val="it-IT"/>
        </w:rPr>
      </w:r>
      <w:r>
        <w:rPr>
          <w:b w:val="0"/>
          <w:bCs w:val="0"/>
          <w:highlight w:val="none"/>
          <w:lang w:val="it-IT"/>
        </w:rPr>
      </w:r>
      <w:r>
        <w:rPr>
          <w:b w:val="0"/>
          <w:bCs w:val="0"/>
          <w:highlight w:val="none"/>
          <w:lang w:val="it-IT"/>
        </w:rPr>
      </w:r>
      <w:r/>
      <w:r>
        <w:rPr>
          <w:b w:val="0"/>
          <w:bCs w:val="0"/>
          <w:highlight w:val="none"/>
          <w:lang w:val="it-IT"/>
        </w:rPr>
      </w:r>
      <w:r>
        <w:rPr>
          <w:b w:val="0"/>
          <w:bCs w:val="0"/>
          <w:highlight w:val="none"/>
          <w:lang w:val="it-IT"/>
        </w:rPr>
      </w:r>
      <w:r>
        <w:rPr>
          <w:b w:val="0"/>
          <w:bCs w:val="0"/>
          <w:highlight w:val="none"/>
          <w:lang w:val="it-IT"/>
        </w:rPr>
      </w:r>
    </w:p>
    <w:p>
      <w:pPr>
        <w:pStyle w:val="621"/>
        <w:pBdr/>
        <w:spacing/>
        <w:ind w:left="0"/>
        <w:rPr>
          <w:b w:val="0"/>
          <w:bCs w:val="0"/>
          <w:highlight w:val="none"/>
          <w:lang w:val="it-IT"/>
        </w:rPr>
      </w:pPr>
      <w:r>
        <w:rPr>
          <w:b w:val="0"/>
          <w:bCs w:val="0"/>
          <w:highlight w:val="none"/>
          <w:lang w:val="it-IT"/>
        </w:rPr>
        <w:t xml:space="preserve">7)</w:t>
      </w:r>
      <w:r>
        <w:rPr>
          <w:b w:val="0"/>
          <w:bCs w:val="0"/>
          <w:highlight w:val="none"/>
          <w:lang w:val="it-IT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2024-01-15T09:15:34Z</dcterms:modified>
</cp:coreProperties>
</file>