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14: НАСТОЯЩЕЕ</w:t>
      </w:r>
    </w:p>
    <w:p>
      <w:r>
        <w:t>Эмоции сцены: СРОЧНОСТЬ, ⚔️ БИТВА, 🎯 РЕШЕНИЕ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Эдгар: "Jetzt ist die Zeit für Gerechtigkeit!"</w:t>
      </w:r>
    </w:p>
    <w:p>
      <w:r>
        <w:t>(</w:t>
      </w:r>
      <w:r>
        <w:rPr>
          <w:b/>
          <w:color w:val="0000C8"/>
        </w:rPr>
        <w:t>JETZT</w:t>
      </w:r>
      <w:r>
        <w:t xml:space="preserve"> [ЙЕТЦТ] ... сейчас)</w:t>
      </w:r>
    </w:p>
    <w:p>
      <w:r>
        <w:t>(Сейчас время для справедливости!)</w:t>
      </w:r>
    </w:p>
    <w:p>
      <w:r>
        <w:t>Эдмунд: "Heute entscheidet sich alles!"</w:t>
      </w:r>
    </w:p>
    <w:p>
      <w:r>
        <w:t>(</w:t>
      </w:r>
      <w:r>
        <w:rPr>
          <w:b/>
          <w:color w:val="0000C8"/>
        </w:rPr>
        <w:t>HEUTE</w:t>
      </w:r>
      <w:r>
        <w:t xml:space="preserve"> [ХОЙТЕ] ... сегодня)</w:t>
      </w:r>
    </w:p>
    <w:p>
      <w:r>
        <w:t>(Сегодня всё решится!)</w:t>
      </w:r>
    </w:p>
    <w:p>
      <w:r>
        <w:t>Олбани: "Der Moment der Wahrheit ist gekommen"</w:t>
      </w:r>
    </w:p>
    <w:p>
      <w:r>
        <w:t>(</w:t>
      </w:r>
      <w:r>
        <w:rPr>
          <w:b/>
          <w:color w:val="0000C8"/>
        </w:rPr>
        <w:t>DER MOMENT</w:t>
      </w:r>
      <w:r>
        <w:t xml:space="preserve"> [дер-мо-МЕНТ] ... момент)</w:t>
      </w:r>
    </w:p>
    <w:p>
      <w:r>
        <w:t>(Момент истины настал)</w:t>
      </w:r>
    </w:p>
    <w:p>
      <w:r>
        <w:t>Гонерилья: "Tötet sie sofort!"</w:t>
      </w:r>
    </w:p>
    <w:p>
      <w:r>
        <w:t>(</w:t>
      </w:r>
      <w:r>
        <w:rPr>
          <w:b/>
          <w:color w:val="0000C8"/>
        </w:rPr>
        <w:t>SOFORT</w:t>
      </w:r>
      <w:r>
        <w:t xml:space="preserve"> [зо-ФОРТ] ... немедленно)</w:t>
      </w:r>
    </w:p>
    <w:p>
      <w:r>
        <w:t>(Убейте их немедленно!)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Кент: "Schnell! Wir müssen sie retten!"</w:t>
      </w:r>
    </w:p>
    <w:p>
      <w:r>
        <w:t>(</w:t>
      </w:r>
      <w:r>
        <w:rPr>
          <w:b/>
          <w:color w:val="0000C8"/>
        </w:rPr>
        <w:t>SCHNELL</w:t>
      </w:r>
      <w:r>
        <w:t xml:space="preserve"> [ШНЕЛЛ] ... быстро)</w:t>
      </w:r>
    </w:p>
    <w:p>
      <w:r>
        <w:t>(Быстро! Мы должны их спасти!)</w:t>
      </w:r>
    </w:p>
    <w:p>
      <w:r>
        <w:t>Эдгар: "Ich werde für die Ehre kämpfen!"</w:t>
      </w:r>
    </w:p>
    <w:p>
      <w:r>
        <w:t>(</w:t>
      </w:r>
      <w:r>
        <w:rPr>
          <w:b/>
          <w:color w:val="0000C8"/>
        </w:rPr>
        <w:t>KÄMPFEN</w:t>
      </w:r>
      <w:r>
        <w:t xml:space="preserve"> [КЕМП-фен] ... сражаться)</w:t>
      </w:r>
    </w:p>
    <w:p>
      <w:r>
        <w:t>(Я буду сражаться за честь!)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Герольд: "Der Kampf beginnt!"</w:t>
      </w:r>
    </w:p>
    <w:p>
      <w:r>
        <w:t>(</w:t>
      </w:r>
      <w:r>
        <w:rPr>
          <w:b/>
          <w:color w:val="0000C8"/>
        </w:rPr>
        <w:t>DER KAMPF</w:t>
      </w:r>
      <w:r>
        <w:t xml:space="preserve"> [дер-КАМПФ] ... битва)</w:t>
      </w:r>
    </w:p>
    <w:p>
      <w:r>
        <w:t>(Битва начинается!)</w:t>
      </w:r>
    </w:p>
    <w:p>
      <w:r>
        <w:t>Эдмунд: "Mein Schwert wird sprechen!"</w:t>
      </w:r>
    </w:p>
    <w:p>
      <w:r>
        <w:t>(</w:t>
      </w:r>
      <w:r>
        <w:rPr>
          <w:b/>
          <w:color w:val="0000C8"/>
        </w:rPr>
        <w:t>DAS SCHWERT</w:t>
      </w:r>
      <w:r>
        <w:t xml:space="preserve"> [дас-ШВЕРТ] ... меч)</w:t>
      </w:r>
    </w:p>
    <w:p>
      <w:r>
        <w:t>(Мой меч будет говорить!)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ЭДГАР: [⚔️ [Решительно]]</w:t>
      </w:r>
    </w:p>
    <w:p>
      <w:r>
        <w:t>"JETZT ist die Zeit! Ich fordere dich zum KAMPF!"</w:t>
      </w:r>
    </w:p>
    <w:p>
      <w:r>
        <w:t>(СЕЙЧАС время! Я вызываю тебя на БИТВУ!)</w:t>
      </w:r>
    </w:p>
    <w:p>
      <w:r>
        <w:t>ЭДМУНД: [😈 [Самоуверенно]]</w:t>
      </w:r>
    </w:p>
    <w:p>
      <w:r>
        <w:t>"HEUTE werde ich SIEGEN! Mein SCHWERT ist bereit!"</w:t>
      </w:r>
    </w:p>
    <w:p>
      <w:r>
        <w:t>(СЕГОДНЯ я ПОБЕЖУ! Мой МЕЧ готов!)</w:t>
      </w:r>
    </w:p>
    <w:p>
      <w:r>
        <w:t xml:space="preserve">Кульминационное слово: </w:t>
      </w:r>
      <w:r>
        <w:rPr>
          <w:b/>
          <w:color w:val="0000C8"/>
        </w:rPr>
        <w:t>SIEGEN</w:t>
      </w:r>
      <w:r>
        <w:t xml:space="preserve"> [ЗІГЕН] ... (побеждать)</w:t>
      </w:r>
    </w:p>
    <w:p>
      <w:r>
        <w:t xml:space="preserve">Кульминационное слово: </w:t>
      </w:r>
      <w:r>
        <w:rPr>
          <w:b/>
          <w:color w:val="0000C8"/>
        </w:rPr>
        <w:t>FALLEN</w:t>
      </w:r>
      <w:r>
        <w:t xml:space="preserve"> [ФАЛЛЕН] ... (падать)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STERBEN</w:t>
      </w:r>
      <w:r>
        <w:t xml:space="preserve"> [ШТЕР-бен] ... (умирать)</w:t>
      </w:r>
    </w:p>
    <w:p>
      <w:r>
        <w:t xml:space="preserve">Эдмунд: В финале звучит </w:t>
      </w:r>
      <w:r>
        <w:rPr>
          <w:b/>
          <w:color w:val="0000C8"/>
        </w:rPr>
        <w:t>RETTEN</w:t>
      </w:r>
      <w:r>
        <w:t xml:space="preserve"> [РЕ-тен] ... (спасать)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JETZT</w:t>
      </w:r>
    </w:p>
    <w:p>
      <w:r>
        <w:t>2. HEUTE</w:t>
      </w:r>
    </w:p>
    <w:p>
      <w:r>
        <w:t>3. DER MOMENT</w:t>
      </w:r>
    </w:p>
    <w:p>
      <w:r>
        <w:t>4. SOFORT</w:t>
      </w:r>
    </w:p>
    <w:p>
      <w:r>
        <w:t>5. SCHNELL</w:t>
      </w:r>
    </w:p>
    <w:p>
      <w:r>
        <w:t>6. KÄMPFEN</w:t>
      </w:r>
    </w:p>
    <w:p>
      <w:r>
        <w:t>7. DER KAMPF</w:t>
      </w:r>
    </w:p>
    <w:p>
      <w:r>
        <w:t>8. DAS SCHWERT</w:t>
      </w:r>
    </w:p>
    <w:p>
      <w:r>
        <w:t>9. SIEGEN</w:t>
      </w:r>
    </w:p>
    <w:p>
      <w:r>
        <w:t>10. FALLEN</w:t>
      </w:r>
    </w:p>
    <w:p>
      <w:r>
        <w:t>11. STERBEN</w:t>
      </w:r>
    </w:p>
    <w:p>
      <w:r>
        <w:t>12. RETTEN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jetzt: "Повтори за мной: jetzt! ... Покажи жест рукой!"</w:t>
        <w:br/>
      </w:r>
      <w:r>
        <w:t>• После слова sofort: "Какая ассоциация у тебя с этим словом? ... Интересно!"</w:t>
        <w:br/>
      </w:r>
      <w:r>
        <w:t>• После слова der Kampf: "Попробуй составить предложение с этим словом! ..."</w:t>
        <w:br/>
      </w:r>
      <w:r>
        <w:t>• После слова fallen: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финальную битву: СЕЙЧАС решается всё! СЕГОДНЯ - день расплаты. </w:t>
        <w:br/>
        <w:t xml:space="preserve">                МОМЕНТ дуэли, нужно действовать НЕМЕДЛЕННО и БЫСТРО. </w:t>
        <w:br/>
        <w:t xml:space="preserve">                Братья СРАЖАЮТСЯ, БИТВА жестокая, МЕЧ решает судьбу. </w:t>
        <w:br/>
        <w:t xml:space="preserve">                Эдмунд думал ПОБЕДИТЬ, но ПАДАЕТ. Пытается СПАСТИ, но Корделия УМИРАЕТ.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