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34AAF" w:rsidRDefault="004811F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34AAF" w:rsidRDefault="004811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734AAF" w:rsidRDefault="00734AAF">
      <w:pPr>
        <w:spacing w:line="360" w:lineRule="auto"/>
        <w:jc w:val="center"/>
        <w:rPr>
          <w:b/>
          <w:caps/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4811F6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734AAF" w:rsidRDefault="004811F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734AAF" w:rsidRDefault="004811F6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734AAF" w:rsidRDefault="004811F6">
      <w:pPr>
        <w:spacing w:line="360" w:lineRule="auto"/>
        <w:jc w:val="center"/>
      </w:pPr>
      <w:r>
        <w:rPr>
          <w:b/>
          <w:sz w:val="28"/>
          <w:szCs w:val="28"/>
        </w:rPr>
        <w:t>Вариант 17(1)</w:t>
      </w:r>
    </w:p>
    <w:p w:rsidR="00734AAF" w:rsidRDefault="004811F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Создание списка. Работа с </w:t>
      </w:r>
      <w:r>
        <w:rPr>
          <w:rStyle w:val="a3"/>
          <w:smallCaps w:val="0"/>
          <w:sz w:val="28"/>
          <w:szCs w:val="28"/>
          <w:lang w:val="en-US"/>
        </w:rPr>
        <w:t>unit</w:t>
      </w:r>
      <w:r>
        <w:rPr>
          <w:rStyle w:val="a3"/>
          <w:smallCaps w:val="0"/>
          <w:sz w:val="28"/>
          <w:szCs w:val="28"/>
        </w:rPr>
        <w:t>-тестированием</w:t>
      </w: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p w:rsidR="00734AAF" w:rsidRDefault="00734AAF">
      <w:pPr>
        <w:spacing w:line="360" w:lineRule="auto"/>
        <w:rPr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734AA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734AAF" w:rsidRDefault="0048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9302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34AAF" w:rsidRDefault="00734AA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734AAF" w:rsidRDefault="004811F6">
            <w:pPr>
              <w:jc w:val="center"/>
            </w:pPr>
            <w:r>
              <w:rPr>
                <w:sz w:val="28"/>
                <w:szCs w:val="28"/>
              </w:rPr>
              <w:t>Михайлов А.А</w:t>
            </w:r>
          </w:p>
        </w:tc>
      </w:tr>
      <w:tr w:rsidR="00734AAF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734AAF" w:rsidRDefault="00481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AAF" w:rsidRDefault="00734AAF">
            <w:pPr>
              <w:rPr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734AAF" w:rsidRDefault="004811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Тутуева.А.В</w:t>
            </w:r>
          </w:p>
        </w:tc>
      </w:tr>
    </w:tbl>
    <w:p w:rsidR="00734AAF" w:rsidRDefault="00734AAF">
      <w:pPr>
        <w:spacing w:line="360" w:lineRule="auto"/>
        <w:jc w:val="center"/>
        <w:rPr>
          <w:bCs/>
          <w:sz w:val="28"/>
          <w:szCs w:val="28"/>
        </w:rPr>
      </w:pPr>
    </w:p>
    <w:p w:rsidR="00734AAF" w:rsidRDefault="00734AAF">
      <w:pPr>
        <w:spacing w:line="360" w:lineRule="auto"/>
        <w:jc w:val="center"/>
        <w:rPr>
          <w:bCs/>
          <w:sz w:val="28"/>
          <w:szCs w:val="28"/>
        </w:rPr>
      </w:pPr>
    </w:p>
    <w:p w:rsidR="00734AAF" w:rsidRDefault="004811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34AAF" w:rsidRDefault="004811F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734AAF" w:rsidRDefault="00734AAF">
      <w:pPr>
        <w:spacing w:line="360" w:lineRule="auto"/>
        <w:rPr>
          <w:bCs/>
          <w:szCs w:val="28"/>
        </w:rPr>
      </w:pPr>
    </w:p>
    <w:p w:rsidR="00734AAF" w:rsidRDefault="004811F6">
      <w:pPr>
        <w:spacing w:line="360" w:lineRule="auto"/>
      </w:pPr>
      <w:r>
        <w:rPr>
          <w:b/>
          <w:bCs/>
          <w:sz w:val="28"/>
          <w:szCs w:val="28"/>
        </w:rPr>
        <w:lastRenderedPageBreak/>
        <w:t>Постановка задачи</w:t>
      </w:r>
      <w:r>
        <w:rPr>
          <w:bCs/>
          <w:sz w:val="28"/>
          <w:szCs w:val="28"/>
        </w:rPr>
        <w:t xml:space="preserve">: </w:t>
      </w:r>
    </w:p>
    <w:p w:rsidR="00734AAF" w:rsidRDefault="004811F6">
      <w:pPr>
        <w:spacing w:line="360" w:lineRule="auto"/>
      </w:pPr>
      <w:r>
        <w:rPr>
          <w:bCs/>
          <w:sz w:val="28"/>
          <w:szCs w:val="28"/>
        </w:rPr>
        <w:tab/>
      </w:r>
      <w:r>
        <w:rPr>
          <w:bCs/>
          <w:szCs w:val="28"/>
        </w:rPr>
        <w:t>Написание списка на языке С++. Ознакомление с фреймворком юнит-тестирования  Googletest framework.</w:t>
      </w:r>
    </w:p>
    <w:p w:rsidR="00734AAF" w:rsidRDefault="004811F6">
      <w:pPr>
        <w:spacing w:line="276" w:lineRule="auto"/>
      </w:pPr>
      <w:r>
        <w:rPr>
          <w:b/>
          <w:bCs/>
          <w:sz w:val="28"/>
          <w:szCs w:val="28"/>
        </w:rPr>
        <w:t>Описание списка и его методов</w:t>
      </w:r>
      <w:r>
        <w:rPr>
          <w:bCs/>
          <w:sz w:val="28"/>
          <w:szCs w:val="28"/>
        </w:rPr>
        <w:t>:</w:t>
      </w:r>
      <w:r>
        <w:rPr>
          <w:bCs/>
          <w:szCs w:val="28"/>
        </w:rPr>
        <w:t xml:space="preserve"> </w:t>
      </w:r>
    </w:p>
    <w:p w:rsidR="00734AAF" w:rsidRDefault="004811F6">
      <w:pPr>
        <w:spacing w:line="276" w:lineRule="auto"/>
      </w:pPr>
      <w:r>
        <w:rPr>
          <w:bCs/>
          <w:szCs w:val="28"/>
        </w:rPr>
        <w:tab/>
        <w:t>Обычный односвязный список. Реализованы все функции, которые были изучены в ходе предыдущего семестра. Метод reverse использует функции at() и set(). Таким образом, можем работать со списком как с обычным массивом. Используем стандартный цикл для переворачивания массива.</w:t>
      </w:r>
    </w:p>
    <w:p w:rsidR="00734AAF" w:rsidRDefault="00734AAF">
      <w:pPr>
        <w:spacing w:line="276" w:lineRule="auto"/>
        <w:rPr>
          <w:b/>
          <w:bCs/>
          <w:i/>
          <w:iCs/>
          <w:szCs w:val="28"/>
        </w:rPr>
      </w:pPr>
    </w:p>
    <w:p w:rsidR="00734AAF" w:rsidRDefault="004811F6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Таблица методов класса LinkedList</w:t>
      </w:r>
    </w:p>
    <w:tbl>
      <w:tblPr>
        <w:tblStyle w:val="a7"/>
        <w:tblW w:w="9577" w:type="dxa"/>
        <w:tblInd w:w="-233" w:type="dxa"/>
        <w:tblLook w:val="04A0" w:firstRow="1" w:lastRow="0" w:firstColumn="1" w:lastColumn="0" w:noHBand="0" w:noVBand="1"/>
      </w:tblPr>
      <w:tblGrid>
        <w:gridCol w:w="2443"/>
        <w:gridCol w:w="3911"/>
        <w:gridCol w:w="1807"/>
        <w:gridCol w:w="1416"/>
      </w:tblGrid>
      <w:tr w:rsidR="00734AAF">
        <w:trPr>
          <w:trHeight w:val="452"/>
        </w:trPr>
        <w:tc>
          <w:tcPr>
            <w:tcW w:w="2442" w:type="dxa"/>
            <w:shd w:val="clear" w:color="auto" w:fill="auto"/>
          </w:tcPr>
          <w:p w:rsidR="00734AAF" w:rsidRDefault="004811F6">
            <w:pPr>
              <w:spacing w:line="360" w:lineRule="auto"/>
            </w:pPr>
            <w:r>
              <w:rPr>
                <w:b/>
                <w:bCs/>
                <w:szCs w:val="28"/>
              </w:rPr>
              <w:t>Название метода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360" w:lineRule="auto"/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Описание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360" w:lineRule="auto"/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Время работы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rPr>
                <w:bCs/>
                <w:szCs w:val="28"/>
              </w:rPr>
            </w:pPr>
            <w:r>
              <w:rPr>
                <w:b/>
                <w:bCs/>
                <w:szCs w:val="28"/>
              </w:rPr>
              <w:t>Выходные данные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push_back(int)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в конец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push_front(int)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в начало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pop_front()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последнего элемента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pop_back()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Удаление первого элемента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clear()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Удаление всего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О(</w:t>
            </w:r>
            <w:r>
              <w:rPr>
                <w:bCs/>
                <w:szCs w:val="28"/>
                <w:lang w:val="en-US"/>
              </w:rPr>
              <w:t>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insert(int, size_t)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Вставка элемента по определенному индексу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</w:rPr>
              <w:t>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 xml:space="preserve">print_to_console()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Вывод всего списка в консоль, используя разделитель.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 xml:space="preserve">get_size()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Длина списка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О(1)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size_t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 xml:space="preserve">isEmpty() 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Проверяет список на пустоту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(1)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bool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set(size_t, int)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Заменяет элемент списка по указанному индексу на указанный элемент.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</w:t>
            </w:r>
            <w:r>
              <w:rPr>
                <w:bCs/>
                <w:szCs w:val="28"/>
              </w:rPr>
              <w:t>(</w:t>
            </w:r>
            <w:r>
              <w:rPr>
                <w:bCs/>
                <w:szCs w:val="28"/>
                <w:lang w:val="en-US"/>
              </w:rPr>
              <w:t>n</w:t>
            </w:r>
            <w:r>
              <w:rPr>
                <w:bCs/>
                <w:szCs w:val="28"/>
              </w:rPr>
              <w:t>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void</w:t>
            </w:r>
          </w:p>
        </w:tc>
      </w:tr>
      <w:tr w:rsidR="00734AAF">
        <w:tc>
          <w:tcPr>
            <w:tcW w:w="2442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at(size_t)</w:t>
            </w:r>
          </w:p>
        </w:tc>
        <w:tc>
          <w:tcPr>
            <w:tcW w:w="3911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</w:rPr>
              <w:t>Получает элемент списка по индексу</w:t>
            </w:r>
          </w:p>
        </w:tc>
        <w:tc>
          <w:tcPr>
            <w:tcW w:w="1807" w:type="dxa"/>
            <w:shd w:val="clear" w:color="auto" w:fill="auto"/>
          </w:tcPr>
          <w:p w:rsidR="00734AAF" w:rsidRDefault="004811F6">
            <w:pPr>
              <w:spacing w:line="276" w:lineRule="auto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O(n)</w:t>
            </w:r>
          </w:p>
        </w:tc>
        <w:tc>
          <w:tcPr>
            <w:tcW w:w="1416" w:type="dxa"/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rPr>
                <w:bCs/>
                <w:szCs w:val="28"/>
                <w:lang w:val="en-US"/>
              </w:rPr>
              <w:t>int</w:t>
            </w:r>
          </w:p>
        </w:tc>
      </w:tr>
      <w:tr w:rsidR="00734AAF">
        <w:tc>
          <w:tcPr>
            <w:tcW w:w="2442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remove(size_t);</w:t>
            </w:r>
          </w:p>
        </w:tc>
        <w:tc>
          <w:tcPr>
            <w:tcW w:w="3911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Удаляет элемент списка по индексу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O(n)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void</w:t>
            </w:r>
          </w:p>
        </w:tc>
      </w:tr>
      <w:tr w:rsidR="00734AAF">
        <w:tc>
          <w:tcPr>
            <w:tcW w:w="2442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 xml:space="preserve">reverse(LinkedList) </w:t>
            </w:r>
          </w:p>
        </w:tc>
        <w:tc>
          <w:tcPr>
            <w:tcW w:w="3911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Переворачивает список</w:t>
            </w:r>
          </w:p>
        </w:tc>
        <w:tc>
          <w:tcPr>
            <w:tcW w:w="1807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O(n^2)</w:t>
            </w:r>
          </w:p>
        </w:tc>
        <w:tc>
          <w:tcPr>
            <w:tcW w:w="1416" w:type="dxa"/>
            <w:tcBorders>
              <w:top w:val="nil"/>
            </w:tcBorders>
            <w:shd w:val="clear" w:color="auto" w:fill="auto"/>
          </w:tcPr>
          <w:p w:rsidR="00734AAF" w:rsidRDefault="004811F6">
            <w:pPr>
              <w:spacing w:line="276" w:lineRule="auto"/>
            </w:pPr>
            <w:r>
              <w:t>void</w:t>
            </w:r>
          </w:p>
        </w:tc>
      </w:tr>
    </w:tbl>
    <w:p w:rsidR="00734AAF" w:rsidRDefault="00734AAF">
      <w:pPr>
        <w:spacing w:line="360" w:lineRule="auto"/>
        <w:rPr>
          <w:bCs/>
          <w:szCs w:val="28"/>
        </w:rPr>
      </w:pPr>
    </w:p>
    <w:p w:rsidR="00734AAF" w:rsidRDefault="004811F6">
      <w:pPr>
        <w:rPr>
          <w:b/>
        </w:rPr>
      </w:pPr>
      <w:r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  <w:lang w:val="en-US"/>
        </w:rPr>
        <w:t>uint-</w:t>
      </w:r>
      <w:r>
        <w:rPr>
          <w:b/>
          <w:sz w:val="28"/>
          <w:szCs w:val="28"/>
        </w:rPr>
        <w:t>тестов:</w:t>
      </w:r>
    </w:p>
    <w:p w:rsidR="00734AAF" w:rsidRDefault="004811F6">
      <w:r>
        <w:t>Всего написано 9 unit-тестов</w:t>
      </w:r>
      <w:r>
        <w:br/>
        <w:t xml:space="preserve">1. push-метод front. </w:t>
      </w:r>
    </w:p>
    <w:p w:rsidR="00734AAF" w:rsidRPr="004811F6" w:rsidRDefault="004811F6">
      <w:pPr>
        <w:rPr>
          <w:lang w:val="en-US"/>
        </w:rPr>
      </w:pPr>
      <w:r w:rsidRPr="004811F6">
        <w:rPr>
          <w:lang w:val="en-US"/>
        </w:rPr>
        <w:t>2. push-</w:t>
      </w:r>
      <w:r>
        <w:t>метод</w:t>
      </w:r>
      <w:r w:rsidRPr="004811F6">
        <w:rPr>
          <w:lang w:val="en-US"/>
        </w:rPr>
        <w:t xml:space="preserve"> back. </w:t>
      </w:r>
    </w:p>
    <w:p w:rsidR="00734AAF" w:rsidRPr="004811F6" w:rsidRDefault="004811F6">
      <w:pPr>
        <w:rPr>
          <w:lang w:val="en-US"/>
        </w:rPr>
      </w:pPr>
      <w:r w:rsidRPr="004811F6">
        <w:rPr>
          <w:lang w:val="en-US"/>
        </w:rPr>
        <w:t xml:space="preserve">3. insert + push </w:t>
      </w:r>
      <w:r>
        <w:t>методы</w:t>
      </w:r>
      <w:r w:rsidRPr="004811F6">
        <w:rPr>
          <w:lang w:val="en-US"/>
        </w:rPr>
        <w:t>.</w:t>
      </w:r>
    </w:p>
    <w:p w:rsidR="00734AAF" w:rsidRDefault="004811F6">
      <w:r>
        <w:t>4. insert_front. Проверка вставки в начало списка.</w:t>
      </w:r>
    </w:p>
    <w:p w:rsidR="00734AAF" w:rsidRDefault="004811F6">
      <w:r>
        <w:t>5. remove. Проверка очищения списка.</w:t>
      </w:r>
    </w:p>
    <w:p w:rsidR="00734AAF" w:rsidRDefault="004811F6">
      <w:r>
        <w:t>6. insert_repeatly. Проверка последовательной вставки методами insert и push.</w:t>
      </w:r>
    </w:p>
    <w:p w:rsidR="00734AAF" w:rsidRDefault="004811F6">
      <w:r>
        <w:t>7. is_empty. Проверка на пустой список.</w:t>
      </w:r>
    </w:p>
    <w:p w:rsidR="00734AAF" w:rsidRDefault="004811F6">
      <w:r>
        <w:t>8. reverse. Создаём два противоположных списка, инвертируем один. Сравниваем списки.</w:t>
      </w:r>
    </w:p>
    <w:p w:rsidR="00734AAF" w:rsidRDefault="004811F6">
      <w:r>
        <w:t>9. set_front. Проверка функции set.</w:t>
      </w:r>
    </w:p>
    <w:p w:rsidR="00734AAF" w:rsidRDefault="00734AAF">
      <w:pPr>
        <w:jc w:val="center"/>
        <w:rPr>
          <w:b/>
        </w:rPr>
      </w:pPr>
    </w:p>
    <w:p w:rsidR="00734AAF" w:rsidRDefault="00734AAF">
      <w:pPr>
        <w:jc w:val="center"/>
        <w:rPr>
          <w:b/>
        </w:rPr>
      </w:pPr>
    </w:p>
    <w:p w:rsidR="00734AAF" w:rsidRDefault="00734AAF">
      <w:pPr>
        <w:jc w:val="center"/>
        <w:rPr>
          <w:b/>
        </w:rPr>
      </w:pPr>
    </w:p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734AAF"/>
    <w:p w:rsidR="00734AAF" w:rsidRDefault="00E72EF3">
      <w:r w:rsidRPr="00E72EF3">
        <w:drawing>
          <wp:inline distT="0" distB="0" distL="0" distR="0" wp14:anchorId="1ACB2246" wp14:editId="548F7E55">
            <wp:extent cx="5940425" cy="2489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AAF" w:rsidRDefault="00734AAF"/>
    <w:p w:rsidR="00734AAF" w:rsidRDefault="00734AAF"/>
    <w:p w:rsidR="00734AAF" w:rsidRDefault="00734AAF"/>
    <w:p w:rsidR="00734AAF" w:rsidRDefault="00734AAF"/>
    <w:sectPr w:rsidR="00734AA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AAF"/>
    <w:rsid w:val="004811F6"/>
    <w:rsid w:val="00734AAF"/>
    <w:rsid w:val="00E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01FDE4-63F2-4698-8571-3D34E57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D60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uiPriority w:val="9"/>
    <w:qFormat/>
    <w:rsid w:val="004D0C38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4D0C3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Times142">
    <w:name w:val="Times14_РИО2 Знак"/>
    <w:basedOn w:val="a0"/>
    <w:link w:val="Times142"/>
    <w:qFormat/>
    <w:rsid w:val="00C71D60"/>
    <w:rPr>
      <w:rFonts w:ascii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71D60"/>
    <w:rPr>
      <w:b/>
      <w:bCs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imes1420">
    <w:name w:val="Times14_РИО2"/>
    <w:basedOn w:val="a"/>
    <w:qFormat/>
    <w:rsid w:val="00C71D6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table" w:styleId="a7">
    <w:name w:val="Table Grid"/>
    <w:basedOn w:val="a1"/>
    <w:uiPriority w:val="39"/>
    <w:rsid w:val="003A3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Александр</dc:creator>
  <dc:description/>
  <cp:lastModifiedBy>Александр Михайлов</cp:lastModifiedBy>
  <cp:revision>29</cp:revision>
  <dcterms:created xsi:type="dcterms:W3CDTF">2020-09-26T20:10:00Z</dcterms:created>
  <dcterms:modified xsi:type="dcterms:W3CDTF">2020-10-20T13:34:00Z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