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OptiDrive - DevOps e Gestão de Erros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Valor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Projeto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OptiDrive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Documento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DevOps e Gestão de Erros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Versão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3.1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Data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13/07/2026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Autor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Alexandre Miguel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Stack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ASP.NET Core MVC, .NET 8, EF Core, SQLite, Docker, Azure App Service</w:t>
            </w:r>
          </w:p>
        </w:tc>
      </w:tr>
    </w:tbl>
    <w:p/>
    <w:p>
      <w:pPr>
        <w:pStyle w:val="Heading1"/>
      </w:pPr>
      <w:r>
        <w:t>1. Objetivo</w:t>
      </w:r>
    </w:p>
    <w:p>
      <w:pPr>
        <w:spacing w:after="120" w:line="264" w:lineRule="auto"/>
      </w:pPr>
      <w:r>
        <w:t>Este documento descreve a abordagem DevOps e o processo de gestão de erros do OptiDrive: ambientes, configuração, build, testes, deploy, observabilidade, classificação de incidentes, ciclo de correção e plano de melhoria operacional.</w:t>
      </w:r>
    </w:p>
    <w:p>
      <w:pPr>
        <w:pStyle w:val="Heading1"/>
      </w:pPr>
      <w:r>
        <w:t>2. Arquitetura Operacional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Camada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Tecnologia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Responsabilidade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Interface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Razor Views, CSS, JavaScript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Experiência web, mapas, social e formulários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Aplicação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ASP.NET Core MVC / .NET 8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Controllers, serviços de domínio e validações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Domínio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AppStateService, SmartSaveService, AuthenticatorService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Regras de negócio, rotas, garagem, social e MFA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Dados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EF Core + SQLite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Persistência local/ambiente Docker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Integrações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Google Maps, OpenChargeMap, OAuth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Mapas, geocoding, carregadores e login externo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Operação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Docker, Azure App Service, Healthcheck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Execução reproduzível e monitorização básica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571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57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t>Figura 1 - Diagrama de instalação.</w:t>
      </w:r>
    </w:p>
    <w:p>
      <w:pPr>
        <w:pStyle w:val="Heading1"/>
      </w:pPr>
      <w:r>
        <w:t>3. Ambientes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Ambiente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Tecnologia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Finalidade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Estado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Desenvolvimento local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.NET 8 + SQLite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Implementação e testes rápidos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Ativo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Testes locais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xUnit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Validação automatizada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Ativo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Docker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Docker Compose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Execução reproduzível em Mac/ambiente externo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Ativo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Azure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 Service Linux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Demonstração online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Ativo/configurável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Confluence/Jira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Atlassian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Documentação e gestão do projeto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Ativo</w:t>
            </w:r>
          </w:p>
        </w:tc>
      </w:tr>
    </w:tbl>
    <w:p/>
    <w:p>
      <w:pPr>
        <w:pStyle w:val="Heading1"/>
      </w:pPr>
      <w:r>
        <w:t>4. Configuração por Ambiente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Configuração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Local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Docker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Azure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Base de dados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SQLite em `App_Data`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Volume/container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Connection string por App Settings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Chaves Google Maps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`.env`/user-secrets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`.env`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Environment variables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OpenChargeMap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`.env`/user-secrets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`.env`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Environment variables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OAuth Google/Microsoft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`.env`/user-secrets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`.env`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 Settings + callback público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Logging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Console/dev logs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Container logs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Log stream/App Service logs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Healthcheck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`/health`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`/health`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`/health` público/controlado</w:t>
            </w:r>
          </w:p>
        </w:tc>
      </w:tr>
    </w:tbl>
    <w:p/>
    <w:p>
      <w:pPr>
        <w:pStyle w:val="Heading1"/>
      </w:pPr>
      <w:r>
        <w:t>5. Variáveis de Ambiente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Variável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Finalidade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Obrigatória para produção?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Observação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`ConnectionStrings__OptiDrive`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Ligação à base de dados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Sim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SQLite local ou DB gerida futura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`GOOGLE_MAPS_API_KEY`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Mapas, geocoding e directions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Sim para mapas completos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Deve ter restrições por domínio/API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`OPEN_CHARGE_MAP_API_KEY`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Carregadores elétricos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Recomendado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Melhora cobertura EV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`Authentication__Google__ClientId`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OAuth Google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Opcional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Necessita callback correto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`Authentication__Google__ClientSecret`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OAuth Google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Opcional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Nunca guardar no Git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`Authentication__Microsoft__ClientId`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OAuth Microsoft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Opcional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Necessita app registration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`Authentication__Microsoft__ClientSecret`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OAuth Microsoft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Opcional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Nunca guardar no Git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`ASPNETCORE_ENVIRONMENT`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Ambiente runtime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Sim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Development/Staging/Production</w:t>
            </w:r>
          </w:p>
        </w:tc>
      </w:tr>
    </w:tbl>
    <w:p/>
    <w:p>
      <w:pPr>
        <w:pStyle w:val="Heading1"/>
      </w:pPr>
      <w:r>
        <w:t>6. Pipeline Manual de Validação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Passo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Comando / Ação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Resultado Esperado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`dotnet restore`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Dependências restauradas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`dotnet build OptiDrive.sln`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Build sem erros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`dotnet test OptiDrive.sln`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10 testes a passar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`docker compose up --build`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Aplicação disponível em container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Abrir `/health`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JSON/estado saudável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login local e MFA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Sessão segura e MFA funcional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garagem e planeamento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Veículo, rota e Smart Save funcionais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social/admin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Perfis, mensagens e backoffice funcionais</w:t>
            </w:r>
          </w:p>
        </w:tc>
      </w:tr>
    </w:tbl>
    <w:p/>
    <w:p>
      <w:pPr>
        <w:pStyle w:val="Heading1"/>
      </w:pPr>
      <w:r>
        <w:t>7. Proposta de CI/CD Futuro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Etapa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Ferramenta Recomendada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Regra de Qualidade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Build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GitHub Actions ou Azure DevOps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Falha se `dotnet build` falhar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Testes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xUnit no pipeline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Falha se algum teste falhar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Análise estática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dotnet format/analyzers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Avisos críticos bloqueiam merge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Docker build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Docker Buildx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Imagem gerada com tag por commit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Deploy staging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Azure App Service slot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Smoke tests obrigatórios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Deploy produção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Swap slot / approval manual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Apenas após validação do staging</w:t>
            </w:r>
          </w:p>
        </w:tc>
      </w:tr>
    </w:tbl>
    <w:p/>
    <w:p>
      <w:pPr>
        <w:pStyle w:val="Heading1"/>
      </w:pPr>
      <w:r>
        <w:t>8. Observabilidade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Mecanismo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 que mede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Como usar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`/health`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Estado básico da app, ambiente e dependências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Verificação manual/monitor externo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 Dashboard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Utilizadores, MFA, locks, sincronizações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Operação e suporte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ApiSyncStatus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Última sincronização de APIs externas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Diagnóstico de dados externos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Logs ASP.NET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Exceções e warnings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Debug local/Azure Log Stream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Testes xUnit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Regressões funcionais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Pré-entrega e pipeline futuro</w:t>
            </w:r>
          </w:p>
        </w:tc>
      </w:tr>
    </w:tbl>
    <w:p/>
    <w:p>
      <w:pPr>
        <w:pStyle w:val="Heading1"/>
      </w:pPr>
      <w:r>
        <w:t>9. Gestão de Erros - Classificação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Severidade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Critério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Exemplos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SLA Académico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Crítica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Impede login, arranque ou fluxo principal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 não abre, login falha, rota gera exceção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Corrigir antes da entrega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Afeta garagem, planeamento, social ou admin sem workaround aceitável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Veículo não guarda, Smart Save incorreto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Corrigir na sprint/patch atual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Média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Afeta experiência mas existe workaround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Texto parcial PT/EN, layout inconsistente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Corrigir quando estabilizar críticos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Baixa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Polimento visual ou melhoria futura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Microcopy, animação, refinamento UI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Roadmap</w:t>
            </w:r>
          </w:p>
        </w:tc>
      </w:tr>
    </w:tbl>
    <w:p/>
    <w:p>
      <w:pPr>
        <w:pStyle w:val="Heading1"/>
      </w:pPr>
      <w:r>
        <w:t>10. Ciclo de Vida de Defeitos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Estado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Descrição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Critério de Entrada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Critério de Saída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Novo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Defeito identificado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Report, screenshot ou reprodução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Triagem concluída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Triado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Severidade e módulo atribuídos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Defeito compreendido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Priorizado para correção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Em correção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Alteração em curso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Responsável definido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Pull/commit pronto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Em teste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Correção aplicada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Build executável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Teste/regressão passa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Fechado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Defeito validado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Evidência de teste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Sem regressão conhecida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Diferido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Não bloqueante e fora do escopo atual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Impacto aceitável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Roadmap/documentação</w:t>
            </w:r>
          </w:p>
        </w:tc>
      </w:tr>
    </w:tbl>
    <w:p/>
    <w:p>
      <w:pPr>
        <w:pStyle w:val="Heading1"/>
      </w:pPr>
      <w:r>
        <w:t>11. Registo de Erros Relevantes e Mitigação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ID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Erro/Risco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Severidade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Causa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Mitigação / Estado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BUG-001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OAuth com `redirect_uri_mismatch`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Callback diferente entre app e provider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Documentar callbacks e usar App Settings corretos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BUG-002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MFA pedia código novamente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Binding/formato de input e validação TOTP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Teste unitário e validação manual do fluxo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BUG-003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Garagem dizia que faltavam campos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Validação/model binding incompleto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Ajustar viewmodel e mensagens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BUG-004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 abria planeamento com NullReference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Crítica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 sem veículo/rota selecionável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Guard clauses e fallback de utilizador/veículo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BUG-005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Postos em excesso no mapa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Média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Marcadores não filtrados por rota/combustível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Filtrar por proximidade, combustível e marca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BUG-006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Autonomia final a 0%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Margem mínima não considerada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Reserva mínima de chegada e reforços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BUG-007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Inglês parcial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Média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Strings ainda hardcoded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Centralizar traduções e rever views</w:t>
            </w:r>
          </w:p>
        </w:tc>
      </w:tr>
    </w:tbl>
    <w:p/>
    <w:p>
      <w:pPr>
        <w:pStyle w:val="Heading1"/>
      </w:pPr>
      <w:r>
        <w:t>12. Fluxo de Reporte de Erros</w:t>
      </w:r>
    </w:p>
    <w:p>
      <w:pPr>
        <w:pStyle w:val="ListNumber"/>
      </w:pPr>
      <w:r>
        <w:t>Registar o erro no Jira com módulo, severidade e passos de reprodução.</w:t>
      </w:r>
    </w:p>
    <w:p>
      <w:pPr>
        <w:pStyle w:val="ListNumber"/>
      </w:pPr>
      <w:r>
        <w:t>Associar screenshot/log quando existir.</w:t>
      </w:r>
    </w:p>
    <w:p>
      <w:pPr>
        <w:pStyle w:val="ListNumber"/>
      </w:pPr>
      <w:r>
        <w:t>Confirmar se afeta requisito Must/Should/Could.</w:t>
      </w:r>
    </w:p>
    <w:p>
      <w:pPr>
        <w:pStyle w:val="ListNumber"/>
      </w:pPr>
      <w:r>
        <w:t>Corrigir em branch/commit controlado.</w:t>
      </w:r>
    </w:p>
    <w:p>
      <w:pPr>
        <w:pStyle w:val="ListNumber"/>
      </w:pPr>
      <w:r>
        <w:t>Executar dotnet build e dotnet test.</w:t>
      </w:r>
    </w:p>
    <w:p>
      <w:pPr>
        <w:pStyle w:val="ListNumber"/>
      </w:pPr>
      <w:r>
        <w:t>Validar manualmente o fluxo afetado.</w:t>
      </w:r>
    </w:p>
    <w:p>
      <w:pPr>
        <w:pStyle w:val="ListNumber"/>
      </w:pPr>
      <w:r>
        <w:t>Atualizar estado no Jira e, se relevante, a documentação.</w:t>
      </w:r>
    </w:p>
    <w:p>
      <w:pPr>
        <w:pStyle w:val="Heading1"/>
      </w:pPr>
      <w:r>
        <w:t>13. Matriz Erro-Requisito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Erro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Requisito Relacionado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Teste de Regressão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BUG-001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RF-M01-04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RT-OAUTH-001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BUG-002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RF-M01-05, RF-M01-06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RT-MFA-001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BUG-003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RF-M02-01, RF-M02-02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RT-GAR-001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BUG-004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RF-M07-01, RF-M03-01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RT-PLAN-001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BUG-005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RF-M04-01, RF-M04-04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RT-MAP-001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BUG-006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RF-M05-03, RF-M05-04, RF-M05-05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UT-M05-002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BUG-007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RQ-01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UX-004</w:t>
            </w:r>
          </w:p>
        </w:tc>
      </w:tr>
    </w:tbl>
    <w:p/>
    <w:p>
      <w:pPr>
        <w:pStyle w:val="Heading1"/>
      </w:pPr>
      <w:r>
        <w:t>14. Estratégia de Backup e Recuperação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Ativo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Estratégia Atual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Estratégia Recomendada para Produção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Código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Git/GitHub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Branch protection e tags de release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SQLite local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Ficheiro/volume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Backups automáticos e migração para DB gerida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Configuração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`.env.example` + App Settings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Key Vault e rotação de secrets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Documentação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Confluence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Export periódico PDF/Word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Dados externos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Cache/fallback local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Jobs programados e alertas de falha</w:t>
            </w:r>
          </w:p>
        </w:tc>
      </w:tr>
    </w:tbl>
    <w:p/>
    <w:p>
      <w:pPr>
        <w:pStyle w:val="Heading1"/>
      </w:pPr>
      <w:r>
        <w:t>15. Segurança Operacional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Área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Medida Atual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Reforço Futuro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Passwords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Hash seguro no serviço de autenticação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Política de complexidade/lockout avançada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MFA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TOTP Authenticator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Recovery flow auditado e alertas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Cookies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Sessão ASP.NET Core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Secure cookies em produção HTTPS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Roles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 vs utilizador normal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Políticas granulares por ação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Secrets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Variáveis de ambiente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Azure Key Vault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Logs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Console/App Service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Centralização e alertas</w:t>
            </w:r>
          </w:p>
        </w:tc>
      </w:tr>
    </w:tbl>
    <w:p/>
    <w:p>
      <w:pPr>
        <w:pStyle w:val="Heading1"/>
      </w:pPr>
      <w:r>
        <w:t>16. Readiness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Critério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Estado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Observação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Build sem erros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Pronto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Validável por `dotnet build`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Testes automatizados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Pronto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10 testes xUnit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Docker Compose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Pronto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Execução reproduzível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Azure App Service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Configurável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Requer App Settings finais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Healthcheck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Pronto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`/health`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OAuth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Configurável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Depende de callbacks por domínio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Documentação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Pronto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Confluence e docs locais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Backups/monitorização avançada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Parcial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Roadmap produção</w:t>
            </w:r>
          </w:p>
        </w:tc>
      </w:tr>
    </w:tbl>
    <w:p/>
    <w:p>
      <w:pPr>
        <w:pStyle w:val="Heading1"/>
      </w:pPr>
      <w:r>
        <w:t>17. Plano de Melhoria DevOps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Prioridade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Melhoria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Benefício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Criar pipeline CI com build+test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Evita regressões antes da entrega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Migrar secrets para Key Vault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Reduz risco de exposição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Ativar Application Insights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Diagnóstico real em Azure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Média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Criar staging slot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Deploy sem downtime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Média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Adicionar testes Playwright/E2E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Cobertura de UI e fluxos reais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Média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Alertas para falhas de APIs externas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Operação proativa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Baixa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Versionamento semântico de releases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Melhor histórico de entregas</w:t>
            </w:r>
          </w:p>
        </w:tc>
      </w:tr>
    </w:tbl>
    <w:p/>
    <w:p>
      <w:pPr>
        <w:pStyle w:val="Heading1"/>
      </w:pPr>
      <w:r>
        <w:t>18. Conclusão</w:t>
      </w:r>
    </w:p>
    <w:p>
      <w:pPr>
        <w:spacing w:after="120" w:line="264" w:lineRule="auto"/>
      </w:pPr>
      <w:r>
        <w:t>A abordagem DevOps do OptiDrive é adequada para entrega académica e demonstração: build/test local, Docker, Azure configurável, healthcheck, administração e gestão documentada de erros. Para operação comercial, a evolução natural passa por CI/CD, base de dados gerida, Key Vault, monitorização estruturada, alertas e testes E2E automatizados.</w:t>
      </w:r>
    </w:p>
    <w:sectPr w:rsidR="00FC693F" w:rsidRPr="0006063C" w:rsidSect="00034616"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>OptiDrive - Documentação Final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