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0"/>
        </w:rPr>
        <w:t>OptiDrive - Plano de Testes e Métricas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Campo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Valor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Projeto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OptiDrive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Documento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Plano de Testes e Métricas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Template base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ESA Test Case Templates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Versão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3.1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Data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13/07/2026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Autor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Alexandre Miguel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Stack de testes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xUnit, testes manuais, UAT, usabilidade, validação operacional</w:t>
            </w:r>
          </w:p>
        </w:tc>
      </w:tr>
    </w:tbl>
    <w:p/>
    <w:p>
      <w:pPr>
        <w:pStyle w:val="Heading1"/>
      </w:pPr>
      <w:r>
        <w:t>1. Objetivo</w:t>
      </w:r>
    </w:p>
    <w:p>
      <w:pPr>
        <w:spacing w:after="120" w:line="264" w:lineRule="auto"/>
      </w:pPr>
      <w:r>
        <w:t>Este documento define a estratégia de testes e as métricas usadas para validar o OptiDrive. A estrutura segue os campos recomendados no template ESA Test Case Templates: identificador único, requisito rastreado, prioridade/risco, ambiente, pré-condições, passos, resultado esperado, resultado obtido e critério Pass/Fail.</w:t>
      </w:r>
    </w:p>
    <w:p>
      <w:pPr>
        <w:pStyle w:val="Heading1"/>
      </w:pPr>
      <w:r>
        <w:t>2. Âmbito de Teste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Área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Incluído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Fora de Âmbito / Futuro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Autenticação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Login local, MFA TOTP, roles, OAuth configurável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Auditoria externa de segurança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Garagem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CRUD de veículos, níveis, abastecimento/carga, histórico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Integração OBD real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Planeamento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Origem/destino, rota, postos, Smart Save e autonomia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Cálculo oficial de portagens por fornecedor pago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Social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Perfis, contactos, mensagens e viagens colaborativas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Chat em tempo real com WebSockets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Admin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Utilizadores, MFA, locks, sincronizações e healthcheck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SIEM/monitorização avançada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DevOps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Build, tests, Docker, Azure, variáveis de ambiente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Pipeline CI/CD completo</w:t>
            </w:r>
          </w:p>
        </w:tc>
      </w:tr>
    </w:tbl>
    <w:p/>
    <w:p>
      <w:pPr>
        <w:pStyle w:val="Heading1"/>
      </w:pPr>
      <w:r>
        <w:t>3. Ambiente de Teste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Ambiente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Tecnologia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Finalidade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Local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macOS, .NET 8, SQLite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Desenvolvimento e teste funcional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Testes automatizados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xUnit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Validação de serviços e regras de domínio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Docker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Docker Compose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Execução reproduzível e validação de configuração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Azure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App Service Linux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Demonstração pública/controlada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Browser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Safari/Chrome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Validação de UI, responsividade e OAuth</w:t>
            </w:r>
          </w:p>
        </w:tc>
      </w:tr>
    </w:tbl>
    <w:p/>
    <w:p>
      <w:pPr>
        <w:pStyle w:val="Heading1"/>
      </w:pPr>
      <w:r>
        <w:t>4. Campos Base dos Test Cases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Campo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Descrição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TC-ID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Identificador único no formato `PREFIXO-MÓDULO-NNN`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Nome / Título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Descrição curta e específica do comportamento testado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Requisito Rastreado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ID do requisito funcional, requisito de qualidade ou bug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Prioridade / Risco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Crítica, Alta, Média ou Baixa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Ambiente e Pré-condições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Estado inicial, utilizador, veículo, dados e APIs necessárias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Passos de Execução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Sequência reproduzível de ações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Resultado Esperado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Estado final ou resposta esperada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Resultado Obtido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Evidência observada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Critério Pass/Fail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Regra objetiva para aceitação</w:t>
            </w:r>
          </w:p>
        </w:tc>
      </w:tr>
    </w:tbl>
    <w:p/>
    <w:p>
      <w:pPr>
        <w:pStyle w:val="Heading1"/>
      </w:pPr>
      <w:r>
        <w:t>5. Estratégia de Teste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Nível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Objetivo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Responsável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Evidência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Unitário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Validar regras isoladas de domínio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QA/Dev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`OptiDrive.Web.Tests`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Integração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Validar controller + service + persistência/API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QA/Dev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Execução manual e logs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Sistema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Validar fluxos E2E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QA/Dev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Checklist funcional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Aceitação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Validar valor de negócio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Stakeholder/Autor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Cenários Given/When/Then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Regressão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Garantir que bugs corrigidos não regressam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QA/Dev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Reexecução de fluxos críticos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Segurança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Validar autenticação, autorização e MFA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QA/Dev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Testes manuais e unitários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Usabilidade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Medir perceção de utilizadores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Utilizadores avaliadores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Forms/NPS/feedback</w:t>
            </w:r>
          </w:p>
        </w:tc>
      </w:tr>
    </w:tbl>
    <w:p/>
    <w:p>
      <w:pPr>
        <w:pStyle w:val="Heading1"/>
      </w:pPr>
      <w:r>
        <w:t>6. Testes Automatizados Existentes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Ficheiro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Teste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Objetivo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`SmartSaveServiceTests.cs`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`BuildRouteAsync_WithEnoughAutonomy_RecommendsStationWithoutIntermediateStops`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Validar rota quando a autonomia é suficiente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`SmartSaveServiceTests.cs`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`BuildRouteAsync_ForLowBatteryEv_PlansIntermediateStops`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Validar reforços/paragens em EV com bateria baixa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`SmartSaveServiceTests.cs`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`BuildRouteAsync_HigherSpeed_IncreasesConsumptionEstimate`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Validar aumento de consumo por velocidade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`AppStateServiceTests.cs`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`AddVehicle_ForNewUser_CreatesDefaultVehicleAndHistoryEntry`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Validar criação de veículo e histórico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`AppStateServiceTests.cs`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`ApplyRouteToVehicle_UpdatesVehicleStateAndMarksRouteAsApplied`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Validar aplicação de viagem ao veículo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`AppStateServiceTests.cs`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`SendDirectMessage_AddsConversationToSocialDashboard`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Validar mensagens sociais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`AppStateServiceTests.cs`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`CollaborativeTrip_CanBeCreatedJoinedAndStarted`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Validar viagem colaborativa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`AppStateServiceTests.cs`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`Register_StoresHashedPasswordAndValidatesLogin`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Validar hash e login local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`AppStateServiceTests.cs`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`Authenticator_CanBeEnabledAndVerifiedWithTotp`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Validar MFA TOTP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`AppStateServiceTests.cs`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`AdminActions_ManageUserSecurityWithoutAllowingRegularUsers`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Validar permissões administrativas</w:t>
            </w:r>
          </w:p>
        </w:tc>
      </w:tr>
    </w:tbl>
    <w:p/>
    <w:p>
      <w:pPr>
        <w:pStyle w:val="Heading1"/>
      </w:pPr>
      <w:r>
        <w:t>7. Testes Unitários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TC-ID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Componente e Método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Requisito / Prioridade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Pré-condições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Passos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Resultado Esperado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Estado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UT-M05-001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SmartSaveService &gt; BuildRouteAsync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RF-M05-01 / Alta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Veículo com autonomia suficiente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Calcular rota com distância conhecida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Consumo e custo calculados sem reforço obrigatório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Automatizado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UT-M05-002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SmartSaveService &gt; BuildRouteAsync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RF-M05-04 / Alta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EV com bateria baixa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Calcular rota longa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Sistema sugere paragens intermédias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Automatizado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UT-M05-003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SmartSaveService &gt; BuildRouteAsync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RF-M05-02 / Alta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Duas velocidades médias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Comparar rota lenta e rápida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Velocidade maior aumenta fator de consumo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Automatizado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UT-M02-001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AppStateService &gt; AddVehicle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RF-M02-01 / Alta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Novo utilizador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Adicionar veículo válido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Veículo e histórico criados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Automatizado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UT-M01-001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AppStateService/Auth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RF-M01-05 / Alta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Utilizador com segredo TOTP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Validar código Authenticator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MFA fica ativo e código válido é aceite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Automatizado</w:t>
            </w:r>
          </w:p>
        </w:tc>
      </w:tr>
    </w:tbl>
    <w:p/>
    <w:p>
      <w:pPr>
        <w:pStyle w:val="Heading1"/>
      </w:pPr>
      <w:r>
        <w:t>8. Testes de Integração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TC-ID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Componentes Integrados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Ponto de Integração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Setup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Passos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Resultado Esperado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IT-M02-001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GarageController + AppStateService + EF Core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Persistência SQLite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Utilizador autenticado e DB disponível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Criar veículo na UI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Veículo aparece na garagem e persiste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IT-M03-001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PlanningController + SmartSaveService + GoogleDirectionsService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Google Directions / fallback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API key configurada ou fallback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Calcular rota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Rota é criada ou erro controlado é apresentado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IT-M04-001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ApiController + ExternalFuelStationService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Fonte de postos/preços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Serviço externo disponível ou cache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Consultar postos por combustível/marca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Lista filtrada é devolvida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IT-M06-001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SocialController + AppStateService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Persistência social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Dois utilizadores seed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Enviar mensagem direta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Conversa aparece no dashboard social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IT-M07-001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AdminController + AppStateService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Gestão de utilizadores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Admin autenticado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Reset MFA/bloquear utilizador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Ação só é permitida a admin</w:t>
            </w:r>
          </w:p>
        </w:tc>
      </w:tr>
    </w:tbl>
    <w:p/>
    <w:p>
      <w:pPr>
        <w:pStyle w:val="Heading1"/>
      </w:pPr>
      <w:r>
        <w:t>9. Testes de Sistema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TC-ID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Cenário de Negócio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Escopo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Fluxo Principal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Duração Máxima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Critério Pass/Fail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ST-001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Criar conta e gerir garagem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Login + Garagem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Registar, entrar, criar veículo, atualizar nível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5 min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Veículo visível e histórico atualizado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ST-002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Planear viagem e aplicar ao veículo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Garagem + Planeamento + Smart Save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Selecionar veículo, calcular rota, guardar/aplicar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7 min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Nível final do veículo é ajustado e rota marcada aplicada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ST-003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Usar componente social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Social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Procurar pessoa, enviar pedido/mensagem, criar viagem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7 min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Interação fica registada sem expor email desnecessário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ST-004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Operação administrativa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Admin + Health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Entrar como admin, ver health, gerir MFA/locks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5 min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Backoffice responde sem erro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ST-005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Internacionalização e tema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UI transversal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Alternar PT/EN e claro/escuro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 min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Textos principais e tema atualizam</w:t>
            </w:r>
          </w:p>
        </w:tc>
      </w:tr>
    </w:tbl>
    <w:p/>
    <w:p>
      <w:pPr>
        <w:pStyle w:val="Heading1"/>
      </w:pPr>
      <w:r>
        <w:t>10. Testes de Aceitação (UAT)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TC-ID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História / Critério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Given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When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Then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Stakeholder Validador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AT-M02-001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 condutor gere os seus veículos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Dado que o utilizador está autenticado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Quando cria ou edita um veículo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Então o veículo fica associado à sua conta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Utilizador final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AT-M03-001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 condutor planeia uma rota específica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Dado que existe um veículo selecionado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Quando introduz origem e destino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Então o sistema mostra rota, distância e custos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Utilizador final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AT-M05-001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 sistema evita chegada a 0%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Dado que a autonomia é limitada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Quando a rota é calculada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Então são sugeridos reforços e margem de chegada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Utilizador final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AT-M06-001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 utilizador combina viagens em grupo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Dado que existem perfis sociais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Quando cria viagem colaborativa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Então participantes conseguem aderir/iniciar viagem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Participante social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AT-M07-001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 admin controla segurança operacional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Dado que o admin está autenticado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Quando gere MFA/locks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Então utilizadores comuns não conseguem executar ações admin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Administrador</w:t>
            </w:r>
          </w:p>
        </w:tc>
      </w:tr>
    </w:tbl>
    <w:p/>
    <w:p>
      <w:pPr>
        <w:pStyle w:val="Heading1"/>
      </w:pPr>
      <w:r>
        <w:t>11. Testes de Regressão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TC-ID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Defeito/Regressão Coberta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Baseline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Versão Sob Teste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Passos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Resultado Esperado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RT-MFA-001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Código TOTP era rejeitado por binding/formato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Versão anterior com erro de 2FA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Versão final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Ativar MFA e validar código de 6 dígitos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Código válido é aceite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RT-OAUTH-001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Callback OAuth ficava em branco/erro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Versão com redirect incorreto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Versão final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Login Google/Microsoft com callback configurado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Redireciona para aplicação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RT-GAR-001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Garagem dizia que faltavam campos apesar de preenchidos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Versão anterior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Versão final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Criar veículo com marca/modelo/combustível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Veículo é guardado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RT-PLAN-001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Admin abria planeamento e causava NullReference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Versão anterior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Versão final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Entrar como admin e abrir planeamento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Página responde sem exceção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RT-MAP-001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Postos apareciam em excesso/fora da rota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Versão anterior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Versão final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Calcular rota com postos próximos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Marcadores ficam filtrados por rota/combustível</w:t>
            </w:r>
          </w:p>
        </w:tc>
      </w:tr>
    </w:tbl>
    <w:p/>
    <w:p>
      <w:pPr>
        <w:pStyle w:val="Heading1"/>
      </w:pPr>
      <w:r>
        <w:t>12. Testes de Desempenho e Carga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TC-ID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Cenário e Perfil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Métricas a Recolher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Threshold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Resultado Esperado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PT-001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20 utilizadores a consultar garagem/social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Tempo resposta, erros, CPU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P95 &lt; 1.5s em ambiente local controlado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Sem erros críticos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PT-002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10 utilizadores a calcular rotas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Latência API, fallback, erros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Erro externo deve ser tratado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UI mostra feedback controlado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PT-003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Refresh de postos/carregadores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Duração sync, nº itens, falhas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Sync não bloqueia UI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Estado visível no Admin</w:t>
            </w:r>
          </w:p>
        </w:tc>
      </w:tr>
    </w:tbl>
    <w:p/>
    <w:p>
      <w:pPr>
        <w:pStyle w:val="Heading1"/>
      </w:pPr>
      <w:r>
        <w:t>13. Testes de Segurança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TC-ID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Ameaça / Alvo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Pré-condições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Vetor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Evidência de Pass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Severidade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SEC-AUTH-001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Palavra-passe em texto claro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Conta local criada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Consultar estado/dados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Password fica hashed, não em texto claro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Alta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SEC-MFA-001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Bypass de MFA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Utilizador com MFA ativo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Login sem código válido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Acesso bloqueado até TOTP válido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Alta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SEC-AUTHZ-001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Acesso admin por user normal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Utilizador sem role Admin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Abrir `/Admin` ou ação admin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Acesso negado/ação falha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Alta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SEC-CSRF-001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Submissão POST indevida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Sessão válida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POST sem antiforgery onde aplicável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Pedido rejeitado ou controlado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Média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SEC-CONF-001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Exposição de chaves no repositório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Código fonte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Pesquisa por secrets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Chaves devem vir de variáveis de ambiente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Alta</w:t>
            </w:r>
          </w:p>
        </w:tc>
      </w:tr>
    </w:tbl>
    <w:p/>
    <w:p>
      <w:pPr>
        <w:pStyle w:val="Heading1"/>
      </w:pPr>
      <w:r>
        <w:t>14. Testes de Usabilidade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TC-ID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Perfil / Cenário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Métricas Quantitativas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Métricas Qualitativas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Critério Pass/Fail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UX-001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Condutor cria veículo e consulta ficha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&lt;= 2 min, &lt;= 6 cliques críticos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Clareza da garagem &gt;= 4/5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Passa se conclui sem ajuda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UX-002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Condutor calcula rota e interpreta custos/autonomia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&lt;= 3 min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Clareza do Smart Save &gt;= 4/5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Passa se entende reforços e custo total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UX-003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Utilizador encontra a área social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&lt;= 90s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Perceção de utilidade social &gt;= 4/5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Passa se consegue enviar interação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UX-004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Utilizador alterna modo claro/escuro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&lt;= 30s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Conforto visual &gt;= 4/5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Passa se identifica e usa a opção</w:t>
            </w:r>
          </w:p>
        </w:tc>
      </w:tr>
    </w:tbl>
    <w:p/>
    <w:p>
      <w:pPr>
        <w:pStyle w:val="Heading1"/>
      </w:pPr>
      <w:r>
        <w:t>15. Métricas de Gestão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Métrica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Valor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Sprints planeadas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5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Sprints documentadas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5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Atas documentadas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5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Módulos documentados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7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Requisitos funcionais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35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Use cases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15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Testes automatizados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Tipos de teste cobertos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8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Itens de roadmap futuro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879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-ger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87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4" w:lineRule="auto"/>
      </w:pPr>
      <w:r>
        <w:t>Figura 1 - Burndown geral.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879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locity-ger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87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4" w:lineRule="auto"/>
      </w:pPr>
      <w:r>
        <w:t>Figura 2 - Velocity geral.</w:t>
      </w:r>
    </w:p>
    <w:p>
      <w:pPr>
        <w:pStyle w:val="Heading1"/>
      </w:pPr>
      <w:r>
        <w:t>16. Métricas de Produto e Usabilidade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Métrica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Resultado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Interpretação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Respostas analisadas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31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Amostra académica suficiente para feedback inicial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NPS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+71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Forte probabilidade de recomendação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Média global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4.44/5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Boa aceitação visual/funcional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Respostas favoráveis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91.1%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Validação positiva da experiência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Principais melhorias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Performance, dados externos, mobile polish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Roadmap futuro</w:t>
            </w:r>
          </w:p>
        </w:tc>
      </w:tr>
    </w:tbl>
    <w:p/>
    <w:p>
      <w:pPr>
        <w:pStyle w:val="Heading1"/>
      </w:pPr>
      <w:r>
        <w:t>17. Critérios de Entrada e Saída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Fase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Critério de Entrada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Critério de Saída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Teste unitário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Código compilável e serviço isolável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Testes xUnit passam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Teste integração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Dados seed e configuração mínima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Fluxo persiste/consulta corretamente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Teste sistema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Ambiente local/Docker funcional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Fluxo E2E sem erro bloqueante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Teste aceitação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Cenário de negócio definido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Stakeholder/utilizador confirma valor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Regressão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Bug corrigido identificado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Bug não reaparece na versão final</w:t>
            </w:r>
          </w:p>
        </w:tc>
      </w:tr>
    </w:tbl>
    <w:p/>
    <w:p>
      <w:pPr>
        <w:pStyle w:val="Heading1"/>
      </w:pPr>
      <w:r>
        <w:t>18. Rastreabilidade Teste-Requisito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Requisito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Testes Associados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RF-M01-01, RF-M01-02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UT-M01-001, SEC-AUTH-001, ST-001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RF-M01-05, RF-M01-06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UT-M01-001, SEC-MFA-001, RT-MFA-001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RF-M02-01 a RF-M02-05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UT-M02-001, IT-M02-001, ST-001, ST-002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RF-M03-01 a RF-M03-05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IT-M03-001, ST-002, RT-MAP-001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RF-M04-01 a RF-M04-05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IT-M04-001, PT-003, RT-MAP-001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RF-M05-01 a RF-M05-05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UT-M05-001, UT-M05-002, UT-M05-003, AT-M05-001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RF-M06-01 a RF-M06-05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IT-M06-001, ST-003, AT-M06-001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RF-M07-01 a RF-M07-04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IT-M07-001, SEC-AUTHZ-001, ST-004</w:t>
            </w:r>
          </w:p>
        </w:tc>
      </w:tr>
    </w:tbl>
    <w:p/>
    <w:p>
      <w:pPr>
        <w:pStyle w:val="Heading1"/>
      </w:pPr>
      <w:r>
        <w:t>19. Conclusão</w:t>
      </w:r>
    </w:p>
    <w:p>
      <w:pPr>
        <w:spacing w:after="120" w:line="264" w:lineRule="auto"/>
      </w:pPr>
      <w:r>
        <w:t>O plano de testes cobre os níveis principais exigidos para uma aplicação académica com ambição de produto real: unitário, integração, sistema, aceitação, regressão, desempenho, segurança e usabilidade. Os testes automatizados existentes validam os pontos de maior risco funcional: Smart Save, autonomia, garagem, social, MFA e administração.</w:t>
      </w:r>
    </w:p>
    <w:sectPr w:rsidR="00FC693F" w:rsidRPr="0006063C" w:rsidSect="00034616">
      <w:footerReference w:type="default" r:id="rId11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6"/>
      </w:rPr>
      <w:t>OptiDrive - Documentação Final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