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586377" w:rsidRDefault="00586377" w:rsidP="00586377">
      <w:pPr>
        <w:spacing w:after="0"/>
        <w:ind w:firstLine="709"/>
        <w:jc w:val="center"/>
        <w:rPr>
          <w:b/>
        </w:rPr>
      </w:pPr>
      <w:r w:rsidRPr="00586377">
        <w:rPr>
          <w:b/>
        </w:rPr>
        <w:t xml:space="preserve">Лабораторная работа 3 по </w:t>
      </w:r>
      <w:r w:rsidRPr="00586377">
        <w:rPr>
          <w:b/>
          <w:lang w:val="en-US"/>
        </w:rPr>
        <w:t>SQL</w:t>
      </w:r>
      <w:r w:rsidRPr="00586377">
        <w:rPr>
          <w:b/>
        </w:rPr>
        <w:t>. Тема «Соединения»</w:t>
      </w:r>
    </w:p>
    <w:p w:rsidR="00586377" w:rsidRDefault="00586377" w:rsidP="00586377">
      <w:pPr>
        <w:spacing w:after="0"/>
        <w:jc w:val="both"/>
      </w:pPr>
    </w:p>
    <w:p w:rsidR="00586377" w:rsidRDefault="00586377" w:rsidP="00586377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>На каких маршрутах, вылетающих из аэропорта Домодедово используются самолеты компании «Боинг». В выборке должно выводиться наименование самолета, а не его код</w:t>
      </w:r>
      <w:r w:rsidR="00D027C4" w:rsidRPr="007F27C3">
        <w:rPr>
          <w:sz w:val="24"/>
          <w:szCs w:val="24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82"/>
        <w:gridCol w:w="2014"/>
        <w:gridCol w:w="2014"/>
        <w:gridCol w:w="2014"/>
      </w:tblGrid>
      <w:tr w:rsidR="00661C40" w:rsidTr="00661C40">
        <w:tc>
          <w:tcPr>
            <w:tcW w:w="2582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самолета</w:t>
            </w:r>
          </w:p>
        </w:tc>
        <w:tc>
          <w:tcPr>
            <w:tcW w:w="2014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рейса</w:t>
            </w:r>
          </w:p>
        </w:tc>
        <w:tc>
          <w:tcPr>
            <w:tcW w:w="2014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вылета</w:t>
            </w:r>
          </w:p>
        </w:tc>
        <w:tc>
          <w:tcPr>
            <w:tcW w:w="2014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прилета</w:t>
            </w:r>
          </w:p>
        </w:tc>
      </w:tr>
      <w:tr w:rsidR="00661C40" w:rsidTr="00661C40">
        <w:tc>
          <w:tcPr>
            <w:tcW w:w="2582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014" w:type="dxa"/>
          </w:tcPr>
          <w:p w:rsidR="00661C40" w:rsidRDefault="00661C40" w:rsidP="00661C40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661C40" w:rsidRPr="007F27C3" w:rsidRDefault="00661C40" w:rsidP="00661C40">
      <w:pPr>
        <w:pStyle w:val="a3"/>
        <w:spacing w:after="0"/>
        <w:jc w:val="both"/>
        <w:rPr>
          <w:sz w:val="24"/>
          <w:szCs w:val="24"/>
        </w:rPr>
      </w:pPr>
    </w:p>
    <w:p w:rsidR="00586377" w:rsidRPr="007F27C3" w:rsidRDefault="00586377" w:rsidP="00586377">
      <w:pPr>
        <w:pStyle w:val="a3"/>
        <w:spacing w:after="0"/>
        <w:jc w:val="both"/>
        <w:rPr>
          <w:sz w:val="24"/>
          <w:szCs w:val="24"/>
        </w:rPr>
      </w:pPr>
    </w:p>
    <w:p w:rsidR="00586377" w:rsidRPr="007F27C3" w:rsidRDefault="00586377" w:rsidP="00586377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 xml:space="preserve">Выяснить между какими парами городов летают самолеты </w:t>
      </w:r>
      <w:r w:rsidRPr="007F27C3">
        <w:rPr>
          <w:sz w:val="24"/>
          <w:szCs w:val="24"/>
          <w:lang w:val="en-US"/>
        </w:rPr>
        <w:t>Boeing</w:t>
      </w:r>
      <w:r w:rsidRPr="007F27C3">
        <w:rPr>
          <w:sz w:val="24"/>
          <w:szCs w:val="24"/>
        </w:rPr>
        <w:t xml:space="preserve"> 777-300. Каждая пара городов должна выводиться только один раз.</w:t>
      </w:r>
    </w:p>
    <w:p w:rsidR="00586377" w:rsidRPr="007F27C3" w:rsidRDefault="00586377" w:rsidP="00586377">
      <w:pPr>
        <w:pStyle w:val="a3"/>
        <w:rPr>
          <w:sz w:val="24"/>
          <w:szCs w:val="24"/>
        </w:rPr>
      </w:pPr>
    </w:p>
    <w:p w:rsidR="00661C40" w:rsidRPr="00661C40" w:rsidRDefault="00D027C4" w:rsidP="00661C40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>Определить максимальные и минимальные цены на все направления. Результат должен содержать город вылета, город прилета, максимальную и минимальную цену.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632"/>
        <w:gridCol w:w="2336"/>
        <w:gridCol w:w="2336"/>
        <w:gridCol w:w="2336"/>
      </w:tblGrid>
      <w:tr w:rsidR="00661C40" w:rsidTr="00661C40">
        <w:tc>
          <w:tcPr>
            <w:tcW w:w="1632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вылета</w:t>
            </w:r>
          </w:p>
        </w:tc>
        <w:tc>
          <w:tcPr>
            <w:tcW w:w="2336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прилета</w:t>
            </w:r>
          </w:p>
        </w:tc>
        <w:tc>
          <w:tcPr>
            <w:tcW w:w="2336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цена</w:t>
            </w:r>
          </w:p>
        </w:tc>
        <w:tc>
          <w:tcPr>
            <w:tcW w:w="2336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Мин. цена</w:t>
            </w:r>
          </w:p>
        </w:tc>
      </w:tr>
      <w:tr w:rsidR="00661C40" w:rsidTr="00661C40">
        <w:tc>
          <w:tcPr>
            <w:tcW w:w="1632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661C40" w:rsidRDefault="00661C40" w:rsidP="00661C40">
            <w:pPr>
              <w:jc w:val="both"/>
              <w:rPr>
                <w:sz w:val="24"/>
                <w:szCs w:val="24"/>
              </w:rPr>
            </w:pPr>
          </w:p>
        </w:tc>
      </w:tr>
    </w:tbl>
    <w:p w:rsidR="00661C40" w:rsidRPr="00661C40" w:rsidRDefault="00661C40" w:rsidP="00661C40">
      <w:pPr>
        <w:spacing w:after="0"/>
        <w:jc w:val="both"/>
        <w:rPr>
          <w:sz w:val="24"/>
          <w:szCs w:val="24"/>
        </w:rPr>
      </w:pPr>
    </w:p>
    <w:p w:rsidR="00D027C4" w:rsidRPr="007F27C3" w:rsidRDefault="00D027C4" w:rsidP="00D027C4">
      <w:pPr>
        <w:pStyle w:val="a3"/>
        <w:rPr>
          <w:sz w:val="24"/>
          <w:szCs w:val="24"/>
        </w:rPr>
      </w:pPr>
    </w:p>
    <w:p w:rsidR="00D027C4" w:rsidRPr="007F27C3" w:rsidRDefault="00D027C4" w:rsidP="00586377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 xml:space="preserve">Модифицировать запрос из п.3, чтобы </w:t>
      </w:r>
      <w:r w:rsidR="00AF0EC2" w:rsidRPr="007F27C3">
        <w:rPr>
          <w:sz w:val="24"/>
          <w:szCs w:val="24"/>
        </w:rPr>
        <w:t>в результат попадали и те направления, на которые не было продано ни одного билета.</w:t>
      </w:r>
    </w:p>
    <w:p w:rsidR="00AF0EC2" w:rsidRPr="007F27C3" w:rsidRDefault="00AF0EC2" w:rsidP="00AF0EC2">
      <w:pPr>
        <w:pStyle w:val="a3"/>
        <w:rPr>
          <w:sz w:val="24"/>
          <w:szCs w:val="24"/>
        </w:rPr>
      </w:pPr>
    </w:p>
    <w:p w:rsidR="00FE7352" w:rsidRPr="007F27C3" w:rsidRDefault="00AF0EC2" w:rsidP="00586377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 xml:space="preserve">Для каждой модели самолета вывести следующие данные: код модели самолета, название модели самолета, тип обслуживания (эконом, бизнес и т.д.), количество мест.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6"/>
        <w:gridCol w:w="2123"/>
        <w:gridCol w:w="2217"/>
        <w:gridCol w:w="2168"/>
      </w:tblGrid>
      <w:tr w:rsidR="00FE7352" w:rsidRPr="007F27C3" w:rsidTr="00FE7352"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Модель самолета</w:t>
            </w:r>
          </w:p>
        </w:tc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Название самолета</w:t>
            </w:r>
          </w:p>
        </w:tc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Тип обслуживания</w:t>
            </w:r>
          </w:p>
        </w:tc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Количество мест</w:t>
            </w:r>
          </w:p>
        </w:tc>
      </w:tr>
      <w:tr w:rsidR="00FE7352" w:rsidRPr="007F27C3" w:rsidTr="00FE7352"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:rsidR="00AF0EC2" w:rsidRPr="00661C40" w:rsidRDefault="00661C40" w:rsidP="00661C4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bookmarkStart w:id="0" w:name="_GoBack"/>
      <w:bookmarkEnd w:id="0"/>
      <w:r w:rsidR="00AF0EC2" w:rsidRPr="00661C40">
        <w:rPr>
          <w:sz w:val="24"/>
          <w:szCs w:val="24"/>
        </w:rPr>
        <w:t>Результат упорядочить по названию модели, затем по типу обслуживания.</w:t>
      </w:r>
    </w:p>
    <w:p w:rsidR="00AF0EC2" w:rsidRPr="007F27C3" w:rsidRDefault="00AF0EC2" w:rsidP="00AF0EC2">
      <w:pPr>
        <w:pStyle w:val="a3"/>
        <w:rPr>
          <w:sz w:val="24"/>
          <w:szCs w:val="24"/>
        </w:rPr>
      </w:pPr>
    </w:p>
    <w:p w:rsidR="00AF0EC2" w:rsidRPr="007F27C3" w:rsidRDefault="00FE7352" w:rsidP="00FE7352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>Для каждой модели самолета вывести следующие данные</w:t>
      </w:r>
      <w:r w:rsidRPr="007F27C3">
        <w:rPr>
          <w:sz w:val="24"/>
          <w:szCs w:val="24"/>
        </w:rPr>
        <w:t xml:space="preserve"> в виде таблицы</w:t>
      </w:r>
      <w:r w:rsidRPr="007F27C3">
        <w:rPr>
          <w:sz w:val="24"/>
          <w:szCs w:val="24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1458"/>
        <w:gridCol w:w="1701"/>
        <w:gridCol w:w="2048"/>
        <w:gridCol w:w="1772"/>
      </w:tblGrid>
      <w:tr w:rsidR="00FE7352" w:rsidRPr="007F27C3" w:rsidTr="00FE7352">
        <w:tc>
          <w:tcPr>
            <w:tcW w:w="1645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Модель самолета</w:t>
            </w:r>
          </w:p>
        </w:tc>
        <w:tc>
          <w:tcPr>
            <w:tcW w:w="1458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Название самолета</w:t>
            </w:r>
          </w:p>
        </w:tc>
        <w:tc>
          <w:tcPr>
            <w:tcW w:w="1701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Количество мест Бизнес</w:t>
            </w:r>
          </w:p>
        </w:tc>
        <w:tc>
          <w:tcPr>
            <w:tcW w:w="2048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Количество мест Комфорт</w:t>
            </w:r>
          </w:p>
        </w:tc>
        <w:tc>
          <w:tcPr>
            <w:tcW w:w="1772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Количество мест Эконом</w:t>
            </w:r>
          </w:p>
        </w:tc>
      </w:tr>
      <w:tr w:rsidR="00FE7352" w:rsidRPr="007F27C3" w:rsidTr="00FE7352">
        <w:tc>
          <w:tcPr>
            <w:tcW w:w="1645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048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772" w:type="dxa"/>
          </w:tcPr>
          <w:p w:rsidR="00FE7352" w:rsidRPr="007F27C3" w:rsidRDefault="00FE7352" w:rsidP="00FE7352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:rsidR="00FE7352" w:rsidRPr="007F27C3" w:rsidRDefault="00FE7352" w:rsidP="00FE7352">
      <w:pPr>
        <w:pStyle w:val="a3"/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>Результат упорядочить по названию модели, затем по типу обслуживания.</w:t>
      </w:r>
    </w:p>
    <w:p w:rsidR="00FE7352" w:rsidRPr="007F27C3" w:rsidRDefault="00FE7352" w:rsidP="00FE7352">
      <w:pPr>
        <w:pStyle w:val="a3"/>
        <w:rPr>
          <w:sz w:val="24"/>
          <w:szCs w:val="24"/>
        </w:rPr>
      </w:pPr>
    </w:p>
    <w:p w:rsidR="00FE7352" w:rsidRPr="007F27C3" w:rsidRDefault="001519D4" w:rsidP="00FE7352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>Определить общее количество проданных билетов в разрезе каждого месяца за все года на рейсы с вылетом из Москвы или Санкт-Петербурга. Результат упорядочить по месяцу, затем по городу.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59"/>
        <w:gridCol w:w="2164"/>
        <w:gridCol w:w="2177"/>
      </w:tblGrid>
      <w:tr w:rsidR="001519D4" w:rsidRPr="007F27C3" w:rsidTr="001519D4"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Год</w:t>
            </w:r>
          </w:p>
        </w:tc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Месяц</w:t>
            </w:r>
          </w:p>
        </w:tc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Город вылета</w:t>
            </w:r>
          </w:p>
        </w:tc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7F27C3">
              <w:rPr>
                <w:sz w:val="24"/>
                <w:szCs w:val="24"/>
              </w:rPr>
              <w:t>Кол-во</w:t>
            </w:r>
            <w:r w:rsidRPr="007F27C3">
              <w:rPr>
                <w:sz w:val="24"/>
                <w:szCs w:val="24"/>
              </w:rPr>
              <w:t xml:space="preserve"> билетов</w:t>
            </w:r>
          </w:p>
        </w:tc>
      </w:tr>
      <w:tr w:rsidR="001519D4" w:rsidRPr="007F27C3" w:rsidTr="001519D4"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:rsidR="001519D4" w:rsidRPr="007F27C3" w:rsidRDefault="001519D4" w:rsidP="001519D4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1519D4" w:rsidRPr="00661C40" w:rsidRDefault="001519D4" w:rsidP="00661C40">
      <w:pPr>
        <w:spacing w:after="0"/>
        <w:jc w:val="both"/>
        <w:rPr>
          <w:sz w:val="24"/>
          <w:szCs w:val="24"/>
        </w:rPr>
      </w:pPr>
    </w:p>
    <w:p w:rsidR="001519D4" w:rsidRDefault="007F27C3" w:rsidP="00FE7352">
      <w:pPr>
        <w:pStyle w:val="a3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F27C3">
        <w:rPr>
          <w:sz w:val="24"/>
          <w:szCs w:val="24"/>
        </w:rPr>
        <w:t>Определить заполняемость самолетов на рейсах, вылетавших из Екатеринбурга в период с 01.07.2017 по 15.07.2017. Данные вы</w:t>
      </w:r>
      <w:r>
        <w:rPr>
          <w:sz w:val="24"/>
          <w:szCs w:val="24"/>
        </w:rPr>
        <w:t>в</w:t>
      </w:r>
      <w:r w:rsidRPr="007F27C3">
        <w:rPr>
          <w:sz w:val="24"/>
          <w:szCs w:val="24"/>
        </w:rPr>
        <w:t>ести в формате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6"/>
        <w:gridCol w:w="1748"/>
        <w:gridCol w:w="1759"/>
        <w:gridCol w:w="1812"/>
      </w:tblGrid>
      <w:tr w:rsidR="007F27C3" w:rsidTr="007F27C3">
        <w:tc>
          <w:tcPr>
            <w:tcW w:w="1868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рейса</w:t>
            </w: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 Прилета</w:t>
            </w: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количество мест</w:t>
            </w: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занятых мест</w:t>
            </w: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заполнения (4:3)</w:t>
            </w:r>
          </w:p>
        </w:tc>
      </w:tr>
      <w:tr w:rsidR="007F27C3" w:rsidTr="007F27C3">
        <w:tc>
          <w:tcPr>
            <w:tcW w:w="1868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7F27C3" w:rsidRDefault="007F27C3" w:rsidP="007F27C3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7F27C3" w:rsidRPr="007F27C3" w:rsidRDefault="007F27C3" w:rsidP="00661C40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Результат упорядочить по воз</w:t>
      </w:r>
      <w:r w:rsidR="00661C40">
        <w:rPr>
          <w:sz w:val="24"/>
          <w:szCs w:val="24"/>
        </w:rPr>
        <w:t>растанию коэффициента заполнения.</w:t>
      </w:r>
    </w:p>
    <w:p w:rsidR="00586377" w:rsidRPr="00586377" w:rsidRDefault="00586377" w:rsidP="00586377">
      <w:pPr>
        <w:spacing w:after="0"/>
        <w:jc w:val="both"/>
      </w:pPr>
    </w:p>
    <w:sectPr w:rsidR="00586377" w:rsidRPr="005863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31B0C"/>
    <w:multiLevelType w:val="hybridMultilevel"/>
    <w:tmpl w:val="1DE8B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364F8"/>
    <w:multiLevelType w:val="hybridMultilevel"/>
    <w:tmpl w:val="4FEEE0E0"/>
    <w:lvl w:ilvl="0" w:tplc="B16C2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77"/>
    <w:rsid w:val="001519D4"/>
    <w:rsid w:val="00586377"/>
    <w:rsid w:val="00661C40"/>
    <w:rsid w:val="006C0B77"/>
    <w:rsid w:val="007F27C3"/>
    <w:rsid w:val="008242FF"/>
    <w:rsid w:val="00870751"/>
    <w:rsid w:val="00922C48"/>
    <w:rsid w:val="00AF0EC2"/>
    <w:rsid w:val="00B915B7"/>
    <w:rsid w:val="00D027C4"/>
    <w:rsid w:val="00EA59DF"/>
    <w:rsid w:val="00EE4070"/>
    <w:rsid w:val="00F12C76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ED4B"/>
  <w15:chartTrackingRefBased/>
  <w15:docId w15:val="{6EFC2631-BFF8-40A7-8B96-C0AEE4CA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377"/>
    <w:pPr>
      <w:ind w:left="720"/>
      <w:contextualSpacing/>
    </w:pPr>
  </w:style>
  <w:style w:type="table" w:styleId="a4">
    <w:name w:val="Table Grid"/>
    <w:basedOn w:val="a1"/>
    <w:uiPriority w:val="39"/>
    <w:rsid w:val="00FE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dcterms:created xsi:type="dcterms:W3CDTF">2023-11-04T08:53:00Z</dcterms:created>
  <dcterms:modified xsi:type="dcterms:W3CDTF">2023-11-04T10:12:00Z</dcterms:modified>
</cp:coreProperties>
</file>