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1A8" w:rsidRPr="008D31A8" w:rsidRDefault="008D31A8" w:rsidP="008D31A8">
      <w:pPr>
        <w:jc w:val="center"/>
        <w:rPr>
          <w:rFonts w:ascii="標楷體" w:eastAsia="標楷體" w:hAnsi="標楷體"/>
          <w:sz w:val="32"/>
          <w:szCs w:val="32"/>
        </w:rPr>
      </w:pPr>
      <w:r w:rsidRPr="008D31A8">
        <w:rPr>
          <w:rFonts w:ascii="標楷體" w:eastAsia="標楷體" w:hAnsi="標楷體" w:hint="eastAsia"/>
          <w:sz w:val="32"/>
          <w:szCs w:val="32"/>
        </w:rPr>
        <w:t>機器學習概論</w:t>
      </w:r>
      <w:proofErr w:type="gramStart"/>
      <w:r w:rsidRPr="008D31A8">
        <w:rPr>
          <w:rFonts w:ascii="標楷體" w:eastAsia="標楷體" w:hAnsi="標楷體" w:hint="eastAsia"/>
          <w:sz w:val="32"/>
          <w:szCs w:val="32"/>
        </w:rPr>
        <w:t>—</w:t>
      </w:r>
      <w:proofErr w:type="gramEnd"/>
      <w:r w:rsidRPr="008D31A8">
        <w:rPr>
          <w:rFonts w:ascii="標楷體" w:eastAsia="標楷體" w:hAnsi="標楷體" w:hint="eastAsia"/>
          <w:sz w:val="32"/>
          <w:szCs w:val="32"/>
        </w:rPr>
        <w:t>期中作業心得</w:t>
      </w:r>
    </w:p>
    <w:p w:rsidR="008D31A8" w:rsidRPr="008D31A8" w:rsidRDefault="008D31A8" w:rsidP="008D31A8">
      <w:pPr>
        <w:jc w:val="right"/>
        <w:rPr>
          <w:rFonts w:ascii="標楷體" w:eastAsia="標楷體" w:hAnsi="標楷體"/>
          <w:sz w:val="20"/>
          <w:szCs w:val="20"/>
        </w:rPr>
      </w:pPr>
      <w:r w:rsidRPr="008D31A8">
        <w:rPr>
          <w:rFonts w:ascii="標楷體" w:eastAsia="標楷體" w:hAnsi="標楷體" w:hint="eastAsia"/>
          <w:sz w:val="20"/>
          <w:szCs w:val="20"/>
        </w:rPr>
        <w:t>【</w:t>
      </w:r>
      <w:r w:rsidRPr="008D31A8">
        <w:rPr>
          <w:rFonts w:ascii="Times New Roman" w:eastAsia="標楷體" w:hAnsi="Times New Roman" w:cs="Times New Roman"/>
          <w:sz w:val="20"/>
          <w:szCs w:val="20"/>
        </w:rPr>
        <w:t>108304021</w:t>
      </w:r>
      <w:r w:rsidRPr="008D31A8">
        <w:rPr>
          <w:rFonts w:ascii="標楷體" w:eastAsia="標楷體" w:hAnsi="標楷體" w:hint="eastAsia"/>
          <w:sz w:val="20"/>
          <w:szCs w:val="20"/>
        </w:rPr>
        <w:t>化材系–陳彥宇】</w:t>
      </w:r>
    </w:p>
    <w:p w:rsidR="00DF1607" w:rsidRPr="008D31A8" w:rsidRDefault="00DF1607" w:rsidP="0005072A">
      <w:pPr>
        <w:ind w:firstLine="480"/>
        <w:rPr>
          <w:rFonts w:ascii="標楷體" w:eastAsia="標楷體" w:hAnsi="標楷體"/>
        </w:rPr>
      </w:pPr>
      <w:r w:rsidRPr="008D31A8">
        <w:rPr>
          <w:rFonts w:ascii="標楷體" w:eastAsia="標楷體" w:hAnsi="標楷體" w:hint="eastAsia"/>
        </w:rPr>
        <w:t>我是程式設計的新手，因為本身</w:t>
      </w:r>
      <w:proofErr w:type="gramStart"/>
      <w:r w:rsidRPr="008D31A8">
        <w:rPr>
          <w:rFonts w:ascii="標楷體" w:eastAsia="標楷體" w:hAnsi="標楷體" w:hint="eastAsia"/>
        </w:rPr>
        <w:t>是化材</w:t>
      </w:r>
      <w:proofErr w:type="gramEnd"/>
      <w:r w:rsidR="00146597">
        <w:rPr>
          <w:rFonts w:ascii="標楷體" w:eastAsia="標楷體" w:hAnsi="標楷體" w:hint="eastAsia"/>
        </w:rPr>
        <w:t>(化工與材料)</w:t>
      </w:r>
      <w:r w:rsidRPr="008D31A8">
        <w:rPr>
          <w:rFonts w:ascii="標楷體" w:eastAsia="標楷體" w:hAnsi="標楷體" w:hint="eastAsia"/>
        </w:rPr>
        <w:t>系學生，只學過一點</w:t>
      </w:r>
      <w:r w:rsidRPr="00146597">
        <w:rPr>
          <w:rFonts w:ascii="Times New Roman" w:eastAsia="標楷體" w:hAnsi="Times New Roman" w:cs="Times New Roman"/>
        </w:rPr>
        <w:t>C</w:t>
      </w:r>
      <w:r w:rsidR="00146597">
        <w:rPr>
          <w:rFonts w:ascii="Times New Roman" w:eastAsia="標楷體" w:hAnsi="Times New Roman" w:cs="Times New Roman" w:hint="eastAsia"/>
        </w:rPr>
        <w:t>++</w:t>
      </w:r>
      <w:r w:rsidRPr="008D31A8">
        <w:rPr>
          <w:rFonts w:ascii="標楷體" w:eastAsia="標楷體" w:hAnsi="標楷體" w:hint="eastAsia"/>
        </w:rPr>
        <w:t>，懂一些程式運作的必要條件之類的。機器學習的部分，是沒接觸過的領域，前陣子一個神奇的東西：「</w:t>
      </w:r>
      <w:r w:rsidRPr="008D31A8">
        <w:rPr>
          <w:rFonts w:ascii="Times New Roman" w:eastAsia="標楷體" w:hAnsi="Times New Roman" w:cs="Times New Roman"/>
        </w:rPr>
        <w:t>CHAT GPT</w:t>
      </w:r>
      <w:r w:rsidRPr="008D31A8">
        <w:rPr>
          <w:rFonts w:ascii="標楷體" w:eastAsia="標楷體" w:hAnsi="標楷體" w:hint="eastAsia"/>
        </w:rPr>
        <w:t>」的出現</w:t>
      </w:r>
      <w:r w:rsidR="008A7857" w:rsidRPr="008D31A8">
        <w:rPr>
          <w:rFonts w:ascii="標楷體" w:eastAsia="標楷體" w:hAnsi="標楷體" w:hint="eastAsia"/>
        </w:rPr>
        <w:t>，讓我對機器學習有初步的認識。但是在老師介紹機器學習的機制後，我了解到電腦其實和人類很像，都需要學習、練習，考試還不會全對</w:t>
      </w:r>
      <w:r w:rsidR="008A7857" w:rsidRPr="008D31A8">
        <w:rPr>
          <w:rFonts w:ascii="Times New Roman" w:eastAsia="標楷體" w:hAnsi="Times New Roman" w:cs="Times New Roman" w:hint="eastAsia"/>
        </w:rPr>
        <w:t>XD</w:t>
      </w:r>
      <w:r w:rsidR="008A7857" w:rsidRPr="008D31A8">
        <w:rPr>
          <w:rFonts w:ascii="標楷體" w:eastAsia="標楷體" w:hAnsi="標楷體" w:hint="eastAsia"/>
        </w:rPr>
        <w:t>，人類還是很厲害的！</w:t>
      </w:r>
      <w:r w:rsidR="008D31A8">
        <w:rPr>
          <w:rFonts w:ascii="標楷體" w:eastAsia="標楷體" w:hAnsi="標楷體" w:hint="eastAsia"/>
        </w:rPr>
        <w:t>一堆考試滿分的</w:t>
      </w:r>
      <w:proofErr w:type="gramStart"/>
      <w:r w:rsidR="008D31A8">
        <w:rPr>
          <w:rFonts w:ascii="標楷體" w:eastAsia="標楷體" w:hAnsi="標楷體" w:hint="eastAsia"/>
        </w:rPr>
        <w:t>卷哥卷姊</w:t>
      </w:r>
      <w:proofErr w:type="gramEnd"/>
      <w:r w:rsidR="008D31A8">
        <w:rPr>
          <w:rFonts w:ascii="標楷體" w:eastAsia="標楷體" w:hAnsi="標楷體" w:hint="eastAsia"/>
        </w:rPr>
        <w:t>阿。</w:t>
      </w:r>
    </w:p>
    <w:p w:rsidR="00525238" w:rsidRDefault="00525238" w:rsidP="00525238">
      <w:pPr>
        <w:ind w:firstLine="480"/>
        <w:rPr>
          <w:rFonts w:ascii="標楷體" w:eastAsia="標楷體" w:hAnsi="標楷體"/>
        </w:rPr>
      </w:pPr>
      <w:r w:rsidRPr="00525238">
        <w:rPr>
          <w:rFonts w:ascii="標楷體" w:eastAsia="標楷體" w:hAnsi="標楷體"/>
        </w:rPr>
        <w:drawing>
          <wp:anchor distT="0" distB="0" distL="114300" distR="114300" simplePos="0" relativeHeight="251659264" behindDoc="0" locked="0" layoutInCell="1" allowOverlap="1" wp14:anchorId="39AF31DF">
            <wp:simplePos x="0" y="0"/>
            <wp:positionH relativeFrom="column">
              <wp:posOffset>7620</wp:posOffset>
            </wp:positionH>
            <wp:positionV relativeFrom="paragraph">
              <wp:posOffset>3619500</wp:posOffset>
            </wp:positionV>
            <wp:extent cx="2752725" cy="2766060"/>
            <wp:effectExtent l="0" t="0" r="952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597">
        <w:rPr>
          <w:rFonts w:ascii="標楷體" w:eastAsia="標楷體" w:hAnsi="標楷體" w:hint="eastAsia"/>
        </w:rPr>
        <w:t>這</w:t>
      </w:r>
      <w:proofErr w:type="gramStart"/>
      <w:r w:rsidR="00146597">
        <w:rPr>
          <w:rFonts w:ascii="標楷體" w:eastAsia="標楷體" w:hAnsi="標楷體" w:hint="eastAsia"/>
        </w:rPr>
        <w:t>裡</w:t>
      </w:r>
      <w:proofErr w:type="gramEnd"/>
      <w:r w:rsidR="0005072A" w:rsidRPr="008D31A8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768703AE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5274310" cy="2468245"/>
            <wp:effectExtent l="0" t="0" r="2540" b="825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1A8" w:rsidRPr="008D31A8">
        <w:rPr>
          <w:rFonts w:ascii="標楷體" w:eastAsia="標楷體" w:hAnsi="標楷體" w:hint="eastAsia"/>
        </w:rPr>
        <w:t>先放上</w:t>
      </w:r>
      <w:r w:rsidR="008D31A8">
        <w:rPr>
          <w:rFonts w:ascii="標楷體" w:eastAsia="標楷體" w:hAnsi="標楷體" w:hint="eastAsia"/>
        </w:rPr>
        <w:t>在</w:t>
      </w:r>
      <w:r w:rsidR="008D31A8" w:rsidRPr="008D31A8">
        <w:rPr>
          <w:rFonts w:ascii="Times New Roman" w:eastAsia="標楷體" w:hAnsi="Times New Roman" w:cs="Times New Roman" w:hint="eastAsia"/>
        </w:rPr>
        <w:t>Kaggle</w:t>
      </w:r>
      <w:r w:rsidR="008D31A8">
        <w:rPr>
          <w:rFonts w:ascii="標楷體" w:eastAsia="標楷體" w:hAnsi="標楷體" w:hint="eastAsia"/>
        </w:rPr>
        <w:t>上參加競賽的證明</w:t>
      </w:r>
      <w:r w:rsidR="008D31A8" w:rsidRPr="008D31A8">
        <w:rPr>
          <w:rFonts w:ascii="標楷體" w:eastAsia="標楷體" w:hAnsi="標楷體" w:hint="eastAsia"/>
        </w:rPr>
        <w:t>：</w:t>
      </w:r>
      <w:r w:rsidR="0005072A">
        <w:rPr>
          <w:rFonts w:ascii="標楷體" w:eastAsia="標楷體" w:hAnsi="標楷體" w:hint="eastAsia"/>
        </w:rPr>
        <w:t>這次我是從</w:t>
      </w:r>
      <w:r w:rsidR="0005072A" w:rsidRPr="008D31A8">
        <w:rPr>
          <w:rFonts w:ascii="標楷體" w:eastAsia="標楷體" w:hAnsi="標楷體" w:hint="eastAsia"/>
        </w:rPr>
        <w:t>「</w:t>
      </w:r>
      <w:r w:rsidR="0005072A" w:rsidRPr="0005072A">
        <w:rPr>
          <w:rFonts w:ascii="Times New Roman" w:eastAsia="標楷體" w:hAnsi="Times New Roman" w:cs="Times New Roman"/>
        </w:rPr>
        <w:t>Get Started</w:t>
      </w:r>
      <w:r w:rsidR="0005072A" w:rsidRPr="008D31A8">
        <w:rPr>
          <w:rFonts w:ascii="標楷體" w:eastAsia="標楷體" w:hAnsi="標楷體" w:hint="eastAsia"/>
        </w:rPr>
        <w:t>」</w:t>
      </w:r>
      <w:r w:rsidR="0005072A">
        <w:rPr>
          <w:rFonts w:ascii="標楷體" w:eastAsia="標楷體" w:hAnsi="標楷體" w:hint="eastAsia"/>
        </w:rPr>
        <w:t>中選擇與老師上課已經做過的鐵達尼號生存預測類似的題目，只是這次要判斷哪些人會被傳送</w:t>
      </w:r>
      <w:proofErr w:type="gramStart"/>
      <w:r w:rsidR="0005072A">
        <w:rPr>
          <w:rFonts w:ascii="標楷體" w:eastAsia="標楷體" w:hAnsi="標楷體" w:hint="eastAsia"/>
        </w:rPr>
        <w:t>到異空間</w:t>
      </w:r>
      <w:r w:rsidR="00146597" w:rsidRPr="00146597">
        <w:rPr>
          <w:rFonts w:ascii="標楷體" w:eastAsia="標楷體" w:hAnsi="標楷體" w:hint="eastAsia"/>
        </w:rPr>
        <w:t>—</w:t>
      </w:r>
      <w:proofErr w:type="gramEnd"/>
      <w:r w:rsidR="0005072A">
        <w:rPr>
          <w:rFonts w:ascii="標楷體" w:eastAsia="標楷體" w:hAnsi="標楷體" w:hint="eastAsia"/>
        </w:rPr>
        <w:t>當然是在遙遠的以後</w:t>
      </w:r>
      <w:r w:rsidR="00146597">
        <w:rPr>
          <w:rFonts w:ascii="標楷體" w:eastAsia="標楷體" w:hAnsi="標楷體" w:hint="eastAsia"/>
        </w:rPr>
        <w:t>，不知道是否真的能實現</w:t>
      </w:r>
      <w:r>
        <w:rPr>
          <w:rFonts w:ascii="標楷體" w:eastAsia="標楷體" w:hAnsi="標楷體" w:hint="eastAsia"/>
        </w:rPr>
        <w:t>？</w:t>
      </w:r>
      <w:r w:rsidR="00146597">
        <w:rPr>
          <w:rFonts w:ascii="標楷體" w:eastAsia="標楷體" w:hAnsi="標楷體" w:hint="eastAsia"/>
        </w:rPr>
        <w:t>首先在資料整理的時候出現的瓶頸，不知道該從哪</w:t>
      </w:r>
      <w:proofErr w:type="gramStart"/>
      <w:r w:rsidR="00146597">
        <w:rPr>
          <w:rFonts w:ascii="標楷體" w:eastAsia="標楷體" w:hAnsi="標楷體" w:hint="eastAsia"/>
        </w:rPr>
        <w:t>個</w:t>
      </w:r>
      <w:proofErr w:type="gramEnd"/>
      <w:r w:rsidR="00146597">
        <w:rPr>
          <w:rFonts w:ascii="標楷體" w:eastAsia="標楷體" w:hAnsi="標楷體" w:hint="eastAsia"/>
        </w:rPr>
        <w:t>資料開始整理。</w:t>
      </w:r>
      <w:r w:rsidR="00AE1A11">
        <w:rPr>
          <w:rFonts w:ascii="標楷體" w:eastAsia="標楷體" w:hAnsi="標楷體" w:hint="eastAsia"/>
        </w:rPr>
        <w:t>後來開始使用</w:t>
      </w:r>
      <w:r w:rsidR="00AE1A11" w:rsidRPr="00AE1A11">
        <w:rPr>
          <w:rFonts w:ascii="Times New Roman" w:eastAsia="標楷體" w:hAnsi="Times New Roman" w:cs="Times New Roman"/>
        </w:rPr>
        <w:t>seaborn</w:t>
      </w:r>
      <w:r w:rsidR="00AE1A11">
        <w:rPr>
          <w:rFonts w:ascii="標楷體" w:eastAsia="標楷體" w:hAnsi="標楷體" w:hint="eastAsia"/>
        </w:rPr>
        <w:t>畫出關係圖之後才有了突破</w:t>
      </w:r>
      <w:r>
        <w:rPr>
          <w:rFonts w:ascii="標楷體" w:eastAsia="標楷體" w:hAnsi="標楷體" w:hint="eastAsia"/>
        </w:rPr>
        <w:t>。以</w:t>
      </w:r>
      <w:r w:rsidRPr="00525238">
        <w:rPr>
          <w:rFonts w:ascii="Times New Roman" w:eastAsia="標楷體" w:hAnsi="Times New Roman" w:cs="Times New Roman"/>
        </w:rPr>
        <w:t>Shopping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525238">
        <w:rPr>
          <w:rFonts w:ascii="Times New Roman" w:eastAsia="標楷體" w:hAnsi="Times New Roman" w:cs="Times New Roman"/>
        </w:rPr>
        <w:t>Mall</w:t>
      </w:r>
      <w:r>
        <w:rPr>
          <w:rFonts w:ascii="標楷體" w:eastAsia="標楷體" w:hAnsi="標楷體" w:hint="eastAsia"/>
        </w:rPr>
        <w:t>為例，與結果</w:t>
      </w:r>
      <w:r w:rsidRPr="008D31A8">
        <w:rPr>
          <w:rFonts w:ascii="標楷體" w:eastAsia="標楷體" w:hAnsi="標楷體" w:hint="eastAsia"/>
        </w:rPr>
        <w:t>「</w:t>
      </w:r>
      <w:r>
        <w:rPr>
          <w:rFonts w:ascii="Times New Roman" w:eastAsia="標楷體" w:hAnsi="Times New Roman" w:cs="Times New Roman" w:hint="eastAsia"/>
        </w:rPr>
        <w:t>是否被傳送</w:t>
      </w:r>
      <w:r w:rsidRPr="008D31A8"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 w:hint="eastAsia"/>
        </w:rPr>
        <w:t>沒有直接關係，因此可以刪除。</w:t>
      </w:r>
    </w:p>
    <w:p w:rsidR="00525238" w:rsidRDefault="00525238" w:rsidP="0052523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接著是補足缺失的資料，物件部分例如：</w:t>
      </w:r>
      <w:r w:rsidRPr="00525238">
        <w:rPr>
          <w:rFonts w:ascii="Times New Roman" w:eastAsia="標楷體" w:hAnsi="Times New Roman" w:cs="Times New Roman" w:hint="eastAsia"/>
        </w:rPr>
        <w:t>D</w:t>
      </w:r>
      <w:r w:rsidRPr="00525238">
        <w:rPr>
          <w:rFonts w:ascii="Times New Roman" w:eastAsia="標楷體" w:hAnsi="Times New Roman" w:cs="Times New Roman"/>
        </w:rPr>
        <w:t>estination</w:t>
      </w:r>
      <w:r>
        <w:rPr>
          <w:rFonts w:ascii="標楷體" w:eastAsia="標楷體" w:hAnsi="標楷體" w:hint="eastAsia"/>
        </w:rPr>
        <w:t>以及</w:t>
      </w:r>
      <w:r w:rsidRPr="00525238">
        <w:rPr>
          <w:rFonts w:ascii="Times New Roman" w:eastAsia="標楷體" w:hAnsi="Times New Roman" w:cs="Times New Roman" w:hint="eastAsia"/>
        </w:rPr>
        <w:t>C</w:t>
      </w:r>
      <w:r w:rsidRPr="00525238">
        <w:rPr>
          <w:rFonts w:ascii="Times New Roman" w:eastAsia="標楷體" w:hAnsi="Times New Roman" w:cs="Times New Roman"/>
        </w:rPr>
        <w:t>abin</w:t>
      </w:r>
      <w:r>
        <w:rPr>
          <w:rFonts w:ascii="標楷體" w:eastAsia="標楷體" w:hAnsi="標楷體" w:hint="eastAsia"/>
        </w:rPr>
        <w:t>皆是補足數量最多的資料；數字部分例如</w:t>
      </w:r>
      <w:r w:rsidRPr="00525238">
        <w:rPr>
          <w:rFonts w:ascii="Times New Roman" w:eastAsia="標楷體" w:hAnsi="Times New Roman" w:cs="Times New Roman" w:hint="eastAsia"/>
        </w:rPr>
        <w:t>S</w:t>
      </w:r>
      <w:r w:rsidRPr="00525238">
        <w:rPr>
          <w:rFonts w:ascii="Times New Roman" w:eastAsia="標楷體" w:hAnsi="Times New Roman" w:cs="Times New Roman"/>
        </w:rPr>
        <w:t>pa</w:t>
      </w:r>
      <w:r>
        <w:rPr>
          <w:rFonts w:ascii="標楷體" w:eastAsia="標楷體" w:hAnsi="標楷體" w:hint="eastAsia"/>
        </w:rPr>
        <w:t>及</w:t>
      </w:r>
      <w:r w:rsidRPr="00525238">
        <w:rPr>
          <w:rFonts w:ascii="Times New Roman" w:eastAsia="標楷體" w:hAnsi="Times New Roman" w:cs="Times New Roman" w:hint="eastAsia"/>
        </w:rPr>
        <w:t>F</w:t>
      </w:r>
      <w:r w:rsidRPr="00525238">
        <w:rPr>
          <w:rFonts w:ascii="Times New Roman" w:eastAsia="標楷體" w:hAnsi="Times New Roman" w:cs="Times New Roman"/>
        </w:rPr>
        <w:t>ood Court</w:t>
      </w:r>
      <w:r>
        <w:rPr>
          <w:rFonts w:ascii="標楷體" w:eastAsia="標楷體" w:hAnsi="標楷體" w:hint="eastAsia"/>
        </w:rPr>
        <w:t>皆是利用中位數補足；比較特殊的</w:t>
      </w:r>
      <w:r w:rsidRPr="00525238">
        <w:rPr>
          <w:rFonts w:ascii="Times New Roman" w:eastAsia="標楷體" w:hAnsi="Times New Roman" w:cs="Times New Roman" w:hint="eastAsia"/>
        </w:rPr>
        <w:t>A</w:t>
      </w:r>
      <w:r w:rsidRPr="00525238">
        <w:rPr>
          <w:rFonts w:ascii="Times New Roman" w:eastAsia="標楷體" w:hAnsi="Times New Roman" w:cs="Times New Roman"/>
        </w:rPr>
        <w:t>ge</w:t>
      </w:r>
      <w:r>
        <w:rPr>
          <w:rFonts w:ascii="標楷體" w:eastAsia="標楷體" w:hAnsi="標楷體" w:hint="eastAsia"/>
        </w:rPr>
        <w:t>則是利用平均數補足。</w:t>
      </w:r>
    </w:p>
    <w:p w:rsidR="00525238" w:rsidRDefault="001C7C35" w:rsidP="00525238">
      <w:pPr>
        <w:ind w:firstLine="480"/>
        <w:rPr>
          <w:rFonts w:ascii="標楷體" w:eastAsia="標楷體" w:hAnsi="標楷體"/>
        </w:rPr>
      </w:pPr>
      <w:r w:rsidRPr="001C7C35">
        <w:rPr>
          <w:rFonts w:ascii="標楷體" w:eastAsia="標楷體" w:hAnsi="標楷體"/>
        </w:rPr>
        <w:drawing>
          <wp:anchor distT="0" distB="0" distL="114300" distR="114300" simplePos="0" relativeHeight="251660288" behindDoc="0" locked="0" layoutInCell="1" allowOverlap="1" wp14:anchorId="4D37EA91">
            <wp:simplePos x="0" y="0"/>
            <wp:positionH relativeFrom="margin">
              <wp:align>left</wp:align>
            </wp:positionH>
            <wp:positionV relativeFrom="paragraph">
              <wp:posOffset>723900</wp:posOffset>
            </wp:positionV>
            <wp:extent cx="5274310" cy="2299335"/>
            <wp:effectExtent l="0" t="0" r="2540" b="571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238">
        <w:rPr>
          <w:rFonts w:ascii="標楷體" w:eastAsia="標楷體" w:hAnsi="標楷體" w:hint="eastAsia"/>
        </w:rPr>
        <w:t>然後是把</w:t>
      </w:r>
      <w:r w:rsidR="00525238" w:rsidRPr="00525238">
        <w:rPr>
          <w:rFonts w:ascii="Times New Roman" w:eastAsia="標楷體" w:hAnsi="Times New Roman" w:cs="Times New Roman" w:hint="eastAsia"/>
        </w:rPr>
        <w:t>C</w:t>
      </w:r>
      <w:r w:rsidR="00525238" w:rsidRPr="00525238">
        <w:rPr>
          <w:rFonts w:ascii="Times New Roman" w:eastAsia="標楷體" w:hAnsi="Times New Roman" w:cs="Times New Roman"/>
        </w:rPr>
        <w:t>abin</w:t>
      </w:r>
      <w:r w:rsidR="00525238">
        <w:rPr>
          <w:rFonts w:ascii="標楷體" w:eastAsia="標楷體" w:hAnsi="標楷體" w:hint="eastAsia"/>
        </w:rPr>
        <w:t>拆成數部分分析，我求助同堂課的朋友，利用「</w:t>
      </w:r>
      <w:r w:rsidR="00525238" w:rsidRPr="00525238">
        <w:rPr>
          <w:rFonts w:ascii="Times New Roman" w:eastAsia="標楷體" w:hAnsi="Times New Roman" w:cs="Times New Roman" w:hint="eastAsia"/>
        </w:rPr>
        <w:t>s</w:t>
      </w:r>
      <w:r w:rsidR="00525238" w:rsidRPr="00525238">
        <w:rPr>
          <w:rFonts w:ascii="Times New Roman" w:eastAsia="標楷體" w:hAnsi="Times New Roman" w:cs="Times New Roman"/>
        </w:rPr>
        <w:t>tring split</w:t>
      </w:r>
      <w:r w:rsidR="00525238">
        <w:rPr>
          <w:rFonts w:ascii="標楷體" w:eastAsia="標楷體" w:hAnsi="標楷體" w:hint="eastAsia"/>
        </w:rPr>
        <w:t>」的方式把</w:t>
      </w:r>
      <w:r w:rsidR="00525238" w:rsidRPr="00525238">
        <w:rPr>
          <w:rFonts w:ascii="Times New Roman" w:eastAsia="標楷體" w:hAnsi="Times New Roman" w:cs="Times New Roman" w:hint="eastAsia"/>
        </w:rPr>
        <w:t>C</w:t>
      </w:r>
      <w:r w:rsidR="00525238" w:rsidRPr="00525238">
        <w:rPr>
          <w:rFonts w:ascii="Times New Roman" w:eastAsia="標楷體" w:hAnsi="Times New Roman" w:cs="Times New Roman"/>
        </w:rPr>
        <w:t>abin</w:t>
      </w:r>
      <w:r w:rsidR="00525238">
        <w:rPr>
          <w:rFonts w:ascii="標楷體" w:eastAsia="標楷體" w:hAnsi="標楷體" w:hint="eastAsia"/>
        </w:rPr>
        <w:t>拆成三部分再利用</w:t>
      </w:r>
      <w:r w:rsidRPr="00AE1A11">
        <w:rPr>
          <w:rFonts w:ascii="Times New Roman" w:eastAsia="標楷體" w:hAnsi="Times New Roman" w:cs="Times New Roman"/>
        </w:rPr>
        <w:t>seaborn</w:t>
      </w:r>
      <w:r>
        <w:rPr>
          <w:rFonts w:ascii="標楷體" w:eastAsia="標楷體" w:hAnsi="標楷體" w:hint="eastAsia"/>
        </w:rPr>
        <w:t>畫出關係圖</w:t>
      </w:r>
      <w:r>
        <w:rPr>
          <w:rFonts w:ascii="標楷體" w:eastAsia="標楷體" w:hAnsi="標楷體" w:hint="eastAsia"/>
        </w:rPr>
        <w:t>，發現其沒有特別關聯之後刪除此項。</w:t>
      </w:r>
    </w:p>
    <w:p w:rsidR="001C7C35" w:rsidRDefault="00AB4F02" w:rsidP="001C7C35">
      <w:pPr>
        <w:rPr>
          <w:rFonts w:ascii="標楷體" w:eastAsia="標楷體" w:hAnsi="標楷體" w:hint="eastAsia"/>
        </w:rPr>
      </w:pPr>
      <w:r w:rsidRPr="008D4DD0">
        <w:rPr>
          <w:rFonts w:ascii="標楷體" w:eastAsia="標楷體" w:hAnsi="標楷體"/>
        </w:rPr>
        <w:drawing>
          <wp:anchor distT="0" distB="0" distL="114300" distR="114300" simplePos="0" relativeHeight="251661312" behindDoc="0" locked="0" layoutInCell="1" allowOverlap="1" wp14:anchorId="085415E0">
            <wp:simplePos x="0" y="0"/>
            <wp:positionH relativeFrom="margin">
              <wp:align>right</wp:align>
            </wp:positionH>
            <wp:positionV relativeFrom="paragraph">
              <wp:posOffset>3048000</wp:posOffset>
            </wp:positionV>
            <wp:extent cx="5274310" cy="1506220"/>
            <wp:effectExtent l="0" t="0" r="254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C35">
        <w:rPr>
          <w:rFonts w:ascii="標楷體" w:eastAsia="標楷體" w:hAnsi="標楷體"/>
        </w:rPr>
        <w:tab/>
      </w:r>
      <w:r w:rsidR="001C7C35">
        <w:rPr>
          <w:rFonts w:ascii="標楷體" w:eastAsia="標楷體" w:hAnsi="標楷體" w:hint="eastAsia"/>
        </w:rPr>
        <w:t>再來就是老師上課教過的</w:t>
      </w:r>
      <w:r w:rsidR="008D4DD0">
        <w:rPr>
          <w:rFonts w:ascii="標楷體" w:eastAsia="標楷體" w:hAnsi="標楷體" w:hint="eastAsia"/>
        </w:rPr>
        <w:t>「</w:t>
      </w:r>
      <w:r w:rsidR="008D4DD0">
        <w:rPr>
          <w:rFonts w:ascii="Times New Roman" w:eastAsia="標楷體" w:hAnsi="Times New Roman" w:cs="Times New Roman"/>
        </w:rPr>
        <w:t>get dummies</w:t>
      </w:r>
      <w:r w:rsidR="008D4DD0">
        <w:rPr>
          <w:rFonts w:ascii="標楷體" w:eastAsia="標楷體" w:hAnsi="標楷體" w:hint="eastAsia"/>
        </w:rPr>
        <w:t>」</w:t>
      </w:r>
      <w:r w:rsidR="001C7C35">
        <w:rPr>
          <w:rFonts w:ascii="標楷體" w:eastAsia="標楷體" w:hAnsi="標楷體" w:hint="eastAsia"/>
        </w:rPr>
        <w:t>部分，將物件(</w:t>
      </w:r>
      <w:r w:rsidR="008D4DD0" w:rsidRPr="008D4DD0">
        <w:rPr>
          <w:rFonts w:ascii="Times New Roman" w:eastAsia="標楷體" w:hAnsi="Times New Roman" w:cs="Times New Roman"/>
        </w:rPr>
        <w:t>object</w:t>
      </w:r>
      <w:r w:rsidR="001C7C35">
        <w:rPr>
          <w:rFonts w:ascii="標楷體" w:eastAsia="標楷體" w:hAnsi="標楷體" w:hint="eastAsia"/>
        </w:rPr>
        <w:t>)轉為</w:t>
      </w:r>
      <w:r w:rsidR="008D4DD0">
        <w:rPr>
          <w:rFonts w:ascii="標楷體" w:eastAsia="標楷體" w:hAnsi="標楷體" w:hint="eastAsia"/>
        </w:rPr>
        <w:t>數字(</w:t>
      </w:r>
      <w:r w:rsidR="008D4DD0" w:rsidRPr="008D4DD0">
        <w:rPr>
          <w:rFonts w:ascii="Times New Roman" w:eastAsia="標楷體" w:hAnsi="Times New Roman" w:cs="Times New Roman"/>
        </w:rPr>
        <w:t>int</w:t>
      </w:r>
      <w:r w:rsidR="008D4DD0">
        <w:rPr>
          <w:rFonts w:ascii="標楷體" w:eastAsia="標楷體" w:hAnsi="標楷體" w:hint="eastAsia"/>
        </w:rPr>
        <w:t>)，在這裡我學會先用</w:t>
      </w:r>
      <w:r w:rsidR="008D4DD0">
        <w:rPr>
          <w:rFonts w:ascii="標楷體" w:eastAsia="標楷體" w:hAnsi="標楷體" w:hint="eastAsia"/>
        </w:rPr>
        <w:t>「</w:t>
      </w:r>
      <w:r w:rsidR="008D4DD0">
        <w:rPr>
          <w:rFonts w:ascii="Times New Roman" w:eastAsia="標楷體" w:hAnsi="Times New Roman" w:cs="Times New Roman"/>
        </w:rPr>
        <w:t>unique</w:t>
      </w:r>
      <w:r w:rsidR="008D4DD0">
        <w:rPr>
          <w:rFonts w:ascii="標楷體" w:eastAsia="標楷體" w:hAnsi="標楷體" w:hint="eastAsia"/>
        </w:rPr>
        <w:t>」</w:t>
      </w:r>
      <w:r w:rsidR="008D4DD0">
        <w:rPr>
          <w:rFonts w:ascii="標楷體" w:eastAsia="標楷體" w:hAnsi="標楷體" w:hint="eastAsia"/>
        </w:rPr>
        <w:t>先找出資料有幾種分類，因為當資料太多就不能使用</w:t>
      </w:r>
      <w:r w:rsidR="008D4DD0">
        <w:rPr>
          <w:rFonts w:ascii="標楷體" w:eastAsia="標楷體" w:hAnsi="標楷體" w:hint="eastAsia"/>
        </w:rPr>
        <w:t>「</w:t>
      </w:r>
      <w:r w:rsidR="008D4DD0">
        <w:rPr>
          <w:rFonts w:ascii="Times New Roman" w:eastAsia="標楷體" w:hAnsi="Times New Roman" w:cs="Times New Roman"/>
        </w:rPr>
        <w:t>get dummies</w:t>
      </w:r>
      <w:r w:rsidR="008D4DD0">
        <w:rPr>
          <w:rFonts w:ascii="標楷體" w:eastAsia="標楷體" w:hAnsi="標楷體" w:hint="eastAsia"/>
        </w:rPr>
        <w:t>」</w:t>
      </w:r>
      <w:r w:rsidR="008D4DD0">
        <w:rPr>
          <w:rFonts w:ascii="標楷體" w:eastAsia="標楷體" w:hAnsi="標楷體" w:hint="eastAsia"/>
        </w:rPr>
        <w:t>了。</w:t>
      </w:r>
    </w:p>
    <w:p w:rsidR="00AB4F02" w:rsidRDefault="00AB4F02" w:rsidP="001C31C1">
      <w:pPr>
        <w:ind w:firstLine="480"/>
        <w:rPr>
          <w:rFonts w:ascii="標楷體" w:eastAsia="標楷體" w:hAnsi="標楷體"/>
        </w:rPr>
      </w:pPr>
      <w:bookmarkStart w:id="0" w:name="_GoBack"/>
      <w:r w:rsidRPr="00AB4F02">
        <w:rPr>
          <w:rFonts w:ascii="標楷體" w:eastAsia="標楷體" w:hAnsi="標楷體"/>
        </w:rPr>
        <w:drawing>
          <wp:anchor distT="0" distB="0" distL="114300" distR="114300" simplePos="0" relativeHeight="251662336" behindDoc="0" locked="0" layoutInCell="1" allowOverlap="1" wp14:anchorId="08F1C9A6">
            <wp:simplePos x="0" y="0"/>
            <wp:positionH relativeFrom="margin">
              <wp:posOffset>15240</wp:posOffset>
            </wp:positionH>
            <wp:positionV relativeFrom="paragraph">
              <wp:posOffset>1969770</wp:posOffset>
            </wp:positionV>
            <wp:extent cx="4175760" cy="248412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標楷體" w:eastAsia="標楷體" w:hAnsi="標楷體" w:hint="eastAsia"/>
        </w:rPr>
        <w:t>最後是利用</w:t>
      </w:r>
      <w:r>
        <w:rPr>
          <w:rFonts w:ascii="標楷體" w:eastAsia="標楷體" w:hAnsi="標楷體" w:hint="eastAsia"/>
        </w:rPr>
        <w:t>「</w:t>
      </w:r>
      <w:r>
        <w:rPr>
          <w:rFonts w:ascii="Times New Roman" w:eastAsia="標楷體" w:hAnsi="Times New Roman" w:cs="Times New Roman"/>
        </w:rPr>
        <w:t>correlation</w:t>
      </w:r>
      <w:r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 w:hint="eastAsia"/>
        </w:rPr>
        <w:t>檢查資料與結果的關聯性，為後把絕對值小於</w:t>
      </w:r>
      <w:r w:rsidRPr="00AB4F02">
        <w:rPr>
          <w:rFonts w:ascii="Times New Roman" w:eastAsia="標楷體" w:hAnsi="Times New Roman" w:cs="Times New Roman"/>
        </w:rPr>
        <w:t>0.05</w:t>
      </w:r>
      <w:r>
        <w:rPr>
          <w:rFonts w:ascii="標楷體" w:eastAsia="標楷體" w:hAnsi="標楷體" w:hint="eastAsia"/>
        </w:rPr>
        <w:t>的選項刪除。</w:t>
      </w:r>
      <w:r w:rsidR="001C31C1">
        <w:rPr>
          <w:rFonts w:ascii="標楷體" w:eastAsia="標楷體" w:hAnsi="標楷體" w:hint="eastAsia"/>
        </w:rPr>
        <w:t>接著就是利用機器學習</w:t>
      </w:r>
      <w:r w:rsidR="001C31C1">
        <w:rPr>
          <w:rFonts w:ascii="標楷體" w:eastAsia="標楷體" w:hAnsi="標楷體" w:hint="eastAsia"/>
        </w:rPr>
        <w:t>「</w:t>
      </w:r>
      <w:proofErr w:type="spellStart"/>
      <w:r w:rsidR="001C31C1">
        <w:rPr>
          <w:rFonts w:ascii="Times New Roman" w:eastAsia="標楷體" w:hAnsi="Times New Roman" w:cs="Times New Roman"/>
        </w:rPr>
        <w:t>s</w:t>
      </w:r>
      <w:r w:rsidR="001C31C1">
        <w:rPr>
          <w:rFonts w:ascii="Times New Roman" w:eastAsia="標楷體" w:hAnsi="Times New Roman" w:cs="Times New Roman" w:hint="eastAsia"/>
        </w:rPr>
        <w:t>k</w:t>
      </w:r>
      <w:r w:rsidR="001C31C1">
        <w:rPr>
          <w:rFonts w:ascii="Times New Roman" w:eastAsia="標楷體" w:hAnsi="Times New Roman" w:cs="Times New Roman"/>
        </w:rPr>
        <w:t>learn</w:t>
      </w:r>
      <w:proofErr w:type="spellEnd"/>
      <w:r w:rsidR="001C31C1">
        <w:rPr>
          <w:rFonts w:ascii="標楷體" w:eastAsia="標楷體" w:hAnsi="標楷體" w:hint="eastAsia"/>
        </w:rPr>
        <w:t>」</w:t>
      </w:r>
      <w:r w:rsidR="001C31C1">
        <w:rPr>
          <w:rFonts w:ascii="標楷體" w:eastAsia="標楷體" w:hAnsi="標楷體" w:hint="eastAsia"/>
        </w:rPr>
        <w:t>還有別人的模組練習、考</w:t>
      </w:r>
      <w:r w:rsidR="001C31C1">
        <w:rPr>
          <w:rFonts w:ascii="標楷體" w:eastAsia="標楷體" w:hAnsi="標楷體" w:hint="eastAsia"/>
        </w:rPr>
        <w:lastRenderedPageBreak/>
        <w:t>試，初步完成第一階段。</w:t>
      </w:r>
    </w:p>
    <w:p w:rsidR="0001452E" w:rsidRDefault="0001452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第二階段皆是使用老師上課教授的方法做出，不知道老師有沒有發現我在</w:t>
      </w:r>
      <w:r w:rsidRPr="0001452E">
        <w:rPr>
          <w:rFonts w:ascii="Times New Roman" w:eastAsia="標楷體" w:hAnsi="Times New Roman" w:cs="Times New Roman"/>
        </w:rPr>
        <w:t>Kaggle</w:t>
      </w:r>
      <w:r>
        <w:rPr>
          <w:rFonts w:ascii="標楷體" w:eastAsia="標楷體" w:hAnsi="標楷體" w:hint="eastAsia"/>
        </w:rPr>
        <w:t>上有一次零分的紀錄</w:t>
      </w:r>
      <w:r w:rsidRPr="0001452E">
        <w:rPr>
          <w:rFonts w:ascii="Times New Roman" w:eastAsia="標楷體" w:hAnsi="Times New Roman" w:cs="Times New Roman"/>
        </w:rPr>
        <w:t>XD</w:t>
      </w:r>
      <w:r>
        <w:rPr>
          <w:rFonts w:ascii="標楷體" w:eastAsia="標楷體" w:hAnsi="標楷體" w:hint="eastAsia"/>
        </w:rPr>
        <w:t>，原來是因為上課範例鐵達尼號生存預測要求的是</w:t>
      </w:r>
      <w:r w:rsidRPr="0001452E">
        <w:rPr>
          <w:rFonts w:ascii="Times New Roman" w:eastAsia="標楷體" w:hAnsi="Times New Roman" w:cs="Times New Roman" w:hint="eastAsia"/>
        </w:rPr>
        <w:t>S</w:t>
      </w:r>
      <w:r w:rsidRPr="0001452E">
        <w:rPr>
          <w:rFonts w:ascii="Times New Roman" w:eastAsia="標楷體" w:hAnsi="Times New Roman" w:cs="Times New Roman"/>
        </w:rPr>
        <w:t>urvived</w:t>
      </w:r>
      <w:r>
        <w:rPr>
          <w:rFonts w:ascii="標楷體" w:eastAsia="標楷體" w:hAnsi="標楷體" w:hint="eastAsia"/>
        </w:rPr>
        <w:t>得預測結果訊號</w:t>
      </w:r>
      <w:r>
        <w:rPr>
          <w:rFonts w:ascii="標楷體" w:eastAsia="標楷體" w:hAnsi="標楷體" w:hint="eastAsia"/>
        </w:rPr>
        <w:t>「</w:t>
      </w:r>
      <w:r>
        <w:rPr>
          <w:rFonts w:ascii="Times New Roman" w:eastAsia="標楷體" w:hAnsi="Times New Roman" w:cs="Times New Roman" w:hint="eastAsia"/>
        </w:rPr>
        <w:t>0/1</w:t>
      </w:r>
      <w:r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 w:hint="eastAsia"/>
        </w:rPr>
        <w:t>；這次作業要求出是否被傳送的</w:t>
      </w:r>
      <w:r>
        <w:rPr>
          <w:rFonts w:ascii="標楷體" w:eastAsia="標楷體" w:hAnsi="標楷體" w:hint="eastAsia"/>
        </w:rPr>
        <w:t>「</w:t>
      </w:r>
      <w:r>
        <w:rPr>
          <w:rFonts w:ascii="Times New Roman" w:eastAsia="標楷體" w:hAnsi="Times New Roman" w:cs="Times New Roman"/>
        </w:rPr>
        <w:t>True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/>
        </w:rPr>
        <w:t>False</w:t>
      </w:r>
      <w:r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 w:hint="eastAsia"/>
        </w:rPr>
        <w:t>因為格式不對變成</w:t>
      </w:r>
      <w:r w:rsidRPr="0001452E">
        <w:rPr>
          <w:rFonts w:ascii="Times New Roman" w:eastAsia="標楷體" w:hAnsi="Times New Roman" w:cs="Times New Roman"/>
        </w:rPr>
        <w:t>0</w:t>
      </w:r>
      <w:r>
        <w:rPr>
          <w:rFonts w:ascii="標楷體" w:eastAsia="標楷體" w:hAnsi="標楷體" w:hint="eastAsia"/>
        </w:rPr>
        <w:t>分。</w:t>
      </w:r>
    </w:p>
    <w:p w:rsidR="008A7857" w:rsidRPr="008D31A8" w:rsidRDefault="0001452E" w:rsidP="0001452E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總體</w:t>
      </w:r>
      <w:proofErr w:type="gramStart"/>
      <w:r>
        <w:rPr>
          <w:rFonts w:ascii="標楷體" w:eastAsia="標楷體" w:hAnsi="標楷體" w:hint="eastAsia"/>
        </w:rPr>
        <w:t>來說</w:t>
      </w:r>
      <w:r w:rsidR="002B17FE">
        <w:rPr>
          <w:rFonts w:ascii="標楷體" w:eastAsia="標楷體" w:hAnsi="標楷體" w:hint="eastAsia"/>
        </w:rPr>
        <w:t>在自己</w:t>
      </w:r>
      <w:proofErr w:type="gramEnd"/>
      <w:r w:rsidR="002B17FE">
        <w:rPr>
          <w:rFonts w:ascii="標楷體" w:eastAsia="標楷體" w:hAnsi="標楷體" w:hint="eastAsia"/>
        </w:rPr>
        <w:t>的實作演練下我已經充分掌握老師上課教授的相關知識，相信近年來科技進步，多了解一些關於機器學習的觀念能夠對我的學習成長有很大幫助</w:t>
      </w:r>
    </w:p>
    <w:sectPr w:rsidR="008A7857" w:rsidRPr="008D31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FA"/>
    <w:rsid w:val="0001452E"/>
    <w:rsid w:val="0005072A"/>
    <w:rsid w:val="00146597"/>
    <w:rsid w:val="001C31C1"/>
    <w:rsid w:val="001C7C35"/>
    <w:rsid w:val="002B17FE"/>
    <w:rsid w:val="00525238"/>
    <w:rsid w:val="00724825"/>
    <w:rsid w:val="008A7857"/>
    <w:rsid w:val="008D31A8"/>
    <w:rsid w:val="008D4DD0"/>
    <w:rsid w:val="00AB4F02"/>
    <w:rsid w:val="00AE1A11"/>
    <w:rsid w:val="00D371FA"/>
    <w:rsid w:val="00DF1607"/>
    <w:rsid w:val="00EF04B8"/>
    <w:rsid w:val="00EF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0D27"/>
  <w15:chartTrackingRefBased/>
  <w15:docId w15:val="{28DE3D02-3217-4795-8129-357628F6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papa2</dc:creator>
  <cp:keywords/>
  <dc:description/>
  <cp:lastModifiedBy>papa2</cp:lastModifiedBy>
  <cp:revision>13</cp:revision>
  <dcterms:created xsi:type="dcterms:W3CDTF">2023-04-15T06:01:00Z</dcterms:created>
  <dcterms:modified xsi:type="dcterms:W3CDTF">2023-04-16T06:33:00Z</dcterms:modified>
</cp:coreProperties>
</file>