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1123" w14:textId="77777777" w:rsidR="00686ECE" w:rsidRDefault="00686ECE" w:rsidP="00644E74">
      <w:pPr>
        <w:spacing w:after="0" w:line="259" w:lineRule="auto"/>
        <w:ind w:left="31" w:firstLine="0"/>
        <w:jc w:val="center"/>
        <w:rPr>
          <w:b/>
          <w:sz w:val="40"/>
        </w:rPr>
      </w:pPr>
    </w:p>
    <w:p w14:paraId="221C9913" w14:textId="77777777" w:rsidR="00686ECE" w:rsidRDefault="00686ECE" w:rsidP="00644E74">
      <w:pPr>
        <w:spacing w:after="0" w:line="259" w:lineRule="auto"/>
        <w:ind w:left="31" w:firstLine="0"/>
        <w:jc w:val="center"/>
        <w:rPr>
          <w:b/>
          <w:sz w:val="40"/>
        </w:rPr>
      </w:pPr>
    </w:p>
    <w:p w14:paraId="003DCC39" w14:textId="10442A6F" w:rsidR="00644E74" w:rsidRDefault="00644E74" w:rsidP="00644E74">
      <w:pPr>
        <w:spacing w:after="0" w:line="259" w:lineRule="auto"/>
        <w:ind w:left="31" w:firstLine="0"/>
        <w:jc w:val="center"/>
      </w:pPr>
      <w:r>
        <w:rPr>
          <w:b/>
          <w:sz w:val="40"/>
        </w:rPr>
        <w:t xml:space="preserve">ПАСПОРТ </w:t>
      </w:r>
    </w:p>
    <w:p w14:paraId="5DD06259" w14:textId="77777777" w:rsidR="00644E74" w:rsidRDefault="00644E74" w:rsidP="00644E74">
      <w:pPr>
        <w:spacing w:after="0" w:line="259" w:lineRule="auto"/>
        <w:ind w:left="10" w:right="58"/>
        <w:jc w:val="center"/>
      </w:pPr>
      <w:r>
        <w:rPr>
          <w:b/>
        </w:rPr>
        <w:t xml:space="preserve">Флюс паяльный для низкотемпературной пайки </w:t>
      </w:r>
    </w:p>
    <w:p w14:paraId="1E59E0A7" w14:textId="3134A8B5" w:rsidR="00644E74" w:rsidRPr="00881CC3" w:rsidRDefault="00644E74" w:rsidP="00644E74">
      <w:pPr>
        <w:spacing w:after="0" w:line="259" w:lineRule="auto"/>
        <w:ind w:left="10" w:right="54"/>
        <w:jc w:val="center"/>
        <w:rPr>
          <w:b/>
        </w:rPr>
      </w:pPr>
      <w:r>
        <w:rPr>
          <w:b/>
        </w:rPr>
        <w:t xml:space="preserve">RUSFLUX </w:t>
      </w:r>
      <w:r w:rsidR="008B1E9F">
        <w:rPr>
          <w:b/>
          <w:lang w:val="en-US"/>
        </w:rPr>
        <w:t>RMA</w:t>
      </w:r>
      <w:r w:rsidR="008B1E9F" w:rsidRPr="00DB6D4A">
        <w:rPr>
          <w:b/>
        </w:rPr>
        <w:t xml:space="preserve"> 223</w:t>
      </w:r>
    </w:p>
    <w:p w14:paraId="6AE335F9" w14:textId="264D3744" w:rsidR="00D42981" w:rsidRPr="008B1E9F" w:rsidRDefault="00C3420F" w:rsidP="00644E74">
      <w:pPr>
        <w:spacing w:after="0" w:line="259" w:lineRule="auto"/>
        <w:ind w:left="10" w:right="54"/>
        <w:jc w:val="center"/>
        <w:rPr>
          <w:b/>
        </w:rPr>
      </w:pPr>
      <w:r>
        <w:rPr>
          <w:b/>
        </w:rPr>
        <w:t>Декабрь</w:t>
      </w:r>
      <w:r w:rsidR="00D42981">
        <w:rPr>
          <w:b/>
        </w:rPr>
        <w:t xml:space="preserve"> 2024г.</w:t>
      </w:r>
    </w:p>
    <w:p w14:paraId="5861F65F" w14:textId="77777777" w:rsidR="00644E74" w:rsidRPr="00686ECE" w:rsidRDefault="00644E74" w:rsidP="00644E74">
      <w:pPr>
        <w:spacing w:after="0" w:line="259" w:lineRule="auto"/>
        <w:ind w:left="10" w:right="54"/>
        <w:jc w:val="center"/>
      </w:pPr>
    </w:p>
    <w:p w14:paraId="41357A1F" w14:textId="77777777" w:rsidR="00644E74" w:rsidRDefault="00644E74" w:rsidP="00644E74">
      <w:pPr>
        <w:pStyle w:val="1"/>
        <w:ind w:left="1425" w:right="0" w:hanging="732"/>
      </w:pPr>
      <w:r>
        <w:t xml:space="preserve">Наименование вещества / препарата и фирмы / предприятия </w:t>
      </w:r>
    </w:p>
    <w:p w14:paraId="3B9AC869" w14:textId="77777777" w:rsidR="00644E74" w:rsidRDefault="00644E74" w:rsidP="00644E74">
      <w:pPr>
        <w:ind w:left="705"/>
      </w:pPr>
      <w:r>
        <w:t xml:space="preserve">Флюс паяльный для низкотемпературной пайки RUSFLUX предназначен для широкого применения Категория основного использования: Профессиональное использование, потребительское Использование </w:t>
      </w:r>
    </w:p>
    <w:p w14:paraId="3C07331F" w14:textId="77777777" w:rsidR="00644E74" w:rsidRDefault="00644E74" w:rsidP="00644E74">
      <w:pPr>
        <w:spacing w:after="10"/>
        <w:ind w:left="705" w:right="2306"/>
      </w:pPr>
      <w:r>
        <w:t xml:space="preserve">Применение вещества/смеси: Продукты для сварки и пайки, флюсы Назначение или категория применения: Припои для сварки и пайки. </w:t>
      </w:r>
    </w:p>
    <w:p w14:paraId="7B40F0F8" w14:textId="77777777" w:rsidR="00644E74" w:rsidRDefault="00644E74" w:rsidP="00644E74">
      <w:pPr>
        <w:spacing w:after="10"/>
        <w:ind w:left="705"/>
      </w:pPr>
      <w:r>
        <w:t xml:space="preserve">Предназначены для пайки следующих материалов: </w:t>
      </w:r>
    </w:p>
    <w:p w14:paraId="05694997" w14:textId="77777777" w:rsidR="00644E74" w:rsidRDefault="00644E74" w:rsidP="00644E74">
      <w:pPr>
        <w:numPr>
          <w:ilvl w:val="0"/>
          <w:numId w:val="1"/>
        </w:numPr>
        <w:spacing w:after="8"/>
        <w:ind w:hanging="139"/>
      </w:pPr>
      <w:r>
        <w:t xml:space="preserve">свинец и его сплавы; - олово и его сплавы; </w:t>
      </w:r>
    </w:p>
    <w:p w14:paraId="3338E41F" w14:textId="18C0E2CE" w:rsidR="00644E74" w:rsidRDefault="00644E74" w:rsidP="00644E74">
      <w:pPr>
        <w:numPr>
          <w:ilvl w:val="0"/>
          <w:numId w:val="1"/>
        </w:numPr>
        <w:ind w:hanging="139"/>
      </w:pPr>
      <w:r>
        <w:t>поверхности, подвергнувшиеся горячему лужению оловянно-</w:t>
      </w:r>
      <w:r w:rsidR="00DD5161">
        <w:t>свинцовыми</w:t>
      </w:r>
      <w:r>
        <w:t xml:space="preserve"> припоями; </w:t>
      </w:r>
    </w:p>
    <w:p w14:paraId="289450EE" w14:textId="77777777" w:rsidR="00644E74" w:rsidRDefault="00644E74" w:rsidP="00644E74">
      <w:pPr>
        <w:numPr>
          <w:ilvl w:val="0"/>
          <w:numId w:val="1"/>
        </w:numPr>
        <w:spacing w:after="10"/>
        <w:ind w:hanging="139"/>
      </w:pPr>
      <w:r>
        <w:t xml:space="preserve">поверхности, подвергнувшиеся гальванической обработке оловянно-свинцовыми припоями; - иммерсионное олово; </w:t>
      </w:r>
    </w:p>
    <w:p w14:paraId="5CF181DE" w14:textId="77777777" w:rsidR="00644E74" w:rsidRDefault="00644E74" w:rsidP="00644E74">
      <w:pPr>
        <w:numPr>
          <w:ilvl w:val="0"/>
          <w:numId w:val="1"/>
        </w:numPr>
        <w:ind w:hanging="139"/>
      </w:pPr>
      <w:r>
        <w:t xml:space="preserve">медь и ее сплавы, вт. ч. бериллиевая медь, латунь, бронза; </w:t>
      </w:r>
    </w:p>
    <w:p w14:paraId="380FFF76" w14:textId="77777777" w:rsidR="00644E74" w:rsidRDefault="00644E74" w:rsidP="00644E74">
      <w:pPr>
        <w:numPr>
          <w:ilvl w:val="0"/>
          <w:numId w:val="1"/>
        </w:numPr>
        <w:ind w:hanging="139"/>
      </w:pPr>
      <w:r>
        <w:t xml:space="preserve">никель и его сплавы, в т.ч сплав 42, сплав 51; </w:t>
      </w:r>
    </w:p>
    <w:p w14:paraId="58C8153A" w14:textId="77777777" w:rsidR="00644E74" w:rsidRDefault="00644E74" w:rsidP="00644E74">
      <w:pPr>
        <w:numPr>
          <w:ilvl w:val="0"/>
          <w:numId w:val="1"/>
        </w:numPr>
        <w:spacing w:after="8"/>
        <w:ind w:hanging="139"/>
      </w:pPr>
      <w:r>
        <w:t xml:space="preserve">химический никель / иммерсионное золото; химический никель/ иммерсионный палладий; - иммерсионное серебро; </w:t>
      </w:r>
    </w:p>
    <w:p w14:paraId="0EE3373A" w14:textId="77777777" w:rsidR="00644E74" w:rsidRDefault="00644E74" w:rsidP="00644E74">
      <w:pPr>
        <w:numPr>
          <w:ilvl w:val="0"/>
          <w:numId w:val="1"/>
        </w:numPr>
        <w:spacing w:after="10"/>
        <w:ind w:hanging="139"/>
      </w:pPr>
      <w:r>
        <w:t xml:space="preserve">палладий/золото; </w:t>
      </w:r>
    </w:p>
    <w:p w14:paraId="3DCA67CA" w14:textId="77777777" w:rsidR="00644E74" w:rsidRDefault="00644E74" w:rsidP="00644E74">
      <w:pPr>
        <w:numPr>
          <w:ilvl w:val="0"/>
          <w:numId w:val="1"/>
        </w:numPr>
        <w:ind w:hanging="139"/>
      </w:pPr>
      <w:r>
        <w:t xml:space="preserve">палладий/серебро; </w:t>
      </w:r>
    </w:p>
    <w:p w14:paraId="18FC814F" w14:textId="77777777" w:rsidR="00644E74" w:rsidRDefault="00644E74" w:rsidP="00644E74">
      <w:pPr>
        <w:numPr>
          <w:ilvl w:val="0"/>
          <w:numId w:val="1"/>
        </w:numPr>
        <w:spacing w:after="5"/>
        <w:ind w:hanging="139"/>
      </w:pPr>
      <w:r>
        <w:t xml:space="preserve">поверхности с нанесенными на нее органическими покрытиями. </w:t>
      </w:r>
    </w:p>
    <w:p w14:paraId="29F96DC5" w14:textId="3E4A6C12" w:rsidR="00644E74" w:rsidRDefault="00644E74" w:rsidP="00644E74">
      <w:pPr>
        <w:ind w:left="705"/>
      </w:pPr>
      <w:r>
        <w:t xml:space="preserve">Флюс изготавливается по ТУ </w:t>
      </w:r>
      <w:r w:rsidR="008B1E9F" w:rsidRPr="0083721D">
        <w:t>20.59.56-001-41296202-2021</w:t>
      </w:r>
      <w:r w:rsidR="008B1E9F" w:rsidRPr="008C5F87">
        <w:rPr>
          <w:b/>
          <w:sz w:val="22"/>
          <w:szCs w:val="22"/>
        </w:rPr>
        <w:t xml:space="preserve"> </w:t>
      </w:r>
      <w:r>
        <w:t xml:space="preserve">«ФЛЮСЫ ПАЯЛЬНЫЕ «RUSFLUX» ДЛЯ НИЗКОТЕМПЕРАТУРНОЙ ПАЙКИ. ТЕХНИЧЕСКИЕ УСЛОВИЯ», ООО «Русский Флюс». </w:t>
      </w:r>
    </w:p>
    <w:p w14:paraId="60F4EFA3" w14:textId="77777777" w:rsidR="00644E74" w:rsidRDefault="00644E74" w:rsidP="00644E74">
      <w:pPr>
        <w:ind w:left="705" w:right="5338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Идентификация опасности (опасностей) </w:t>
      </w:r>
      <w:r>
        <w:t xml:space="preserve">Идентификация опасности (опасностей) Символы: </w:t>
      </w:r>
    </w:p>
    <w:p w14:paraId="2F9A2E96" w14:textId="77777777" w:rsidR="00644E74" w:rsidRDefault="00644E74" w:rsidP="00644E74">
      <w:pPr>
        <w:ind w:left="705"/>
      </w:pPr>
      <w:r>
        <w:rPr>
          <w:noProof/>
        </w:rPr>
        <w:drawing>
          <wp:inline distT="0" distB="0" distL="0" distR="0" wp14:anchorId="24928917" wp14:editId="24A2038F">
            <wp:extent cx="365125" cy="404813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4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Раздражающее вещество </w:t>
      </w:r>
    </w:p>
    <w:p w14:paraId="48F9F953" w14:textId="77777777" w:rsidR="00644E74" w:rsidRDefault="00644E74" w:rsidP="00644E74">
      <w:pPr>
        <w:ind w:left="705"/>
      </w:pPr>
      <w:r>
        <w:t xml:space="preserve">Возможные вредные воздействия на человека и окружающую среду </w:t>
      </w:r>
    </w:p>
    <w:p w14:paraId="38DEADE9" w14:textId="77777777" w:rsidR="00644E74" w:rsidRDefault="00644E74" w:rsidP="00644E74">
      <w:pPr>
        <w:tabs>
          <w:tab w:val="center" w:pos="938"/>
          <w:tab w:val="center" w:pos="2866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R 36 </w:t>
      </w:r>
      <w:r>
        <w:tab/>
        <w:t xml:space="preserve">Вызывает раздражение глаз </w:t>
      </w:r>
    </w:p>
    <w:p w14:paraId="51C2856E" w14:textId="77777777" w:rsidR="00644E74" w:rsidRDefault="00644E74" w:rsidP="00644E74">
      <w:pPr>
        <w:spacing w:after="32" w:line="259" w:lineRule="auto"/>
        <w:ind w:left="708" w:firstLine="0"/>
      </w:pPr>
      <w:r>
        <w:t xml:space="preserve"> </w:t>
      </w:r>
    </w:p>
    <w:p w14:paraId="2E85B93C" w14:textId="77777777" w:rsidR="00644E74" w:rsidRDefault="00644E74" w:rsidP="00644E74">
      <w:pPr>
        <w:numPr>
          <w:ilvl w:val="0"/>
          <w:numId w:val="2"/>
        </w:numPr>
        <w:spacing w:after="0" w:line="259" w:lineRule="auto"/>
        <w:ind w:hanging="732"/>
      </w:pPr>
      <w:r>
        <w:rPr>
          <w:b/>
          <w:sz w:val="23"/>
        </w:rPr>
        <w:t xml:space="preserve">Состав (информация о компонентах) </w:t>
      </w:r>
    </w:p>
    <w:tbl>
      <w:tblPr>
        <w:tblStyle w:val="TableGrid"/>
        <w:tblW w:w="10046" w:type="dxa"/>
        <w:tblInd w:w="708" w:type="dxa"/>
        <w:tblCellMar>
          <w:top w:w="18" w:type="dxa"/>
          <w:left w:w="55" w:type="dxa"/>
          <w:right w:w="20" w:type="dxa"/>
        </w:tblCellMar>
        <w:tblLook w:val="04A0" w:firstRow="1" w:lastRow="0" w:firstColumn="1" w:lastColumn="0" w:noHBand="0" w:noVBand="1"/>
      </w:tblPr>
      <w:tblGrid>
        <w:gridCol w:w="2161"/>
        <w:gridCol w:w="7048"/>
        <w:gridCol w:w="837"/>
      </w:tblGrid>
      <w:tr w:rsidR="00644E74" w14:paraId="383CEBFC" w14:textId="77777777" w:rsidTr="00644E74">
        <w:trPr>
          <w:trHeight w:val="240"/>
        </w:trPr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FF854" w14:textId="528C1018" w:rsidR="00644E74" w:rsidRDefault="003E77AB" w:rsidP="003B455A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Наименование параметра</w:t>
            </w:r>
            <w:r w:rsidR="00644E74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869DEE" w14:textId="77777777" w:rsidR="00644E74" w:rsidRDefault="00644E74" w:rsidP="003B455A">
            <w:pPr>
              <w:spacing w:after="0" w:line="259" w:lineRule="auto"/>
              <w:ind w:left="80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Значение параметра </w:t>
            </w: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65B77B" w14:textId="77777777" w:rsidR="00644E74" w:rsidRDefault="00644E74" w:rsidP="003B455A">
            <w:pPr>
              <w:spacing w:after="160" w:line="259" w:lineRule="auto"/>
              <w:ind w:left="0" w:firstLine="0"/>
            </w:pPr>
          </w:p>
        </w:tc>
      </w:tr>
      <w:tr w:rsidR="00644E74" w14:paraId="3ACF549A" w14:textId="77777777" w:rsidTr="00644E74">
        <w:trPr>
          <w:trHeight w:val="3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798" w14:textId="77777777" w:rsidR="00644E74" w:rsidRDefault="00644E74" w:rsidP="003B455A">
            <w:pPr>
              <w:spacing w:after="160" w:line="259" w:lineRule="auto"/>
              <w:ind w:left="0" w:firstLine="0"/>
            </w:pPr>
          </w:p>
        </w:tc>
        <w:tc>
          <w:tcPr>
            <w:tcW w:w="7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3BE9" w14:textId="77777777" w:rsidR="00644E74" w:rsidRDefault="00644E74" w:rsidP="003C0464">
            <w:pPr>
              <w:spacing w:after="0" w:line="240" w:lineRule="auto"/>
              <w:ind w:left="0" w:firstLine="0"/>
              <w:jc w:val="center"/>
            </w:pPr>
            <w:r w:rsidRPr="00644E74">
              <w:rPr>
                <w:rFonts w:ascii="Helvetica" w:hAnsi="Helvetica"/>
                <w:b/>
                <w:bCs/>
                <w:color w:val="auto"/>
                <w:sz w:val="23"/>
                <w:szCs w:val="23"/>
              </w:rPr>
              <w:t xml:space="preserve">RMA-223 </w:t>
            </w:r>
          </w:p>
        </w:tc>
      </w:tr>
      <w:tr w:rsidR="00644E74" w14:paraId="3BAF0089" w14:textId="77777777" w:rsidTr="00335BEA">
        <w:trPr>
          <w:trHeight w:val="63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74A2" w14:textId="77777777" w:rsidR="00644E74" w:rsidRDefault="00644E74" w:rsidP="003B455A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Содержание нелетучих флюса, % </w:t>
            </w:r>
          </w:p>
        </w:tc>
        <w:tc>
          <w:tcPr>
            <w:tcW w:w="7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038C7" w14:textId="77777777" w:rsidR="00644E74" w:rsidRPr="003C0464" w:rsidRDefault="003C0464" w:rsidP="003B455A">
            <w:pPr>
              <w:spacing w:after="0" w:line="259" w:lineRule="auto"/>
              <w:ind w:left="43" w:firstLine="0"/>
              <w:jc w:val="center"/>
            </w:pPr>
            <w:r>
              <w:rPr>
                <w:rFonts w:ascii="Arial" w:eastAsia="Arial" w:hAnsi="Arial" w:cs="Arial"/>
                <w:sz w:val="16"/>
                <w:lang w:val="en-US"/>
              </w:rPr>
              <w:t>4</w:t>
            </w:r>
            <w:r>
              <w:rPr>
                <w:rFonts w:ascii="Arial" w:eastAsia="Arial" w:hAnsi="Arial" w:cs="Arial"/>
                <w:sz w:val="16"/>
              </w:rPr>
              <w:t>,2</w:t>
            </w:r>
          </w:p>
        </w:tc>
      </w:tr>
      <w:tr w:rsidR="00644E74" w14:paraId="31A195E3" w14:textId="77777777" w:rsidTr="00B757FC">
        <w:trPr>
          <w:trHeight w:val="1457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643B" w14:textId="77777777" w:rsidR="00644E74" w:rsidRDefault="00644E74" w:rsidP="003B455A">
            <w:pPr>
              <w:spacing w:after="0" w:line="23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Плотность флюса при температуре </w:t>
            </w:r>
          </w:p>
          <w:p w14:paraId="7A760AD0" w14:textId="77777777" w:rsidR="00644E74" w:rsidRDefault="00644E74" w:rsidP="003B455A">
            <w:pPr>
              <w:spacing w:after="0" w:line="255" w:lineRule="auto"/>
              <w:ind w:left="0" w:right="150" w:firstLine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20 °С, в соответствии с ГОСТ 18995.1-73 </w:t>
            </w:r>
          </w:p>
          <w:p w14:paraId="1D89D689" w14:textId="77777777" w:rsidR="00644E74" w:rsidRDefault="00644E74" w:rsidP="003B455A">
            <w:pPr>
              <w:spacing w:after="2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(погрешность ± </w:t>
            </w:r>
          </w:p>
          <w:p w14:paraId="4BF7FABE" w14:textId="77777777" w:rsidR="00644E74" w:rsidRDefault="00644E74" w:rsidP="003B455A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0.005 г/см</w:t>
            </w:r>
            <w:r>
              <w:rPr>
                <w:rFonts w:ascii="Arial" w:eastAsia="Arial" w:hAnsi="Arial" w:cs="Arial"/>
                <w:sz w:val="18"/>
                <w:vertAlign w:val="superscript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) </w:t>
            </w:r>
          </w:p>
        </w:tc>
        <w:tc>
          <w:tcPr>
            <w:tcW w:w="7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B34FA" w14:textId="77777777" w:rsidR="00644E74" w:rsidRDefault="003C0464" w:rsidP="003B455A">
            <w:pPr>
              <w:spacing w:after="0" w:line="259" w:lineRule="auto"/>
              <w:ind w:left="43" w:firstLine="0"/>
              <w:jc w:val="center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1,023</w:t>
            </w:r>
          </w:p>
          <w:p w14:paraId="5D0C0827" w14:textId="77777777" w:rsidR="00644E74" w:rsidRPr="00DB6D4A" w:rsidRDefault="00644E74" w:rsidP="00644E74">
            <w:pPr>
              <w:spacing w:after="0" w:line="259" w:lineRule="auto"/>
            </w:pPr>
          </w:p>
        </w:tc>
      </w:tr>
    </w:tbl>
    <w:p w14:paraId="1EFFF783" w14:textId="77777777" w:rsidR="00644E74" w:rsidRDefault="00644E74" w:rsidP="00644E74">
      <w:pPr>
        <w:spacing w:after="27" w:line="259" w:lineRule="auto"/>
        <w:ind w:left="708" w:firstLine="0"/>
      </w:pPr>
      <w:r>
        <w:t xml:space="preserve"> </w:t>
      </w:r>
    </w:p>
    <w:p w14:paraId="5CC73275" w14:textId="77777777" w:rsidR="00644E74" w:rsidRDefault="00644E74" w:rsidP="00644E74">
      <w:pPr>
        <w:numPr>
          <w:ilvl w:val="0"/>
          <w:numId w:val="2"/>
        </w:numPr>
        <w:spacing w:after="54" w:line="259" w:lineRule="auto"/>
        <w:ind w:hanging="732"/>
      </w:pPr>
      <w:r>
        <w:rPr>
          <w:b/>
          <w:sz w:val="23"/>
        </w:rPr>
        <w:t xml:space="preserve">Меры первой помощи </w:t>
      </w:r>
    </w:p>
    <w:p w14:paraId="60E7927C" w14:textId="77777777" w:rsidR="00644E74" w:rsidRDefault="00644E74" w:rsidP="00644E74">
      <w:pPr>
        <w:spacing w:after="5" w:line="269" w:lineRule="auto"/>
        <w:ind w:left="703"/>
      </w:pPr>
      <w:r>
        <w:rPr>
          <w:b/>
        </w:rPr>
        <w:t>Общие рекомендации</w:t>
      </w:r>
      <w:r>
        <w:t xml:space="preserve"> </w:t>
      </w:r>
    </w:p>
    <w:p w14:paraId="2EEB930A" w14:textId="77777777" w:rsidR="00644E74" w:rsidRDefault="00644E74" w:rsidP="00644E74">
      <w:pPr>
        <w:ind w:left="705"/>
      </w:pPr>
      <w:r>
        <w:t xml:space="preserve">Немедленно снять загрязненную веществом одежду </w:t>
      </w:r>
    </w:p>
    <w:p w14:paraId="1E74A101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lastRenderedPageBreak/>
        <w:t xml:space="preserve">Вдыхание </w:t>
      </w:r>
    </w:p>
    <w:p w14:paraId="7B5169F1" w14:textId="77777777" w:rsidR="00644E74" w:rsidRDefault="00644E74" w:rsidP="00644E74">
      <w:pPr>
        <w:ind w:left="705"/>
      </w:pPr>
      <w:r>
        <w:t xml:space="preserve">Обеспечьте приток свежего воздуха. При необходимости приступайте к искусственному дыханию. При сохранении симптомов обратитесь к врачу. В случае потери сознания приведите пациента в положение «лежа на боку» для транспортировки. </w:t>
      </w:r>
    </w:p>
    <w:p w14:paraId="7D5A46CC" w14:textId="77777777" w:rsidR="00644E74" w:rsidRPr="00F66852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Попадание на кожу </w:t>
      </w:r>
    </w:p>
    <w:p w14:paraId="0B5AF0E1" w14:textId="77777777" w:rsidR="00644E74" w:rsidRDefault="00644E74" w:rsidP="00644E74">
      <w:pPr>
        <w:ind w:left="705"/>
      </w:pPr>
      <w:r>
        <w:t xml:space="preserve">Промыть кожу с мылом. При сохранении кожного раздражения обратитесь к врачу. При длительном контакте с веществом возможно поражение кожи; используйте защитное средство для кожи после длительного контакта с веществом. </w:t>
      </w:r>
    </w:p>
    <w:p w14:paraId="3AD7A973" w14:textId="77777777" w:rsidR="00644E74" w:rsidRDefault="00644E74" w:rsidP="00644E74">
      <w:pPr>
        <w:spacing w:after="5" w:line="269" w:lineRule="auto"/>
        <w:ind w:left="703"/>
      </w:pPr>
      <w:r>
        <w:rPr>
          <w:b/>
        </w:rPr>
        <w:t xml:space="preserve">При попадании в глаза </w:t>
      </w:r>
    </w:p>
    <w:p w14:paraId="7E8C8614" w14:textId="77777777" w:rsidR="00644E74" w:rsidRDefault="00644E74" w:rsidP="00644E74">
      <w:pPr>
        <w:ind w:left="705"/>
      </w:pPr>
      <w:r>
        <w:t xml:space="preserve">В течение нескольких минут промойте глаза под проточной водой. Обратитесь к врачу </w:t>
      </w:r>
    </w:p>
    <w:p w14:paraId="70009D48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При проглатывании </w:t>
      </w:r>
    </w:p>
    <w:p w14:paraId="629EC246" w14:textId="77777777" w:rsidR="00644E74" w:rsidRDefault="00644E74" w:rsidP="00691C04">
      <w:pPr>
        <w:spacing w:after="0"/>
        <w:ind w:left="705"/>
      </w:pPr>
      <w:r>
        <w:t xml:space="preserve">Прополоскать рот и выпить большое количество воды. Обратитесь за медицинской помощью </w:t>
      </w:r>
    </w:p>
    <w:p w14:paraId="7F8FDFA7" w14:textId="77777777" w:rsidR="00644E74" w:rsidRDefault="00644E74" w:rsidP="00644E74">
      <w:pPr>
        <w:spacing w:line="259" w:lineRule="auto"/>
        <w:ind w:left="708" w:firstLine="0"/>
      </w:pPr>
      <w:r>
        <w:t xml:space="preserve"> </w:t>
      </w:r>
    </w:p>
    <w:p w14:paraId="4D83FCE8" w14:textId="77777777" w:rsidR="00644E74" w:rsidRDefault="00644E74" w:rsidP="00644E74">
      <w:pPr>
        <w:tabs>
          <w:tab w:val="center" w:pos="794"/>
          <w:tab w:val="center" w:pos="4485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3"/>
        </w:rPr>
        <w:t>5.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Меры и средства обеспечения пожаровзрывобезопасности </w:t>
      </w:r>
    </w:p>
    <w:p w14:paraId="5B8A3835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Подходящие средства огнетушения </w:t>
      </w:r>
    </w:p>
    <w:p w14:paraId="609B209E" w14:textId="26CBEA5E" w:rsidR="00644E74" w:rsidRDefault="00644E74" w:rsidP="00644E74">
      <w:pPr>
        <w:ind w:left="705" w:right="1555"/>
      </w:pPr>
      <w:r>
        <w:t xml:space="preserve">Используйте средства </w:t>
      </w:r>
      <w:r w:rsidR="00686ECE">
        <w:t>пожаротушения,</w:t>
      </w:r>
      <w:r w:rsidR="003E77AB" w:rsidRPr="003E77AB">
        <w:t xml:space="preserve"> </w:t>
      </w:r>
      <w:r>
        <w:t xml:space="preserve">соответствующие аварийной ситуации. </w:t>
      </w:r>
      <w:r>
        <w:rPr>
          <w:b/>
        </w:rPr>
        <w:t>Средства тушения, являющиеся непригодными из соображений безопасности</w:t>
      </w:r>
      <w:r>
        <w:t xml:space="preserve"> Нет. </w:t>
      </w:r>
    </w:p>
    <w:p w14:paraId="3A3F45A9" w14:textId="77777777" w:rsidR="00644E74" w:rsidRDefault="00644E74" w:rsidP="00644E74">
      <w:pPr>
        <w:spacing w:after="5" w:line="269" w:lineRule="auto"/>
        <w:ind w:left="703"/>
      </w:pPr>
      <w:r>
        <w:rPr>
          <w:b/>
        </w:rPr>
        <w:t xml:space="preserve">Особые опасности, связанные с воздействием вещества или состава как такового, продуктов его сгорания и выделяющихся газов </w:t>
      </w:r>
    </w:p>
    <w:p w14:paraId="28602C54" w14:textId="77777777" w:rsidR="00644E74" w:rsidRDefault="00644E74" w:rsidP="00644E74">
      <w:pPr>
        <w:ind w:left="705"/>
      </w:pPr>
      <w:r>
        <w:t xml:space="preserve">При горении вещества, возможно, образуются токсичные пары. </w:t>
      </w:r>
    </w:p>
    <w:p w14:paraId="0C915462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>Защитное оснащение</w:t>
      </w:r>
      <w:r>
        <w:rPr>
          <w:b w:val="0"/>
        </w:rPr>
        <w:t xml:space="preserve"> </w:t>
      </w:r>
    </w:p>
    <w:p w14:paraId="3E5EDA1D" w14:textId="77777777" w:rsidR="00644E74" w:rsidRDefault="00644E74" w:rsidP="00644E74">
      <w:pPr>
        <w:spacing w:after="0"/>
        <w:ind w:left="705"/>
      </w:pPr>
      <w:r>
        <w:t xml:space="preserve">Надеть автономное устройство защиты органов дыхания </w:t>
      </w:r>
    </w:p>
    <w:p w14:paraId="57E2724F" w14:textId="77777777" w:rsidR="00644E74" w:rsidRDefault="00644E74" w:rsidP="00644E74">
      <w:pPr>
        <w:spacing w:after="32" w:line="259" w:lineRule="auto"/>
        <w:ind w:left="708" w:firstLine="0"/>
      </w:pPr>
      <w:r>
        <w:t xml:space="preserve"> </w:t>
      </w:r>
    </w:p>
    <w:p w14:paraId="2548307F" w14:textId="77777777" w:rsidR="00644E74" w:rsidRDefault="00644E74" w:rsidP="00644E74">
      <w:pPr>
        <w:spacing w:after="54" w:line="259" w:lineRule="auto"/>
        <w:ind w:left="715"/>
      </w:pPr>
      <w:r>
        <w:rPr>
          <w:b/>
          <w:sz w:val="23"/>
        </w:rPr>
        <w:t>6.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Меры по предотвращению и ликвидации аварийных и чрезвычайных ситуаций и их последствий </w:t>
      </w:r>
    </w:p>
    <w:p w14:paraId="5D792BE9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Меры, принимаемые в случае аварийной утечки </w:t>
      </w:r>
    </w:p>
    <w:p w14:paraId="0C967731" w14:textId="77777777" w:rsidR="00644E74" w:rsidRDefault="00644E74" w:rsidP="00644E74">
      <w:pPr>
        <w:ind w:left="705"/>
      </w:pPr>
      <w:r>
        <w:t xml:space="preserve">Наденьте защитное снаряжение. Исключите контакты незащищенных лиц с веществом. Удалите все источники воспламенения. Обеспечьте достаточный приток воздуха. Используйте средства защиты органов дыхания для защиты от паров / пыли / распыленных частиц вещества. Избегайте контактов с кожей и глазами. </w:t>
      </w:r>
    </w:p>
    <w:p w14:paraId="03675BB6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Охрана окружающей среды </w:t>
      </w:r>
    </w:p>
    <w:p w14:paraId="2F35FE7B" w14:textId="77777777" w:rsidR="00644E74" w:rsidRDefault="00644E74" w:rsidP="00644E74">
      <w:pPr>
        <w:ind w:left="705" w:right="1011"/>
      </w:pPr>
      <w:r>
        <w:t xml:space="preserve">Уведомите соответствующие компонентные службы в случае попадания вещества в систему водоснабжения или канализации. </w:t>
      </w:r>
      <w:r>
        <w:rPr>
          <w:b/>
        </w:rPr>
        <w:t xml:space="preserve">Методы локализации / очистки </w:t>
      </w:r>
    </w:p>
    <w:p w14:paraId="45707259" w14:textId="77777777" w:rsidR="00644E74" w:rsidRDefault="00644E74" w:rsidP="00644E74">
      <w:pPr>
        <w:spacing w:after="0"/>
        <w:ind w:left="705"/>
      </w:pPr>
      <w:r>
        <w:t xml:space="preserve">Обеспечьте достаточный приток воздуха. Впитайте вещество связующим жидкость средством (песок, диатомит, кислотный сорбент, универсальный сорбент, древесная стружка). Утилизируйте средство в соответствии с принятыми нормативами. </w:t>
      </w:r>
    </w:p>
    <w:p w14:paraId="05DFACFB" w14:textId="77777777" w:rsidR="00644E74" w:rsidRDefault="00644E74" w:rsidP="00644E74">
      <w:pPr>
        <w:spacing w:after="0" w:line="259" w:lineRule="auto"/>
        <w:ind w:left="708" w:firstLine="0"/>
      </w:pPr>
      <w:r>
        <w:rPr>
          <w:b/>
        </w:rPr>
        <w:t xml:space="preserve"> </w:t>
      </w:r>
    </w:p>
    <w:p w14:paraId="70FBDB31" w14:textId="77777777" w:rsidR="00644E74" w:rsidRDefault="00644E74" w:rsidP="00644E74">
      <w:pPr>
        <w:spacing w:after="54" w:line="259" w:lineRule="auto"/>
        <w:ind w:left="715"/>
      </w:pPr>
      <w:r>
        <w:rPr>
          <w:b/>
          <w:sz w:val="23"/>
        </w:rPr>
        <w:t>7.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Правила хранения химической продукции и обращения с ней при погрузочно-разгрузочных работах </w:t>
      </w:r>
    </w:p>
    <w:p w14:paraId="0914E7FB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Меры предосторожности при обращении </w:t>
      </w:r>
    </w:p>
    <w:p w14:paraId="0214415C" w14:textId="77777777" w:rsidR="00644E74" w:rsidRDefault="00644E74" w:rsidP="00644E74">
      <w:pPr>
        <w:ind w:left="705"/>
      </w:pPr>
      <w:r>
        <w:t xml:space="preserve">Обеспечьте достаточный приток воздуха / вентиляцию рабочего помещения. Обеспечьте достаточную внутреннюю вентиляцию помещения, особенно на уровне пола. (Пары вещества тяжелее воздуха). Не вдыхайте распыленные частицы вещества. Не вдыхайте пары вещества. Избегайте контакта с кожей и глазами. Удостоверьтесь в соблюдении всех мер предосторожности на рабочем месте. </w:t>
      </w:r>
    </w:p>
    <w:p w14:paraId="5E1C0A3C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Хранение </w:t>
      </w:r>
    </w:p>
    <w:p w14:paraId="74C19941" w14:textId="77777777" w:rsidR="00644E74" w:rsidRDefault="00644E74" w:rsidP="00644E74">
      <w:pPr>
        <w:ind w:left="705"/>
      </w:pPr>
      <w:r>
        <w:t xml:space="preserve">Хранить вдали от источников тепла. Хранить отдельно от химических окислителей и концентрированных кислот. </w:t>
      </w:r>
    </w:p>
    <w:p w14:paraId="42215450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Дополнительная информация об условиях хранения </w:t>
      </w:r>
    </w:p>
    <w:p w14:paraId="13AC6B17" w14:textId="77777777" w:rsidR="00644E74" w:rsidRDefault="00644E74" w:rsidP="00644E74">
      <w:pPr>
        <w:ind w:left="705"/>
      </w:pPr>
      <w:r>
        <w:t xml:space="preserve">Хранить вскрытую продукцию - флюс в плотно закрытой пластиковой таре в складских помещениях при температуре от +5 до +20 °С. </w:t>
      </w:r>
    </w:p>
    <w:p w14:paraId="589505A7" w14:textId="77777777" w:rsidR="00644E74" w:rsidRDefault="00644E74" w:rsidP="00644E74">
      <w:pPr>
        <w:spacing w:after="8"/>
        <w:ind w:left="705"/>
      </w:pPr>
      <w:r>
        <w:lastRenderedPageBreak/>
        <w:t xml:space="preserve">Длительное хранение флюса - в ненарушенной по герметичности оригинальной пластиковой таре в складских помещениях при температуре от -20 до +25 °С. </w:t>
      </w:r>
    </w:p>
    <w:p w14:paraId="6806CFA0" w14:textId="77777777" w:rsidR="00644E74" w:rsidRDefault="00644E74" w:rsidP="00644E74">
      <w:pPr>
        <w:spacing w:line="259" w:lineRule="auto"/>
        <w:ind w:left="708" w:firstLine="0"/>
      </w:pPr>
      <w:r>
        <w:t xml:space="preserve"> </w:t>
      </w:r>
    </w:p>
    <w:p w14:paraId="685825E8" w14:textId="77777777" w:rsidR="00644E74" w:rsidRDefault="00644E74" w:rsidP="00644E74">
      <w:pPr>
        <w:tabs>
          <w:tab w:val="center" w:pos="794"/>
          <w:tab w:val="center" w:pos="5730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3"/>
        </w:rPr>
        <w:t>8.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Средства контроля за опасным воздействием и средства индивидуальной защиты </w:t>
      </w:r>
    </w:p>
    <w:p w14:paraId="18B32DFE" w14:textId="77777777" w:rsidR="00644E74" w:rsidRDefault="00644E74" w:rsidP="00644E74">
      <w:pPr>
        <w:spacing w:after="5" w:line="269" w:lineRule="auto"/>
        <w:ind w:left="703"/>
      </w:pPr>
      <w:r>
        <w:rPr>
          <w:b/>
        </w:rPr>
        <w:t xml:space="preserve">Составляющие компоненты с предельными значениями, требующие мониторинга на рабочих местах: </w:t>
      </w:r>
    </w:p>
    <w:p w14:paraId="2CF834A7" w14:textId="77777777" w:rsidR="00644E74" w:rsidRDefault="00644E74" w:rsidP="00644E74">
      <w:pPr>
        <w:spacing w:after="0"/>
        <w:ind w:left="705"/>
      </w:pPr>
      <w:r>
        <w:t xml:space="preserve">770-35-4 Пропиленгликоль (0-50%) Дифениловый эфир </w:t>
      </w:r>
    </w:p>
    <w:p w14:paraId="4908BA2B" w14:textId="428A0966" w:rsidR="00644E74" w:rsidRDefault="00644E74" w:rsidP="00644E74">
      <w:pPr>
        <w:ind w:left="705"/>
      </w:pPr>
      <w:r>
        <w:t xml:space="preserve">Продукт не содержит никаких существенных </w:t>
      </w:r>
      <w:r w:rsidR="003E77AB">
        <w:t>объёмов</w:t>
      </w:r>
      <w:r>
        <w:t xml:space="preserve"> веществ с </w:t>
      </w:r>
      <w:r w:rsidR="003E77AB">
        <w:t>предельными значениями</w:t>
      </w:r>
      <w:r>
        <w:t xml:space="preserve">, которые необходимо отслеживать на рабочих местах. </w:t>
      </w:r>
    </w:p>
    <w:p w14:paraId="6EDAD2BE" w14:textId="77777777" w:rsidR="00644E74" w:rsidRDefault="00644E74" w:rsidP="00644E74">
      <w:pPr>
        <w:spacing w:after="5" w:line="269" w:lineRule="auto"/>
        <w:ind w:left="703"/>
      </w:pPr>
      <w:r>
        <w:rPr>
          <w:b/>
        </w:rPr>
        <w:t xml:space="preserve">Средства индивидуальной защиты: </w:t>
      </w:r>
    </w:p>
    <w:p w14:paraId="5BD3BC08" w14:textId="77777777" w:rsidR="00644E74" w:rsidRDefault="00644E74" w:rsidP="00644E74">
      <w:pPr>
        <w:spacing w:after="5" w:line="269" w:lineRule="auto"/>
        <w:ind w:left="703"/>
      </w:pPr>
      <w:r>
        <w:t xml:space="preserve"> </w:t>
      </w:r>
      <w:r>
        <w:rPr>
          <w:b/>
        </w:rPr>
        <w:t>Общие меры по защите от воздействия и гигиене</w:t>
      </w:r>
      <w:r>
        <w:t xml:space="preserve">: </w:t>
      </w:r>
    </w:p>
    <w:p w14:paraId="64E1663B" w14:textId="77777777" w:rsidR="00644E74" w:rsidRDefault="00644E74" w:rsidP="00644E74">
      <w:pPr>
        <w:spacing w:after="0"/>
        <w:ind w:left="705"/>
      </w:pPr>
      <w:r>
        <w:t xml:space="preserve">Держать отдельно от кормов животных, напитков и пищевых продуктов. Немедленно снимите загрязненную веществом одежду. Не употреблять пищу, жидкости и не курить во время работы с веществом. Не носить </w:t>
      </w:r>
    </w:p>
    <w:p w14:paraId="361BD1C8" w14:textId="77777777" w:rsidR="00644E74" w:rsidRDefault="00644E74" w:rsidP="00644E74">
      <w:pPr>
        <w:ind w:left="705"/>
      </w:pPr>
      <w:r>
        <w:t xml:space="preserve">очистительную ветошь, содержащую следы вещества, в карманах одежды. Не вдыхать газы / пары / аэрозоль вещества. Избегать контактов с глазами и кожей. Мыть руки при перерывах от работы и после работы с веществом. </w:t>
      </w:r>
    </w:p>
    <w:p w14:paraId="644BB228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Защита органов дыхания </w:t>
      </w:r>
    </w:p>
    <w:p w14:paraId="75ABB8C5" w14:textId="77777777" w:rsidR="00910C22" w:rsidRDefault="00644E74" w:rsidP="00644E74">
      <w:pPr>
        <w:spacing w:after="2"/>
        <w:ind w:left="705" w:right="188"/>
      </w:pPr>
      <w:r>
        <w:t xml:space="preserve">Использовать устройство защиты органов дыхания только при образовании аэрозоля или тумана. Не требуется, при наличии хорошей вентиляции помещения и соблюдении мер предосторожности на рабочем месте. </w:t>
      </w:r>
    </w:p>
    <w:p w14:paraId="46FE93D4" w14:textId="3838CA0A" w:rsidR="00644E74" w:rsidRDefault="00644E74" w:rsidP="00644E74">
      <w:pPr>
        <w:spacing w:after="2"/>
        <w:ind w:left="705" w:right="188"/>
      </w:pPr>
      <w:r>
        <w:rPr>
          <w:b/>
        </w:rPr>
        <w:t xml:space="preserve">Защита рук </w:t>
      </w:r>
    </w:p>
    <w:p w14:paraId="2F7A0A0D" w14:textId="77777777" w:rsidR="00644E74" w:rsidRDefault="00644E74" w:rsidP="00644E74">
      <w:pPr>
        <w:ind w:left="705"/>
      </w:pPr>
      <w:r>
        <w:t xml:space="preserve">Перчатки из устойчивого к растворителям материала. Выбор материала перчаток производится с учётом времени прорыва, степени проницаемости и эрозии. Проверяйте перчатки на проницаемость каждый раз перед использованием. Материал перчаток должен быть устойчивым к воздействию вещества и не пропускать их. </w:t>
      </w:r>
    </w:p>
    <w:p w14:paraId="77E06CFC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Материал защитных перчаток/ рукавиц </w:t>
      </w:r>
    </w:p>
    <w:p w14:paraId="77C1FEB2" w14:textId="77777777" w:rsidR="00644E74" w:rsidRDefault="00644E74" w:rsidP="00644E74">
      <w:pPr>
        <w:spacing w:after="0"/>
        <w:ind w:left="705"/>
      </w:pPr>
      <w:r>
        <w:t xml:space="preserve">Выбор подходящих перчаток / рукавиц определяется не только материалом, но также и другими качественными особенностями, причём между различными производителями существует большая разница. Так как продукт представляет собой смесь различных веществ, то не представляется никакой возможности для расчёта </w:t>
      </w:r>
    </w:p>
    <w:p w14:paraId="6854FC4E" w14:textId="77777777" w:rsidR="00644E74" w:rsidRDefault="00644E74" w:rsidP="00644E74">
      <w:pPr>
        <w:ind w:left="705"/>
      </w:pPr>
      <w:r>
        <w:t xml:space="preserve">устойчивости материала, из которого изготовлены перчатки / рукавицы, что вызывает необходимость перепроверки на предмет пригодности перед использованием. </w:t>
      </w:r>
    </w:p>
    <w:p w14:paraId="1F60301A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Период проницаемости материала перчаток / рукавиц </w:t>
      </w:r>
    </w:p>
    <w:p w14:paraId="48222146" w14:textId="77777777" w:rsidR="00644E74" w:rsidRDefault="00644E74" w:rsidP="00644E74">
      <w:pPr>
        <w:ind w:left="705"/>
      </w:pPr>
      <w:r>
        <w:t xml:space="preserve">О точном времени прорыва необходимо осведомиться у производителя защитных перчаток / рукавиц и придерживаться его. </w:t>
      </w:r>
    </w:p>
    <w:p w14:paraId="60634D60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Защита глаз </w:t>
      </w:r>
    </w:p>
    <w:p w14:paraId="5C9C38A3" w14:textId="77777777" w:rsidR="00644E74" w:rsidRDefault="00644E74" w:rsidP="00644E74">
      <w:pPr>
        <w:spacing w:after="0"/>
        <w:ind w:left="705"/>
      </w:pPr>
      <w:r>
        <w:t xml:space="preserve">Защитные очки, плотно прилегающие к лицу. </w:t>
      </w:r>
    </w:p>
    <w:p w14:paraId="70359A1B" w14:textId="77777777" w:rsidR="00644E74" w:rsidRDefault="00644E74" w:rsidP="00644E74">
      <w:pPr>
        <w:spacing w:after="28" w:line="259" w:lineRule="auto"/>
        <w:ind w:left="708" w:firstLine="0"/>
      </w:pPr>
    </w:p>
    <w:p w14:paraId="5365F64B" w14:textId="77777777" w:rsidR="00644E74" w:rsidRDefault="00644E74" w:rsidP="00644E74">
      <w:pPr>
        <w:tabs>
          <w:tab w:val="center" w:pos="794"/>
          <w:tab w:val="center" w:pos="2991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3"/>
        </w:rPr>
        <w:t>9.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Физико-химические свойства </w:t>
      </w:r>
    </w:p>
    <w:p w14:paraId="09A67816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Общая информация </w:t>
      </w:r>
    </w:p>
    <w:p w14:paraId="5259997D" w14:textId="77777777" w:rsidR="00644E74" w:rsidRDefault="00644E74" w:rsidP="00644E74">
      <w:pPr>
        <w:ind w:left="705"/>
      </w:pPr>
      <w:r>
        <w:t xml:space="preserve">Физическое состояние: гель </w:t>
      </w:r>
    </w:p>
    <w:p w14:paraId="526244C6" w14:textId="77777777" w:rsidR="00644E74" w:rsidRDefault="00644E74" w:rsidP="00644E74">
      <w:pPr>
        <w:ind w:left="705"/>
      </w:pPr>
      <w:r>
        <w:t xml:space="preserve">Цвет: янтарный </w:t>
      </w:r>
    </w:p>
    <w:p w14:paraId="1EF53D25" w14:textId="77777777" w:rsidR="00644E74" w:rsidRDefault="00644E74" w:rsidP="00644E74">
      <w:pPr>
        <w:spacing w:after="0"/>
        <w:ind w:left="705"/>
      </w:pPr>
      <w:r>
        <w:t xml:space="preserve">Запах: ароматический </w:t>
      </w:r>
    </w:p>
    <w:p w14:paraId="4137666B" w14:textId="77777777" w:rsidR="00644E74" w:rsidRDefault="00644E74" w:rsidP="00644E74">
      <w:pPr>
        <w:spacing w:after="0" w:line="259" w:lineRule="auto"/>
        <w:ind w:left="708" w:firstLine="0"/>
      </w:pPr>
      <w:r>
        <w:t xml:space="preserve"> </w:t>
      </w:r>
    </w:p>
    <w:p w14:paraId="0560F6A2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Важная информация, относящаяся к здравоохранению, обеспечению безопасности и охране окружающей среды </w:t>
      </w:r>
    </w:p>
    <w:tbl>
      <w:tblPr>
        <w:tblStyle w:val="TableGrid"/>
        <w:tblW w:w="9784" w:type="dxa"/>
        <w:tblInd w:w="743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826"/>
        <w:gridCol w:w="2340"/>
        <w:gridCol w:w="1998"/>
        <w:gridCol w:w="1620"/>
      </w:tblGrid>
      <w:tr w:rsidR="00644E74" w14:paraId="32231B1B" w14:textId="77777777" w:rsidTr="003B455A">
        <w:trPr>
          <w:trHeight w:val="362"/>
        </w:trPr>
        <w:tc>
          <w:tcPr>
            <w:tcW w:w="38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73E25D92" w14:textId="77777777" w:rsidR="00644E74" w:rsidRDefault="00644E74" w:rsidP="003B455A">
            <w:pPr>
              <w:spacing w:after="0" w:line="259" w:lineRule="auto"/>
              <w:ind w:left="76" w:firstLine="0"/>
            </w:pPr>
            <w:r>
              <w:rPr>
                <w:b/>
                <w:sz w:val="20"/>
              </w:rPr>
              <w:t xml:space="preserve">Параметр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9722" w14:textId="77777777" w:rsidR="00644E74" w:rsidRDefault="00644E74" w:rsidP="003B455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DF2D" w14:textId="77777777" w:rsidR="00644E74" w:rsidRDefault="00644E74" w:rsidP="003B455A">
            <w:pPr>
              <w:spacing w:after="0" w:line="259" w:lineRule="auto"/>
              <w:ind w:left="94" w:firstLine="0"/>
            </w:pPr>
            <w:r>
              <w:rPr>
                <w:b/>
                <w:sz w:val="20"/>
              </w:rPr>
              <w:t xml:space="preserve">Значение /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48370" w14:textId="77777777" w:rsidR="00644E74" w:rsidRDefault="00644E74" w:rsidP="003B455A">
            <w:pPr>
              <w:spacing w:after="0" w:line="259" w:lineRule="auto"/>
              <w:ind w:left="77" w:firstLine="0"/>
            </w:pPr>
            <w:r>
              <w:rPr>
                <w:b/>
                <w:sz w:val="20"/>
              </w:rPr>
              <w:t xml:space="preserve">Ед. измерения </w:t>
            </w:r>
          </w:p>
        </w:tc>
      </w:tr>
      <w:tr w:rsidR="00644E74" w14:paraId="34CB3EF9" w14:textId="77777777" w:rsidTr="003B455A">
        <w:trPr>
          <w:trHeight w:val="341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3B63A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Изменение состояние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7342" w14:textId="77777777" w:rsidR="00644E74" w:rsidRDefault="00644E74" w:rsidP="003B455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A0EA" w14:textId="77777777" w:rsidR="00644E74" w:rsidRDefault="003C0464" w:rsidP="003B455A">
            <w:pPr>
              <w:spacing w:after="0" w:line="259" w:lineRule="auto"/>
              <w:ind w:left="94" w:firstLine="0"/>
            </w:pPr>
            <w:r>
              <w:rPr>
                <w:sz w:val="20"/>
              </w:rPr>
              <w:t>Нет данных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0719" w14:textId="77777777" w:rsidR="00644E74" w:rsidRDefault="00644E74" w:rsidP="003B455A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°C </w:t>
            </w:r>
          </w:p>
        </w:tc>
      </w:tr>
      <w:tr w:rsidR="00644E74" w14:paraId="61F60A51" w14:textId="77777777" w:rsidTr="003B455A">
        <w:trPr>
          <w:trHeight w:val="336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B97B7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Температура / интервал плавления </w:t>
            </w:r>
          </w:p>
        </w:tc>
        <w:tc>
          <w:tcPr>
            <w:tcW w:w="4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D384FB4" w14:textId="77777777" w:rsidR="00644E74" w:rsidRDefault="00644E74" w:rsidP="003B455A">
            <w:pPr>
              <w:spacing w:after="0" w:line="259" w:lineRule="auto"/>
              <w:ind w:left="94" w:firstLine="0"/>
            </w:pPr>
            <w:r>
              <w:rPr>
                <w:sz w:val="20"/>
              </w:rPr>
              <w:t xml:space="preserve">Нет данных 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56688E" w14:textId="77777777" w:rsidR="00644E74" w:rsidRDefault="00644E74" w:rsidP="003B455A">
            <w:pPr>
              <w:spacing w:after="160" w:line="259" w:lineRule="auto"/>
              <w:ind w:left="0" w:firstLine="0"/>
            </w:pPr>
          </w:p>
        </w:tc>
      </w:tr>
      <w:tr w:rsidR="00644E74" w14:paraId="21E3D6D8" w14:textId="77777777" w:rsidTr="003B455A">
        <w:trPr>
          <w:trHeight w:val="325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6B37F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lastRenderedPageBreak/>
              <w:t xml:space="preserve">Точка / интервал кипения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0E275" w14:textId="77777777" w:rsidR="00644E74" w:rsidRDefault="00644E74" w:rsidP="003B455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C7BBF" w14:textId="77777777" w:rsidR="00644E74" w:rsidRDefault="003C0464" w:rsidP="003B455A">
            <w:pPr>
              <w:spacing w:after="0" w:line="259" w:lineRule="auto"/>
              <w:ind w:left="94" w:firstLine="0"/>
            </w:pPr>
            <w:r>
              <w:rPr>
                <w:sz w:val="20"/>
              </w:rPr>
              <w:t>230</w:t>
            </w:r>
            <w:r w:rsidR="00644E74">
              <w:rPr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40EAE" w14:textId="77777777" w:rsidR="00644E74" w:rsidRDefault="00644E74" w:rsidP="003B455A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°C </w:t>
            </w:r>
          </w:p>
        </w:tc>
      </w:tr>
      <w:tr w:rsidR="00644E74" w14:paraId="33D8213E" w14:textId="77777777" w:rsidTr="003B455A">
        <w:trPr>
          <w:trHeight w:val="324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5E7B3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Температурная точка вспышки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67F97" w14:textId="77777777" w:rsidR="00644E74" w:rsidRDefault="00644E74" w:rsidP="003B455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9B39" w14:textId="77777777" w:rsidR="00644E74" w:rsidRDefault="003C0464" w:rsidP="003B455A">
            <w:pPr>
              <w:spacing w:after="0" w:line="259" w:lineRule="auto"/>
              <w:ind w:left="94" w:firstLine="0"/>
            </w:pPr>
            <w:r>
              <w:rPr>
                <w:sz w:val="20"/>
              </w:rPr>
              <w:t>311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4AB9A" w14:textId="77777777" w:rsidR="00644E74" w:rsidRDefault="00644E74" w:rsidP="003B455A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°C </w:t>
            </w:r>
          </w:p>
        </w:tc>
      </w:tr>
      <w:tr w:rsidR="00644E74" w14:paraId="746EC08B" w14:textId="77777777" w:rsidTr="003B455A">
        <w:trPr>
          <w:trHeight w:val="322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00964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Температура возгорания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4E7D8" w14:textId="77777777" w:rsidR="00644E74" w:rsidRDefault="00644E74" w:rsidP="003B455A">
            <w:pPr>
              <w:spacing w:after="0" w:line="259" w:lineRule="auto"/>
              <w:ind w:left="94" w:firstLine="0"/>
            </w:pPr>
            <w:r>
              <w:rPr>
                <w:sz w:val="20"/>
              </w:rPr>
              <w:t xml:space="preserve">Нет данных 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0AE2" w14:textId="77777777" w:rsidR="00644E74" w:rsidRDefault="00644E74" w:rsidP="003B455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3C0464">
              <w:rPr>
                <w:sz w:val="20"/>
              </w:rPr>
              <w:t>420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4988" w14:textId="77777777" w:rsidR="00644E74" w:rsidRDefault="00644E74" w:rsidP="003B455A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°C </w:t>
            </w:r>
          </w:p>
        </w:tc>
      </w:tr>
      <w:tr w:rsidR="00644E74" w14:paraId="4488CC64" w14:textId="77777777" w:rsidTr="003B455A">
        <w:trPr>
          <w:trHeight w:val="324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820A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Самовоспламеняемость </w:t>
            </w:r>
          </w:p>
        </w:tc>
        <w:tc>
          <w:tcPr>
            <w:tcW w:w="4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7D2A90D" w14:textId="77777777" w:rsidR="00644E74" w:rsidRDefault="00644E74" w:rsidP="003B455A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Продукт не является самовоспламеняемым. 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AC3563" w14:textId="77777777" w:rsidR="00644E74" w:rsidRDefault="00644E74" w:rsidP="003B455A">
            <w:pPr>
              <w:spacing w:after="160" w:line="259" w:lineRule="auto"/>
              <w:ind w:left="0" w:firstLine="0"/>
            </w:pPr>
          </w:p>
        </w:tc>
      </w:tr>
      <w:tr w:rsidR="00644E74" w14:paraId="686AEB8B" w14:textId="77777777" w:rsidTr="003B455A">
        <w:trPr>
          <w:trHeight w:val="324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5DF5C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Взрывоопасность </w:t>
            </w:r>
          </w:p>
        </w:tc>
        <w:tc>
          <w:tcPr>
            <w:tcW w:w="4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526ADC2" w14:textId="77777777" w:rsidR="00644E74" w:rsidRDefault="00644E74" w:rsidP="003B455A">
            <w:pPr>
              <w:spacing w:after="0" w:line="259" w:lineRule="auto"/>
              <w:ind w:left="14" w:firstLine="0"/>
            </w:pPr>
            <w:r>
              <w:rPr>
                <w:sz w:val="20"/>
              </w:rPr>
              <w:t xml:space="preserve">Продукт не является взрывоопасным. 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E49D15" w14:textId="77777777" w:rsidR="00644E74" w:rsidRDefault="00644E74" w:rsidP="003B455A">
            <w:pPr>
              <w:spacing w:after="160" w:line="259" w:lineRule="auto"/>
              <w:ind w:left="0" w:firstLine="0"/>
            </w:pPr>
          </w:p>
        </w:tc>
      </w:tr>
      <w:tr w:rsidR="00644E74" w14:paraId="320A0A37" w14:textId="77777777" w:rsidTr="003B455A">
        <w:trPr>
          <w:trHeight w:val="324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272F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Пределы взрываемости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B214C" w14:textId="77777777" w:rsidR="00644E74" w:rsidRDefault="00644E74" w:rsidP="003B455A">
            <w:pPr>
              <w:spacing w:after="0" w:line="259" w:lineRule="auto"/>
              <w:ind w:left="94" w:firstLine="0"/>
            </w:pPr>
            <w:r>
              <w:rPr>
                <w:sz w:val="20"/>
              </w:rPr>
              <w:t xml:space="preserve">Нет данных 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37AE" w14:textId="77777777" w:rsidR="00644E74" w:rsidRDefault="00644E74" w:rsidP="003B455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9C43B" w14:textId="77777777" w:rsidR="00644E74" w:rsidRDefault="00644E74" w:rsidP="003B455A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</w:t>
            </w:r>
          </w:p>
        </w:tc>
      </w:tr>
      <w:tr w:rsidR="00644E74" w14:paraId="7D6777AE" w14:textId="77777777" w:rsidTr="003B455A">
        <w:trPr>
          <w:trHeight w:val="324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A058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Плотность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22AEF" w14:textId="77777777" w:rsidR="00644E74" w:rsidRDefault="00644E74" w:rsidP="003B455A">
            <w:pPr>
              <w:spacing w:after="0" w:line="259" w:lineRule="auto"/>
              <w:ind w:left="94" w:firstLine="0"/>
            </w:pPr>
            <w:r>
              <w:rPr>
                <w:sz w:val="20"/>
              </w:rPr>
              <w:t xml:space="preserve">при 20°C 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5D9EF" w14:textId="77777777" w:rsidR="00644E74" w:rsidRDefault="003C0464" w:rsidP="003B455A">
            <w:pPr>
              <w:spacing w:after="0" w:line="259" w:lineRule="auto"/>
              <w:ind w:left="94" w:firstLine="0"/>
            </w:pPr>
            <w:r>
              <w:t>1,023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667C4" w14:textId="77777777" w:rsidR="00644E74" w:rsidRDefault="00644E74" w:rsidP="003B455A">
            <w:pPr>
              <w:spacing w:after="0" w:line="259" w:lineRule="auto"/>
              <w:ind w:left="77" w:firstLine="0"/>
            </w:pPr>
            <w:r>
              <w:rPr>
                <w:sz w:val="20"/>
              </w:rPr>
              <w:t xml:space="preserve">г/см³ </w:t>
            </w:r>
          </w:p>
        </w:tc>
      </w:tr>
      <w:tr w:rsidR="00644E74" w14:paraId="4C6C7204" w14:textId="77777777" w:rsidTr="003B455A">
        <w:trPr>
          <w:trHeight w:val="324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7583C" w14:textId="77777777" w:rsidR="00644E74" w:rsidRDefault="00644E74" w:rsidP="003B455A">
            <w:pPr>
              <w:spacing w:after="0" w:line="259" w:lineRule="auto"/>
              <w:ind w:left="78" w:firstLine="0"/>
            </w:pPr>
            <w:r>
              <w:rPr>
                <w:sz w:val="20"/>
              </w:rPr>
              <w:t xml:space="preserve">Растворимость / смешиваемость с водой </w:t>
            </w:r>
          </w:p>
        </w:tc>
        <w:tc>
          <w:tcPr>
            <w:tcW w:w="4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B09963" w14:textId="77777777" w:rsidR="00644E74" w:rsidRDefault="003C0464" w:rsidP="003B455A">
            <w:pPr>
              <w:spacing w:after="0" w:line="259" w:lineRule="auto"/>
              <w:ind w:left="94" w:firstLine="0"/>
            </w:pPr>
            <w:r>
              <w:rPr>
                <w:sz w:val="20"/>
              </w:rPr>
              <w:t>Несмешиваемое</w:t>
            </w:r>
            <w:r w:rsidR="00644E74">
              <w:rPr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F94F84" w14:textId="77777777" w:rsidR="00644E74" w:rsidRDefault="00644E74" w:rsidP="003B455A">
            <w:pPr>
              <w:spacing w:after="160" w:line="259" w:lineRule="auto"/>
              <w:ind w:left="0" w:firstLine="0"/>
            </w:pPr>
          </w:p>
        </w:tc>
      </w:tr>
    </w:tbl>
    <w:p w14:paraId="775ECEFA" w14:textId="77777777" w:rsidR="00644E74" w:rsidRDefault="00644E74" w:rsidP="00644E74">
      <w:pPr>
        <w:spacing w:after="0" w:line="259" w:lineRule="auto"/>
        <w:ind w:left="708" w:firstLine="0"/>
      </w:pPr>
      <w:r>
        <w:t xml:space="preserve"> </w:t>
      </w:r>
    </w:p>
    <w:p w14:paraId="0B37509F" w14:textId="77777777" w:rsidR="00644E74" w:rsidRDefault="00644E74" w:rsidP="00644E74">
      <w:pPr>
        <w:spacing w:after="29" w:line="259" w:lineRule="auto"/>
        <w:ind w:left="708" w:firstLine="0"/>
      </w:pPr>
      <w:r>
        <w:t xml:space="preserve"> </w:t>
      </w:r>
    </w:p>
    <w:p w14:paraId="641CAAB8" w14:textId="77777777" w:rsidR="00644E74" w:rsidRDefault="00644E74" w:rsidP="00644E74">
      <w:pPr>
        <w:tabs>
          <w:tab w:val="center" w:pos="852"/>
          <w:tab w:val="center" w:pos="3647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3"/>
        </w:rPr>
        <w:t>10.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Стабильность и реакционная способность </w:t>
      </w:r>
    </w:p>
    <w:p w14:paraId="3ACE2F35" w14:textId="77777777" w:rsidR="00644E74" w:rsidRDefault="00644E74" w:rsidP="00644E74">
      <w:pPr>
        <w:spacing w:after="5" w:line="269" w:lineRule="auto"/>
        <w:ind w:left="703"/>
      </w:pPr>
      <w:r>
        <w:rPr>
          <w:b/>
        </w:rPr>
        <w:t xml:space="preserve">Термическое разложение (распад) / условия, которых следует избегать: </w:t>
      </w:r>
    </w:p>
    <w:p w14:paraId="12F5E058" w14:textId="77777777" w:rsidR="00644E74" w:rsidRDefault="00644E74" w:rsidP="00644E74">
      <w:pPr>
        <w:ind w:left="705"/>
      </w:pPr>
      <w:r>
        <w:t xml:space="preserve">При использовании в соответствии с предписаниями не происходит никакого распада. </w:t>
      </w:r>
    </w:p>
    <w:p w14:paraId="7DAC4C82" w14:textId="77777777" w:rsidR="00644E74" w:rsidRDefault="00644E74" w:rsidP="00644E74">
      <w:pPr>
        <w:spacing w:after="5" w:line="269" w:lineRule="auto"/>
        <w:ind w:left="703"/>
      </w:pPr>
      <w:r>
        <w:rPr>
          <w:b/>
        </w:rPr>
        <w:t xml:space="preserve">Несовместимые материалы </w:t>
      </w:r>
    </w:p>
    <w:p w14:paraId="56000E70" w14:textId="77777777" w:rsidR="00644E74" w:rsidRDefault="00644E74" w:rsidP="00644E74">
      <w:pPr>
        <w:ind w:left="705"/>
      </w:pPr>
      <w:r>
        <w:t xml:space="preserve">Избегать контакта с сильными окислителями и концентрированными кислотами. </w:t>
      </w:r>
    </w:p>
    <w:p w14:paraId="5B36B83A" w14:textId="77777777" w:rsidR="00644E74" w:rsidRDefault="00644E74" w:rsidP="00644E74">
      <w:pPr>
        <w:spacing w:after="5" w:line="269" w:lineRule="auto"/>
        <w:ind w:left="703"/>
      </w:pPr>
      <w:r>
        <w:rPr>
          <w:b/>
        </w:rPr>
        <w:t xml:space="preserve">Опасные химические реакции </w:t>
      </w:r>
    </w:p>
    <w:p w14:paraId="5D46653B" w14:textId="77777777" w:rsidR="00644E74" w:rsidRDefault="00644E74" w:rsidP="00644E74">
      <w:pPr>
        <w:ind w:left="705"/>
      </w:pPr>
      <w:r>
        <w:t xml:space="preserve">Неизвестно о каких-либо опасных химических реакциях. </w:t>
      </w:r>
    </w:p>
    <w:p w14:paraId="70A6724E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Опасные продукты разложения </w:t>
      </w:r>
    </w:p>
    <w:p w14:paraId="3C7C0D6D" w14:textId="77777777" w:rsidR="00644E74" w:rsidRDefault="00644E74" w:rsidP="00644E74">
      <w:pPr>
        <w:spacing w:after="0"/>
        <w:ind w:left="705"/>
      </w:pPr>
      <w:r>
        <w:t xml:space="preserve">Продукт является устойчивым к разложению при комнатной температуре. При высокой температуре возникают испарения, содержащие следующие элементы: углекислый газ (СО2), пары воды, оксиды азота. В обычных условиях хранения не происходит видимой полимеризации вещества </w:t>
      </w:r>
    </w:p>
    <w:p w14:paraId="7E1BE86F" w14:textId="77777777" w:rsidR="00644E74" w:rsidRDefault="00644E74" w:rsidP="00644E74">
      <w:pPr>
        <w:spacing w:after="0" w:line="259" w:lineRule="auto"/>
        <w:ind w:left="708" w:firstLine="0"/>
      </w:pPr>
      <w:r>
        <w:t xml:space="preserve"> </w:t>
      </w:r>
    </w:p>
    <w:p w14:paraId="0FB0E25D" w14:textId="77777777" w:rsidR="00644E74" w:rsidRDefault="00644E74" w:rsidP="00644E74">
      <w:pPr>
        <w:spacing w:after="27" w:line="259" w:lineRule="auto"/>
        <w:ind w:left="708" w:firstLine="0"/>
      </w:pPr>
      <w:r>
        <w:t xml:space="preserve"> </w:t>
      </w:r>
    </w:p>
    <w:p w14:paraId="0FE8BCF7" w14:textId="77777777" w:rsidR="00644E74" w:rsidRDefault="00644E74" w:rsidP="00644E74">
      <w:pPr>
        <w:tabs>
          <w:tab w:val="center" w:pos="852"/>
          <w:tab w:val="center" w:pos="2903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3"/>
        </w:rPr>
        <w:t>11.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Информация о токсичности </w:t>
      </w:r>
    </w:p>
    <w:p w14:paraId="6EA60587" w14:textId="77777777" w:rsidR="00644E74" w:rsidRDefault="00644E74" w:rsidP="00644E74">
      <w:pPr>
        <w:pStyle w:val="1"/>
        <w:numPr>
          <w:ilvl w:val="0"/>
          <w:numId w:val="0"/>
        </w:numPr>
        <w:spacing w:after="26"/>
        <w:ind w:left="703" w:right="0"/>
      </w:pPr>
      <w:r>
        <w:t xml:space="preserve">Острая токсичность </w:t>
      </w:r>
    </w:p>
    <w:p w14:paraId="722EF5EA" w14:textId="77777777" w:rsidR="00644E74" w:rsidRDefault="00644E74" w:rsidP="00644E74">
      <w:pPr>
        <w:ind w:left="705" w:right="593"/>
      </w:pPr>
      <w:r>
        <w:rPr>
          <w:b/>
        </w:rPr>
        <w:t xml:space="preserve">Первичное раздражающее воздействие </w:t>
      </w:r>
      <w:r>
        <w:t>на кожу: Частный и длительный контакт с кожей может привести к раздражению кожи. на глаза:</w:t>
      </w:r>
    </w:p>
    <w:p w14:paraId="0E9D052D" w14:textId="41F2C916" w:rsidR="00644E74" w:rsidRDefault="00644E74" w:rsidP="00644E74">
      <w:pPr>
        <w:ind w:left="705" w:right="2834"/>
      </w:pPr>
      <w:r>
        <w:t xml:space="preserve"> Раздражающее воздействие. сенсибилизация</w:t>
      </w:r>
      <w:r w:rsidR="00BE54E3">
        <w:t>: неизвестно</w:t>
      </w:r>
      <w:r>
        <w:t xml:space="preserve"> о наличии сенсибилизирующего воздействия. </w:t>
      </w:r>
    </w:p>
    <w:p w14:paraId="38DC49DE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 Дополнительные токсикологические указания </w:t>
      </w:r>
    </w:p>
    <w:p w14:paraId="760A9E2A" w14:textId="77777777" w:rsidR="00644E74" w:rsidRDefault="00644E74" w:rsidP="00644E74">
      <w:pPr>
        <w:spacing w:after="10"/>
        <w:ind w:left="705"/>
      </w:pPr>
      <w:r>
        <w:t xml:space="preserve">После контакта вещества с кожей или при его проглатывании высока вероятность интоксикации. В связи с биоразлагаемостью вещества слизистой оболочкой желудочно-кишечного тракта возможны случаи острого отравления. </w:t>
      </w:r>
    </w:p>
    <w:p w14:paraId="1062AD44" w14:textId="77777777" w:rsidR="00644E74" w:rsidRDefault="00644E74" w:rsidP="00644E74">
      <w:pPr>
        <w:spacing w:after="41" w:line="259" w:lineRule="auto"/>
        <w:ind w:left="708" w:firstLine="0"/>
      </w:pPr>
      <w:r>
        <w:t xml:space="preserve"> </w:t>
      </w:r>
    </w:p>
    <w:p w14:paraId="349DD4DB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Дополнительная токсикологическая информация </w:t>
      </w:r>
    </w:p>
    <w:p w14:paraId="25FBB685" w14:textId="77777777" w:rsidR="00644E74" w:rsidRDefault="00644E74" w:rsidP="00644E74">
      <w:pPr>
        <w:spacing w:after="0"/>
        <w:ind w:left="705"/>
      </w:pPr>
      <w:r>
        <w:t xml:space="preserve">В соответствии с последним изданием Всеобщей классификационной директивы ЕС для препаратов, продукт имеет следующие опасные воздействия: раздражающее воздействие. Вдыхание концентрированных паров может стать причиной анестетических состояний, головной боли, головокружения и т.д. </w:t>
      </w:r>
    </w:p>
    <w:p w14:paraId="4495C171" w14:textId="77777777" w:rsidR="00644E74" w:rsidRDefault="00644E74" w:rsidP="00644E74">
      <w:pPr>
        <w:spacing w:after="30" w:line="259" w:lineRule="auto"/>
        <w:ind w:left="708" w:firstLine="0"/>
      </w:pPr>
    </w:p>
    <w:p w14:paraId="402ADD93" w14:textId="77777777" w:rsidR="00644E74" w:rsidRDefault="00644E74" w:rsidP="00644E74">
      <w:pPr>
        <w:tabs>
          <w:tab w:val="center" w:pos="852"/>
          <w:tab w:val="center" w:pos="4095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3"/>
        </w:rPr>
        <w:t>12.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Информация о воздействии на окружающую среду </w:t>
      </w:r>
    </w:p>
    <w:p w14:paraId="47831BDB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Экотоксикологическое воздействие </w:t>
      </w:r>
    </w:p>
    <w:p w14:paraId="0BD07708" w14:textId="77777777" w:rsidR="00644E74" w:rsidRDefault="00644E74" w:rsidP="00644E74">
      <w:pPr>
        <w:ind w:left="705"/>
      </w:pPr>
      <w:r>
        <w:t xml:space="preserve">Элементы вещества являются биологически разлагаемыми. В высоких концентрациях вещество может оказывать вредное воздействие на растения и животных. </w:t>
      </w:r>
    </w:p>
    <w:p w14:paraId="5773128C" w14:textId="77777777" w:rsidR="00644E74" w:rsidRDefault="00644E74" w:rsidP="00644E74">
      <w:pPr>
        <w:pStyle w:val="1"/>
        <w:numPr>
          <w:ilvl w:val="0"/>
          <w:numId w:val="0"/>
        </w:numPr>
        <w:ind w:left="703" w:right="0"/>
      </w:pPr>
      <w:r>
        <w:t xml:space="preserve"> Общие замечания </w:t>
      </w:r>
    </w:p>
    <w:p w14:paraId="749B57E1" w14:textId="77777777" w:rsidR="00644E74" w:rsidRDefault="00644E74" w:rsidP="00644E74">
      <w:pPr>
        <w:spacing w:after="0"/>
        <w:ind w:left="705"/>
      </w:pPr>
      <w:r>
        <w:t xml:space="preserve">Класс вредности для воды 1 (Само-классификация): немного вредно для воды </w:t>
      </w:r>
    </w:p>
    <w:p w14:paraId="06873679" w14:textId="687A97CC" w:rsidR="00644E74" w:rsidRDefault="00644E74" w:rsidP="00644E74">
      <w:pPr>
        <w:spacing w:after="29" w:line="259" w:lineRule="auto"/>
        <w:ind w:left="708" w:firstLine="0"/>
      </w:pPr>
      <w:r>
        <w:t xml:space="preserve"> </w:t>
      </w:r>
    </w:p>
    <w:p w14:paraId="421E503D" w14:textId="77777777" w:rsidR="00033B84" w:rsidRDefault="00033B84" w:rsidP="00644E74">
      <w:pPr>
        <w:spacing w:after="29" w:line="259" w:lineRule="auto"/>
        <w:ind w:left="708" w:firstLine="0"/>
      </w:pPr>
    </w:p>
    <w:p w14:paraId="0C416A72" w14:textId="77777777" w:rsidR="00644E74" w:rsidRDefault="00644E74" w:rsidP="00644E74">
      <w:pPr>
        <w:tabs>
          <w:tab w:val="center" w:pos="852"/>
          <w:tab w:val="center" w:pos="3892"/>
        </w:tabs>
        <w:spacing w:after="54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23"/>
        </w:rPr>
        <w:t>13.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Рекомендации по удалению отходов (остатков) </w:t>
      </w:r>
    </w:p>
    <w:p w14:paraId="449D4A84" w14:textId="77777777" w:rsidR="00644E74" w:rsidRDefault="00644E74" w:rsidP="00644E74">
      <w:pPr>
        <w:ind w:left="705"/>
      </w:pPr>
      <w:r>
        <w:t xml:space="preserve">Утилизировать в соответствии с нормативами по утилизации. </w:t>
      </w:r>
    </w:p>
    <w:p w14:paraId="61407F25" w14:textId="77777777" w:rsidR="00644E74" w:rsidRDefault="00644E74" w:rsidP="00644E74">
      <w:pPr>
        <w:ind w:left="705"/>
      </w:pPr>
      <w:r>
        <w:t xml:space="preserve"> Код утилизации отходов (в соответствии с Европейским каталогом отходов) </w:t>
      </w:r>
    </w:p>
    <w:p w14:paraId="025A9C71" w14:textId="77777777" w:rsidR="00644E74" w:rsidRDefault="00644E74" w:rsidP="00644E74">
      <w:pPr>
        <w:ind w:left="705"/>
      </w:pPr>
      <w:r>
        <w:t xml:space="preserve">14 06 03 Обозначение: Смеси растворителей без галогенизированных органических растворителей.  Утилизировать упаковку в соответствии с указаниями по утилизации упаковочных материалов </w:t>
      </w:r>
    </w:p>
    <w:p w14:paraId="6930410A" w14:textId="77777777" w:rsidR="00644E74" w:rsidRDefault="00644E74" w:rsidP="00644E74">
      <w:pPr>
        <w:spacing w:after="29" w:line="259" w:lineRule="auto"/>
        <w:ind w:left="708" w:firstLine="0"/>
      </w:pPr>
      <w:r>
        <w:t xml:space="preserve"> </w:t>
      </w:r>
    </w:p>
    <w:p w14:paraId="7B3BF9FE" w14:textId="7EC356AE" w:rsidR="00644E74" w:rsidRDefault="00644E74" w:rsidP="009C5285">
      <w:pPr>
        <w:numPr>
          <w:ilvl w:val="0"/>
          <w:numId w:val="3"/>
        </w:numPr>
        <w:ind w:right="53"/>
        <w:jc w:val="both"/>
      </w:pPr>
      <w:r>
        <w:rPr>
          <w:b/>
          <w:sz w:val="23"/>
        </w:rPr>
        <w:t>Информация при перевозках (транспортировании)</w:t>
      </w:r>
      <w:r w:rsidR="009C5285">
        <w:rPr>
          <w:b/>
          <w:sz w:val="23"/>
        </w:rPr>
        <w:t xml:space="preserve">: </w:t>
      </w:r>
      <w:r w:rsidR="009C5285">
        <w:t>не</w:t>
      </w:r>
      <w:r>
        <w:t xml:space="preserve"> подлежит действию ограничений на перевозку вещества </w:t>
      </w:r>
    </w:p>
    <w:p w14:paraId="46F2828E" w14:textId="77777777" w:rsidR="00644E74" w:rsidRDefault="00644E74" w:rsidP="00644E74">
      <w:pPr>
        <w:spacing w:after="30" w:line="259" w:lineRule="auto"/>
        <w:ind w:left="708" w:firstLine="0"/>
      </w:pPr>
      <w:r>
        <w:t xml:space="preserve"> </w:t>
      </w:r>
    </w:p>
    <w:p w14:paraId="60875009" w14:textId="3CA05142" w:rsidR="00644E74" w:rsidRDefault="00644E74" w:rsidP="009C5285">
      <w:pPr>
        <w:numPr>
          <w:ilvl w:val="0"/>
          <w:numId w:val="3"/>
        </w:numPr>
        <w:spacing w:after="20" w:line="269" w:lineRule="auto"/>
        <w:ind w:right="53"/>
        <w:jc w:val="both"/>
      </w:pPr>
      <w:r>
        <w:rPr>
          <w:b/>
          <w:sz w:val="23"/>
        </w:rPr>
        <w:t xml:space="preserve">Информация о национальном и международном законодательстве </w:t>
      </w:r>
      <w:r>
        <w:rPr>
          <w:sz w:val="23"/>
        </w:rPr>
        <w:t xml:space="preserve">Продукт </w:t>
      </w:r>
      <w:r w:rsidR="009C5285">
        <w:rPr>
          <w:sz w:val="23"/>
          <w:lang w:val="en-US"/>
        </w:rPr>
        <w:t>RMA</w:t>
      </w:r>
      <w:r w:rsidR="009C5285" w:rsidRPr="009C5285">
        <w:rPr>
          <w:sz w:val="23"/>
        </w:rPr>
        <w:t xml:space="preserve">-223 </w:t>
      </w:r>
      <w:r>
        <w:rPr>
          <w:sz w:val="23"/>
        </w:rPr>
        <w:t xml:space="preserve">маркирован в соответствии с ТУ 20.59.56-001-04379746-2018 </w:t>
      </w:r>
    </w:p>
    <w:p w14:paraId="421649ED" w14:textId="77777777" w:rsidR="00644E74" w:rsidRDefault="00644E74" w:rsidP="00644E74">
      <w:pPr>
        <w:spacing w:after="20" w:line="269" w:lineRule="auto"/>
        <w:ind w:left="715"/>
      </w:pPr>
      <w:r>
        <w:rPr>
          <w:sz w:val="23"/>
        </w:rPr>
        <w:t xml:space="preserve">Коды и символы опасности продукта </w:t>
      </w:r>
      <w:proofErr w:type="spellStart"/>
      <w:r>
        <w:rPr>
          <w:sz w:val="23"/>
        </w:rPr>
        <w:t>Xi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Irritant</w:t>
      </w:r>
      <w:proofErr w:type="spellEnd"/>
      <w:r>
        <w:rPr>
          <w:sz w:val="23"/>
        </w:rPr>
        <w:t xml:space="preserve"> (Раздражающее вещество) </w:t>
      </w:r>
    </w:p>
    <w:p w14:paraId="6C1EEF13" w14:textId="77777777" w:rsidR="00644E74" w:rsidRDefault="00644E74" w:rsidP="00644E74">
      <w:pPr>
        <w:spacing w:after="0" w:line="259" w:lineRule="auto"/>
        <w:ind w:left="715"/>
      </w:pPr>
      <w:r>
        <w:rPr>
          <w:b/>
          <w:sz w:val="23"/>
        </w:rPr>
        <w:t xml:space="preserve">R код риска </w:t>
      </w:r>
    </w:p>
    <w:p w14:paraId="79C68DE8" w14:textId="77777777" w:rsidR="00644E74" w:rsidRDefault="00644E74" w:rsidP="00644E74">
      <w:pPr>
        <w:numPr>
          <w:ilvl w:val="0"/>
          <w:numId w:val="4"/>
        </w:numPr>
        <w:spacing w:after="20" w:line="269" w:lineRule="auto"/>
        <w:ind w:hanging="211"/>
      </w:pPr>
      <w:r>
        <w:rPr>
          <w:sz w:val="23"/>
        </w:rPr>
        <w:t xml:space="preserve">36 </w:t>
      </w:r>
      <w:r>
        <w:rPr>
          <w:sz w:val="23"/>
        </w:rPr>
        <w:tab/>
        <w:t xml:space="preserve"> </w:t>
      </w:r>
    </w:p>
    <w:p w14:paraId="513EED99" w14:textId="77777777" w:rsidR="00644E74" w:rsidRDefault="00644E74" w:rsidP="00644E74">
      <w:pPr>
        <w:spacing w:after="20" w:line="269" w:lineRule="auto"/>
        <w:ind w:left="715"/>
      </w:pPr>
      <w:r>
        <w:rPr>
          <w:sz w:val="23"/>
        </w:rPr>
        <w:t xml:space="preserve">Вызывает раздражение глаз </w:t>
      </w:r>
    </w:p>
    <w:p w14:paraId="762DEB35" w14:textId="77777777" w:rsidR="00644E74" w:rsidRDefault="00644E74" w:rsidP="00644E74">
      <w:pPr>
        <w:spacing w:after="23" w:line="259" w:lineRule="auto"/>
        <w:ind w:left="715"/>
      </w:pPr>
      <w:r>
        <w:rPr>
          <w:b/>
          <w:sz w:val="23"/>
        </w:rPr>
        <w:t xml:space="preserve">S-фразы </w:t>
      </w:r>
    </w:p>
    <w:p w14:paraId="5AA54E48" w14:textId="77777777" w:rsidR="00644E74" w:rsidRDefault="00644E74" w:rsidP="00644E74">
      <w:pPr>
        <w:numPr>
          <w:ilvl w:val="0"/>
          <w:numId w:val="4"/>
        </w:numPr>
        <w:spacing w:after="20" w:line="269" w:lineRule="auto"/>
        <w:ind w:hanging="211"/>
      </w:pPr>
      <w:r>
        <w:rPr>
          <w:sz w:val="23"/>
        </w:rPr>
        <w:t xml:space="preserve">23 Не вдыхать пары / туман / аэрозоль. </w:t>
      </w:r>
    </w:p>
    <w:p w14:paraId="12B90E14" w14:textId="77777777" w:rsidR="00644E74" w:rsidRDefault="00644E74" w:rsidP="00644E74">
      <w:pPr>
        <w:spacing w:after="20" w:line="269" w:lineRule="auto"/>
        <w:ind w:left="715"/>
      </w:pPr>
      <w:r>
        <w:rPr>
          <w:sz w:val="23"/>
        </w:rPr>
        <w:t xml:space="preserve">S 24/25 Избегать контакта с кожей и глазами </w:t>
      </w:r>
    </w:p>
    <w:p w14:paraId="605DDAA6" w14:textId="77777777" w:rsidR="00644E74" w:rsidRDefault="00644E74" w:rsidP="00644E74">
      <w:pPr>
        <w:spacing w:after="20" w:line="269" w:lineRule="auto"/>
        <w:ind w:left="715"/>
      </w:pPr>
      <w:r>
        <w:rPr>
          <w:sz w:val="23"/>
        </w:rPr>
        <w:t xml:space="preserve">S 36/37 Используйте подходящую защитную одежду, защитные перчатки </w:t>
      </w:r>
    </w:p>
    <w:p w14:paraId="0B99F3CA" w14:textId="77777777" w:rsidR="00644E74" w:rsidRDefault="00644E74" w:rsidP="00644E74">
      <w:pPr>
        <w:spacing w:after="41" w:line="259" w:lineRule="auto"/>
        <w:ind w:left="720" w:firstLine="0"/>
      </w:pPr>
      <w:r>
        <w:rPr>
          <w:sz w:val="23"/>
        </w:rPr>
        <w:t xml:space="preserve"> </w:t>
      </w:r>
    </w:p>
    <w:p w14:paraId="2C2A4BEC" w14:textId="77777777" w:rsidR="00644E74" w:rsidRDefault="00644E74" w:rsidP="00644E74">
      <w:pPr>
        <w:spacing w:after="27" w:line="259" w:lineRule="auto"/>
        <w:ind w:left="715"/>
      </w:pPr>
      <w:r>
        <w:rPr>
          <w:b/>
          <w:sz w:val="23"/>
        </w:rPr>
        <w:t xml:space="preserve">Нормативная информация </w:t>
      </w:r>
    </w:p>
    <w:p w14:paraId="6DAF77C5" w14:textId="77777777" w:rsidR="00644E74" w:rsidRDefault="00644E74" w:rsidP="00644E74">
      <w:pPr>
        <w:spacing w:after="20" w:line="269" w:lineRule="auto"/>
        <w:ind w:left="715"/>
      </w:pPr>
      <w:r>
        <w:rPr>
          <w:sz w:val="23"/>
        </w:rPr>
        <w:t xml:space="preserve">Информация об ограничениях применения вещества: </w:t>
      </w:r>
    </w:p>
    <w:p w14:paraId="7F92B500" w14:textId="77777777" w:rsidR="00644E74" w:rsidRDefault="00644E74" w:rsidP="00644E74">
      <w:pPr>
        <w:spacing w:after="20" w:line="269" w:lineRule="auto"/>
        <w:ind w:left="715"/>
      </w:pPr>
      <w:r>
        <w:rPr>
          <w:sz w:val="23"/>
        </w:rPr>
        <w:t xml:space="preserve">Соблюдать ограничения трудовой деятельности подростков. </w:t>
      </w:r>
    </w:p>
    <w:p w14:paraId="3A36CBB1" w14:textId="77777777" w:rsidR="00644E74" w:rsidRDefault="00644E74" w:rsidP="00644E74">
      <w:pPr>
        <w:spacing w:after="20" w:line="269" w:lineRule="auto"/>
        <w:ind w:left="715"/>
      </w:pPr>
      <w:r>
        <w:rPr>
          <w:sz w:val="23"/>
        </w:rPr>
        <w:t xml:space="preserve">Класс вредности для воды 1 (Само-классификация): немного вредно для воды.  </w:t>
      </w:r>
    </w:p>
    <w:p w14:paraId="63312788" w14:textId="77777777" w:rsidR="00644E74" w:rsidRDefault="00644E74" w:rsidP="00644E74">
      <w:pPr>
        <w:spacing w:after="39" w:line="259" w:lineRule="auto"/>
        <w:ind w:left="720" w:firstLine="0"/>
      </w:pPr>
      <w:r>
        <w:rPr>
          <w:sz w:val="23"/>
        </w:rPr>
        <w:t xml:space="preserve"> </w:t>
      </w:r>
    </w:p>
    <w:p w14:paraId="6FC66B43" w14:textId="77777777" w:rsidR="00644E74" w:rsidRDefault="00644E74" w:rsidP="00644E74">
      <w:pPr>
        <w:tabs>
          <w:tab w:val="center" w:pos="852"/>
          <w:tab w:val="center" w:pos="300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3"/>
        </w:rPr>
        <w:t>16.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b/>
          <w:sz w:val="23"/>
        </w:rPr>
        <w:t xml:space="preserve">Дополнительная информация </w:t>
      </w:r>
    </w:p>
    <w:p w14:paraId="2A0DE7E5" w14:textId="77777777" w:rsidR="00644E74" w:rsidRDefault="00644E74" w:rsidP="009C5285">
      <w:pPr>
        <w:spacing w:after="20" w:line="269" w:lineRule="auto"/>
        <w:ind w:left="715"/>
        <w:jc w:val="both"/>
        <w:rPr>
          <w:sz w:val="23"/>
        </w:rPr>
      </w:pPr>
      <w:r>
        <w:rPr>
          <w:sz w:val="23"/>
        </w:rPr>
        <w:t xml:space="preserve">Соответствующая техническая спецификация прилагается. Целью предоставления настоящей информации, отражающей текущие знания и опыт компании-производителя, является описание продукта с точки зрения требований безопасности. Данная информация не представляет собой гарантии за какие-либо качественные показатели продукта или какие-либо другие гарантии. </w:t>
      </w:r>
    </w:p>
    <w:p w14:paraId="464E7E2A" w14:textId="77777777" w:rsidR="00DD5161" w:rsidRPr="007A2282" w:rsidRDefault="00DD5161" w:rsidP="00DD5161">
      <w:pPr>
        <w:autoSpaceDE w:val="0"/>
        <w:autoSpaceDN w:val="0"/>
        <w:adjustRightInd w:val="0"/>
        <w:spacing w:line="360" w:lineRule="auto"/>
        <w:ind w:right="-20"/>
        <w:rPr>
          <w:b/>
          <w:sz w:val="22"/>
          <w:szCs w:val="22"/>
        </w:rPr>
      </w:pPr>
      <w:r w:rsidRPr="007A2282">
        <w:rPr>
          <w:b/>
          <w:sz w:val="22"/>
          <w:szCs w:val="22"/>
        </w:rPr>
        <w:t>ТУ 20.59.56-001-41296202-2021</w:t>
      </w:r>
    </w:p>
    <w:p w14:paraId="4C4AEDCB" w14:textId="77777777" w:rsidR="00DD5161" w:rsidRPr="00793EA9" w:rsidRDefault="00DD5161" w:rsidP="00DD5161">
      <w:pPr>
        <w:autoSpaceDE w:val="0"/>
        <w:autoSpaceDN w:val="0"/>
        <w:adjustRightInd w:val="0"/>
        <w:spacing w:line="360" w:lineRule="auto"/>
        <w:ind w:right="-20"/>
        <w:rPr>
          <w:b/>
          <w:sz w:val="22"/>
          <w:szCs w:val="22"/>
        </w:rPr>
      </w:pPr>
      <w:r w:rsidRPr="00793EA9">
        <w:rPr>
          <w:b/>
          <w:sz w:val="22"/>
          <w:szCs w:val="22"/>
        </w:rPr>
        <w:t>Соответствует ГОСТ 19250-73</w:t>
      </w:r>
    </w:p>
    <w:p w14:paraId="71916B18" w14:textId="77777777" w:rsidR="00DD5161" w:rsidRDefault="00DD5161" w:rsidP="00DD5161"/>
    <w:p w14:paraId="72C67C90" w14:textId="77777777" w:rsidR="00DD5161" w:rsidRDefault="00DD5161" w:rsidP="00DD5161">
      <w:pPr>
        <w:jc w:val="both"/>
        <w:rPr>
          <w:b/>
        </w:rPr>
      </w:pPr>
      <w:r w:rsidRPr="00AD20EB">
        <w:rPr>
          <w:b/>
        </w:rPr>
        <w:t xml:space="preserve">7. ПРЕДПРИЯТИЕ – ИЗГОТОВИТЕЛЬ </w:t>
      </w:r>
    </w:p>
    <w:p w14:paraId="43A5A277" w14:textId="77777777" w:rsidR="00DD5161" w:rsidRPr="00C3420F" w:rsidRDefault="00DD5161" w:rsidP="00DD5161">
      <w:pPr>
        <w:jc w:val="both"/>
        <w:rPr>
          <w:b/>
        </w:rPr>
      </w:pPr>
      <w:r>
        <w:rPr>
          <w:b/>
        </w:rPr>
        <w:t>ООО «Русский Флюс» г. Белгород ИНН 3123394</w:t>
      </w:r>
      <w:r w:rsidRPr="00AD20EB">
        <w:rPr>
          <w:b/>
        </w:rPr>
        <w:t>618</w:t>
      </w:r>
    </w:p>
    <w:p w14:paraId="45A3B0B7" w14:textId="77777777" w:rsidR="00686ECE" w:rsidRPr="00AD20EB" w:rsidRDefault="00686ECE" w:rsidP="00DD5161">
      <w:pPr>
        <w:jc w:val="both"/>
        <w:rPr>
          <w:b/>
        </w:rPr>
      </w:pPr>
    </w:p>
    <w:tbl>
      <w:tblPr>
        <w:tblStyle w:val="a5"/>
        <w:tblW w:w="10316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947"/>
      </w:tblGrid>
      <w:tr w:rsidR="00686ECE" w14:paraId="5D5B16BA" w14:textId="77777777" w:rsidTr="00686ECE">
        <w:tc>
          <w:tcPr>
            <w:tcW w:w="3369" w:type="dxa"/>
          </w:tcPr>
          <w:p w14:paraId="77EAE373" w14:textId="77777777" w:rsidR="00686ECE" w:rsidRPr="00E15C0A" w:rsidRDefault="00686ECE" w:rsidP="00686ECE">
            <w:pPr>
              <w:pStyle w:val="a3"/>
              <w:spacing w:line="254" w:lineRule="auto"/>
              <w:ind w:left="598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Получатель</w:t>
            </w:r>
          </w:p>
        </w:tc>
        <w:tc>
          <w:tcPr>
            <w:tcW w:w="6947" w:type="dxa"/>
          </w:tcPr>
          <w:p w14:paraId="0924A1AD" w14:textId="181CA554" w:rsidR="00686ECE" w:rsidRPr="00DD1D8E" w:rsidRDefault="00C3420F" w:rsidP="00C3420F">
            <w:pPr>
              <w:pStyle w:val="a3"/>
              <w:spacing w:line="254" w:lineRule="auto"/>
              <w:ind w:left="598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C3420F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ООО "АКСИОМА", ИНН 2464236507</w:t>
            </w:r>
          </w:p>
        </w:tc>
      </w:tr>
    </w:tbl>
    <w:p w14:paraId="44567656" w14:textId="77777777" w:rsidR="00DD5161" w:rsidRPr="00D42981" w:rsidRDefault="00DD5161" w:rsidP="00DD5161"/>
    <w:p w14:paraId="4406A98B" w14:textId="77777777" w:rsidR="00DD5161" w:rsidRDefault="00DD5161" w:rsidP="00DD5161"/>
    <w:p w14:paraId="4EA30D57" w14:textId="77777777" w:rsidR="00DD5161" w:rsidRPr="00A87AF5" w:rsidRDefault="00DD5161" w:rsidP="00DD5161">
      <w:pPr>
        <w:jc w:val="right"/>
        <w:rPr>
          <w:b/>
        </w:rPr>
      </w:pPr>
      <w:r w:rsidRPr="00A87AF5">
        <w:rPr>
          <w:b/>
        </w:rPr>
        <w:t>Отметка о приемке ОТК __________</w:t>
      </w:r>
      <w:r>
        <w:rPr>
          <w:b/>
        </w:rPr>
        <w:t xml:space="preserve"> </w:t>
      </w:r>
    </w:p>
    <w:p w14:paraId="6043A642" w14:textId="77777777" w:rsidR="00DD5161" w:rsidRPr="006C7AE7" w:rsidRDefault="00DD5161" w:rsidP="00DD5161">
      <w:pPr>
        <w:jc w:val="both"/>
        <w:rPr>
          <w:b/>
        </w:rPr>
      </w:pPr>
    </w:p>
    <w:p w14:paraId="1E4E2226" w14:textId="77777777" w:rsidR="00DD5161" w:rsidRDefault="00DD5161" w:rsidP="00DD5161">
      <w:pPr>
        <w:jc w:val="both"/>
        <w:rPr>
          <w:b/>
        </w:rPr>
      </w:pPr>
    </w:p>
    <w:p w14:paraId="3680BC0F" w14:textId="77777777" w:rsidR="00DD5161" w:rsidRDefault="00DD5161" w:rsidP="00DD5161">
      <w:pPr>
        <w:jc w:val="both"/>
        <w:rPr>
          <w:b/>
        </w:rPr>
      </w:pPr>
    </w:p>
    <w:p w14:paraId="2864FE87" w14:textId="33BF3B31" w:rsidR="00644E74" w:rsidRDefault="00DD5161" w:rsidP="00686ECE">
      <w:pPr>
        <w:jc w:val="both"/>
      </w:pPr>
      <w:r w:rsidRPr="00CA5A55">
        <w:rPr>
          <w:b/>
        </w:rPr>
        <w:t xml:space="preserve">Директор ООО Русский Флюс        </w:t>
      </w:r>
      <w:r w:rsidRPr="00CA5A55">
        <w:rPr>
          <w:b/>
        </w:rPr>
        <w:tab/>
      </w:r>
      <w:r w:rsidRPr="00CA5A55">
        <w:rPr>
          <w:b/>
        </w:rPr>
        <w:tab/>
      </w:r>
      <w:r w:rsidRPr="00CA5A55">
        <w:rPr>
          <w:b/>
        </w:rPr>
        <w:tab/>
      </w:r>
      <w:r w:rsidRPr="00CA5A55">
        <w:rPr>
          <w:b/>
        </w:rPr>
        <w:tab/>
        <w:t>А.</w:t>
      </w:r>
      <w:r>
        <w:rPr>
          <w:b/>
        </w:rPr>
        <w:t xml:space="preserve">Н. </w:t>
      </w:r>
      <w:r w:rsidRPr="00CA5A55">
        <w:rPr>
          <w:b/>
        </w:rPr>
        <w:t>Найдёнов</w:t>
      </w:r>
      <w:r w:rsidR="00644E74">
        <w:t xml:space="preserve"> </w:t>
      </w:r>
    </w:p>
    <w:p w14:paraId="4585441B" w14:textId="77777777" w:rsidR="00F25BBE" w:rsidRDefault="00F25BBE"/>
    <w:sectPr w:rsidR="00F25BBE" w:rsidSect="00686ECE">
      <w:type w:val="continuous"/>
      <w:pgSz w:w="11911" w:h="16841"/>
      <w:pgMar w:top="345" w:right="340" w:bottom="395" w:left="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A8C"/>
    <w:multiLevelType w:val="hybridMultilevel"/>
    <w:tmpl w:val="E37A47A2"/>
    <w:lvl w:ilvl="0" w:tplc="8F5887BE">
      <w:start w:val="18"/>
      <w:numFmt w:val="upperLetter"/>
      <w:lvlText w:val="%1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B459B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BE829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4281E7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174CD9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60A44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B83F8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5B03B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39A5C2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B51E2"/>
    <w:multiLevelType w:val="hybridMultilevel"/>
    <w:tmpl w:val="41F25A64"/>
    <w:lvl w:ilvl="0" w:tplc="48E6351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49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64A5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EE3D5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A004A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6484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CBA5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E8D2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6514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311E1E"/>
    <w:multiLevelType w:val="hybridMultilevel"/>
    <w:tmpl w:val="23E68988"/>
    <w:lvl w:ilvl="0" w:tplc="8E221820">
      <w:start w:val="14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EE25D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F0636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82BB7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B1081F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E482C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270E2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970A7A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808F74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5548CB"/>
    <w:multiLevelType w:val="hybridMultilevel"/>
    <w:tmpl w:val="9014D8FE"/>
    <w:lvl w:ilvl="0" w:tplc="1C58B436">
      <w:start w:val="3"/>
      <w:numFmt w:val="decimal"/>
      <w:lvlText w:val="%1."/>
      <w:lvlJc w:val="left"/>
      <w:pPr>
        <w:ind w:left="14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DAE246C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CA4602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84E94AA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1AC23A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00CE40C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F70DDB0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F42045E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74107C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BC49DB"/>
    <w:multiLevelType w:val="hybridMultilevel"/>
    <w:tmpl w:val="37423BFC"/>
    <w:lvl w:ilvl="0" w:tplc="9ECECC78">
      <w:start w:val="1"/>
      <w:numFmt w:val="bullet"/>
      <w:lvlText w:val="-"/>
      <w:lvlJc w:val="left"/>
      <w:pPr>
        <w:ind w:left="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54315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E44B3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02A64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7C13B2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CD1A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0D3C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E5B0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C4FBA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5535228">
    <w:abstractNumId w:val="4"/>
  </w:num>
  <w:num w:numId="2" w16cid:durableId="326322460">
    <w:abstractNumId w:val="3"/>
  </w:num>
  <w:num w:numId="3" w16cid:durableId="439036128">
    <w:abstractNumId w:val="2"/>
  </w:num>
  <w:num w:numId="4" w16cid:durableId="2103795329">
    <w:abstractNumId w:val="0"/>
  </w:num>
  <w:num w:numId="5" w16cid:durableId="29078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74"/>
    <w:rsid w:val="00033B84"/>
    <w:rsid w:val="000F654F"/>
    <w:rsid w:val="002457F1"/>
    <w:rsid w:val="003C0464"/>
    <w:rsid w:val="003E77AB"/>
    <w:rsid w:val="005A5978"/>
    <w:rsid w:val="00644E74"/>
    <w:rsid w:val="00686ECE"/>
    <w:rsid w:val="00691C04"/>
    <w:rsid w:val="00881CC3"/>
    <w:rsid w:val="008B1E9F"/>
    <w:rsid w:val="00910C22"/>
    <w:rsid w:val="0093050D"/>
    <w:rsid w:val="009C5285"/>
    <w:rsid w:val="00B908E5"/>
    <w:rsid w:val="00BD605C"/>
    <w:rsid w:val="00BE54E3"/>
    <w:rsid w:val="00C3420F"/>
    <w:rsid w:val="00D42981"/>
    <w:rsid w:val="00DB6D4A"/>
    <w:rsid w:val="00DD1D8E"/>
    <w:rsid w:val="00DD5161"/>
    <w:rsid w:val="00DE75B9"/>
    <w:rsid w:val="00F25BBE"/>
    <w:rsid w:val="00F6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4AF08"/>
  <w15:chartTrackingRefBased/>
  <w15:docId w15:val="{451C0F59-098C-EE4F-90B4-5EF11C3D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E74"/>
    <w:pPr>
      <w:spacing w:after="31" w:line="268" w:lineRule="auto"/>
      <w:ind w:left="718" w:hanging="10"/>
    </w:pPr>
    <w:rPr>
      <w:rFonts w:ascii="Times New Roman" w:eastAsia="Times New Roman" w:hAnsi="Times New Roman" w:cs="Times New Roman"/>
      <w:color w:val="000000"/>
      <w:lang w:eastAsia="ru-RU" w:bidi="ru-RU"/>
    </w:rPr>
  </w:style>
  <w:style w:type="paragraph" w:styleId="1">
    <w:name w:val="heading 1"/>
    <w:next w:val="a"/>
    <w:link w:val="10"/>
    <w:uiPriority w:val="9"/>
    <w:qFormat/>
    <w:rsid w:val="00644E74"/>
    <w:pPr>
      <w:keepNext/>
      <w:keepLines/>
      <w:numPr>
        <w:numId w:val="5"/>
      </w:numPr>
      <w:spacing w:after="5" w:line="269" w:lineRule="auto"/>
      <w:ind w:left="10" w:right="58" w:hanging="10"/>
      <w:outlineLvl w:val="0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E74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644E74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86ECE"/>
    <w:pPr>
      <w:widowControl w:val="0"/>
      <w:autoSpaceDE w:val="0"/>
      <w:autoSpaceDN w:val="0"/>
      <w:spacing w:before="61" w:after="0" w:line="240" w:lineRule="auto"/>
      <w:ind w:left="8719" w:right="129" w:hanging="22"/>
      <w:jc w:val="right"/>
    </w:pPr>
    <w:rPr>
      <w:i/>
      <w:iCs/>
      <w:color w:val="auto"/>
      <w:sz w:val="33"/>
      <w:szCs w:val="33"/>
      <w:lang w:eastAsia="en-US" w:bidi="ar-SA"/>
    </w:rPr>
  </w:style>
  <w:style w:type="character" w:customStyle="1" w:styleId="a4">
    <w:name w:val="Заголовок Знак"/>
    <w:basedOn w:val="a0"/>
    <w:link w:val="a3"/>
    <w:uiPriority w:val="10"/>
    <w:rsid w:val="00686ECE"/>
    <w:rPr>
      <w:rFonts w:ascii="Times New Roman" w:eastAsia="Times New Roman" w:hAnsi="Times New Roman" w:cs="Times New Roman"/>
      <w:i/>
      <w:iCs/>
      <w:sz w:val="33"/>
      <w:szCs w:val="33"/>
    </w:rPr>
  </w:style>
  <w:style w:type="table" w:styleId="a5">
    <w:name w:val="Table Grid"/>
    <w:basedOn w:val="a1"/>
    <w:uiPriority w:val="39"/>
    <w:rsid w:val="00686ECE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Найденов</dc:creator>
  <cp:keywords/>
  <dc:description/>
  <cp:lastModifiedBy>Андрей Найденов</cp:lastModifiedBy>
  <cp:revision>21</cp:revision>
  <cp:lastPrinted>2025-01-13T08:49:00Z</cp:lastPrinted>
  <dcterms:created xsi:type="dcterms:W3CDTF">2020-10-22T09:26:00Z</dcterms:created>
  <dcterms:modified xsi:type="dcterms:W3CDTF">2025-01-13T10:48:00Z</dcterms:modified>
</cp:coreProperties>
</file>