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C34" w:rsidRDefault="00322B86" w:rsidP="00031C34">
      <w:pPr>
        <w:rPr>
          <w:b/>
          <w:sz w:val="32"/>
          <w:szCs w:val="32"/>
          <w:u w:val="single"/>
          <w:lang w:val="en-US"/>
        </w:rPr>
      </w:pPr>
      <w:proofErr w:type="spellStart"/>
      <w:r>
        <w:rPr>
          <w:b/>
          <w:sz w:val="32"/>
          <w:szCs w:val="32"/>
          <w:u w:val="single"/>
          <w:lang w:val="en-US"/>
        </w:rPr>
        <w:t>EnemyCar</w:t>
      </w:r>
      <w:proofErr w:type="spellEnd"/>
    </w:p>
    <w:p w:rsidR="00031C34" w:rsidRDefault="00031C34" w:rsidP="00031C34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322B86">
        <w:rPr>
          <w:lang w:val="en-US"/>
        </w:rPr>
        <w:t>EnemyCar</w:t>
      </w:r>
      <w:proofErr w:type="spellEnd"/>
      <w:r>
        <w:rPr>
          <w:lang w:val="en-US"/>
        </w:rPr>
        <w:t xml:space="preserve"> class extends </w:t>
      </w:r>
      <w:r w:rsidRPr="00322B86">
        <w:rPr>
          <w:highlight w:val="green"/>
          <w:lang w:val="en-US"/>
        </w:rPr>
        <w:t>Car</w:t>
      </w:r>
      <w:r>
        <w:rPr>
          <w:lang w:val="en-US"/>
        </w:rPr>
        <w:t xml:space="preserve"> and implements all Methods from </w:t>
      </w:r>
      <w:r w:rsidRPr="00322B86">
        <w:rPr>
          <w:highlight w:val="green"/>
          <w:lang w:val="en-US"/>
        </w:rPr>
        <w:t>Car</w:t>
      </w:r>
      <w:r>
        <w:rPr>
          <w:lang w:val="en-US"/>
        </w:rPr>
        <w:t xml:space="preserve"> and </w:t>
      </w:r>
      <w:r w:rsidRPr="00322B86">
        <w:rPr>
          <w:highlight w:val="green"/>
          <w:lang w:val="en-US"/>
        </w:rPr>
        <w:t>Object</w:t>
      </w:r>
      <w:r>
        <w:rPr>
          <w:lang w:val="en-US"/>
        </w:rPr>
        <w:t>. Also, it implements methods and attributes for lane changes</w:t>
      </w:r>
    </w:p>
    <w:p w:rsidR="00031C34" w:rsidRDefault="00031C34" w:rsidP="00031C34">
      <w:pPr>
        <w:rPr>
          <w:lang w:val="en-US"/>
        </w:rPr>
      </w:pPr>
      <w:r>
        <w:rPr>
          <w:lang w:val="en-US"/>
        </w:rPr>
        <w:t xml:space="preserve">Extends: </w:t>
      </w:r>
      <w:r w:rsidRPr="00322B86">
        <w:rPr>
          <w:highlight w:val="green"/>
          <w:lang w:val="en-US"/>
        </w:rPr>
        <w:t>Car</w:t>
      </w:r>
      <w:r>
        <w:rPr>
          <w:lang w:val="en-US"/>
        </w:rPr>
        <w:br/>
        <w:t>Implements: -</w:t>
      </w:r>
      <w:r>
        <w:rPr>
          <w:lang w:val="en-US"/>
        </w:rPr>
        <w:br/>
        <w:t xml:space="preserve">Direct </w:t>
      </w:r>
      <w:r w:rsidRPr="00031C34">
        <w:rPr>
          <w:lang w:val="en-US"/>
        </w:rPr>
        <w:t xml:space="preserve">Subclasses: </w:t>
      </w:r>
      <w:bookmarkStart w:id="0" w:name="_Hlk511233051"/>
      <w:r w:rsidRPr="00031C34">
        <w:rPr>
          <w:lang w:val="en-US"/>
        </w:rPr>
        <w:t>-</w:t>
      </w:r>
    </w:p>
    <w:p w:rsidR="00031C34" w:rsidRPr="007A188A" w:rsidRDefault="00031C34" w:rsidP="00031C3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Attributes: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1C34" w:rsidTr="00E11055">
        <w:tc>
          <w:tcPr>
            <w:tcW w:w="4531" w:type="dxa"/>
          </w:tcPr>
          <w:p w:rsidR="00031C34" w:rsidRDefault="00031C34" w:rsidP="00E110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r>
              <w:rPr>
                <w:lang w:val="en-US"/>
              </w:rPr>
              <w:t>static String</w:t>
            </w:r>
          </w:p>
        </w:tc>
        <w:tc>
          <w:tcPr>
            <w:tcW w:w="4531" w:type="dxa"/>
          </w:tcPr>
          <w:p w:rsidR="00031C34" w:rsidRDefault="00031C34" w:rsidP="00E110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imagePath</w:t>
            </w:r>
            <w:proofErr w:type="spellEnd"/>
          </w:p>
        </w:tc>
      </w:tr>
      <w:tr w:rsidR="00031C34" w:rsidTr="00E11055">
        <w:tc>
          <w:tcPr>
            <w:tcW w:w="4531" w:type="dxa"/>
          </w:tcPr>
          <w:p w:rsidR="00031C34" w:rsidRDefault="00031C34" w:rsidP="00031C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31" w:type="dxa"/>
          </w:tcPr>
          <w:p w:rsidR="00031C34" w:rsidRDefault="00031C34" w:rsidP="00031C34">
            <w:pPr>
              <w:rPr>
                <w:lang w:val="en-US"/>
              </w:rPr>
            </w:pPr>
            <w:r>
              <w:rPr>
                <w:lang w:val="en-US"/>
              </w:rPr>
              <w:t>track</w:t>
            </w:r>
          </w:p>
        </w:tc>
      </w:tr>
      <w:tr w:rsidR="00031C34" w:rsidTr="00E11055">
        <w:tc>
          <w:tcPr>
            <w:tcW w:w="4531" w:type="dxa"/>
          </w:tcPr>
          <w:p w:rsidR="00031C34" w:rsidRDefault="00031C34" w:rsidP="00031C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31" w:type="dxa"/>
          </w:tcPr>
          <w:p w:rsidR="00031C34" w:rsidRDefault="00031C34" w:rsidP="00031C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targetT</w:t>
            </w:r>
            <w:r>
              <w:rPr>
                <w:lang w:val="en-US"/>
              </w:rPr>
              <w:t>rack</w:t>
            </w:r>
            <w:proofErr w:type="spellEnd"/>
          </w:p>
        </w:tc>
      </w:tr>
      <w:tr w:rsidR="00031C34" w:rsidTr="00E11055">
        <w:tc>
          <w:tcPr>
            <w:tcW w:w="4531" w:type="dxa"/>
          </w:tcPr>
          <w:p w:rsidR="00031C34" w:rsidRDefault="00031C34" w:rsidP="00031C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r>
              <w:rPr>
                <w:lang w:val="en-US"/>
              </w:rPr>
              <w:t>double</w:t>
            </w:r>
          </w:p>
        </w:tc>
        <w:tc>
          <w:tcPr>
            <w:tcW w:w="4531" w:type="dxa"/>
          </w:tcPr>
          <w:p w:rsidR="00031C34" w:rsidRDefault="00031C34" w:rsidP="00031C34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</w:tr>
      <w:tr w:rsidR="00031C34" w:rsidTr="00031C34">
        <w:tc>
          <w:tcPr>
            <w:tcW w:w="4531" w:type="dxa"/>
          </w:tcPr>
          <w:p w:rsidR="00031C34" w:rsidRDefault="00031C34" w:rsidP="00E110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31" w:type="dxa"/>
          </w:tcPr>
          <w:p w:rsidR="00031C34" w:rsidRDefault="00031C34" w:rsidP="00E110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xEnd</w:t>
            </w:r>
            <w:proofErr w:type="spellEnd"/>
          </w:p>
        </w:tc>
      </w:tr>
      <w:tr w:rsidR="00031C34" w:rsidTr="00031C34">
        <w:tc>
          <w:tcPr>
            <w:tcW w:w="4531" w:type="dxa"/>
          </w:tcPr>
          <w:p w:rsidR="00031C34" w:rsidRDefault="00031C34" w:rsidP="00E110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r>
              <w:rPr>
                <w:lang w:val="en-US"/>
              </w:rPr>
              <w:t>boolean</w:t>
            </w:r>
          </w:p>
        </w:tc>
        <w:tc>
          <w:tcPr>
            <w:tcW w:w="4531" w:type="dxa"/>
          </w:tcPr>
          <w:p w:rsidR="00031C34" w:rsidRDefault="00031C34" w:rsidP="00E11055">
            <w:pPr>
              <w:rPr>
                <w:lang w:val="en-US"/>
              </w:rPr>
            </w:pPr>
            <w:r>
              <w:rPr>
                <w:lang w:val="en-US"/>
              </w:rPr>
              <w:t>changing</w:t>
            </w:r>
          </w:p>
        </w:tc>
      </w:tr>
    </w:tbl>
    <w:p w:rsidR="00031C34" w:rsidRDefault="00031C34" w:rsidP="00031C34">
      <w:pPr>
        <w:rPr>
          <w:lang w:val="en-US"/>
        </w:rPr>
      </w:pPr>
    </w:p>
    <w:p w:rsidR="00031C34" w:rsidRPr="005B13F1" w:rsidRDefault="00031C34" w:rsidP="00031C34">
      <w:pPr>
        <w:rPr>
          <w:b/>
          <w:u w:val="single"/>
          <w:lang w:val="en-US"/>
        </w:rPr>
      </w:pPr>
      <w:proofErr w:type="spellStart"/>
      <w:r>
        <w:rPr>
          <w:b/>
          <w:u w:val="single"/>
        </w:rPr>
        <w:t>Constructors</w:t>
      </w:r>
      <w:proofErr w:type="spellEnd"/>
      <w:r>
        <w:rPr>
          <w:b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55"/>
      </w:tblGrid>
      <w:tr w:rsidR="00031C34" w:rsidRPr="002A7312" w:rsidTr="00F47903">
        <w:tc>
          <w:tcPr>
            <w:tcW w:w="10255" w:type="dxa"/>
          </w:tcPr>
          <w:p w:rsidR="00031C34" w:rsidRPr="006B0874" w:rsidRDefault="00031C34" w:rsidP="00E1105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EnemyCar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double x, double y, </w:t>
            </w:r>
            <w:proofErr w:type="spellStart"/>
            <w:r>
              <w:rPr>
                <w:lang w:val="en-US"/>
              </w:rPr>
              <w:t>StreetManager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streetManager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31C34" w:rsidRPr="002A7312" w:rsidTr="00F47903">
        <w:tc>
          <w:tcPr>
            <w:tcW w:w="10255" w:type="dxa"/>
          </w:tcPr>
          <w:p w:rsidR="00F47903" w:rsidRDefault="00031C34" w:rsidP="00E1105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EnemyCar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double x, double y, </w:t>
            </w:r>
            <w:proofErr w:type="spellStart"/>
            <w:r>
              <w:rPr>
                <w:lang w:val="en-US"/>
              </w:rPr>
              <w:t>StreetManager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streetManager</w:t>
            </w:r>
            <w:r w:rsidR="00F47903">
              <w:rPr>
                <w:lang w:val="en-US"/>
              </w:rPr>
              <w:t>,</w:t>
            </w:r>
            <w:proofErr w:type="spellEnd"/>
          </w:p>
          <w:p w:rsidR="00F47903" w:rsidRDefault="00F47903" w:rsidP="00E1105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double </w:t>
            </w:r>
            <w:proofErr w:type="spellStart"/>
            <w:r>
              <w:rPr>
                <w:lang w:val="en-US"/>
              </w:rPr>
              <w:t>horizontalSpeed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verticalSpeed</w:t>
            </w:r>
            <w:proofErr w:type="spellEnd"/>
            <w:r w:rsidR="00031C34">
              <w:rPr>
                <w:lang w:val="en-US"/>
              </w:rPr>
              <w:t>)</w:t>
            </w:r>
          </w:p>
        </w:tc>
      </w:tr>
      <w:tr w:rsidR="00F47903" w:rsidRPr="002A7312" w:rsidTr="00F47903">
        <w:tc>
          <w:tcPr>
            <w:tcW w:w="10255" w:type="dxa"/>
          </w:tcPr>
          <w:p w:rsidR="00F47903" w:rsidRDefault="00F47903" w:rsidP="00F4790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EnemyCar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double x, double y, </w:t>
            </w:r>
            <w:proofErr w:type="spellStart"/>
            <w:r>
              <w:rPr>
                <w:lang w:val="en-US"/>
              </w:rPr>
              <w:t>StreetManager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streetManager</w:t>
            </w:r>
            <w:proofErr w:type="spellEnd"/>
            <w:r>
              <w:rPr>
                <w:lang w:val="en-US"/>
              </w:rPr>
              <w:t xml:space="preserve">, </w:t>
            </w:r>
          </w:p>
          <w:p w:rsidR="00F47903" w:rsidRDefault="00F47903" w:rsidP="00F47903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horizontalSpeed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verticalSpeed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track</w:t>
            </w:r>
            <w:r>
              <w:rPr>
                <w:lang w:val="en-US"/>
              </w:rPr>
              <w:t>)</w:t>
            </w:r>
          </w:p>
        </w:tc>
      </w:tr>
    </w:tbl>
    <w:p w:rsidR="00031C34" w:rsidRDefault="00031C34" w:rsidP="00031C34">
      <w:pPr>
        <w:rPr>
          <w:lang w:val="en-US"/>
        </w:rPr>
      </w:pPr>
    </w:p>
    <w:p w:rsidR="00031C34" w:rsidRPr="005B13F1" w:rsidRDefault="00031C34" w:rsidP="00031C34">
      <w:pPr>
        <w:rPr>
          <w:b/>
          <w:u w:val="single"/>
          <w:lang w:val="en-US"/>
        </w:rPr>
      </w:pPr>
      <w:r w:rsidRPr="005B13F1">
        <w:rPr>
          <w:b/>
          <w:u w:val="single"/>
          <w:lang w:val="en-US"/>
        </w:rPr>
        <w:t>Public functions: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06"/>
        <w:gridCol w:w="7056"/>
      </w:tblGrid>
      <w:tr w:rsidR="002258D7" w:rsidRPr="007531AC" w:rsidTr="00E11055">
        <w:tc>
          <w:tcPr>
            <w:tcW w:w="2006" w:type="dxa"/>
          </w:tcPr>
          <w:p w:rsidR="002258D7" w:rsidRPr="00322B86" w:rsidRDefault="002258D7" w:rsidP="00E11055">
            <w:pPr>
              <w:jc w:val="right"/>
            </w:pPr>
            <w:bookmarkStart w:id="1" w:name="_Hlk511226231"/>
            <w:r w:rsidRPr="00322B86">
              <w:t>boolean</w:t>
            </w:r>
          </w:p>
        </w:tc>
        <w:tc>
          <w:tcPr>
            <w:tcW w:w="7056" w:type="dxa"/>
          </w:tcPr>
          <w:p w:rsidR="002258D7" w:rsidRPr="00322B86" w:rsidRDefault="002258D7" w:rsidP="00E11055">
            <w:pPr>
              <w:rPr>
                <w:lang w:val="en-US"/>
              </w:rPr>
            </w:pPr>
            <w:proofErr w:type="spellStart"/>
            <w:proofErr w:type="gramStart"/>
            <w:r w:rsidRPr="00322B86">
              <w:rPr>
                <w:lang w:val="en-US"/>
              </w:rPr>
              <w:t>changeTrack</w:t>
            </w:r>
            <w:proofErr w:type="spellEnd"/>
            <w:r w:rsidRPr="00322B86">
              <w:rPr>
                <w:lang w:val="en-US"/>
              </w:rPr>
              <w:t>(</w:t>
            </w:r>
            <w:proofErr w:type="spellStart"/>
            <w:proofErr w:type="gramEnd"/>
            <w:r w:rsidRPr="00322B86">
              <w:rPr>
                <w:lang w:val="en-US"/>
              </w:rPr>
              <w:t>int</w:t>
            </w:r>
            <w:proofErr w:type="spellEnd"/>
            <w:r w:rsidRPr="00322B86">
              <w:rPr>
                <w:lang w:val="en-US"/>
              </w:rPr>
              <w:t xml:space="preserve"> </w:t>
            </w:r>
            <w:proofErr w:type="spellStart"/>
            <w:r w:rsidRPr="00322B86">
              <w:rPr>
                <w:lang w:val="en-US"/>
              </w:rPr>
              <w:t>targetTrack</w:t>
            </w:r>
            <w:proofErr w:type="spellEnd"/>
            <w:r w:rsidRPr="00322B86">
              <w:rPr>
                <w:lang w:val="en-US"/>
              </w:rPr>
              <w:t>, double speed)</w:t>
            </w:r>
          </w:p>
        </w:tc>
      </w:tr>
      <w:tr w:rsidR="002258D7" w:rsidRPr="007531AC" w:rsidTr="00E11055">
        <w:tc>
          <w:tcPr>
            <w:tcW w:w="2006" w:type="dxa"/>
          </w:tcPr>
          <w:p w:rsidR="002258D7" w:rsidRPr="00322B86" w:rsidRDefault="002258D7" w:rsidP="00E11055">
            <w:pPr>
              <w:jc w:val="right"/>
            </w:pPr>
            <w:proofErr w:type="spellStart"/>
            <w:r w:rsidRPr="00322B86">
              <w:t>int</w:t>
            </w:r>
            <w:proofErr w:type="spellEnd"/>
          </w:p>
        </w:tc>
        <w:tc>
          <w:tcPr>
            <w:tcW w:w="7056" w:type="dxa"/>
          </w:tcPr>
          <w:p w:rsidR="002258D7" w:rsidRPr="00322B86" w:rsidRDefault="002258D7" w:rsidP="00E11055">
            <w:proofErr w:type="spellStart"/>
            <w:proofErr w:type="gramStart"/>
            <w:r w:rsidRPr="00322B86">
              <w:t>getNewRandomTrack</w:t>
            </w:r>
            <w:proofErr w:type="spellEnd"/>
            <w:r w:rsidRPr="00322B86">
              <w:t>(</w:t>
            </w:r>
            <w:proofErr w:type="gramEnd"/>
            <w:r w:rsidRPr="00322B86">
              <w:t>)</w:t>
            </w:r>
          </w:p>
        </w:tc>
      </w:tr>
      <w:tr w:rsidR="002258D7" w:rsidRPr="007531AC" w:rsidTr="00E11055">
        <w:tc>
          <w:tcPr>
            <w:tcW w:w="2006" w:type="dxa"/>
          </w:tcPr>
          <w:p w:rsidR="002258D7" w:rsidRPr="00322B86" w:rsidRDefault="002258D7" w:rsidP="00E11055">
            <w:pPr>
              <w:jc w:val="right"/>
            </w:pPr>
            <w:proofErr w:type="spellStart"/>
            <w:r w:rsidRPr="00322B86">
              <w:t>int</w:t>
            </w:r>
            <w:proofErr w:type="spellEnd"/>
          </w:p>
        </w:tc>
        <w:tc>
          <w:tcPr>
            <w:tcW w:w="7056" w:type="dxa"/>
          </w:tcPr>
          <w:p w:rsidR="002258D7" w:rsidRPr="00322B86" w:rsidRDefault="002258D7" w:rsidP="00E11055">
            <w:proofErr w:type="spellStart"/>
            <w:proofErr w:type="gramStart"/>
            <w:r w:rsidRPr="002258D7">
              <w:rPr>
                <w:highlight w:val="magenta"/>
              </w:rPr>
              <w:t>getTrack</w:t>
            </w:r>
            <w:proofErr w:type="spellEnd"/>
            <w:r w:rsidRPr="002258D7">
              <w:rPr>
                <w:highlight w:val="magenta"/>
              </w:rPr>
              <w:t>(</w:t>
            </w:r>
            <w:proofErr w:type="gramEnd"/>
            <w:r w:rsidRPr="002258D7">
              <w:rPr>
                <w:highlight w:val="magenta"/>
              </w:rPr>
              <w:t>)</w:t>
            </w:r>
          </w:p>
        </w:tc>
      </w:tr>
      <w:tr w:rsidR="002258D7" w:rsidRPr="007531AC" w:rsidTr="00E11055">
        <w:tc>
          <w:tcPr>
            <w:tcW w:w="2006" w:type="dxa"/>
          </w:tcPr>
          <w:p w:rsidR="002258D7" w:rsidRPr="00322B86" w:rsidRDefault="002258D7" w:rsidP="00E11055">
            <w:pPr>
              <w:jc w:val="right"/>
            </w:pPr>
            <w:r>
              <w:t>boolean</w:t>
            </w:r>
          </w:p>
        </w:tc>
        <w:tc>
          <w:tcPr>
            <w:tcW w:w="7056" w:type="dxa"/>
          </w:tcPr>
          <w:p w:rsidR="002258D7" w:rsidRPr="002258D7" w:rsidRDefault="002258D7" w:rsidP="00E11055">
            <w:pPr>
              <w:rPr>
                <w:highlight w:val="magenta"/>
              </w:rPr>
            </w:pPr>
            <w:proofErr w:type="spellStart"/>
            <w:proofErr w:type="gramStart"/>
            <w:r w:rsidRPr="002258D7">
              <w:rPr>
                <w:highlight w:val="magenta"/>
              </w:rPr>
              <w:t>isChanging</w:t>
            </w:r>
            <w:proofErr w:type="spellEnd"/>
            <w:r w:rsidRPr="002258D7">
              <w:rPr>
                <w:highlight w:val="magenta"/>
              </w:rPr>
              <w:t>(</w:t>
            </w:r>
            <w:proofErr w:type="gramEnd"/>
            <w:r w:rsidRPr="002258D7">
              <w:rPr>
                <w:highlight w:val="magenta"/>
              </w:rPr>
              <w:t>)</w:t>
            </w:r>
          </w:p>
        </w:tc>
      </w:tr>
      <w:tr w:rsidR="002258D7" w:rsidRPr="007531AC" w:rsidTr="00E11055">
        <w:tc>
          <w:tcPr>
            <w:tcW w:w="2006" w:type="dxa"/>
          </w:tcPr>
          <w:p w:rsidR="002258D7" w:rsidRPr="00322B86" w:rsidRDefault="002258D7" w:rsidP="00E11055">
            <w:pPr>
              <w:jc w:val="right"/>
            </w:pPr>
            <w:proofErr w:type="spellStart"/>
            <w:r w:rsidRPr="00322B86">
              <w:t>void</w:t>
            </w:r>
            <w:proofErr w:type="spellEnd"/>
          </w:p>
        </w:tc>
        <w:tc>
          <w:tcPr>
            <w:tcW w:w="7056" w:type="dxa"/>
          </w:tcPr>
          <w:p w:rsidR="002258D7" w:rsidRPr="00322B86" w:rsidRDefault="002258D7" w:rsidP="00E11055">
            <w:proofErr w:type="spellStart"/>
            <w:proofErr w:type="gramStart"/>
            <w:r w:rsidRPr="002258D7">
              <w:rPr>
                <w:highlight w:val="magenta"/>
              </w:rPr>
              <w:t>setTrack</w:t>
            </w:r>
            <w:proofErr w:type="spellEnd"/>
            <w:r w:rsidRPr="002258D7">
              <w:rPr>
                <w:highlight w:val="magenta"/>
              </w:rPr>
              <w:t>(</w:t>
            </w:r>
            <w:proofErr w:type="spellStart"/>
            <w:proofErr w:type="gramEnd"/>
            <w:r w:rsidRPr="002258D7">
              <w:rPr>
                <w:highlight w:val="magenta"/>
              </w:rPr>
              <w:t>int</w:t>
            </w:r>
            <w:proofErr w:type="spellEnd"/>
            <w:r w:rsidRPr="002258D7">
              <w:rPr>
                <w:highlight w:val="magenta"/>
              </w:rPr>
              <w:t xml:space="preserve"> track)</w:t>
            </w:r>
          </w:p>
        </w:tc>
      </w:tr>
      <w:tr w:rsidR="002258D7" w:rsidRPr="007531AC" w:rsidTr="00E11055">
        <w:tc>
          <w:tcPr>
            <w:tcW w:w="2006" w:type="dxa"/>
          </w:tcPr>
          <w:p w:rsidR="002258D7" w:rsidRPr="00322B86" w:rsidRDefault="002258D7" w:rsidP="00E11055">
            <w:pPr>
              <w:jc w:val="right"/>
            </w:pPr>
            <w:proofErr w:type="spellStart"/>
            <w:r w:rsidRPr="00322B86">
              <w:t>void</w:t>
            </w:r>
            <w:proofErr w:type="spellEnd"/>
          </w:p>
        </w:tc>
        <w:tc>
          <w:tcPr>
            <w:tcW w:w="7056" w:type="dxa"/>
          </w:tcPr>
          <w:p w:rsidR="002258D7" w:rsidRPr="00322B86" w:rsidRDefault="002258D7" w:rsidP="00E11055">
            <w:proofErr w:type="gramStart"/>
            <w:r w:rsidRPr="00322B86">
              <w:t>update(</w:t>
            </w:r>
            <w:proofErr w:type="gramEnd"/>
            <w:r w:rsidRPr="00322B86">
              <w:t>)</w:t>
            </w:r>
          </w:p>
        </w:tc>
      </w:tr>
      <w:bookmarkEnd w:id="0"/>
      <w:bookmarkEnd w:id="1"/>
    </w:tbl>
    <w:p w:rsidR="00031C34" w:rsidRDefault="00031C34" w:rsidP="00031C34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1C34" w:rsidRPr="00292334" w:rsidTr="00E11055">
        <w:tc>
          <w:tcPr>
            <w:tcW w:w="10456" w:type="dxa"/>
          </w:tcPr>
          <w:p w:rsidR="00031C34" w:rsidRPr="00292334" w:rsidRDefault="00031C34" w:rsidP="00E11055">
            <w:pPr>
              <w:rPr>
                <w:lang w:val="en-US"/>
              </w:rPr>
            </w:pPr>
            <w:r>
              <w:rPr>
                <w:lang w:val="en-US"/>
              </w:rPr>
              <w:t xml:space="preserve">Methods inherited from class </w:t>
            </w:r>
            <w:r w:rsidRPr="00322B86">
              <w:rPr>
                <w:highlight w:val="green"/>
                <w:lang w:val="en-US"/>
              </w:rPr>
              <w:t>Object</w:t>
            </w:r>
          </w:p>
        </w:tc>
      </w:tr>
      <w:tr w:rsidR="00031C34" w:rsidRPr="00FB3E3D" w:rsidTr="00E11055">
        <w:tc>
          <w:tcPr>
            <w:tcW w:w="10456" w:type="dxa"/>
          </w:tcPr>
          <w:p w:rsidR="00031C34" w:rsidRPr="00FB3E3D" w:rsidRDefault="00031C34" w:rsidP="00E11055">
            <w:pPr>
              <w:rPr>
                <w:lang w:val="en-US"/>
              </w:rPr>
            </w:pPr>
            <w:proofErr w:type="spellStart"/>
            <w:r w:rsidRPr="00FB3E3D">
              <w:rPr>
                <w:highlight w:val="yellow"/>
                <w:lang w:val="en-US"/>
              </w:rPr>
              <w:t>checkHitboxIntersection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checkHitboxIntersection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draw, </w:t>
            </w:r>
            <w:proofErr w:type="spellStart"/>
            <w:r w:rsidRPr="00FB3E3D">
              <w:rPr>
                <w:highlight w:val="yellow"/>
                <w:lang w:val="en-US"/>
              </w:rPr>
              <w:t>getBoundingRect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getHeight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getImage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getWidth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getX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getY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height, hide, </w:t>
            </w:r>
            <w:proofErr w:type="spellStart"/>
            <w:r w:rsidRPr="00FB3E3D">
              <w:rPr>
                <w:highlight w:val="yellow"/>
                <w:lang w:val="en-US"/>
              </w:rPr>
              <w:t>isVisible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move, </w:t>
            </w:r>
            <w:proofErr w:type="spellStart"/>
            <w:r w:rsidRPr="00FB3E3D">
              <w:rPr>
                <w:highlight w:val="yellow"/>
                <w:lang w:val="en-US"/>
              </w:rPr>
              <w:t>moveHorizontal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moveRelative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moveRelativeHorizontal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moveRelativeVertical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moveTo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moveVertical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proofErr w:type="gramStart"/>
            <w:r w:rsidRPr="00FB3E3D">
              <w:rPr>
                <w:highlight w:val="yellow"/>
                <w:lang w:val="en-US"/>
              </w:rPr>
              <w:t>setImage,setImage</w:t>
            </w:r>
            <w:proofErr w:type="spellEnd"/>
            <w:proofErr w:type="gram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setVisible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setX</w:t>
            </w:r>
            <w:proofErr w:type="spellEnd"/>
            <w:r w:rsidRPr="00FB3E3D">
              <w:rPr>
                <w:highlight w:val="yellow"/>
                <w:lang w:val="en-US"/>
              </w:rPr>
              <w:t xml:space="preserve">, </w:t>
            </w:r>
            <w:proofErr w:type="spellStart"/>
            <w:r w:rsidRPr="00FB3E3D">
              <w:rPr>
                <w:highlight w:val="yellow"/>
                <w:lang w:val="en-US"/>
              </w:rPr>
              <w:t>setY</w:t>
            </w:r>
            <w:proofErr w:type="spellEnd"/>
            <w:r w:rsidRPr="00FB3E3D">
              <w:rPr>
                <w:highlight w:val="yellow"/>
                <w:lang w:val="en-US"/>
              </w:rPr>
              <w:t>, show, width, x, y</w:t>
            </w:r>
          </w:p>
        </w:tc>
      </w:tr>
    </w:tbl>
    <w:p w:rsidR="00031C34" w:rsidRDefault="00031C34" w:rsidP="00031C34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7903" w:rsidTr="00E11055">
        <w:tc>
          <w:tcPr>
            <w:tcW w:w="10456" w:type="dxa"/>
          </w:tcPr>
          <w:p w:rsidR="00F47903" w:rsidRDefault="00F47903" w:rsidP="00E11055">
            <w:pPr>
              <w:rPr>
                <w:lang w:val="en-US"/>
              </w:rPr>
            </w:pPr>
            <w:r>
              <w:rPr>
                <w:lang w:val="en-US"/>
              </w:rPr>
              <w:t xml:space="preserve">Methods inherited from class </w:t>
            </w:r>
            <w:r w:rsidRPr="00322B86">
              <w:rPr>
                <w:highlight w:val="green"/>
                <w:lang w:val="en-US"/>
              </w:rPr>
              <w:t>Car</w:t>
            </w:r>
          </w:p>
        </w:tc>
      </w:tr>
      <w:tr w:rsidR="00F47903" w:rsidRPr="00A42325" w:rsidTr="00E11055">
        <w:tc>
          <w:tcPr>
            <w:tcW w:w="10456" w:type="dxa"/>
          </w:tcPr>
          <w:p w:rsidR="00F47903" w:rsidRPr="00A42325" w:rsidRDefault="00F47903" w:rsidP="00E11055">
            <w:pPr>
              <w:rPr>
                <w:highlight w:val="yellow"/>
                <w:lang w:val="en-US"/>
              </w:rPr>
            </w:pPr>
            <w:proofErr w:type="spellStart"/>
            <w:r>
              <w:rPr>
                <w:highlight w:val="yellow"/>
                <w:lang w:val="en-US"/>
              </w:rPr>
              <w:t>setHorizontalSpeed</w:t>
            </w:r>
            <w:proofErr w:type="spellEnd"/>
            <w:r>
              <w:rPr>
                <w:highlight w:val="yellow"/>
                <w:lang w:val="en-US"/>
              </w:rPr>
              <w:t xml:space="preserve">, </w:t>
            </w:r>
            <w:proofErr w:type="spellStart"/>
            <w:r>
              <w:rPr>
                <w:highlight w:val="yellow"/>
                <w:lang w:val="en-US"/>
              </w:rPr>
              <w:t>getHorizontalSpeed</w:t>
            </w:r>
            <w:proofErr w:type="spellEnd"/>
            <w:r>
              <w:rPr>
                <w:highlight w:val="yellow"/>
                <w:lang w:val="en-US"/>
              </w:rPr>
              <w:t xml:space="preserve">, </w:t>
            </w:r>
            <w:proofErr w:type="spellStart"/>
            <w:r>
              <w:rPr>
                <w:highlight w:val="yellow"/>
                <w:lang w:val="en-US"/>
              </w:rPr>
              <w:t>setVerticalSpeed</w:t>
            </w:r>
            <w:proofErr w:type="spellEnd"/>
            <w:r>
              <w:rPr>
                <w:highlight w:val="yellow"/>
                <w:lang w:val="en-US"/>
              </w:rPr>
              <w:t xml:space="preserve">, </w:t>
            </w:r>
            <w:proofErr w:type="spellStart"/>
            <w:r>
              <w:rPr>
                <w:highlight w:val="yellow"/>
                <w:lang w:val="en-US"/>
              </w:rPr>
              <w:t>getVerticalSpeed</w:t>
            </w:r>
            <w:proofErr w:type="spellEnd"/>
            <w:r>
              <w:rPr>
                <w:highlight w:val="yellow"/>
                <w:lang w:val="en-US"/>
              </w:rPr>
              <w:t xml:space="preserve">, </w:t>
            </w:r>
            <w:proofErr w:type="spellStart"/>
            <w:r>
              <w:rPr>
                <w:highlight w:val="yellow"/>
                <w:lang w:val="en-US"/>
              </w:rPr>
              <w:t>setSpeed</w:t>
            </w:r>
            <w:proofErr w:type="spellEnd"/>
            <w:r>
              <w:rPr>
                <w:highlight w:val="yellow"/>
                <w:lang w:val="en-US"/>
              </w:rPr>
              <w:t xml:space="preserve">, </w:t>
            </w:r>
            <w:proofErr w:type="spellStart"/>
            <w:r>
              <w:rPr>
                <w:highlight w:val="yellow"/>
                <w:lang w:val="en-US"/>
              </w:rPr>
              <w:t>getHitbox</w:t>
            </w:r>
            <w:proofErr w:type="spellEnd"/>
          </w:p>
        </w:tc>
      </w:tr>
    </w:tbl>
    <w:p w:rsidR="00F47903" w:rsidRDefault="00F47903" w:rsidP="00031C34">
      <w:pPr>
        <w:rPr>
          <w:lang w:val="en-US"/>
        </w:rPr>
      </w:pPr>
    </w:p>
    <w:p w:rsidR="00031C34" w:rsidRDefault="00031C34" w:rsidP="00031C3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Private Functions:</w:t>
      </w:r>
    </w:p>
    <w:tbl>
      <w:tblPr>
        <w:tblStyle w:val="Tabellenraster"/>
        <w:tblW w:w="10525" w:type="dxa"/>
        <w:tblLook w:val="04A0" w:firstRow="1" w:lastRow="0" w:firstColumn="1" w:lastColumn="0" w:noHBand="0" w:noVBand="1"/>
      </w:tblPr>
      <w:tblGrid>
        <w:gridCol w:w="2006"/>
        <w:gridCol w:w="8519"/>
      </w:tblGrid>
      <w:tr w:rsidR="00F47903" w:rsidTr="00F47903">
        <w:tc>
          <w:tcPr>
            <w:tcW w:w="2006" w:type="dxa"/>
          </w:tcPr>
          <w:p w:rsidR="00F47903" w:rsidRDefault="00F47903" w:rsidP="00E1105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8519" w:type="dxa"/>
          </w:tcPr>
          <w:p w:rsidR="00F47903" w:rsidRDefault="00F47903" w:rsidP="00E1105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initVars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StreetManager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streetManager,</w:t>
            </w:r>
            <w:proofErr w:type="spellEnd"/>
          </w:p>
          <w:p w:rsidR="00F47903" w:rsidRDefault="00F47903" w:rsidP="00E11055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double </w:t>
            </w:r>
            <w:proofErr w:type="spellStart"/>
            <w:r>
              <w:rPr>
                <w:lang w:val="en-US"/>
              </w:rPr>
              <w:t>horizontalSpeed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verticalSpeed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track)</w:t>
            </w:r>
          </w:p>
        </w:tc>
      </w:tr>
    </w:tbl>
    <w:p w:rsidR="00F47903" w:rsidRDefault="00F47903" w:rsidP="00031C34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1C34" w:rsidRPr="00CE1BD6" w:rsidTr="00E11055">
        <w:tc>
          <w:tcPr>
            <w:tcW w:w="10456" w:type="dxa"/>
          </w:tcPr>
          <w:p w:rsidR="00031C34" w:rsidRDefault="00031C34" w:rsidP="00E11055">
            <w:pPr>
              <w:rPr>
                <w:lang w:val="en-US"/>
              </w:rPr>
            </w:pPr>
            <w:r>
              <w:rPr>
                <w:lang w:val="en-US"/>
              </w:rPr>
              <w:t xml:space="preserve">Methods inherited from class </w:t>
            </w:r>
            <w:r w:rsidRPr="00322B86">
              <w:rPr>
                <w:highlight w:val="green"/>
                <w:lang w:val="en-US"/>
              </w:rPr>
              <w:t>Object</w:t>
            </w:r>
          </w:p>
        </w:tc>
      </w:tr>
      <w:tr w:rsidR="00031C34" w:rsidTr="00E11055">
        <w:tc>
          <w:tcPr>
            <w:tcW w:w="10456" w:type="dxa"/>
          </w:tcPr>
          <w:p w:rsidR="00031C34" w:rsidRPr="00A42325" w:rsidRDefault="00031C34" w:rsidP="00E11055">
            <w:pPr>
              <w:rPr>
                <w:highlight w:val="yellow"/>
                <w:lang w:val="en-US"/>
              </w:rPr>
            </w:pPr>
            <w:proofErr w:type="spellStart"/>
            <w:r w:rsidRPr="00A42325">
              <w:rPr>
                <w:highlight w:val="yellow"/>
                <w:lang w:val="en-US"/>
              </w:rPr>
              <w:t>initVars</w:t>
            </w:r>
            <w:proofErr w:type="spellEnd"/>
            <w:r w:rsidRPr="00A42325">
              <w:rPr>
                <w:highlight w:val="yellow"/>
                <w:lang w:val="en-US"/>
              </w:rPr>
              <w:t xml:space="preserve">, </w:t>
            </w:r>
            <w:proofErr w:type="spellStart"/>
            <w:r w:rsidRPr="00A42325">
              <w:rPr>
                <w:highlight w:val="yellow"/>
                <w:lang w:val="en-US"/>
              </w:rPr>
              <w:t>setHeight</w:t>
            </w:r>
            <w:proofErr w:type="spellEnd"/>
            <w:r w:rsidRPr="00A42325">
              <w:rPr>
                <w:highlight w:val="yellow"/>
                <w:lang w:val="en-US"/>
              </w:rPr>
              <w:t xml:space="preserve">, </w:t>
            </w:r>
            <w:proofErr w:type="spellStart"/>
            <w:r w:rsidRPr="00A42325">
              <w:rPr>
                <w:highlight w:val="yellow"/>
                <w:lang w:val="en-US"/>
              </w:rPr>
              <w:t>setWidth</w:t>
            </w:r>
            <w:proofErr w:type="spellEnd"/>
            <w:r w:rsidRPr="00A42325">
              <w:rPr>
                <w:highlight w:val="yellow"/>
                <w:lang w:val="en-US"/>
              </w:rPr>
              <w:t xml:space="preserve">, </w:t>
            </w:r>
            <w:proofErr w:type="spellStart"/>
            <w:r w:rsidRPr="00A42325">
              <w:rPr>
                <w:highlight w:val="yellow"/>
                <w:lang w:val="en-US"/>
              </w:rPr>
              <w:t>updateDimensions</w:t>
            </w:r>
            <w:proofErr w:type="spellEnd"/>
          </w:p>
        </w:tc>
      </w:tr>
    </w:tbl>
    <w:p w:rsidR="00F47903" w:rsidRDefault="00F47903" w:rsidP="00031C34">
      <w:pPr>
        <w:rPr>
          <w:lang w:val="en-US"/>
        </w:rPr>
      </w:pPr>
    </w:p>
    <w:p w:rsidR="00F47903" w:rsidRDefault="00F47903">
      <w:pPr>
        <w:rPr>
          <w:lang w:val="en-US"/>
        </w:rPr>
      </w:pPr>
      <w:r>
        <w:rPr>
          <w:lang w:val="en-US"/>
        </w:rPr>
        <w:br w:type="page"/>
      </w:r>
    </w:p>
    <w:p w:rsidR="00031C34" w:rsidRDefault="00031C34" w:rsidP="00031C34">
      <w:pPr>
        <w:rPr>
          <w:sz w:val="32"/>
          <w:szCs w:val="32"/>
          <w:lang w:val="en-US"/>
        </w:rPr>
      </w:pPr>
      <w:bookmarkStart w:id="2" w:name="_Hlk511233351"/>
      <w:r>
        <w:rPr>
          <w:b/>
          <w:sz w:val="32"/>
          <w:szCs w:val="32"/>
          <w:u w:val="single"/>
          <w:lang w:val="en-US"/>
        </w:rPr>
        <w:lastRenderedPageBreak/>
        <w:t>Detailed Description:</w:t>
      </w:r>
    </w:p>
    <w:p w:rsidR="00031C34" w:rsidRDefault="00031C34" w:rsidP="00031C3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Attributes: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7903" w:rsidRPr="00B02027" w:rsidTr="00E11055">
        <w:tc>
          <w:tcPr>
            <w:tcW w:w="9062" w:type="dxa"/>
          </w:tcPr>
          <w:p w:rsidR="00F47903" w:rsidRPr="00B02027" w:rsidRDefault="002F6D15" w:rsidP="00F4790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imagePath</w:t>
            </w:r>
            <w:proofErr w:type="spellEnd"/>
          </w:p>
        </w:tc>
      </w:tr>
      <w:tr w:rsidR="00F47903" w:rsidRPr="00B02027" w:rsidTr="00E11055">
        <w:tc>
          <w:tcPr>
            <w:tcW w:w="9062" w:type="dxa"/>
          </w:tcPr>
          <w:p w:rsidR="00F47903" w:rsidRPr="00BD559E" w:rsidRDefault="00F47903" w:rsidP="00F47903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private </w:t>
            </w:r>
            <w:r w:rsidR="002F6D15">
              <w:rPr>
                <w:color w:val="FF0000"/>
                <w:lang w:val="en-US"/>
              </w:rPr>
              <w:t>static String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proofErr w:type="gramStart"/>
            <w:r w:rsidR="002F6D15">
              <w:rPr>
                <w:color w:val="FF0000"/>
                <w:lang w:val="en-US"/>
              </w:rPr>
              <w:t>imagePath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r w:rsidRPr="00BD559E">
              <w:rPr>
                <w:color w:val="FF0000"/>
                <w:lang w:val="en-US"/>
              </w:rPr>
              <w:t xml:space="preserve"> =</w:t>
            </w:r>
            <w:proofErr w:type="gramEnd"/>
            <w:r w:rsidRPr="00BD559E">
              <w:rPr>
                <w:color w:val="FF0000"/>
                <w:lang w:val="en-US"/>
              </w:rPr>
              <w:t xml:space="preserve"> </w:t>
            </w:r>
            <w:r w:rsidR="002F6D15">
              <w:rPr>
                <w:color w:val="FF0000"/>
                <w:lang w:val="en-US"/>
              </w:rPr>
              <w:t>“res/car.png”</w:t>
            </w:r>
          </w:p>
          <w:p w:rsidR="00F47903" w:rsidRDefault="002F6D15" w:rsidP="00F47903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path to a picture of the </w:t>
            </w:r>
            <w:proofErr w:type="spellStart"/>
            <w:r w:rsidR="00186EFB">
              <w:rPr>
                <w:lang w:val="en-US"/>
              </w:rPr>
              <w:t>EnemyCar</w:t>
            </w:r>
            <w:proofErr w:type="spellEnd"/>
            <w:r>
              <w:rPr>
                <w:lang w:val="en-US"/>
              </w:rPr>
              <w:t>.</w:t>
            </w:r>
          </w:p>
          <w:p w:rsidR="00F47903" w:rsidRPr="00B02027" w:rsidRDefault="00F47903" w:rsidP="00F47903">
            <w:pPr>
              <w:rPr>
                <w:lang w:val="en-US"/>
              </w:rPr>
            </w:pPr>
            <w:r>
              <w:rPr>
                <w:lang w:val="en-US"/>
              </w:rPr>
              <w:t xml:space="preserve">By default, this property </w:t>
            </w:r>
            <w:r w:rsidR="002F6D15">
              <w:rPr>
                <w:lang w:val="en-US"/>
              </w:rPr>
              <w:t>is “res/car.png”</w:t>
            </w:r>
            <w:r>
              <w:rPr>
                <w:lang w:val="en-US"/>
              </w:rPr>
              <w:t>.</w:t>
            </w:r>
            <w:r w:rsidR="002F6D15">
              <w:rPr>
                <w:lang w:val="en-US"/>
              </w:rPr>
              <w:t xml:space="preserve"> </w:t>
            </w:r>
          </w:p>
        </w:tc>
      </w:tr>
    </w:tbl>
    <w:p w:rsidR="00031C34" w:rsidRDefault="00031C34" w:rsidP="00031C34">
      <w:pPr>
        <w:rPr>
          <w:b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6D15" w:rsidRPr="00B02027" w:rsidTr="00E11055">
        <w:tc>
          <w:tcPr>
            <w:tcW w:w="9062" w:type="dxa"/>
          </w:tcPr>
          <w:p w:rsidR="002F6D15" w:rsidRPr="00B02027" w:rsidRDefault="002F6D15" w:rsidP="00E110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track</w:t>
            </w:r>
          </w:p>
        </w:tc>
      </w:tr>
      <w:tr w:rsidR="002F6D15" w:rsidRPr="00B02027" w:rsidTr="00E11055">
        <w:tc>
          <w:tcPr>
            <w:tcW w:w="9062" w:type="dxa"/>
          </w:tcPr>
          <w:p w:rsidR="002F6D15" w:rsidRPr="002F6D15" w:rsidRDefault="002F6D15" w:rsidP="00E11055">
            <w:pPr>
              <w:rPr>
                <w:color w:val="FF0000"/>
                <w:lang w:val="en-US"/>
              </w:rPr>
            </w:pPr>
            <w:r w:rsidRPr="002F6D15">
              <w:rPr>
                <w:color w:val="FF0000"/>
                <w:lang w:val="en-US"/>
              </w:rPr>
              <w:t xml:space="preserve">private </w:t>
            </w:r>
            <w:proofErr w:type="spellStart"/>
            <w:r w:rsidRPr="002F6D15">
              <w:rPr>
                <w:color w:val="FF0000"/>
                <w:lang w:val="en-US"/>
              </w:rPr>
              <w:t>int</w:t>
            </w:r>
            <w:proofErr w:type="spellEnd"/>
            <w:r w:rsidRPr="002F6D15">
              <w:rPr>
                <w:color w:val="FF0000"/>
                <w:lang w:val="en-US"/>
              </w:rPr>
              <w:t xml:space="preserve"> track = -1</w:t>
            </w:r>
          </w:p>
          <w:p w:rsidR="002F6D15" w:rsidRPr="002F6D15" w:rsidRDefault="002F6D15" w:rsidP="00E11055">
            <w:pPr>
              <w:rPr>
                <w:lang w:val="en-US"/>
              </w:rPr>
            </w:pPr>
            <w:r w:rsidRPr="002F6D15">
              <w:rPr>
                <w:lang w:val="en-US"/>
              </w:rPr>
              <w:t>Stores th</w:t>
            </w:r>
            <w:r>
              <w:rPr>
                <w:lang w:val="en-US"/>
              </w:rPr>
              <w:t xml:space="preserve">e current track of the </w:t>
            </w:r>
            <w:r w:rsidR="00186EFB">
              <w:rPr>
                <w:lang w:val="en-US"/>
              </w:rPr>
              <w:t>instance if it is -1, the track is not defined.</w:t>
            </w:r>
          </w:p>
          <w:p w:rsidR="002F6D15" w:rsidRDefault="002F6D15" w:rsidP="00E11055">
            <w:pPr>
              <w:rPr>
                <w:lang w:val="en-US"/>
              </w:rPr>
            </w:pPr>
            <w:r>
              <w:rPr>
                <w:lang w:val="en-US"/>
              </w:rPr>
              <w:t xml:space="preserve">By default, this property has a value of </w:t>
            </w:r>
            <w:r w:rsidR="00186EFB">
              <w:rPr>
                <w:lang w:val="en-US"/>
              </w:rPr>
              <w:t>-1</w:t>
            </w:r>
            <w:r>
              <w:rPr>
                <w:lang w:val="en-US"/>
              </w:rPr>
              <w:t>.</w:t>
            </w:r>
          </w:p>
          <w:p w:rsidR="002F6D15" w:rsidRDefault="002F6D15" w:rsidP="00E11055">
            <w:pPr>
              <w:rPr>
                <w:lang w:val="en-US"/>
              </w:rPr>
            </w:pPr>
          </w:p>
          <w:p w:rsidR="002F6D15" w:rsidRPr="00180FE7" w:rsidRDefault="002F6D15" w:rsidP="00E110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Access methods: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950"/>
              <w:gridCol w:w="6886"/>
            </w:tblGrid>
            <w:tr w:rsidR="002F6D15" w:rsidRPr="002F6D15" w:rsidTr="00E11055">
              <w:tc>
                <w:tcPr>
                  <w:tcW w:w="1950" w:type="dxa"/>
                </w:tcPr>
                <w:p w:rsidR="002F6D15" w:rsidRDefault="002F6D15" w:rsidP="00E11055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void</w:t>
                  </w:r>
                </w:p>
              </w:tc>
              <w:tc>
                <w:tcPr>
                  <w:tcW w:w="6886" w:type="dxa"/>
                </w:tcPr>
                <w:p w:rsidR="002F6D15" w:rsidRDefault="002F6D15" w:rsidP="00E11055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highlight w:val="magenta"/>
                      <w:lang w:val="en-US"/>
                    </w:rPr>
                    <w:t>setTrack</w:t>
                  </w:r>
                  <w:proofErr w:type="spellEnd"/>
                  <w:r>
                    <w:rPr>
                      <w:highlight w:val="magenta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highlight w:val="magenta"/>
                      <w:lang w:val="en-US"/>
                    </w:rPr>
                    <w:t>int</w:t>
                  </w:r>
                  <w:proofErr w:type="spellEnd"/>
                  <w:r>
                    <w:rPr>
                      <w:highlight w:val="magenta"/>
                      <w:lang w:val="en-US"/>
                    </w:rPr>
                    <w:t xml:space="preserve"> track)</w:t>
                  </w:r>
                  <w:r w:rsidRPr="009B4F9E">
                    <w:rPr>
                      <w:highlight w:val="magenta"/>
                      <w:lang w:val="en-US"/>
                    </w:rPr>
                    <w:t xml:space="preserve"> </w:t>
                  </w:r>
                </w:p>
              </w:tc>
            </w:tr>
            <w:tr w:rsidR="002F6D15" w:rsidRPr="002F6D15" w:rsidTr="00E11055">
              <w:tc>
                <w:tcPr>
                  <w:tcW w:w="1950" w:type="dxa"/>
                </w:tcPr>
                <w:p w:rsidR="002F6D15" w:rsidRDefault="002F6D15" w:rsidP="00E11055">
                  <w:pPr>
                    <w:jc w:val="righ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6886" w:type="dxa"/>
                </w:tcPr>
                <w:p w:rsidR="002F6D15" w:rsidRDefault="002F6D15" w:rsidP="00E11055">
                  <w:pPr>
                    <w:rPr>
                      <w:highlight w:val="magenta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highlight w:val="magenta"/>
                      <w:lang w:val="en-US"/>
                    </w:rPr>
                    <w:t>getTrack</w:t>
                  </w:r>
                  <w:proofErr w:type="spellEnd"/>
                  <w:r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>
                    <w:rPr>
                      <w:highlight w:val="magenta"/>
                      <w:lang w:val="en-US"/>
                    </w:rPr>
                    <w:t>)</w:t>
                  </w:r>
                </w:p>
              </w:tc>
            </w:tr>
          </w:tbl>
          <w:p w:rsidR="002F6D15" w:rsidRDefault="002F6D15" w:rsidP="00E11055">
            <w:pPr>
              <w:rPr>
                <w:lang w:val="en-US"/>
              </w:rPr>
            </w:pPr>
          </w:p>
          <w:p w:rsidR="002F6D15" w:rsidRPr="00B02027" w:rsidRDefault="002F6D15" w:rsidP="00E11055">
            <w:pPr>
              <w:rPr>
                <w:lang w:val="en-US"/>
              </w:rPr>
            </w:pPr>
          </w:p>
        </w:tc>
      </w:tr>
    </w:tbl>
    <w:p w:rsidR="002F6D15" w:rsidRDefault="002F6D15" w:rsidP="00031C34">
      <w:pPr>
        <w:rPr>
          <w:b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6D15" w:rsidRPr="00B02027" w:rsidTr="00E11055">
        <w:tc>
          <w:tcPr>
            <w:tcW w:w="9062" w:type="dxa"/>
          </w:tcPr>
          <w:p w:rsidR="002F6D15" w:rsidRPr="00B02027" w:rsidRDefault="00186EFB" w:rsidP="00E11055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targetTrack</w:t>
            </w:r>
            <w:proofErr w:type="spellEnd"/>
          </w:p>
        </w:tc>
      </w:tr>
      <w:tr w:rsidR="002F6D15" w:rsidRPr="00B02027" w:rsidTr="00E11055">
        <w:tc>
          <w:tcPr>
            <w:tcW w:w="9062" w:type="dxa"/>
          </w:tcPr>
          <w:p w:rsidR="002F6D15" w:rsidRPr="00BD559E" w:rsidRDefault="002F6D15" w:rsidP="00E1105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private </w:t>
            </w:r>
            <w:proofErr w:type="spellStart"/>
            <w:r w:rsidR="00186EFB">
              <w:rPr>
                <w:color w:val="FF0000"/>
                <w:lang w:val="en-US"/>
              </w:rPr>
              <w:t>int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 w:rsidR="00186EFB">
              <w:rPr>
                <w:color w:val="FF0000"/>
                <w:lang w:val="en-US"/>
              </w:rPr>
              <w:t>targetTrack</w:t>
            </w:r>
            <w:proofErr w:type="spellEnd"/>
          </w:p>
          <w:p w:rsidR="002F6D15" w:rsidRPr="00B02027" w:rsidRDefault="00186EFB" w:rsidP="002258D7">
            <w:pPr>
              <w:rPr>
                <w:lang w:val="en-US"/>
              </w:rPr>
            </w:pPr>
            <w:r>
              <w:rPr>
                <w:lang w:val="en-US"/>
              </w:rPr>
              <w:t xml:space="preserve">Caches the target track if a lane change is initialized. </w:t>
            </w:r>
          </w:p>
        </w:tc>
      </w:tr>
    </w:tbl>
    <w:p w:rsidR="002F6D15" w:rsidRDefault="002F6D15" w:rsidP="00031C34">
      <w:pPr>
        <w:rPr>
          <w:b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6D15" w:rsidRPr="00B02027" w:rsidTr="00E11055">
        <w:tc>
          <w:tcPr>
            <w:tcW w:w="9062" w:type="dxa"/>
          </w:tcPr>
          <w:p w:rsidR="002F6D15" w:rsidRPr="00B02027" w:rsidRDefault="00186EFB" w:rsidP="00E110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speed</w:t>
            </w:r>
          </w:p>
        </w:tc>
      </w:tr>
      <w:tr w:rsidR="002F6D15" w:rsidRPr="00B02027" w:rsidTr="00E11055">
        <w:tc>
          <w:tcPr>
            <w:tcW w:w="9062" w:type="dxa"/>
          </w:tcPr>
          <w:p w:rsidR="002F6D15" w:rsidRPr="00BD559E" w:rsidRDefault="002F6D15" w:rsidP="00E1105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private double </w:t>
            </w:r>
            <w:r w:rsidR="00186EFB">
              <w:rPr>
                <w:color w:val="FF0000"/>
                <w:lang w:val="en-US"/>
              </w:rPr>
              <w:t>speed</w:t>
            </w:r>
            <w:r>
              <w:rPr>
                <w:color w:val="FF0000"/>
                <w:lang w:val="en-US"/>
              </w:rPr>
              <w:t xml:space="preserve"> </w:t>
            </w:r>
          </w:p>
          <w:p w:rsidR="002F6D15" w:rsidRPr="00B02027" w:rsidRDefault="00186EFB" w:rsidP="002258D7">
            <w:pPr>
              <w:rPr>
                <w:lang w:val="en-US"/>
              </w:rPr>
            </w:pPr>
            <w:r>
              <w:rPr>
                <w:lang w:val="en-US"/>
              </w:rPr>
              <w:t>Caches the speed for the lane change if it is initialized.</w:t>
            </w:r>
            <w:r w:rsidR="002258D7" w:rsidRPr="00B02027">
              <w:rPr>
                <w:lang w:val="en-US"/>
              </w:rPr>
              <w:t xml:space="preserve"> </w:t>
            </w:r>
          </w:p>
        </w:tc>
      </w:tr>
    </w:tbl>
    <w:p w:rsidR="002F6D15" w:rsidRDefault="002F6D15" w:rsidP="00031C34">
      <w:pPr>
        <w:rPr>
          <w:b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6D15" w:rsidRPr="00B02027" w:rsidTr="00E11055">
        <w:tc>
          <w:tcPr>
            <w:tcW w:w="9062" w:type="dxa"/>
          </w:tcPr>
          <w:p w:rsidR="002F6D15" w:rsidRPr="00B02027" w:rsidRDefault="002258D7" w:rsidP="00E11055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xEnd</w:t>
            </w:r>
            <w:proofErr w:type="spellEnd"/>
          </w:p>
        </w:tc>
      </w:tr>
      <w:tr w:rsidR="002F6D15" w:rsidRPr="00B02027" w:rsidTr="00E11055">
        <w:tc>
          <w:tcPr>
            <w:tcW w:w="9062" w:type="dxa"/>
          </w:tcPr>
          <w:p w:rsidR="002F6D15" w:rsidRPr="00BD559E" w:rsidRDefault="002F6D15" w:rsidP="00E1105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private </w:t>
            </w:r>
            <w:proofErr w:type="spellStart"/>
            <w:r w:rsidR="002258D7">
              <w:rPr>
                <w:color w:val="FF0000"/>
                <w:lang w:val="en-US"/>
              </w:rPr>
              <w:t>int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r w:rsidR="002258D7">
              <w:rPr>
                <w:color w:val="FF0000"/>
                <w:lang w:val="en-US"/>
              </w:rPr>
              <w:t>xEnd</w:t>
            </w:r>
            <w:r>
              <w:rPr>
                <w:color w:val="FF0000"/>
                <w:lang w:val="en-US"/>
              </w:rPr>
              <w:t xml:space="preserve"> </w:t>
            </w:r>
          </w:p>
          <w:p w:rsidR="002F6D15" w:rsidRPr="00B02027" w:rsidRDefault="002258D7" w:rsidP="002258D7">
            <w:pPr>
              <w:rPr>
                <w:lang w:val="en-US"/>
              </w:rPr>
            </w:pPr>
            <w:r>
              <w:rPr>
                <w:lang w:val="en-US"/>
              </w:rPr>
              <w:t>Caches the horizontal position, which is the end of the lane change.</w:t>
            </w:r>
            <w:r w:rsidRPr="00B02027">
              <w:rPr>
                <w:lang w:val="en-US"/>
              </w:rPr>
              <w:t xml:space="preserve"> </w:t>
            </w:r>
          </w:p>
        </w:tc>
      </w:tr>
    </w:tbl>
    <w:p w:rsidR="002F6D15" w:rsidRDefault="002F6D15" w:rsidP="00031C34">
      <w:pPr>
        <w:rPr>
          <w:b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6D15" w:rsidRPr="00B02027" w:rsidTr="00E11055">
        <w:tc>
          <w:tcPr>
            <w:tcW w:w="9062" w:type="dxa"/>
          </w:tcPr>
          <w:p w:rsidR="002F6D15" w:rsidRPr="00B02027" w:rsidRDefault="002258D7" w:rsidP="00E110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changing</w:t>
            </w:r>
          </w:p>
        </w:tc>
      </w:tr>
      <w:tr w:rsidR="002F6D15" w:rsidRPr="00B02027" w:rsidTr="00E11055">
        <w:tc>
          <w:tcPr>
            <w:tcW w:w="9062" w:type="dxa"/>
          </w:tcPr>
          <w:p w:rsidR="002F6D15" w:rsidRPr="00BD559E" w:rsidRDefault="002F6D15" w:rsidP="00E1105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private </w:t>
            </w:r>
            <w:r w:rsidR="002258D7">
              <w:rPr>
                <w:color w:val="FF0000"/>
                <w:lang w:val="en-US"/>
              </w:rPr>
              <w:t xml:space="preserve">boolean changing </w:t>
            </w:r>
            <w:r w:rsidRPr="00BD559E">
              <w:rPr>
                <w:color w:val="FF0000"/>
                <w:lang w:val="en-US"/>
              </w:rPr>
              <w:t xml:space="preserve">= </w:t>
            </w:r>
            <w:r w:rsidR="002258D7">
              <w:rPr>
                <w:color w:val="FF0000"/>
                <w:lang w:val="en-US"/>
              </w:rPr>
              <w:t>false</w:t>
            </w:r>
          </w:p>
          <w:p w:rsidR="002F6D15" w:rsidRDefault="002258D7" w:rsidP="00E11055">
            <w:pPr>
              <w:rPr>
                <w:lang w:val="en-US"/>
              </w:rPr>
            </w:pPr>
            <w:r>
              <w:rPr>
                <w:lang w:val="en-US"/>
              </w:rPr>
              <w:t xml:space="preserve">Caches, if </w:t>
            </w:r>
            <w:proofErr w:type="spellStart"/>
            <w:r>
              <w:rPr>
                <w:lang w:val="en-US"/>
              </w:rPr>
              <w:t>EnemyCar</w:t>
            </w:r>
            <w:proofErr w:type="spellEnd"/>
            <w:r>
              <w:rPr>
                <w:lang w:val="en-US"/>
              </w:rPr>
              <w:t xml:space="preserve"> is changing its track. A new lane change can only get initialized if this property is false.</w:t>
            </w:r>
          </w:p>
          <w:p w:rsidR="002F6D15" w:rsidRDefault="002F6D15" w:rsidP="00E11055">
            <w:pPr>
              <w:rPr>
                <w:lang w:val="en-US"/>
              </w:rPr>
            </w:pPr>
            <w:r>
              <w:rPr>
                <w:lang w:val="en-US"/>
              </w:rPr>
              <w:t xml:space="preserve">By default, this property </w:t>
            </w:r>
            <w:r w:rsidR="002258D7">
              <w:rPr>
                <w:lang w:val="en-US"/>
              </w:rPr>
              <w:t>is false</w:t>
            </w:r>
            <w:r>
              <w:rPr>
                <w:lang w:val="en-US"/>
              </w:rPr>
              <w:t>.</w:t>
            </w:r>
          </w:p>
          <w:p w:rsidR="002F6D15" w:rsidRDefault="002F6D15" w:rsidP="00E11055">
            <w:pPr>
              <w:rPr>
                <w:lang w:val="en-US"/>
              </w:rPr>
            </w:pPr>
          </w:p>
          <w:p w:rsidR="002F6D15" w:rsidRPr="00180FE7" w:rsidRDefault="002F6D15" w:rsidP="00E110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Access methods: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950"/>
              <w:gridCol w:w="6886"/>
            </w:tblGrid>
            <w:tr w:rsidR="002F6D15" w:rsidRPr="00292334" w:rsidTr="00E11055">
              <w:tc>
                <w:tcPr>
                  <w:tcW w:w="1950" w:type="dxa"/>
                </w:tcPr>
                <w:p w:rsidR="002F6D15" w:rsidRDefault="002258D7" w:rsidP="00E11055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boolean</w:t>
                  </w:r>
                </w:p>
              </w:tc>
              <w:tc>
                <w:tcPr>
                  <w:tcW w:w="6886" w:type="dxa"/>
                </w:tcPr>
                <w:p w:rsidR="002F6D15" w:rsidRDefault="002258D7" w:rsidP="00E11055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highlight w:val="magenta"/>
                      <w:lang w:val="en-US"/>
                    </w:rPr>
                    <w:t>isChanging</w:t>
                  </w:r>
                  <w:proofErr w:type="spellEnd"/>
                  <w:r>
                    <w:rPr>
                      <w:highlight w:val="magenta"/>
                      <w:lang w:val="en-US"/>
                    </w:rPr>
                    <w:t>(</w:t>
                  </w:r>
                  <w:proofErr w:type="gramEnd"/>
                  <w:r>
                    <w:rPr>
                      <w:highlight w:val="magenta"/>
                      <w:lang w:val="en-US"/>
                    </w:rPr>
                    <w:t>)</w:t>
                  </w:r>
                  <w:r w:rsidR="002F6D15" w:rsidRPr="009B4F9E">
                    <w:rPr>
                      <w:highlight w:val="magenta"/>
                      <w:lang w:val="en-US"/>
                    </w:rPr>
                    <w:t xml:space="preserve"> </w:t>
                  </w:r>
                </w:p>
              </w:tc>
            </w:tr>
          </w:tbl>
          <w:p w:rsidR="002F6D15" w:rsidRDefault="002F6D15" w:rsidP="00E11055">
            <w:pPr>
              <w:rPr>
                <w:lang w:val="en-US"/>
              </w:rPr>
            </w:pPr>
          </w:p>
          <w:p w:rsidR="002F6D15" w:rsidRPr="00B02027" w:rsidRDefault="002F6D15" w:rsidP="00E11055">
            <w:pPr>
              <w:rPr>
                <w:lang w:val="en-US"/>
              </w:rPr>
            </w:pPr>
          </w:p>
        </w:tc>
      </w:tr>
    </w:tbl>
    <w:p w:rsidR="002258D7" w:rsidRDefault="002258D7" w:rsidP="00031C34">
      <w:pPr>
        <w:rPr>
          <w:b/>
          <w:u w:val="single"/>
          <w:lang w:val="en-US"/>
        </w:rPr>
      </w:pPr>
    </w:p>
    <w:p w:rsidR="002258D7" w:rsidRDefault="002258D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bookmarkEnd w:id="2"/>
    <w:p w:rsidR="00031C34" w:rsidRDefault="00031C34" w:rsidP="00031C3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Public Functions: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58D7" w:rsidRPr="001F620A" w:rsidTr="00E11055">
        <w:tc>
          <w:tcPr>
            <w:tcW w:w="10456" w:type="dxa"/>
          </w:tcPr>
          <w:p w:rsidR="002258D7" w:rsidRPr="001F620A" w:rsidRDefault="002258D7" w:rsidP="00E11055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changeTrack</w:t>
            </w:r>
            <w:proofErr w:type="spellEnd"/>
          </w:p>
        </w:tc>
      </w:tr>
      <w:tr w:rsidR="002258D7" w:rsidRPr="00E371AD" w:rsidTr="00E11055">
        <w:tc>
          <w:tcPr>
            <w:tcW w:w="10456" w:type="dxa"/>
          </w:tcPr>
          <w:p w:rsidR="002258D7" w:rsidRDefault="002258D7" w:rsidP="00E11055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r>
              <w:rPr>
                <w:color w:val="FF0000"/>
                <w:lang w:val="en-US"/>
              </w:rPr>
              <w:t xml:space="preserve">boolean </w:t>
            </w:r>
            <w:proofErr w:type="spellStart"/>
            <w:proofErr w:type="gramStart"/>
            <w:r>
              <w:rPr>
                <w:color w:val="FF0000"/>
                <w:lang w:val="en-US"/>
              </w:rPr>
              <w:t>changeTrack</w:t>
            </w:r>
            <w:proofErr w:type="spellEnd"/>
            <w:r>
              <w:rPr>
                <w:color w:val="FF0000"/>
                <w:lang w:val="en-US"/>
              </w:rPr>
              <w:t>(</w:t>
            </w:r>
            <w:proofErr w:type="spellStart"/>
            <w:proofErr w:type="gramEnd"/>
            <w:r>
              <w:rPr>
                <w:color w:val="FF0000"/>
                <w:lang w:val="en-US"/>
              </w:rPr>
              <w:t>int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targetTrack</w:t>
            </w:r>
            <w:proofErr w:type="spellEnd"/>
            <w:r>
              <w:rPr>
                <w:color w:val="FF0000"/>
                <w:lang w:val="en-US"/>
              </w:rPr>
              <w:t>, double speed</w:t>
            </w:r>
            <w:r w:rsidRPr="00C92EEB">
              <w:rPr>
                <w:color w:val="FF0000"/>
                <w:lang w:val="en-US"/>
              </w:rPr>
              <w:t>)</w:t>
            </w:r>
          </w:p>
          <w:p w:rsidR="002258D7" w:rsidRPr="002258D7" w:rsidRDefault="00442484" w:rsidP="002258D7">
            <w:pPr>
              <w:rPr>
                <w:lang w:val="en-US"/>
              </w:rPr>
            </w:pPr>
            <w:r>
              <w:rPr>
                <w:lang w:val="en-US"/>
              </w:rPr>
              <w:t xml:space="preserve">Initialize and start lane change if no lane change is active. Defines horizontal end value with </w:t>
            </w:r>
            <w:proofErr w:type="spellStart"/>
            <w:r>
              <w:rPr>
                <w:lang w:val="en-US"/>
              </w:rPr>
              <w:t>targetTrack</w:t>
            </w:r>
            <w:proofErr w:type="spellEnd"/>
            <w:r>
              <w:rPr>
                <w:lang w:val="en-US"/>
              </w:rPr>
              <w:t xml:space="preserve"> (and </w:t>
            </w:r>
            <w:proofErr w:type="spellStart"/>
            <w:r>
              <w:rPr>
                <w:lang w:val="en-US"/>
              </w:rPr>
              <w:t>streetManager</w:t>
            </w:r>
            <w:proofErr w:type="spellEnd"/>
            <w:r>
              <w:rPr>
                <w:lang w:val="en-US"/>
              </w:rPr>
              <w:t>) and the horizontal speed.</w:t>
            </w:r>
          </w:p>
          <w:p w:rsidR="002258D7" w:rsidRDefault="002258D7" w:rsidP="00E11055">
            <w:pPr>
              <w:rPr>
                <w:lang w:val="en-US"/>
              </w:rPr>
            </w:pPr>
            <w:r>
              <w:rPr>
                <w:b/>
                <w:lang w:val="en-US"/>
              </w:rPr>
              <w:t>Parameters:</w:t>
            </w:r>
          </w:p>
          <w:p w:rsidR="002258D7" w:rsidRDefault="002258D7" w:rsidP="00E1105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="00442484">
              <w:rPr>
                <w:lang w:val="en-US"/>
              </w:rPr>
              <w:t>targetTrack</w:t>
            </w:r>
            <w:proofErr w:type="spellEnd"/>
            <w:r w:rsidR="00442484">
              <w:rPr>
                <w:lang w:val="en-US"/>
              </w:rPr>
              <w:t xml:space="preserve"> – used to define the new horizontal position of the instance (when change finished)</w:t>
            </w:r>
          </w:p>
          <w:p w:rsidR="00442484" w:rsidRPr="002258D7" w:rsidRDefault="00442484" w:rsidP="00E11055">
            <w:pPr>
              <w:rPr>
                <w:lang w:val="en-US"/>
              </w:rPr>
            </w:pPr>
            <w:r>
              <w:rPr>
                <w:lang w:val="en-US"/>
              </w:rPr>
              <w:tab/>
              <w:t>speed – horizontal speed (additive to horizontal base speed)</w:t>
            </w:r>
          </w:p>
          <w:p w:rsidR="002258D7" w:rsidRDefault="002258D7" w:rsidP="00E11055">
            <w:pPr>
              <w:rPr>
                <w:lang w:val="en-US"/>
              </w:rPr>
            </w:pPr>
            <w:r>
              <w:rPr>
                <w:b/>
                <w:lang w:val="en-US"/>
              </w:rPr>
              <w:t>Returns:</w:t>
            </w:r>
          </w:p>
          <w:p w:rsidR="002258D7" w:rsidRDefault="002258D7" w:rsidP="00E1105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true – if lane change was successful initialized</w:t>
            </w:r>
          </w:p>
          <w:p w:rsidR="002258D7" w:rsidRPr="00E371AD" w:rsidRDefault="002258D7" w:rsidP="00E11055">
            <w:pPr>
              <w:rPr>
                <w:lang w:val="en-US"/>
              </w:rPr>
            </w:pPr>
            <w:r>
              <w:rPr>
                <w:lang w:val="en-US"/>
              </w:rPr>
              <w:tab/>
              <w:t>false – if lane change wasn’t initialized</w:t>
            </w:r>
          </w:p>
        </w:tc>
      </w:tr>
    </w:tbl>
    <w:p w:rsidR="003077FE" w:rsidRDefault="003077F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42484" w:rsidRPr="001F620A" w:rsidTr="00E11055">
        <w:tc>
          <w:tcPr>
            <w:tcW w:w="10456" w:type="dxa"/>
          </w:tcPr>
          <w:p w:rsidR="00442484" w:rsidRPr="001F620A" w:rsidRDefault="00442484" w:rsidP="00E11055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getNewRandomTrack</w:t>
            </w:r>
            <w:proofErr w:type="spellEnd"/>
          </w:p>
        </w:tc>
      </w:tr>
      <w:tr w:rsidR="00442484" w:rsidRPr="00E371AD" w:rsidTr="00E11055">
        <w:tc>
          <w:tcPr>
            <w:tcW w:w="10456" w:type="dxa"/>
          </w:tcPr>
          <w:p w:rsidR="00442484" w:rsidRDefault="00442484" w:rsidP="00E11055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proofErr w:type="spellStart"/>
            <w:r>
              <w:rPr>
                <w:color w:val="FF0000"/>
                <w:lang w:val="en-US"/>
              </w:rPr>
              <w:t>int</w:t>
            </w:r>
            <w:proofErr w:type="spellEnd"/>
            <w:r w:rsidRPr="00C92EEB">
              <w:rPr>
                <w:color w:val="FF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FF0000"/>
                <w:lang w:val="en-US"/>
              </w:rPr>
              <w:t>getNewRandomTrack</w:t>
            </w:r>
            <w:proofErr w:type="spellEnd"/>
            <w:r>
              <w:rPr>
                <w:color w:val="FF0000"/>
                <w:lang w:val="en-US"/>
              </w:rPr>
              <w:t>(</w:t>
            </w:r>
            <w:proofErr w:type="gramEnd"/>
            <w:r w:rsidRPr="00C92EEB">
              <w:rPr>
                <w:color w:val="FF0000"/>
                <w:lang w:val="en-US"/>
              </w:rPr>
              <w:t>)</w:t>
            </w:r>
          </w:p>
          <w:p w:rsidR="00442484" w:rsidRPr="00442484" w:rsidRDefault="00442484" w:rsidP="00442484">
            <w:pPr>
              <w:rPr>
                <w:lang w:val="en-US"/>
              </w:rPr>
            </w:pPr>
            <w:r>
              <w:rPr>
                <w:lang w:val="en-US"/>
              </w:rPr>
              <w:t>Get a new track, based on count of horizontal tracks (</w:t>
            </w:r>
            <w:proofErr w:type="spellStart"/>
            <w:r w:rsidRPr="00442484">
              <w:rPr>
                <w:highlight w:val="green"/>
                <w:lang w:val="en-US"/>
              </w:rPr>
              <w:t>StreetManager</w:t>
            </w:r>
            <w:r>
              <w:rPr>
                <w:lang w:val="en-US"/>
              </w:rPr>
              <w:t>.</w:t>
            </w:r>
            <w:r w:rsidRPr="00442484">
              <w:rPr>
                <w:highlight w:val="yellow"/>
                <w:lang w:val="en-US"/>
              </w:rPr>
              <w:t>getHorizontalStreetCount</w:t>
            </w:r>
            <w:proofErr w:type="spellEnd"/>
            <w:r>
              <w:rPr>
                <w:lang w:val="en-US"/>
              </w:rPr>
              <w:t>).</w:t>
            </w:r>
          </w:p>
          <w:p w:rsidR="00442484" w:rsidRDefault="00442484" w:rsidP="00E11055">
            <w:pPr>
              <w:rPr>
                <w:lang w:val="en-US"/>
              </w:rPr>
            </w:pPr>
            <w:r>
              <w:rPr>
                <w:b/>
                <w:lang w:val="en-US"/>
              </w:rPr>
              <w:t>Returns:</w:t>
            </w:r>
          </w:p>
          <w:p w:rsidR="00442484" w:rsidRPr="00E371AD" w:rsidRDefault="00442484" w:rsidP="00E11055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Returns a random track.</w:t>
            </w:r>
          </w:p>
        </w:tc>
      </w:tr>
    </w:tbl>
    <w:p w:rsidR="00442484" w:rsidRDefault="00442484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42484" w:rsidRPr="001F620A" w:rsidTr="00E11055">
        <w:tc>
          <w:tcPr>
            <w:tcW w:w="10456" w:type="dxa"/>
          </w:tcPr>
          <w:p w:rsidR="00442484" w:rsidRPr="001F620A" w:rsidRDefault="00442484" w:rsidP="00E110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update</w:t>
            </w:r>
          </w:p>
        </w:tc>
      </w:tr>
      <w:tr w:rsidR="00442484" w:rsidRPr="00E371AD" w:rsidTr="00E11055">
        <w:tc>
          <w:tcPr>
            <w:tcW w:w="10456" w:type="dxa"/>
          </w:tcPr>
          <w:p w:rsidR="00442484" w:rsidRDefault="00442484" w:rsidP="00E11055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r>
              <w:rPr>
                <w:color w:val="FF0000"/>
                <w:lang w:val="en-US"/>
              </w:rPr>
              <w:t>void</w:t>
            </w:r>
            <w:r w:rsidRPr="00C92EEB">
              <w:rPr>
                <w:color w:val="FF0000"/>
                <w:lang w:val="en-US"/>
              </w:rPr>
              <w:t xml:space="preserve"> </w:t>
            </w:r>
            <w:proofErr w:type="gramStart"/>
            <w:r>
              <w:rPr>
                <w:color w:val="FF0000"/>
                <w:lang w:val="en-US"/>
              </w:rPr>
              <w:t>update</w:t>
            </w:r>
            <w:r>
              <w:rPr>
                <w:color w:val="FF0000"/>
                <w:lang w:val="en-US"/>
              </w:rPr>
              <w:t>(</w:t>
            </w:r>
            <w:proofErr w:type="gramEnd"/>
            <w:r w:rsidRPr="00C92EEB">
              <w:rPr>
                <w:color w:val="FF0000"/>
                <w:lang w:val="en-US"/>
              </w:rPr>
              <w:t>)</w:t>
            </w:r>
          </w:p>
          <w:p w:rsidR="00442484" w:rsidRPr="00E371AD" w:rsidRDefault="00442484" w:rsidP="00E11055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 has to be called in the game loop (maybe indirectly over </w:t>
            </w:r>
            <w:r w:rsidR="00490DC4">
              <w:rPr>
                <w:lang w:val="en-US"/>
              </w:rPr>
              <w:t>another</w:t>
            </w:r>
            <w:r>
              <w:rPr>
                <w:lang w:val="en-US"/>
              </w:rPr>
              <w:t xml:space="preserve"> method) and moves the </w:t>
            </w:r>
            <w:proofErr w:type="spellStart"/>
            <w:r>
              <w:rPr>
                <w:lang w:val="en-US"/>
              </w:rPr>
              <w:t>EnemyCar</w:t>
            </w:r>
            <w:proofErr w:type="spellEnd"/>
            <w:r>
              <w:rPr>
                <w:lang w:val="en-US"/>
              </w:rPr>
              <w:t xml:space="preserve"> for his horizontal and vertical speed, relative to the streets of the </w:t>
            </w:r>
            <w:proofErr w:type="spellStart"/>
            <w:r w:rsidRPr="00442484">
              <w:rPr>
                <w:highlight w:val="green"/>
                <w:lang w:val="en-US"/>
              </w:rPr>
              <w:t>StreetManager</w:t>
            </w:r>
            <w:proofErr w:type="spellEnd"/>
            <w:r w:rsidR="00490DC4" w:rsidRPr="00490DC4">
              <w:rPr>
                <w:lang w:val="en-US"/>
              </w:rPr>
              <w:t>.</w:t>
            </w:r>
          </w:p>
        </w:tc>
      </w:tr>
    </w:tbl>
    <w:p w:rsidR="00490DC4" w:rsidRDefault="00490DC4" w:rsidP="00490DC4">
      <w:pPr>
        <w:rPr>
          <w:b/>
          <w:u w:val="single"/>
          <w:lang w:val="en-US"/>
        </w:rPr>
      </w:pPr>
    </w:p>
    <w:p w:rsidR="00490DC4" w:rsidRDefault="00490DC4" w:rsidP="00490DC4">
      <w:pPr>
        <w:rPr>
          <w:b/>
          <w:u w:val="single"/>
          <w:lang w:val="en-US"/>
        </w:rPr>
      </w:pPr>
      <w:bookmarkStart w:id="3" w:name="_GoBack"/>
      <w:bookmarkEnd w:id="3"/>
    </w:p>
    <w:p w:rsidR="00490DC4" w:rsidRPr="001F620A" w:rsidRDefault="00490DC4" w:rsidP="00490DC4">
      <w:pPr>
        <w:rPr>
          <w:b/>
          <w:sz w:val="24"/>
          <w:u w:val="single"/>
          <w:lang w:val="en-US"/>
        </w:rPr>
      </w:pPr>
      <w:r w:rsidRPr="001F620A">
        <w:rPr>
          <w:b/>
          <w:u w:val="single"/>
          <w:lang w:val="en-US"/>
        </w:rPr>
        <w:t>Private Functions: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0DC4" w:rsidTr="00E11055">
        <w:tc>
          <w:tcPr>
            <w:tcW w:w="9062" w:type="dxa"/>
          </w:tcPr>
          <w:p w:rsidR="00490DC4" w:rsidRPr="009B4F9E" w:rsidRDefault="00490DC4" w:rsidP="00E11055">
            <w:pPr>
              <w:rPr>
                <w:b/>
                <w:lang w:val="en-US"/>
              </w:rPr>
            </w:pPr>
            <w:proofErr w:type="spellStart"/>
            <w:r w:rsidRPr="009B4F9E">
              <w:rPr>
                <w:b/>
                <w:lang w:val="en-US"/>
              </w:rPr>
              <w:t>initVars</w:t>
            </w:r>
            <w:proofErr w:type="spellEnd"/>
          </w:p>
        </w:tc>
      </w:tr>
      <w:tr w:rsidR="00490DC4" w:rsidRPr="007531AC" w:rsidTr="00E11055">
        <w:tc>
          <w:tcPr>
            <w:tcW w:w="9062" w:type="dxa"/>
          </w:tcPr>
          <w:p w:rsidR="00490DC4" w:rsidRDefault="00490DC4" w:rsidP="00E11055">
            <w:pPr>
              <w:rPr>
                <w:lang w:val="en-US"/>
              </w:rPr>
            </w:pPr>
            <w:r w:rsidRPr="00C92EEB">
              <w:rPr>
                <w:color w:val="FF0000"/>
                <w:lang w:val="en-US"/>
              </w:rPr>
              <w:t xml:space="preserve">public </w:t>
            </w:r>
            <w:r>
              <w:rPr>
                <w:color w:val="FF0000"/>
                <w:lang w:val="en-US"/>
              </w:rPr>
              <w:t>void</w:t>
            </w:r>
            <w:r w:rsidRPr="00C92EEB">
              <w:rPr>
                <w:color w:val="FF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FF0000"/>
                <w:lang w:val="en-US"/>
              </w:rPr>
              <w:t>initVars</w:t>
            </w:r>
            <w:proofErr w:type="spellEnd"/>
            <w:r w:rsidRPr="00C92EEB">
              <w:rPr>
                <w:color w:val="FF0000"/>
                <w:lang w:val="en-US"/>
              </w:rPr>
              <w:t>(</w:t>
            </w:r>
            <w:proofErr w:type="gramEnd"/>
            <w:r w:rsidRPr="007531AC">
              <w:rPr>
                <w:color w:val="FF0000"/>
                <w:lang w:val="en-US"/>
              </w:rPr>
              <w:t>double x, double y, boolean visible</w:t>
            </w:r>
            <w:r>
              <w:rPr>
                <w:color w:val="FF0000"/>
                <w:lang w:val="en-US"/>
              </w:rPr>
              <w:t>)</w:t>
            </w:r>
          </w:p>
          <w:p w:rsidR="00490DC4" w:rsidRPr="00E371AD" w:rsidRDefault="00490DC4" w:rsidP="00E11055">
            <w:pPr>
              <w:rPr>
                <w:lang w:val="en-US"/>
              </w:rPr>
            </w:pPr>
            <w:r>
              <w:rPr>
                <w:lang w:val="en-US"/>
              </w:rPr>
              <w:t xml:space="preserve">Assign the </w:t>
            </w:r>
            <w:proofErr w:type="spellStart"/>
            <w:r>
              <w:rPr>
                <w:lang w:val="en-US"/>
              </w:rPr>
              <w:t>passed</w:t>
            </w:r>
            <w:proofErr w:type="spellEnd"/>
            <w:r>
              <w:rPr>
                <w:lang w:val="en-US"/>
              </w:rPr>
              <w:t xml:space="preserve"> values to the instance values (called by constructor)</w:t>
            </w:r>
          </w:p>
        </w:tc>
      </w:tr>
    </w:tbl>
    <w:p w:rsidR="00442484" w:rsidRPr="00031C34" w:rsidRDefault="00442484">
      <w:pPr>
        <w:rPr>
          <w:lang w:val="en-US"/>
        </w:rPr>
      </w:pPr>
    </w:p>
    <w:sectPr w:rsidR="00442484" w:rsidRPr="00031C34" w:rsidSect="00031C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34"/>
    <w:rsid w:val="00031C34"/>
    <w:rsid w:val="00186EFB"/>
    <w:rsid w:val="002258D7"/>
    <w:rsid w:val="002F6D15"/>
    <w:rsid w:val="003077FE"/>
    <w:rsid w:val="00322B86"/>
    <w:rsid w:val="003834B2"/>
    <w:rsid w:val="00442484"/>
    <w:rsid w:val="00490DC4"/>
    <w:rsid w:val="00D318A2"/>
    <w:rsid w:val="00F4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013D"/>
  <w15:chartTrackingRefBased/>
  <w15:docId w15:val="{76A9176F-770F-4D6B-9643-DBC4A781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31C34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31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4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Muth</dc:creator>
  <cp:keywords/>
  <dc:description/>
  <cp:lastModifiedBy>Alexander Muth</cp:lastModifiedBy>
  <cp:revision>2</cp:revision>
  <dcterms:created xsi:type="dcterms:W3CDTF">2018-04-11T18:14:00Z</dcterms:created>
  <dcterms:modified xsi:type="dcterms:W3CDTF">2018-04-11T19:26:00Z</dcterms:modified>
</cp:coreProperties>
</file>