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AB615D" w:rsidRDefault="00781C04" w:rsidP="00781C04">
      <w:pPr>
        <w:ind w:right="56"/>
        <w:rPr>
          <w:rFonts w:ascii="Arial" w:hAnsi="Arial" w:cs="Arial"/>
          <w:b/>
          <w:color w:val="000000" w:themeColor="text1"/>
          <w:sz w:val="20"/>
          <w:szCs w:val="20"/>
          <w:lang w:eastAsia="x-none"/>
        </w:rPr>
      </w:pPr>
      <w:bookmarkStart w:id="0" w:name="_GoBack"/>
      <w:bookmarkEnd w:id="0"/>
    </w:p>
    <w:p w:rsidR="008C19B2" w:rsidRPr="00AB615D" w:rsidRDefault="008C19B2" w:rsidP="008C19B2">
      <w:pPr>
        <w:jc w:val="center"/>
        <w:rPr>
          <w:rFonts w:ascii="Arial" w:hAnsi="Arial" w:cs="Arial"/>
          <w:b/>
          <w:color w:val="000000" w:themeColor="text1"/>
          <w:sz w:val="32"/>
        </w:rPr>
      </w:pPr>
      <w:r w:rsidRPr="00AB615D">
        <w:rPr>
          <w:rFonts w:ascii="Arial" w:hAnsi="Arial" w:cs="Arial"/>
          <w:b/>
          <w:color w:val="000000" w:themeColor="text1"/>
          <w:sz w:val="32"/>
        </w:rPr>
        <w:t>ESCUELA PROFESIONAL - PREGRADO</w:t>
      </w:r>
    </w:p>
    <w:p w:rsidR="008C19B2" w:rsidRPr="00AB615D" w:rsidRDefault="008C19B2" w:rsidP="008C19B2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32"/>
        </w:rPr>
      </w:pPr>
      <w:r w:rsidRPr="00AB615D">
        <w:rPr>
          <w:rFonts w:ascii="Arial" w:eastAsia="Arial" w:hAnsi="Arial" w:cs="Arial"/>
          <w:b/>
          <w:color w:val="000000" w:themeColor="text1"/>
          <w:sz w:val="32"/>
          <w:szCs w:val="32"/>
        </w:rPr>
        <w:t>Matriz de Competencia, Unidades de Competencia, Capacidades Terminales y Experiencias Curriculares</w:t>
      </w:r>
      <w:r w:rsidR="00AB615D">
        <w:rPr>
          <w:rFonts w:ascii="Arial" w:eastAsia="Arial" w:hAnsi="Arial" w:cs="Arial"/>
          <w:b/>
          <w:color w:val="000000" w:themeColor="text1"/>
          <w:sz w:val="32"/>
          <w:szCs w:val="32"/>
        </w:rPr>
        <w:t xml:space="preserve"> (Propuesta)</w:t>
      </w:r>
    </w:p>
    <w:p w:rsidR="00EA300D" w:rsidRPr="00AB615D" w:rsidRDefault="00EA300D" w:rsidP="008C19B2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3E22D5" w:rsidRPr="00AB615D" w:rsidRDefault="003E22D5" w:rsidP="008C19B2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aconcuadrcula"/>
        <w:tblW w:w="14152" w:type="dxa"/>
        <w:jc w:val="center"/>
        <w:tblLook w:val="04A0" w:firstRow="1" w:lastRow="0" w:firstColumn="1" w:lastColumn="0" w:noHBand="0" w:noVBand="1"/>
      </w:tblPr>
      <w:tblGrid>
        <w:gridCol w:w="2189"/>
        <w:gridCol w:w="2609"/>
        <w:gridCol w:w="3118"/>
        <w:gridCol w:w="3118"/>
        <w:gridCol w:w="3118"/>
      </w:tblGrid>
      <w:tr w:rsidR="00AB615D" w:rsidRPr="00AB615D" w:rsidTr="00BC5F7D">
        <w:trPr>
          <w:trHeight w:val="575"/>
          <w:jc w:val="center"/>
        </w:trPr>
        <w:tc>
          <w:tcPr>
            <w:tcW w:w="2189" w:type="dxa"/>
            <w:shd w:val="clear" w:color="auto" w:fill="BDD6EE" w:themeFill="accent1" w:themeFillTint="66"/>
            <w:vAlign w:val="center"/>
          </w:tcPr>
          <w:p w:rsidR="003E22D5" w:rsidRPr="00AB615D" w:rsidRDefault="003E22D5" w:rsidP="001500E5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</w:pPr>
            <w:r w:rsidRPr="00AB615D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COMPETENCIA DEL PERFIL DE EGRESO</w:t>
            </w:r>
          </w:p>
        </w:tc>
        <w:tc>
          <w:tcPr>
            <w:tcW w:w="2609" w:type="dxa"/>
            <w:shd w:val="clear" w:color="auto" w:fill="BDD6EE" w:themeFill="accent1" w:themeFillTint="66"/>
            <w:vAlign w:val="center"/>
          </w:tcPr>
          <w:p w:rsidR="003E22D5" w:rsidRPr="00AB615D" w:rsidRDefault="003E22D5" w:rsidP="001500E5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</w:pPr>
            <w:r w:rsidRPr="00AB615D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UNIDAD</w:t>
            </w:r>
          </w:p>
          <w:p w:rsidR="003E22D5" w:rsidRPr="00AB615D" w:rsidRDefault="003E22D5" w:rsidP="003E22D5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 w:rsidRPr="00AB615D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DE COMPETENCIA</w:t>
            </w:r>
            <w:r w:rsidRPr="00AB615D">
              <w:rPr>
                <w:rStyle w:val="Refdenotaalpie"/>
                <w:rFonts w:ascii="Arial" w:hAnsi="Arial" w:cs="Arial"/>
                <w:b/>
                <w:color w:val="000000" w:themeColor="text1"/>
                <w:sz w:val="18"/>
                <w:szCs w:val="20"/>
              </w:rPr>
              <w:footnoteReference w:id="1"/>
            </w:r>
          </w:p>
        </w:tc>
        <w:tc>
          <w:tcPr>
            <w:tcW w:w="3118" w:type="dxa"/>
            <w:shd w:val="clear" w:color="auto" w:fill="BDD6EE" w:themeFill="accent1" w:themeFillTint="66"/>
            <w:vAlign w:val="center"/>
          </w:tcPr>
          <w:p w:rsidR="003E22D5" w:rsidRPr="00AB615D" w:rsidRDefault="003E22D5" w:rsidP="001500E5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 w:rsidRPr="00AB615D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CAPACIDADES TERMINALES (CT)</w:t>
            </w:r>
            <w:r w:rsidRPr="00AB615D">
              <w:rPr>
                <w:rStyle w:val="Refdenotaalpie"/>
                <w:rFonts w:ascii="Arial" w:hAnsi="Arial" w:cs="Arial"/>
                <w:b/>
                <w:color w:val="000000" w:themeColor="text1"/>
                <w:sz w:val="18"/>
                <w:szCs w:val="20"/>
              </w:rPr>
              <w:footnoteReference w:id="2"/>
            </w:r>
          </w:p>
        </w:tc>
        <w:tc>
          <w:tcPr>
            <w:tcW w:w="3118" w:type="dxa"/>
            <w:shd w:val="clear" w:color="auto" w:fill="BDD6EE" w:themeFill="accent1" w:themeFillTint="66"/>
            <w:vAlign w:val="center"/>
          </w:tcPr>
          <w:p w:rsidR="003E22D5" w:rsidRPr="00AB615D" w:rsidRDefault="003E22D5" w:rsidP="001500E5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r w:rsidRPr="00AB615D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RESULTADOS DE APRENDIZAJES</w:t>
            </w:r>
            <w:r w:rsidRPr="00AB615D">
              <w:rPr>
                <w:rStyle w:val="Refdenotaalpie"/>
                <w:rFonts w:ascii="Arial" w:hAnsi="Arial" w:cs="Arial"/>
                <w:b/>
                <w:color w:val="000000" w:themeColor="text1"/>
                <w:sz w:val="18"/>
                <w:szCs w:val="20"/>
              </w:rPr>
              <w:footnoteReference w:id="3"/>
            </w:r>
          </w:p>
        </w:tc>
        <w:tc>
          <w:tcPr>
            <w:tcW w:w="3118" w:type="dxa"/>
            <w:shd w:val="clear" w:color="auto" w:fill="BDD6EE" w:themeFill="accent1" w:themeFillTint="66"/>
            <w:vAlign w:val="center"/>
          </w:tcPr>
          <w:p w:rsidR="003E22D5" w:rsidRPr="00AB615D" w:rsidRDefault="003E22D5" w:rsidP="001500E5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</w:pPr>
            <w:r w:rsidRPr="00AB615D"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  <w:t>EXPERIENCIAS CURRICULARES</w:t>
            </w:r>
            <w:r w:rsidRPr="00AB615D">
              <w:rPr>
                <w:rStyle w:val="Refdenotaalpie"/>
                <w:rFonts w:ascii="Arial" w:hAnsi="Arial" w:cs="Arial"/>
                <w:b/>
                <w:color w:val="000000" w:themeColor="text1"/>
                <w:sz w:val="18"/>
                <w:szCs w:val="20"/>
              </w:rPr>
              <w:footnoteReference w:id="4"/>
            </w:r>
          </w:p>
        </w:tc>
      </w:tr>
      <w:tr w:rsidR="00AB615D" w:rsidRPr="00AB615D" w:rsidTr="00FB6344">
        <w:trPr>
          <w:trHeight w:val="680"/>
          <w:jc w:val="center"/>
        </w:trPr>
        <w:tc>
          <w:tcPr>
            <w:tcW w:w="2189" w:type="dxa"/>
            <w:vMerge w:val="restart"/>
            <w:vAlign w:val="center"/>
          </w:tcPr>
          <w:p w:rsidR="00BC5F7D" w:rsidRPr="00AB615D" w:rsidRDefault="00BC5F7D" w:rsidP="003E22D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09" w:type="dxa"/>
            <w:vMerge w:val="restart"/>
            <w:vAlign w:val="center"/>
          </w:tcPr>
          <w:p w:rsidR="00BC5F7D" w:rsidRPr="00AB615D" w:rsidRDefault="00BC5F7D" w:rsidP="003E22D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pStyle w:val="Prrafodelista"/>
              <w:autoSpaceDE w:val="0"/>
              <w:autoSpaceDN w:val="0"/>
              <w:adjustRightInd w:val="0"/>
              <w:ind w:left="239"/>
              <w:contextualSpacing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pStyle w:val="Prrafodelista"/>
              <w:autoSpaceDE w:val="0"/>
              <w:autoSpaceDN w:val="0"/>
              <w:adjustRightInd w:val="0"/>
              <w:ind w:left="239"/>
              <w:contextualSpacing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</w:tr>
      <w:tr w:rsidR="00AB615D" w:rsidRPr="00AB615D" w:rsidTr="00FB6344">
        <w:trPr>
          <w:trHeight w:val="680"/>
          <w:jc w:val="center"/>
        </w:trPr>
        <w:tc>
          <w:tcPr>
            <w:tcW w:w="2189" w:type="dxa"/>
            <w:vMerge/>
            <w:vAlign w:val="center"/>
          </w:tcPr>
          <w:p w:rsidR="00BC5F7D" w:rsidRPr="00AB615D" w:rsidRDefault="00BC5F7D" w:rsidP="003E22D5">
            <w:pPr>
              <w:tabs>
                <w:tab w:val="left" w:pos="2552"/>
              </w:tabs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2609" w:type="dxa"/>
            <w:vMerge/>
            <w:vAlign w:val="center"/>
          </w:tcPr>
          <w:p w:rsidR="00BC5F7D" w:rsidRPr="00AB615D" w:rsidRDefault="00BC5F7D" w:rsidP="003E22D5">
            <w:pPr>
              <w:tabs>
                <w:tab w:val="left" w:pos="2552"/>
              </w:tabs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pStyle w:val="Prrafodelista"/>
              <w:ind w:left="53" w:hanging="53"/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BC5F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AB615D" w:rsidRPr="00AB615D" w:rsidTr="00FB6344">
        <w:trPr>
          <w:trHeight w:val="680"/>
          <w:jc w:val="center"/>
        </w:trPr>
        <w:tc>
          <w:tcPr>
            <w:tcW w:w="2189" w:type="dxa"/>
            <w:vMerge/>
            <w:vAlign w:val="center"/>
          </w:tcPr>
          <w:p w:rsidR="00BC5F7D" w:rsidRPr="00AB615D" w:rsidRDefault="00BC5F7D" w:rsidP="003E22D5">
            <w:pPr>
              <w:tabs>
                <w:tab w:val="left" w:pos="2552"/>
              </w:tabs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2609" w:type="dxa"/>
            <w:vMerge/>
            <w:vAlign w:val="center"/>
          </w:tcPr>
          <w:p w:rsidR="00BC5F7D" w:rsidRPr="00AB615D" w:rsidRDefault="00BC5F7D" w:rsidP="003E22D5">
            <w:pPr>
              <w:tabs>
                <w:tab w:val="left" w:pos="2552"/>
              </w:tabs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pStyle w:val="Prrafodelista"/>
              <w:ind w:left="53" w:hanging="53"/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pStyle w:val="Prrafodelista"/>
              <w:autoSpaceDE w:val="0"/>
              <w:autoSpaceDN w:val="0"/>
              <w:adjustRightInd w:val="0"/>
              <w:ind w:left="239"/>
              <w:contextualSpacing/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AB615D" w:rsidRPr="00AB615D" w:rsidTr="00FB6344">
        <w:trPr>
          <w:trHeight w:val="680"/>
          <w:jc w:val="center"/>
        </w:trPr>
        <w:tc>
          <w:tcPr>
            <w:tcW w:w="2189" w:type="dxa"/>
            <w:vMerge w:val="restart"/>
            <w:vAlign w:val="center"/>
          </w:tcPr>
          <w:p w:rsidR="00BC5F7D" w:rsidRPr="00AB615D" w:rsidRDefault="00BC5F7D" w:rsidP="003E22D5">
            <w:pPr>
              <w:tabs>
                <w:tab w:val="left" w:pos="2552"/>
              </w:tabs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2609" w:type="dxa"/>
            <w:vMerge w:val="restart"/>
            <w:vAlign w:val="center"/>
          </w:tcPr>
          <w:p w:rsidR="00BC5F7D" w:rsidRPr="00AB615D" w:rsidRDefault="00BC5F7D" w:rsidP="003E22D5">
            <w:pPr>
              <w:tabs>
                <w:tab w:val="left" w:pos="2552"/>
              </w:tabs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pStyle w:val="Prrafodelista"/>
              <w:ind w:left="53" w:hanging="53"/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pStyle w:val="Prrafodelista"/>
              <w:autoSpaceDE w:val="0"/>
              <w:autoSpaceDN w:val="0"/>
              <w:adjustRightInd w:val="0"/>
              <w:ind w:left="239"/>
              <w:contextualSpacing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</w:tc>
      </w:tr>
      <w:tr w:rsidR="00AB615D" w:rsidRPr="00AB615D" w:rsidTr="00FB6344">
        <w:trPr>
          <w:trHeight w:val="680"/>
          <w:jc w:val="center"/>
        </w:trPr>
        <w:tc>
          <w:tcPr>
            <w:tcW w:w="2189" w:type="dxa"/>
            <w:vMerge/>
            <w:vAlign w:val="center"/>
          </w:tcPr>
          <w:p w:rsidR="00BC5F7D" w:rsidRPr="00AB615D" w:rsidRDefault="00BC5F7D" w:rsidP="003E22D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09" w:type="dxa"/>
            <w:vMerge/>
          </w:tcPr>
          <w:p w:rsidR="00BC5F7D" w:rsidRPr="00AB615D" w:rsidRDefault="00BC5F7D" w:rsidP="003E22D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pStyle w:val="Prrafodelista"/>
              <w:autoSpaceDE w:val="0"/>
              <w:autoSpaceDN w:val="0"/>
              <w:adjustRightInd w:val="0"/>
              <w:ind w:left="239"/>
              <w:contextualSpacing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pStyle w:val="Prrafodelista"/>
              <w:autoSpaceDE w:val="0"/>
              <w:autoSpaceDN w:val="0"/>
              <w:adjustRightInd w:val="0"/>
              <w:ind w:left="239"/>
              <w:contextualSpacing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C5F7D" w:rsidRPr="00AB615D" w:rsidTr="00FB6344">
        <w:trPr>
          <w:trHeight w:val="680"/>
          <w:jc w:val="center"/>
        </w:trPr>
        <w:tc>
          <w:tcPr>
            <w:tcW w:w="2189" w:type="dxa"/>
            <w:vMerge/>
            <w:vAlign w:val="center"/>
          </w:tcPr>
          <w:p w:rsidR="00BC5F7D" w:rsidRPr="00AB615D" w:rsidRDefault="00BC5F7D" w:rsidP="003E22D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09" w:type="dxa"/>
            <w:vMerge/>
          </w:tcPr>
          <w:p w:rsidR="00BC5F7D" w:rsidRPr="00AB615D" w:rsidRDefault="00BC5F7D" w:rsidP="003E22D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pStyle w:val="Prrafodelista"/>
              <w:autoSpaceDE w:val="0"/>
              <w:autoSpaceDN w:val="0"/>
              <w:adjustRightInd w:val="0"/>
              <w:ind w:left="239"/>
              <w:contextualSpacing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BC5F7D" w:rsidRPr="00AB615D" w:rsidRDefault="00BC5F7D" w:rsidP="003E22D5">
            <w:pPr>
              <w:pStyle w:val="Prrafodelista"/>
              <w:autoSpaceDE w:val="0"/>
              <w:autoSpaceDN w:val="0"/>
              <w:adjustRightInd w:val="0"/>
              <w:ind w:left="239"/>
              <w:contextualSpacing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3E22D5" w:rsidRPr="00AB615D" w:rsidRDefault="003E22D5" w:rsidP="008C19B2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3E22D5" w:rsidRPr="00AB615D" w:rsidRDefault="003E22D5" w:rsidP="008C19B2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3E22D5" w:rsidRPr="00AB615D" w:rsidRDefault="003E22D5" w:rsidP="008C19B2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sectPr w:rsidR="003E22D5" w:rsidRPr="00AB615D" w:rsidSect="001F4C71">
      <w:footerReference w:type="default" r:id="rId9"/>
      <w:headerReference w:type="first" r:id="rId10"/>
      <w:footerReference w:type="first" r:id="rId11"/>
      <w:pgSz w:w="16838" w:h="11906" w:orient="landscape" w:code="9"/>
      <w:pgMar w:top="1627" w:right="1361" w:bottom="1627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396D" w:rsidRDefault="00C5396D" w:rsidP="00000609">
      <w:r>
        <w:separator/>
      </w:r>
    </w:p>
  </w:endnote>
  <w:endnote w:type="continuationSeparator" w:id="0">
    <w:p w:rsidR="00C5396D" w:rsidRDefault="00C5396D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1A7E72" w:rsidRPr="001A7E72">
          <w:rPr>
            <w:rFonts w:ascii="Arial" w:hAnsi="Arial" w:cs="Arial"/>
            <w:noProof/>
            <w:sz w:val="18"/>
            <w:szCs w:val="18"/>
            <w:lang w:val="es-ES"/>
          </w:rPr>
          <w:t>2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B87" w:rsidRPr="001A7E72" w:rsidRDefault="008C19B2" w:rsidP="001A7E72">
    <w:pPr>
      <w:pStyle w:val="Piedepgina"/>
      <w:ind w:right="-562"/>
      <w:rPr>
        <w:color w:val="000000" w:themeColor="text1"/>
        <w:lang w:val="en-US"/>
      </w:rPr>
    </w:pPr>
    <w:r w:rsidRPr="001A7E72">
      <w:rPr>
        <w:rFonts w:ascii="Arial" w:eastAsia="Arial" w:hAnsi="Arial" w:cs="Arial"/>
        <w:color w:val="000000" w:themeColor="text1"/>
        <w:sz w:val="14"/>
        <w:szCs w:val="16"/>
        <w:lang w:val="en-US"/>
      </w:rPr>
      <w:t>F-M01.03.02.04-D</w:t>
    </w:r>
    <w:r w:rsidR="00AB615D" w:rsidRPr="001A7E72">
      <w:rPr>
        <w:rFonts w:ascii="Arial" w:eastAsia="Arial" w:hAnsi="Arial" w:cs="Arial"/>
        <w:color w:val="000000" w:themeColor="text1"/>
        <w:sz w:val="14"/>
        <w:szCs w:val="16"/>
        <w:lang w:val="en-US"/>
      </w:rPr>
      <w:t>DA</w:t>
    </w:r>
    <w:r w:rsidR="004310C6" w:rsidRPr="001A7E72">
      <w:rPr>
        <w:rFonts w:ascii="Arial" w:eastAsia="Arial" w:hAnsi="Arial" w:cs="Arial"/>
        <w:color w:val="000000" w:themeColor="text1"/>
        <w:sz w:val="14"/>
        <w:szCs w:val="16"/>
        <w:lang w:val="en-US"/>
      </w:rPr>
      <w:t>/PG</w:t>
    </w:r>
    <w:r w:rsidRPr="001A7E72">
      <w:rPr>
        <w:rFonts w:ascii="Arial" w:eastAsia="Arial" w:hAnsi="Arial" w:cs="Arial"/>
        <w:color w:val="000000" w:themeColor="text1"/>
        <w:sz w:val="14"/>
        <w:szCs w:val="16"/>
        <w:lang w:val="en-US"/>
      </w:rPr>
      <w:t>-02</w:t>
    </w:r>
    <w:r w:rsidR="002F0569" w:rsidRPr="001A7E72">
      <w:rPr>
        <w:rFonts w:ascii="Arial" w:eastAsia="Arial" w:hAnsi="Arial" w:cs="Arial"/>
        <w:color w:val="000000" w:themeColor="text1"/>
        <w:sz w:val="14"/>
        <w:szCs w:val="16"/>
        <w:lang w:val="en-US"/>
      </w:rPr>
      <w:t xml:space="preserve"> (Rev.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396D" w:rsidRDefault="00C5396D" w:rsidP="00000609">
      <w:r>
        <w:separator/>
      </w:r>
    </w:p>
  </w:footnote>
  <w:footnote w:type="continuationSeparator" w:id="0">
    <w:p w:rsidR="00C5396D" w:rsidRDefault="00C5396D" w:rsidP="00000609">
      <w:r>
        <w:continuationSeparator/>
      </w:r>
    </w:p>
  </w:footnote>
  <w:footnote w:id="1">
    <w:p w:rsidR="003E22D5" w:rsidRPr="003E22D5" w:rsidRDefault="003E22D5" w:rsidP="003E22D5">
      <w:pPr>
        <w:pStyle w:val="Textonotapie"/>
        <w:rPr>
          <w:rFonts w:ascii="Arial" w:hAnsi="Arial" w:cs="Arial"/>
          <w:sz w:val="18"/>
        </w:rPr>
      </w:pPr>
      <w:r w:rsidRPr="003E22D5">
        <w:rPr>
          <w:rStyle w:val="Refdenotaalpie"/>
          <w:rFonts w:ascii="Arial" w:hAnsi="Arial" w:cs="Arial"/>
          <w:sz w:val="18"/>
        </w:rPr>
        <w:footnoteRef/>
      </w:r>
      <w:r w:rsidRPr="003E22D5">
        <w:rPr>
          <w:rFonts w:ascii="Arial" w:hAnsi="Arial" w:cs="Arial"/>
          <w:sz w:val="18"/>
        </w:rPr>
        <w:t xml:space="preserve"> Se extrae y transcribe del plan curricular del Programa de estudios.</w:t>
      </w:r>
    </w:p>
  </w:footnote>
  <w:footnote w:id="2">
    <w:p w:rsidR="003E22D5" w:rsidRPr="003E22D5" w:rsidRDefault="003E22D5" w:rsidP="003E22D5">
      <w:pPr>
        <w:pStyle w:val="Textonotapie"/>
        <w:rPr>
          <w:rFonts w:ascii="Arial" w:hAnsi="Arial" w:cs="Arial"/>
          <w:sz w:val="18"/>
        </w:rPr>
      </w:pPr>
      <w:r w:rsidRPr="003E22D5">
        <w:rPr>
          <w:rStyle w:val="Refdenotaalpie"/>
          <w:rFonts w:ascii="Arial" w:hAnsi="Arial" w:cs="Arial"/>
          <w:sz w:val="18"/>
        </w:rPr>
        <w:footnoteRef/>
      </w:r>
      <w:r w:rsidRPr="003E22D5">
        <w:rPr>
          <w:rFonts w:ascii="Arial" w:hAnsi="Arial" w:cs="Arial"/>
          <w:sz w:val="18"/>
        </w:rPr>
        <w:t xml:space="preserve"> Se extraen y transcriben del plan curricular del Programa de estudios.</w:t>
      </w:r>
    </w:p>
  </w:footnote>
  <w:footnote w:id="3">
    <w:p w:rsidR="003E22D5" w:rsidRPr="003E22D5" w:rsidRDefault="003E22D5" w:rsidP="003E22D5">
      <w:pPr>
        <w:pStyle w:val="Textonotapie"/>
        <w:ind w:left="142" w:hanging="142"/>
        <w:rPr>
          <w:rFonts w:ascii="Arial" w:hAnsi="Arial" w:cs="Arial"/>
          <w:sz w:val="18"/>
        </w:rPr>
      </w:pPr>
      <w:r w:rsidRPr="003E22D5">
        <w:rPr>
          <w:rStyle w:val="Refdenotaalpie"/>
          <w:rFonts w:ascii="Arial" w:hAnsi="Arial" w:cs="Arial"/>
          <w:sz w:val="18"/>
        </w:rPr>
        <w:footnoteRef/>
      </w:r>
      <w:r w:rsidRPr="003E22D5">
        <w:rPr>
          <w:rFonts w:ascii="Arial" w:hAnsi="Arial" w:cs="Arial"/>
          <w:sz w:val="18"/>
        </w:rPr>
        <w:t xml:space="preserve"> Son enunciados que expresan logros o productos que los estudiantes manifiestan objetivamente (al término de cada unidad y de la propia asignatura), en función a las capacidades terminales. Articulan los saberes conceptuales, procedimentales y actitudinales. Son objeto de evaluación.</w:t>
      </w:r>
    </w:p>
  </w:footnote>
  <w:footnote w:id="4">
    <w:p w:rsidR="003E22D5" w:rsidRPr="0047467A" w:rsidRDefault="003E22D5" w:rsidP="003E22D5">
      <w:pPr>
        <w:pStyle w:val="Textonotapie"/>
      </w:pPr>
      <w:r w:rsidRPr="003E22D5">
        <w:rPr>
          <w:rStyle w:val="Refdenotaalpie"/>
          <w:rFonts w:ascii="Arial" w:hAnsi="Arial" w:cs="Arial"/>
          <w:sz w:val="18"/>
        </w:rPr>
        <w:footnoteRef/>
      </w:r>
      <w:r w:rsidRPr="003E22D5">
        <w:rPr>
          <w:rFonts w:ascii="Arial" w:hAnsi="Arial" w:cs="Arial"/>
          <w:sz w:val="18"/>
        </w:rPr>
        <w:t xml:space="preserve"> Se organizan considerando la sumilla de la experiencia curricular, las capacidades terminales y los resultados de aprendizajes esperados.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1A7E72">
    <w:pPr>
      <w:pStyle w:val="Encabezado"/>
    </w:pPr>
    <w:r w:rsidRPr="001A7E72">
      <w:drawing>
        <wp:inline distT="0" distB="0" distL="0" distR="0" wp14:anchorId="673F1E58" wp14:editId="7B7C156B">
          <wp:extent cx="1343025" cy="671815"/>
          <wp:effectExtent l="0" t="0" r="0" b="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150" cy="675379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1A706F"/>
    <w:multiLevelType w:val="hybridMultilevel"/>
    <w:tmpl w:val="2DFEC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4">
    <w:nsid w:val="1F4E3279"/>
    <w:multiLevelType w:val="hybridMultilevel"/>
    <w:tmpl w:val="23747178"/>
    <w:lvl w:ilvl="0" w:tplc="D632C4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8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1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3DA540C"/>
    <w:multiLevelType w:val="hybridMultilevel"/>
    <w:tmpl w:val="1964512C"/>
    <w:lvl w:ilvl="0" w:tplc="B944F64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5436DC"/>
    <w:multiLevelType w:val="hybridMultilevel"/>
    <w:tmpl w:val="1C9AAA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2">
    <w:nsid w:val="682F1386"/>
    <w:multiLevelType w:val="hybridMultilevel"/>
    <w:tmpl w:val="690416E8"/>
    <w:lvl w:ilvl="0" w:tplc="157699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8392582"/>
    <w:multiLevelType w:val="hybridMultilevel"/>
    <w:tmpl w:val="64F44BC4"/>
    <w:lvl w:ilvl="0" w:tplc="D632C4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4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0"/>
  </w:num>
  <w:num w:numId="3">
    <w:abstractNumId w:val="34"/>
  </w:num>
  <w:num w:numId="4">
    <w:abstractNumId w:val="40"/>
  </w:num>
  <w:num w:numId="5">
    <w:abstractNumId w:val="17"/>
  </w:num>
  <w:num w:numId="6">
    <w:abstractNumId w:val="19"/>
  </w:num>
  <w:num w:numId="7">
    <w:abstractNumId w:val="20"/>
  </w:num>
  <w:num w:numId="8">
    <w:abstractNumId w:val="3"/>
  </w:num>
  <w:num w:numId="9">
    <w:abstractNumId w:val="11"/>
  </w:num>
  <w:num w:numId="10">
    <w:abstractNumId w:val="1"/>
  </w:num>
  <w:num w:numId="11">
    <w:abstractNumId w:val="30"/>
  </w:num>
  <w:num w:numId="12">
    <w:abstractNumId w:val="15"/>
  </w:num>
  <w:num w:numId="13">
    <w:abstractNumId w:val="24"/>
  </w:num>
  <w:num w:numId="14">
    <w:abstractNumId w:val="7"/>
  </w:num>
  <w:num w:numId="15">
    <w:abstractNumId w:val="25"/>
  </w:num>
  <w:num w:numId="16">
    <w:abstractNumId w:val="12"/>
  </w:num>
  <w:num w:numId="17">
    <w:abstractNumId w:val="9"/>
  </w:num>
  <w:num w:numId="18">
    <w:abstractNumId w:val="6"/>
  </w:num>
  <w:num w:numId="19">
    <w:abstractNumId w:val="21"/>
  </w:num>
  <w:num w:numId="20">
    <w:abstractNumId w:val="16"/>
  </w:num>
  <w:num w:numId="21">
    <w:abstractNumId w:val="4"/>
  </w:num>
  <w:num w:numId="22">
    <w:abstractNumId w:val="38"/>
  </w:num>
  <w:num w:numId="23">
    <w:abstractNumId w:val="10"/>
  </w:num>
  <w:num w:numId="24">
    <w:abstractNumId w:val="8"/>
  </w:num>
  <w:num w:numId="25">
    <w:abstractNumId w:val="26"/>
  </w:num>
  <w:num w:numId="26">
    <w:abstractNumId w:val="31"/>
  </w:num>
  <w:num w:numId="27">
    <w:abstractNumId w:val="39"/>
  </w:num>
  <w:num w:numId="28">
    <w:abstractNumId w:val="18"/>
  </w:num>
  <w:num w:numId="29">
    <w:abstractNumId w:val="35"/>
  </w:num>
  <w:num w:numId="30">
    <w:abstractNumId w:val="36"/>
  </w:num>
  <w:num w:numId="31">
    <w:abstractNumId w:val="22"/>
  </w:num>
  <w:num w:numId="32">
    <w:abstractNumId w:val="29"/>
  </w:num>
  <w:num w:numId="33">
    <w:abstractNumId w:val="28"/>
  </w:num>
  <w:num w:numId="34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"/>
  </w:num>
  <w:num w:numId="36">
    <w:abstractNumId w:val="37"/>
  </w:num>
  <w:num w:numId="37">
    <w:abstractNumId w:val="32"/>
  </w:num>
  <w:num w:numId="38">
    <w:abstractNumId w:val="33"/>
  </w:num>
  <w:num w:numId="39">
    <w:abstractNumId w:val="14"/>
  </w:num>
  <w:num w:numId="40">
    <w:abstractNumId w:val="2"/>
  </w:num>
  <w:num w:numId="41">
    <w:abstractNumId w:val="27"/>
  </w:num>
  <w:num w:numId="42">
    <w:abstractNumId w:val="2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A66"/>
    <w:rsid w:val="00041941"/>
    <w:rsid w:val="00043098"/>
    <w:rsid w:val="00043278"/>
    <w:rsid w:val="0004663F"/>
    <w:rsid w:val="00065F36"/>
    <w:rsid w:val="00072955"/>
    <w:rsid w:val="00073071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385D"/>
    <w:rsid w:val="00105AEB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A7E72"/>
    <w:rsid w:val="001B13EF"/>
    <w:rsid w:val="001B5CB8"/>
    <w:rsid w:val="001B608A"/>
    <w:rsid w:val="001C21CE"/>
    <w:rsid w:val="001C7790"/>
    <w:rsid w:val="001D3222"/>
    <w:rsid w:val="001F1AF6"/>
    <w:rsid w:val="001F296B"/>
    <w:rsid w:val="001F4C71"/>
    <w:rsid w:val="0020364E"/>
    <w:rsid w:val="00206475"/>
    <w:rsid w:val="0020655F"/>
    <w:rsid w:val="00212709"/>
    <w:rsid w:val="00223365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0569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0F18"/>
    <w:rsid w:val="003A2D5A"/>
    <w:rsid w:val="003B0D46"/>
    <w:rsid w:val="003C3BAF"/>
    <w:rsid w:val="003D043F"/>
    <w:rsid w:val="003D1D4D"/>
    <w:rsid w:val="003D272B"/>
    <w:rsid w:val="003D382B"/>
    <w:rsid w:val="003E22D5"/>
    <w:rsid w:val="003E3037"/>
    <w:rsid w:val="003E6A34"/>
    <w:rsid w:val="003F01A8"/>
    <w:rsid w:val="003F5B86"/>
    <w:rsid w:val="00404CB7"/>
    <w:rsid w:val="00420034"/>
    <w:rsid w:val="00426EDB"/>
    <w:rsid w:val="004310C6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2680F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19B2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B615D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241C"/>
    <w:rsid w:val="00B764DA"/>
    <w:rsid w:val="00B84108"/>
    <w:rsid w:val="00B857B3"/>
    <w:rsid w:val="00B93169"/>
    <w:rsid w:val="00B97C8B"/>
    <w:rsid w:val="00BC2B1C"/>
    <w:rsid w:val="00BC4F7F"/>
    <w:rsid w:val="00BC5F7D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396D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3C30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B6344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notapieCar1">
    <w:name w:val="Texto nota pie Car1"/>
    <w:basedOn w:val="Fuentedeprrafopredeter"/>
    <w:uiPriority w:val="99"/>
    <w:semiHidden/>
    <w:rsid w:val="003E22D5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notapieCar1">
    <w:name w:val="Texto nota pie Car1"/>
    <w:basedOn w:val="Fuentedeprrafopredeter"/>
    <w:uiPriority w:val="99"/>
    <w:semiHidden/>
    <w:rsid w:val="003E22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071BC5-FEAC-477F-918F-91B0D888E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12</cp:revision>
  <cp:lastPrinted>2018-07-05T14:49:00Z</cp:lastPrinted>
  <dcterms:created xsi:type="dcterms:W3CDTF">2018-10-13T16:30:00Z</dcterms:created>
  <dcterms:modified xsi:type="dcterms:W3CDTF">2018-11-23T06:22:00Z</dcterms:modified>
</cp:coreProperties>
</file>