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8E" w:rsidRPr="00290583" w:rsidRDefault="0046278E" w:rsidP="003832A6">
      <w:pPr>
        <w:ind w:left="1416" w:hanging="1416"/>
        <w:rPr>
          <w:rFonts w:ascii="Arial" w:hAnsi="Arial" w:cs="Arial"/>
          <w:b/>
          <w:sz w:val="24"/>
          <w:szCs w:val="24"/>
        </w:rPr>
      </w:pPr>
    </w:p>
    <w:p w:rsidR="0046278E" w:rsidRPr="00290583" w:rsidRDefault="0046278E">
      <w:pPr>
        <w:rPr>
          <w:rFonts w:ascii="Arial" w:hAnsi="Arial" w:cs="Arial"/>
          <w:b/>
          <w:sz w:val="24"/>
          <w:szCs w:val="24"/>
        </w:rPr>
      </w:pPr>
    </w:p>
    <w:p w:rsidR="0046278E" w:rsidRDefault="0046278E">
      <w:pPr>
        <w:rPr>
          <w:rFonts w:ascii="Arial" w:hAnsi="Arial" w:cs="Arial"/>
          <w:b/>
          <w:sz w:val="24"/>
          <w:szCs w:val="24"/>
        </w:rPr>
      </w:pPr>
    </w:p>
    <w:p w:rsidR="009D21F5" w:rsidRDefault="009D21F5">
      <w:pPr>
        <w:rPr>
          <w:rFonts w:ascii="Arial" w:hAnsi="Arial" w:cs="Arial"/>
          <w:b/>
          <w:sz w:val="24"/>
          <w:szCs w:val="24"/>
        </w:rPr>
      </w:pPr>
    </w:p>
    <w:p w:rsidR="009D21F5" w:rsidRDefault="009D21F5">
      <w:pPr>
        <w:rPr>
          <w:rFonts w:ascii="Arial" w:hAnsi="Arial" w:cs="Arial"/>
          <w:b/>
          <w:sz w:val="24"/>
          <w:szCs w:val="24"/>
        </w:rPr>
      </w:pPr>
    </w:p>
    <w:p w:rsidR="009D21F5" w:rsidRPr="00290583" w:rsidRDefault="009D21F5">
      <w:pPr>
        <w:rPr>
          <w:rFonts w:ascii="Arial" w:hAnsi="Arial" w:cs="Arial"/>
          <w:b/>
          <w:sz w:val="24"/>
          <w:szCs w:val="24"/>
        </w:rPr>
      </w:pPr>
    </w:p>
    <w:p w:rsidR="0063486E" w:rsidRDefault="0063486E" w:rsidP="00E03275">
      <w:pPr>
        <w:jc w:val="right"/>
        <w:rPr>
          <w:rFonts w:ascii="Arial" w:hAnsi="Arial" w:cs="Arial"/>
          <w:b/>
          <w:sz w:val="24"/>
          <w:szCs w:val="24"/>
        </w:rPr>
      </w:pPr>
    </w:p>
    <w:p w:rsidR="00434831" w:rsidRDefault="00434831" w:rsidP="004627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 DE PRUEBAS </w:t>
      </w:r>
    </w:p>
    <w:p w:rsidR="00434831" w:rsidRDefault="00434831" w:rsidP="004627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 0912</w:t>
      </w:r>
    </w:p>
    <w:p w:rsidR="002A5F8F" w:rsidRDefault="00434831" w:rsidP="004627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REGLAS DE DOBLE PERCEPCION</w:t>
      </w:r>
      <w:r w:rsidR="00B27ACD">
        <w:rPr>
          <w:rFonts w:ascii="Arial" w:hAnsi="Arial" w:cs="Arial"/>
          <w:b/>
          <w:sz w:val="24"/>
          <w:szCs w:val="24"/>
        </w:rPr>
        <w:t xml:space="preserve"> </w:t>
      </w:r>
    </w:p>
    <w:p w:rsidR="0063486E" w:rsidRDefault="0063486E" w:rsidP="0046278E">
      <w:pPr>
        <w:jc w:val="center"/>
        <w:rPr>
          <w:rFonts w:ascii="Arial" w:hAnsi="Arial" w:cs="Arial"/>
          <w:b/>
          <w:sz w:val="24"/>
          <w:szCs w:val="24"/>
        </w:rPr>
      </w:pPr>
    </w:p>
    <w:p w:rsidR="00222A52" w:rsidRPr="00222A52" w:rsidRDefault="00222A52" w:rsidP="0046278E">
      <w:pPr>
        <w:spacing w:after="0"/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1C6BED" w:rsidRPr="002204E7" w:rsidRDefault="002204E7" w:rsidP="002204E7">
      <w:pPr>
        <w:spacing w:after="0"/>
        <w:jc w:val="center"/>
        <w:rPr>
          <w:rFonts w:ascii="Arial" w:hAnsi="Arial" w:cs="Arial"/>
          <w:b/>
          <w:bCs/>
          <w:caps/>
          <w:sz w:val="24"/>
          <w:szCs w:val="24"/>
          <w:lang w:val="es-MX"/>
        </w:rPr>
      </w:pPr>
      <w:r w:rsidRPr="002204E7">
        <w:rPr>
          <w:rFonts w:ascii="Arial" w:hAnsi="Arial" w:cs="Arial"/>
          <w:b/>
          <w:bCs/>
          <w:caps/>
          <w:sz w:val="24"/>
          <w:szCs w:val="24"/>
          <w:lang w:val="es-MX"/>
        </w:rPr>
        <w:t>C</w:t>
      </w:r>
      <w:r>
        <w:rPr>
          <w:rFonts w:ascii="Arial" w:hAnsi="Arial" w:cs="Arial"/>
          <w:b/>
          <w:bCs/>
          <w:sz w:val="24"/>
          <w:szCs w:val="24"/>
          <w:lang w:val="es-MX"/>
        </w:rPr>
        <w:t>onsultor</w:t>
      </w:r>
      <w:r w:rsidRPr="002204E7">
        <w:rPr>
          <w:rFonts w:ascii="Arial" w:hAnsi="Arial" w:cs="Arial"/>
          <w:b/>
          <w:bCs/>
          <w:caps/>
          <w:sz w:val="24"/>
          <w:szCs w:val="24"/>
          <w:lang w:val="es-MX"/>
        </w:rPr>
        <w:t>: Julio César Gonzales Ochoa</w:t>
      </w:r>
    </w:p>
    <w:p w:rsidR="002204E7" w:rsidRDefault="002B7DD2" w:rsidP="002204E7">
      <w:pPr>
        <w:spacing w:after="0"/>
        <w:jc w:val="center"/>
        <w:rPr>
          <w:rFonts w:ascii="Arial" w:hAnsi="Arial" w:cs="Arial"/>
          <w:b/>
          <w:bCs/>
          <w:cap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Orden de Servicio</w:t>
      </w:r>
      <w:r w:rsidR="002204E7" w:rsidRPr="002204E7">
        <w:rPr>
          <w:rFonts w:ascii="Arial" w:hAnsi="Arial" w:cs="Arial"/>
          <w:b/>
          <w:bCs/>
          <w:caps/>
          <w:sz w:val="24"/>
          <w:szCs w:val="24"/>
          <w:lang w:val="es-MX"/>
        </w:rPr>
        <w:t xml:space="preserve">: N° </w:t>
      </w:r>
      <w:r>
        <w:rPr>
          <w:rFonts w:ascii="Arial" w:hAnsi="Arial" w:cs="Arial"/>
          <w:b/>
          <w:bCs/>
          <w:caps/>
          <w:sz w:val="24"/>
          <w:szCs w:val="24"/>
          <w:lang w:val="es-MX"/>
        </w:rPr>
        <w:t>0001387</w:t>
      </w:r>
      <w:r w:rsidR="002204E7" w:rsidRPr="002204E7">
        <w:rPr>
          <w:rFonts w:ascii="Arial" w:hAnsi="Arial" w:cs="Arial"/>
          <w:b/>
          <w:bCs/>
          <w:caps/>
          <w:sz w:val="24"/>
          <w:szCs w:val="24"/>
          <w:lang w:val="es-MX"/>
        </w:rPr>
        <w:t>-201</w:t>
      </w:r>
      <w:r>
        <w:rPr>
          <w:rFonts w:ascii="Arial" w:hAnsi="Arial" w:cs="Arial"/>
          <w:b/>
          <w:bCs/>
          <w:caps/>
          <w:sz w:val="24"/>
          <w:szCs w:val="24"/>
          <w:lang w:val="es-MX"/>
        </w:rPr>
        <w:t>7</w:t>
      </w:r>
    </w:p>
    <w:p w:rsidR="002204E7" w:rsidRDefault="002204E7" w:rsidP="002204E7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9C5397" w:rsidRPr="002204E7" w:rsidRDefault="009C5397" w:rsidP="002204E7">
      <w:pPr>
        <w:spacing w:after="0"/>
        <w:jc w:val="center"/>
        <w:rPr>
          <w:rFonts w:ascii="Arial" w:hAnsi="Arial" w:cs="Arial"/>
          <w:b/>
          <w:bCs/>
          <w:caps/>
          <w:sz w:val="24"/>
          <w:szCs w:val="24"/>
          <w:lang w:val="es-MX"/>
        </w:rPr>
      </w:pPr>
    </w:p>
    <w:p w:rsidR="002204E7" w:rsidRPr="002204E7" w:rsidRDefault="002204E7" w:rsidP="002204E7">
      <w:pPr>
        <w:spacing w:after="0"/>
        <w:jc w:val="center"/>
        <w:rPr>
          <w:rFonts w:ascii="Arial" w:hAnsi="Arial" w:cs="Arial"/>
          <w:b/>
          <w:bCs/>
          <w:caps/>
          <w:sz w:val="24"/>
          <w:szCs w:val="24"/>
          <w:lang w:val="es-MX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434831" w:rsidRDefault="00434831">
      <w:pPr>
        <w:rPr>
          <w:rFonts w:ascii="Arial" w:hAnsi="Arial" w:cs="Arial"/>
          <w:sz w:val="24"/>
          <w:szCs w:val="24"/>
        </w:rPr>
      </w:pPr>
    </w:p>
    <w:p w:rsidR="009C5397" w:rsidRDefault="009C5397">
      <w:pPr>
        <w:rPr>
          <w:rFonts w:ascii="Arial" w:hAnsi="Arial" w:cs="Arial"/>
          <w:sz w:val="24"/>
          <w:szCs w:val="24"/>
        </w:rPr>
      </w:pPr>
    </w:p>
    <w:p w:rsidR="002204E7" w:rsidRDefault="002204E7">
      <w:pPr>
        <w:rPr>
          <w:rFonts w:ascii="Arial" w:hAnsi="Arial" w:cs="Arial"/>
          <w:sz w:val="24"/>
          <w:szCs w:val="24"/>
        </w:rPr>
      </w:pPr>
    </w:p>
    <w:p w:rsidR="00594DBD" w:rsidRDefault="00594DBD" w:rsidP="002204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Lima, </w:t>
      </w:r>
      <w:r w:rsidR="002A5F8F">
        <w:rPr>
          <w:rFonts w:ascii="Arial" w:hAnsi="Arial" w:cs="Arial"/>
          <w:sz w:val="24"/>
          <w:szCs w:val="24"/>
        </w:rPr>
        <w:t>0</w:t>
      </w:r>
      <w:r w:rsidR="009569D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de </w:t>
      </w:r>
      <w:r w:rsidR="002A5F8F">
        <w:rPr>
          <w:rFonts w:ascii="Arial" w:hAnsi="Arial" w:cs="Arial"/>
          <w:sz w:val="24"/>
          <w:szCs w:val="24"/>
        </w:rPr>
        <w:t>Diciembre</w:t>
      </w:r>
      <w:r w:rsidR="002204E7">
        <w:rPr>
          <w:rFonts w:ascii="Arial" w:hAnsi="Arial" w:cs="Arial"/>
          <w:sz w:val="24"/>
          <w:szCs w:val="24"/>
        </w:rPr>
        <w:t xml:space="preserve"> del 2017</w:t>
      </w:r>
    </w:p>
    <w:p w:rsidR="00BB7C87" w:rsidRPr="00290583" w:rsidRDefault="00BB7C87" w:rsidP="006F3E64">
      <w:pPr>
        <w:jc w:val="center"/>
        <w:rPr>
          <w:rFonts w:ascii="Arial" w:hAnsi="Arial" w:cs="Arial"/>
          <w:b/>
          <w:sz w:val="24"/>
          <w:szCs w:val="24"/>
        </w:rPr>
      </w:pPr>
      <w:r w:rsidRPr="00290583">
        <w:rPr>
          <w:rFonts w:ascii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hAnsi="Arial" w:cs="Arial"/>
          <w:sz w:val="24"/>
          <w:szCs w:val="24"/>
        </w:rPr>
        <w:id w:val="-102909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A3D" w:rsidRPr="002056C5" w:rsidRDefault="00545A3D" w:rsidP="000A236A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:rsidR="00DC3D58" w:rsidRPr="00DC3D58" w:rsidRDefault="00545A3D">
          <w:pPr>
            <w:pStyle w:val="TDC1"/>
            <w:tabs>
              <w:tab w:val="left" w:pos="880"/>
              <w:tab w:val="right" w:leader="dot" w:pos="821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es-ES"/>
            </w:rPr>
          </w:pPr>
          <w:r w:rsidRPr="00DC3D58">
            <w:rPr>
              <w:rFonts w:ascii="Arial" w:hAnsi="Arial" w:cs="Arial"/>
              <w:sz w:val="24"/>
              <w:szCs w:val="24"/>
            </w:rPr>
            <w:fldChar w:fldCharType="begin"/>
          </w:r>
          <w:r w:rsidRPr="00DC3D5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C3D5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0408916" w:history="1">
            <w:r w:rsidR="00DC3D58"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I.</w:t>
            </w:r>
            <w:r w:rsidR="00DC3D58" w:rsidRPr="00DC3D5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4"/>
                <w:szCs w:val="24"/>
                <w:lang w:eastAsia="es-ES"/>
              </w:rPr>
              <w:tab/>
            </w:r>
            <w:r w:rsidR="00DC3D58"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 del Plan de Pruebas</w:t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_Toc500408916 \h </w:instrText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C3D58"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1"/>
            <w:tabs>
              <w:tab w:val="left" w:pos="880"/>
              <w:tab w:val="right" w:leader="dot" w:pos="821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es-ES"/>
            </w:rPr>
          </w:pPr>
          <w:hyperlink w:anchor="_Toc500408917" w:history="1"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II.</w:t>
            </w:r>
            <w:r w:rsidRPr="00DC3D5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 de Pruebas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_Toc500408917 \h </w:instrTex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18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3.1.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Cuadro Resumen de las Pruebas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_Toc500408918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3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19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3.2.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Casos de Prueba incluidos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_Toc500408919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0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3.3.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Casos de Prueba excluidos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_Toc500408920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1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3.4.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Matriz de Trazabilidad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_Toc500408921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1"/>
            <w:tabs>
              <w:tab w:val="left" w:pos="880"/>
              <w:tab w:val="right" w:leader="dot" w:pos="821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es-ES"/>
            </w:rPr>
          </w:pPr>
          <w:hyperlink w:anchor="_Toc500408922" w:history="1"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III.</w:t>
            </w:r>
            <w:r w:rsidRPr="00DC3D5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Entorno y configuración de las Pruebas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_Toc500408922 \h </w:instrTex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3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4.1.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Base de datos de Pruebas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_Toc500408923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1"/>
            <w:tabs>
              <w:tab w:val="left" w:pos="880"/>
              <w:tab w:val="right" w:leader="dot" w:pos="821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es-ES"/>
            </w:rPr>
          </w:pPr>
          <w:hyperlink w:anchor="_Toc500408924" w:history="1"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IV.</w:t>
            </w:r>
            <w:r w:rsidRPr="00DC3D5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Estrategia de Pruebas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_Toc500408924 \h </w:instrTex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DC3D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5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5.1.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Escenario de las Pruebas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_Toc500408925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6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5.2.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Orden de Ejecución de Pruebas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_Toc500408926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DC3D58" w:rsidRPr="00DC3D58" w:rsidRDefault="00DC3D58">
          <w:pPr>
            <w:pStyle w:val="TDC2"/>
            <w:rPr>
              <w:rFonts w:ascii="Arial" w:eastAsiaTheme="minorEastAsia" w:hAnsi="Arial" w:cs="Arial"/>
              <w:b w:val="0"/>
              <w:smallCaps w:val="0"/>
              <w:sz w:val="24"/>
              <w:szCs w:val="24"/>
              <w:lang w:eastAsia="es-ES"/>
            </w:rPr>
          </w:pPr>
          <w:hyperlink w:anchor="_Toc500408927" w:history="1"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5.3.</w:t>
            </w:r>
            <w:r w:rsidRPr="00DC3D58">
              <w:rPr>
                <w:rFonts w:ascii="Arial" w:eastAsiaTheme="minorEastAsia" w:hAnsi="Arial" w:cs="Arial"/>
                <w:b w:val="0"/>
                <w:smallCaps w:val="0"/>
                <w:sz w:val="24"/>
                <w:szCs w:val="24"/>
                <w:lang w:eastAsia="es-ES"/>
              </w:rPr>
              <w:tab/>
            </w:r>
            <w:r w:rsidRPr="00DC3D58">
              <w:rPr>
                <w:rStyle w:val="Hipervnculo"/>
                <w:rFonts w:ascii="Arial" w:hAnsi="Arial" w:cs="Arial"/>
                <w:sz w:val="24"/>
                <w:szCs w:val="24"/>
              </w:rPr>
              <w:t>Equipo de Pruebas y Responsabilidades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_Toc500408927 \h </w:instrTex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  <w:r w:rsidRPr="00DC3D5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545A3D" w:rsidRPr="00672ECA" w:rsidRDefault="00545A3D">
          <w:pPr>
            <w:rPr>
              <w:rFonts w:ascii="Arial" w:hAnsi="Arial" w:cs="Arial"/>
              <w:sz w:val="24"/>
              <w:szCs w:val="24"/>
            </w:rPr>
          </w:pPr>
          <w:r w:rsidRPr="00DC3D5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B7C87" w:rsidRPr="00672ECA" w:rsidRDefault="00BB7C87" w:rsidP="00DF50C6">
      <w:pPr>
        <w:spacing w:line="360" w:lineRule="auto"/>
        <w:rPr>
          <w:rFonts w:ascii="Arial" w:hAnsi="Arial" w:cs="Arial"/>
          <w:sz w:val="24"/>
          <w:szCs w:val="24"/>
        </w:rPr>
      </w:pPr>
    </w:p>
    <w:p w:rsidR="001C6BED" w:rsidRPr="00672ECA" w:rsidRDefault="001C6BED" w:rsidP="00545A3D">
      <w:pPr>
        <w:pStyle w:val="TtulodeTDC"/>
        <w:rPr>
          <w:rFonts w:ascii="Arial" w:hAnsi="Arial" w:cs="Arial"/>
          <w:sz w:val="24"/>
          <w:szCs w:val="24"/>
        </w:rPr>
      </w:pPr>
      <w:r w:rsidRPr="00672ECA">
        <w:rPr>
          <w:rFonts w:ascii="Arial" w:hAnsi="Arial" w:cs="Arial"/>
          <w:sz w:val="24"/>
          <w:szCs w:val="24"/>
        </w:rPr>
        <w:br w:type="page"/>
      </w:r>
    </w:p>
    <w:p w:rsidR="00140487" w:rsidRDefault="009D21F5" w:rsidP="00140487">
      <w:pPr>
        <w:pStyle w:val="Ttulo1"/>
        <w:numPr>
          <w:ilvl w:val="0"/>
          <w:numId w:val="1"/>
        </w:numPr>
        <w:rPr>
          <w:rFonts w:cs="Arial"/>
          <w:sz w:val="24"/>
          <w:szCs w:val="24"/>
        </w:rPr>
      </w:pPr>
      <w:bookmarkStart w:id="0" w:name="_Toc500408916"/>
      <w:r>
        <w:rPr>
          <w:rFonts w:cs="Arial"/>
          <w:sz w:val="24"/>
          <w:szCs w:val="24"/>
        </w:rPr>
        <w:lastRenderedPageBreak/>
        <w:t>Objetivos del Plan de Prueba</w:t>
      </w:r>
      <w:r w:rsidR="00140487">
        <w:rPr>
          <w:rFonts w:cs="Arial"/>
          <w:sz w:val="24"/>
          <w:szCs w:val="24"/>
        </w:rPr>
        <w:t>s</w:t>
      </w:r>
      <w:bookmarkEnd w:id="0"/>
      <w:r w:rsidR="00140487">
        <w:rPr>
          <w:rFonts w:cs="Arial"/>
          <w:sz w:val="24"/>
          <w:szCs w:val="24"/>
        </w:rPr>
        <w:t xml:space="preserve"> </w:t>
      </w:r>
    </w:p>
    <w:p w:rsidR="00140487" w:rsidRDefault="00140487" w:rsidP="005070AF">
      <w:pPr>
        <w:ind w:left="1080"/>
        <w:jc w:val="both"/>
        <w:rPr>
          <w:rFonts w:ascii="Arial" w:hAnsi="Arial" w:cs="Arial"/>
          <w:sz w:val="24"/>
          <w:szCs w:val="24"/>
        </w:rPr>
      </w:pPr>
      <w:r w:rsidRPr="005070AF">
        <w:rPr>
          <w:rFonts w:ascii="Arial" w:hAnsi="Arial" w:cs="Arial"/>
          <w:sz w:val="24"/>
          <w:szCs w:val="24"/>
        </w:rPr>
        <w:t>Este documento, tiene como finalidad entregar las pautas y definir la estrategia que se seguirá para llevar a cabo las pruebas funcionales al requerimiento 0912 – Reglas de Doble Percepción.</w:t>
      </w:r>
    </w:p>
    <w:p w:rsidR="005070AF" w:rsidRPr="005070AF" w:rsidRDefault="005070AF" w:rsidP="005070AF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general del plan es establecer la cronología y las condiciones necesarias para la aplicación de las pruebas funcionales para el testeo de las funcionalidades modificadas por el Requerimiento 0912 – Reglas de Doble Percepción.</w:t>
      </w:r>
    </w:p>
    <w:p w:rsidR="00D130DE" w:rsidRDefault="009D21F5" w:rsidP="00B611C9">
      <w:pPr>
        <w:pStyle w:val="Ttulo1"/>
        <w:numPr>
          <w:ilvl w:val="0"/>
          <w:numId w:val="1"/>
        </w:numPr>
        <w:rPr>
          <w:rFonts w:cs="Arial"/>
          <w:sz w:val="24"/>
          <w:szCs w:val="24"/>
        </w:rPr>
      </w:pPr>
      <w:bookmarkStart w:id="1" w:name="_Toc500408917"/>
      <w:r>
        <w:rPr>
          <w:rFonts w:cs="Arial"/>
          <w:sz w:val="24"/>
          <w:szCs w:val="24"/>
        </w:rPr>
        <w:t>Alcance de Pruebas</w:t>
      </w:r>
      <w:bookmarkEnd w:id="1"/>
      <w:r w:rsidR="00D130DE">
        <w:rPr>
          <w:rFonts w:cs="Arial"/>
          <w:sz w:val="24"/>
          <w:szCs w:val="24"/>
        </w:rPr>
        <w:t xml:space="preserve">  </w:t>
      </w:r>
    </w:p>
    <w:p w:rsidR="00D130DE" w:rsidRDefault="00D130DE" w:rsidP="00D130DE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los siguientes cuadros se describen los requerimientos de pruebas para el requerimiento 0912.</w:t>
      </w:r>
    </w:p>
    <w:p w:rsidR="00A61584" w:rsidRDefault="00A61584" w:rsidP="001359EE">
      <w:pPr>
        <w:pStyle w:val="Ttulo2"/>
        <w:numPr>
          <w:ilvl w:val="1"/>
          <w:numId w:val="27"/>
        </w:numPr>
        <w:ind w:left="1418" w:hanging="425"/>
      </w:pPr>
      <w:bookmarkStart w:id="2" w:name="_Toc500408918"/>
      <w:r w:rsidRPr="00A61584">
        <w:t>Cuadro Resumen de las Pruebas</w:t>
      </w:r>
      <w:bookmarkEnd w:id="2"/>
    </w:p>
    <w:p w:rsidR="00866B93" w:rsidRDefault="00866B93" w:rsidP="00866B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663"/>
      </w:tblGrid>
      <w:tr w:rsidR="00866B93" w:rsidTr="00AB5285">
        <w:tc>
          <w:tcPr>
            <w:tcW w:w="2547" w:type="dxa"/>
            <w:shd w:val="clear" w:color="auto" w:fill="D9D9D9" w:themeFill="background1" w:themeFillShade="D9"/>
          </w:tcPr>
          <w:p w:rsidR="00866B93" w:rsidRPr="00AB5285" w:rsidRDefault="00866B93" w:rsidP="00866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85">
              <w:rPr>
                <w:rFonts w:ascii="Arial" w:hAnsi="Arial" w:cs="Arial"/>
                <w:b/>
                <w:sz w:val="24"/>
                <w:szCs w:val="24"/>
              </w:rPr>
              <w:t xml:space="preserve">Módulos del Sistema </w:t>
            </w:r>
            <w:r w:rsidR="007B1053">
              <w:rPr>
                <w:rFonts w:ascii="Arial" w:hAnsi="Arial" w:cs="Arial"/>
                <w:b/>
                <w:sz w:val="24"/>
                <w:szCs w:val="24"/>
              </w:rPr>
              <w:t xml:space="preserve">AIRHSP </w:t>
            </w:r>
            <w:r w:rsidRPr="00AB5285">
              <w:rPr>
                <w:rFonts w:ascii="Arial" w:hAnsi="Arial" w:cs="Arial"/>
                <w:b/>
                <w:sz w:val="24"/>
                <w:szCs w:val="24"/>
              </w:rPr>
              <w:t>a ser probados</w:t>
            </w:r>
          </w:p>
        </w:tc>
        <w:tc>
          <w:tcPr>
            <w:tcW w:w="5663" w:type="dxa"/>
          </w:tcPr>
          <w:p w:rsidR="00866B93" w:rsidRPr="00AB5285" w:rsidRDefault="00866B93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Alta de Persona individual</w:t>
            </w:r>
          </w:p>
          <w:p w:rsidR="00866B93" w:rsidRPr="00AB5285" w:rsidRDefault="00866B93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Alta de Persona Masiva</w:t>
            </w:r>
          </w:p>
          <w:p w:rsidR="00866B93" w:rsidRDefault="00866B93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Activación de Baja Temporal</w:t>
            </w:r>
          </w:p>
          <w:p w:rsidR="00C44C23" w:rsidRPr="00AB5285" w:rsidRDefault="00C44C23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Reportes relacionados a los tres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previamente listados, que serán seleccionados en la ejecución de las pruebas.</w:t>
            </w:r>
          </w:p>
          <w:p w:rsidR="00866B93" w:rsidRPr="00AB5285" w:rsidRDefault="00866B93" w:rsidP="00866B93">
            <w:pPr>
              <w:pStyle w:val="Prrafode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B93" w:rsidTr="00AB5285">
        <w:tc>
          <w:tcPr>
            <w:tcW w:w="2547" w:type="dxa"/>
            <w:shd w:val="clear" w:color="auto" w:fill="D9D9D9" w:themeFill="background1" w:themeFillShade="D9"/>
          </w:tcPr>
          <w:p w:rsidR="00866B93" w:rsidRPr="00AB5285" w:rsidRDefault="00866B93" w:rsidP="00866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85">
              <w:rPr>
                <w:rFonts w:ascii="Arial" w:hAnsi="Arial" w:cs="Arial"/>
                <w:b/>
                <w:sz w:val="24"/>
                <w:szCs w:val="24"/>
              </w:rPr>
              <w:t>Objetivos de las Pruebas</w:t>
            </w:r>
          </w:p>
        </w:tc>
        <w:tc>
          <w:tcPr>
            <w:tcW w:w="5663" w:type="dxa"/>
          </w:tcPr>
          <w:p w:rsidR="00866B93" w:rsidRPr="00AB5285" w:rsidRDefault="00866B93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En los módulos se tiene que validar:</w:t>
            </w:r>
          </w:p>
          <w:p w:rsidR="005912A2" w:rsidRPr="00AB5285" w:rsidRDefault="005912A2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6B93" w:rsidRPr="00AB5285" w:rsidRDefault="00866B93" w:rsidP="00150175">
            <w:pPr>
              <w:pStyle w:val="Prrafodelista"/>
              <w:numPr>
                <w:ilvl w:val="0"/>
                <w:numId w:val="15"/>
              </w:numPr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La aplicación de las Reglas de Doble Percepción</w:t>
            </w:r>
            <w:r w:rsidR="005912A2" w:rsidRPr="00AB5285">
              <w:rPr>
                <w:rFonts w:ascii="Arial" w:hAnsi="Arial" w:cs="Arial"/>
                <w:sz w:val="24"/>
                <w:szCs w:val="24"/>
              </w:rPr>
              <w:t>, permitiendo el registro de un doble registro-percepción para un mismo servidor.</w:t>
            </w:r>
          </w:p>
          <w:p w:rsidR="005912A2" w:rsidRPr="00AB5285" w:rsidRDefault="005912A2" w:rsidP="00150175">
            <w:pPr>
              <w:pStyle w:val="Prrafodelista"/>
              <w:numPr>
                <w:ilvl w:val="0"/>
                <w:numId w:val="15"/>
              </w:numPr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La no aplicación de las Reglas de Doble Percepción evitará el registro de un doble registro-percepción para un mismo servidor.</w:t>
            </w:r>
          </w:p>
          <w:p w:rsidR="00866B93" w:rsidRDefault="00866B93" w:rsidP="00150175">
            <w:pPr>
              <w:pStyle w:val="Prrafodelista"/>
              <w:numPr>
                <w:ilvl w:val="0"/>
                <w:numId w:val="15"/>
              </w:numPr>
              <w:ind w:left="318" w:hanging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La visualización de las alertas cuando no se cumplan las Reglas de Doble Percepción</w:t>
            </w:r>
            <w:r w:rsidR="005912A2" w:rsidRPr="00AB528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6B93" w:rsidRPr="009635E8" w:rsidRDefault="00866B93" w:rsidP="00963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A7E" w:rsidTr="00AB5285">
        <w:trPr>
          <w:trHeight w:val="611"/>
        </w:trPr>
        <w:tc>
          <w:tcPr>
            <w:tcW w:w="2547" w:type="dxa"/>
            <w:shd w:val="clear" w:color="auto" w:fill="D9D9D9" w:themeFill="background1" w:themeFillShade="D9"/>
          </w:tcPr>
          <w:p w:rsidR="004E4A7E" w:rsidRPr="00AB5285" w:rsidRDefault="004E4A7E" w:rsidP="00866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85">
              <w:rPr>
                <w:rFonts w:ascii="Arial" w:hAnsi="Arial" w:cs="Arial"/>
                <w:b/>
                <w:sz w:val="24"/>
                <w:szCs w:val="24"/>
              </w:rPr>
              <w:t>Detalle del orden de ejecución de los módulos</w:t>
            </w:r>
          </w:p>
        </w:tc>
        <w:tc>
          <w:tcPr>
            <w:tcW w:w="5663" w:type="dxa"/>
          </w:tcPr>
          <w:p w:rsidR="004E4A7E" w:rsidRPr="00AB5285" w:rsidRDefault="004E4A7E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Los módulos se deben ejecutar en forma independiente:</w:t>
            </w:r>
          </w:p>
          <w:p w:rsidR="004E4A7E" w:rsidRPr="00AB5285" w:rsidRDefault="004E4A7E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Alta de Persona individual</w:t>
            </w:r>
          </w:p>
          <w:p w:rsidR="004E4A7E" w:rsidRPr="00AB5285" w:rsidRDefault="004E4A7E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Alta de Persona Masiva</w:t>
            </w:r>
          </w:p>
          <w:p w:rsidR="004E4A7E" w:rsidRDefault="004E4A7E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Activación de Baja Temporal</w:t>
            </w:r>
          </w:p>
          <w:p w:rsidR="0030326B" w:rsidRPr="00AB5285" w:rsidRDefault="0030326B" w:rsidP="00150175">
            <w:pPr>
              <w:pStyle w:val="Prrafodelista"/>
              <w:numPr>
                <w:ilvl w:val="0"/>
                <w:numId w:val="15"/>
              </w:numPr>
              <w:ind w:left="318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Reportes relacionados a los tres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previamente listados, que serán seleccionados en la ejecución de las pruebas.</w:t>
            </w:r>
          </w:p>
          <w:p w:rsidR="004E4A7E" w:rsidRPr="00AB5285" w:rsidRDefault="004E4A7E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A7E" w:rsidTr="00AB5285">
        <w:trPr>
          <w:trHeight w:val="611"/>
        </w:trPr>
        <w:tc>
          <w:tcPr>
            <w:tcW w:w="2547" w:type="dxa"/>
            <w:shd w:val="clear" w:color="auto" w:fill="D9D9D9" w:themeFill="background1" w:themeFillShade="D9"/>
          </w:tcPr>
          <w:p w:rsidR="004E4A7E" w:rsidRPr="00AB5285" w:rsidRDefault="004E4A7E" w:rsidP="00866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85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Responsabilidad de la Prueba</w:t>
            </w:r>
          </w:p>
        </w:tc>
        <w:tc>
          <w:tcPr>
            <w:tcW w:w="5663" w:type="dxa"/>
          </w:tcPr>
          <w:p w:rsidR="004E4A7E" w:rsidRPr="00AB5285" w:rsidRDefault="004E4A7E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5285">
              <w:rPr>
                <w:rFonts w:ascii="Arial" w:hAnsi="Arial" w:cs="Arial"/>
                <w:sz w:val="24"/>
                <w:szCs w:val="24"/>
              </w:rPr>
              <w:t>Las pruebas son responsabilidad del Analista Funcional</w:t>
            </w:r>
            <w:r w:rsidR="007B1053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Pr="00AB5285">
              <w:rPr>
                <w:rFonts w:ascii="Arial" w:hAnsi="Arial" w:cs="Arial"/>
                <w:sz w:val="24"/>
                <w:szCs w:val="24"/>
              </w:rPr>
              <w:t>debe seleccionar las pruebas que aseguren la efectividad del requerimiento 0912.</w:t>
            </w:r>
          </w:p>
          <w:p w:rsidR="004E4A7E" w:rsidRPr="00AB5285" w:rsidRDefault="004E4A7E" w:rsidP="00150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5BDE" w:rsidRPr="00782ECA" w:rsidRDefault="00A61584" w:rsidP="001359EE">
      <w:pPr>
        <w:pStyle w:val="Ttulo2"/>
        <w:numPr>
          <w:ilvl w:val="1"/>
          <w:numId w:val="27"/>
        </w:numPr>
        <w:ind w:left="1418" w:hanging="425"/>
        <w:rPr>
          <w:rFonts w:cs="Arial"/>
          <w:sz w:val="24"/>
          <w:szCs w:val="24"/>
        </w:rPr>
      </w:pPr>
      <w:bookmarkStart w:id="3" w:name="_Toc500408919"/>
      <w:r w:rsidRPr="00782ECA">
        <w:rPr>
          <w:rFonts w:cs="Arial"/>
          <w:sz w:val="24"/>
          <w:szCs w:val="24"/>
        </w:rPr>
        <w:t>Caso</w:t>
      </w:r>
      <w:r w:rsidR="005D7BAD">
        <w:rPr>
          <w:rFonts w:cs="Arial"/>
          <w:sz w:val="24"/>
          <w:szCs w:val="24"/>
        </w:rPr>
        <w:t>s</w:t>
      </w:r>
      <w:r w:rsidRPr="00782ECA">
        <w:rPr>
          <w:rFonts w:cs="Arial"/>
          <w:sz w:val="24"/>
          <w:szCs w:val="24"/>
        </w:rPr>
        <w:t xml:space="preserve"> de Prueba incluidos</w:t>
      </w:r>
      <w:bookmarkEnd w:id="3"/>
    </w:p>
    <w:p w:rsidR="00835BDE" w:rsidRPr="00782ECA" w:rsidRDefault="00835BDE" w:rsidP="00835BD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2"/>
      </w:tblGrid>
      <w:tr w:rsidR="00835BDE" w:rsidRPr="00782ECA" w:rsidTr="00835BDE"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# Casos Disponibles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# Estimado Casos Nuevos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Total Casos a probar</w:t>
            </w:r>
          </w:p>
        </w:tc>
      </w:tr>
      <w:tr w:rsidR="00835BDE" w:rsidRPr="00782ECA" w:rsidTr="00835BDE"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000" w:type="pct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Alta de Personal Individual</w:t>
            </w:r>
          </w:p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</w:tr>
      <w:tr w:rsidR="00835BDE" w:rsidRPr="00782ECA" w:rsidTr="00835BDE"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000" w:type="pct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Alta de Persona Masiva</w:t>
            </w:r>
          </w:p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</w:tr>
      <w:tr w:rsidR="00835BDE" w:rsidRPr="00782ECA" w:rsidTr="00835BDE"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0" w:type="pct"/>
            <w:vAlign w:val="center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000" w:type="pct"/>
          </w:tcPr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Activación Baja Temporal</w:t>
            </w:r>
          </w:p>
          <w:p w:rsidR="00835BDE" w:rsidRPr="00782ECA" w:rsidRDefault="00835BDE" w:rsidP="006E56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:rsidR="00835BDE" w:rsidRPr="00782ECA" w:rsidRDefault="00835BDE" w:rsidP="00835B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475</w:t>
            </w:r>
          </w:p>
        </w:tc>
      </w:tr>
    </w:tbl>
    <w:p w:rsidR="006E5680" w:rsidRPr="00782ECA" w:rsidRDefault="006E5680" w:rsidP="006E5680">
      <w:pPr>
        <w:rPr>
          <w:rFonts w:ascii="Arial" w:hAnsi="Arial" w:cs="Arial"/>
          <w:sz w:val="24"/>
          <w:szCs w:val="24"/>
        </w:rPr>
      </w:pPr>
    </w:p>
    <w:p w:rsidR="00A61584" w:rsidRPr="00782ECA" w:rsidRDefault="00A61584" w:rsidP="001359EE">
      <w:pPr>
        <w:pStyle w:val="Ttulo2"/>
        <w:numPr>
          <w:ilvl w:val="1"/>
          <w:numId w:val="27"/>
        </w:numPr>
        <w:ind w:left="1418" w:hanging="425"/>
        <w:rPr>
          <w:rFonts w:cs="Arial"/>
          <w:sz w:val="24"/>
          <w:szCs w:val="24"/>
        </w:rPr>
      </w:pPr>
      <w:bookmarkStart w:id="4" w:name="_Toc500408920"/>
      <w:r w:rsidRPr="00782ECA">
        <w:rPr>
          <w:rFonts w:cs="Arial"/>
          <w:sz w:val="24"/>
          <w:szCs w:val="24"/>
        </w:rPr>
        <w:t>Caso</w:t>
      </w:r>
      <w:r w:rsidR="002F6B34">
        <w:rPr>
          <w:rFonts w:cs="Arial"/>
          <w:sz w:val="24"/>
          <w:szCs w:val="24"/>
        </w:rPr>
        <w:t>s</w:t>
      </w:r>
      <w:r w:rsidRPr="00782ECA">
        <w:rPr>
          <w:rFonts w:cs="Arial"/>
          <w:sz w:val="24"/>
          <w:szCs w:val="24"/>
        </w:rPr>
        <w:t xml:space="preserve"> de Prueba excluidos</w:t>
      </w:r>
      <w:bookmarkEnd w:id="4"/>
    </w:p>
    <w:p w:rsidR="00884B58" w:rsidRPr="00782ECA" w:rsidRDefault="00884B58" w:rsidP="00884B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884B58" w:rsidRPr="00782ECA" w:rsidTr="00884B58">
        <w:trPr>
          <w:jc w:val="center"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# Casos Disponibles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# Estimado Casos Nuevos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ECA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</w:tr>
      <w:tr w:rsidR="00884B58" w:rsidRPr="00782ECA" w:rsidTr="00884B58">
        <w:trPr>
          <w:jc w:val="center"/>
        </w:trPr>
        <w:tc>
          <w:tcPr>
            <w:tcW w:w="1250" w:type="pct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250" w:type="pct"/>
            <w:vAlign w:val="center"/>
          </w:tcPr>
          <w:p w:rsidR="00884B58" w:rsidRPr="00782ECA" w:rsidRDefault="00884B58" w:rsidP="00AC29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250" w:type="pct"/>
            <w:vAlign w:val="center"/>
          </w:tcPr>
          <w:p w:rsidR="00884B58" w:rsidRPr="00782ECA" w:rsidRDefault="00884B58" w:rsidP="00AC29C9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250" w:type="pct"/>
          </w:tcPr>
          <w:p w:rsidR="00884B58" w:rsidRPr="00782ECA" w:rsidRDefault="00884B58" w:rsidP="0088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884B58" w:rsidRPr="00782ECA" w:rsidRDefault="00884B58" w:rsidP="00884B58">
            <w:pPr>
              <w:rPr>
                <w:rFonts w:ascii="Arial" w:hAnsi="Arial" w:cs="Arial"/>
                <w:sz w:val="24"/>
                <w:szCs w:val="24"/>
              </w:rPr>
            </w:pPr>
            <w:r w:rsidRPr="00782ECA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884B58" w:rsidRPr="00782ECA" w:rsidRDefault="00884B58" w:rsidP="00AC29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4B58" w:rsidRDefault="00884B58" w:rsidP="00884B58">
      <w:pPr>
        <w:rPr>
          <w:rFonts w:ascii="Arial" w:hAnsi="Arial" w:cs="Arial"/>
          <w:sz w:val="24"/>
          <w:szCs w:val="24"/>
        </w:rPr>
      </w:pPr>
    </w:p>
    <w:p w:rsidR="00150175" w:rsidRDefault="00150175" w:rsidP="00150175">
      <w:pPr>
        <w:pStyle w:val="Ttulo2"/>
        <w:numPr>
          <w:ilvl w:val="1"/>
          <w:numId w:val="27"/>
        </w:numPr>
        <w:ind w:left="1418" w:hanging="425"/>
        <w:rPr>
          <w:rFonts w:cs="Arial"/>
          <w:sz w:val="24"/>
          <w:szCs w:val="24"/>
        </w:rPr>
      </w:pPr>
      <w:bookmarkStart w:id="5" w:name="_Toc500408921"/>
      <w:r>
        <w:rPr>
          <w:rFonts w:cs="Arial"/>
          <w:sz w:val="24"/>
          <w:szCs w:val="24"/>
        </w:rPr>
        <w:t>Matriz de Trazabilidad</w:t>
      </w:r>
      <w:bookmarkEnd w:id="5"/>
    </w:p>
    <w:p w:rsidR="00DE330F" w:rsidRDefault="00DE330F" w:rsidP="00DE330F">
      <w:pPr>
        <w:ind w:left="1080"/>
        <w:jc w:val="both"/>
        <w:rPr>
          <w:rFonts w:ascii="Arial" w:hAnsi="Arial" w:cs="Arial"/>
          <w:sz w:val="24"/>
          <w:szCs w:val="24"/>
        </w:rPr>
      </w:pPr>
      <w:r w:rsidRPr="00DE330F">
        <w:rPr>
          <w:rFonts w:ascii="Arial" w:hAnsi="Arial" w:cs="Arial"/>
          <w:sz w:val="24"/>
          <w:szCs w:val="24"/>
        </w:rPr>
        <w:t xml:space="preserve">Comprende las 475 reglas de Doble Percepción que tienen que ser comprobadas en los módulos mencionados en el </w:t>
      </w:r>
      <w:r>
        <w:rPr>
          <w:rFonts w:ascii="Arial" w:hAnsi="Arial" w:cs="Arial"/>
          <w:sz w:val="24"/>
          <w:szCs w:val="24"/>
        </w:rPr>
        <w:t>“</w:t>
      </w:r>
      <w:r w:rsidRPr="00DE330F">
        <w:rPr>
          <w:rFonts w:ascii="Arial" w:hAnsi="Arial" w:cs="Arial"/>
          <w:sz w:val="24"/>
          <w:szCs w:val="24"/>
        </w:rPr>
        <w:t>3.1.</w:t>
      </w:r>
      <w:r w:rsidR="00B87CA5">
        <w:rPr>
          <w:rFonts w:ascii="Arial" w:hAnsi="Arial" w:cs="Arial"/>
          <w:sz w:val="24"/>
          <w:szCs w:val="24"/>
        </w:rPr>
        <w:t xml:space="preserve"> Cuadro Resumen de las Pruebas</w:t>
      </w:r>
      <w:r>
        <w:rPr>
          <w:rFonts w:ascii="Arial" w:hAnsi="Arial" w:cs="Arial"/>
          <w:sz w:val="24"/>
          <w:szCs w:val="24"/>
        </w:rPr>
        <w:t>”</w:t>
      </w:r>
      <w:r w:rsidRPr="00DE330F">
        <w:rPr>
          <w:rFonts w:ascii="Arial" w:hAnsi="Arial" w:cs="Arial"/>
          <w:sz w:val="24"/>
          <w:szCs w:val="24"/>
        </w:rPr>
        <w:t xml:space="preserve"> del presente </w:t>
      </w:r>
      <w:r w:rsidR="00904A3A">
        <w:rPr>
          <w:rFonts w:ascii="Arial" w:hAnsi="Arial" w:cs="Arial"/>
          <w:sz w:val="24"/>
          <w:szCs w:val="24"/>
        </w:rPr>
        <w:t>documento</w:t>
      </w:r>
      <w:r w:rsidRPr="00DE330F">
        <w:rPr>
          <w:rFonts w:ascii="Arial" w:hAnsi="Arial" w:cs="Arial"/>
          <w:sz w:val="24"/>
          <w:szCs w:val="24"/>
        </w:rPr>
        <w:t>.</w:t>
      </w:r>
    </w:p>
    <w:p w:rsidR="00150175" w:rsidRPr="00150175" w:rsidRDefault="00150175" w:rsidP="00150175">
      <w:pPr>
        <w:ind w:left="1080"/>
        <w:jc w:val="both"/>
        <w:rPr>
          <w:rFonts w:ascii="Arial" w:hAnsi="Arial" w:cs="Arial"/>
          <w:sz w:val="24"/>
          <w:szCs w:val="24"/>
        </w:rPr>
      </w:pPr>
      <w:bookmarkStart w:id="6" w:name="_GoBack"/>
      <w:bookmarkEnd w:id="6"/>
      <w:r w:rsidRPr="006A745A">
        <w:rPr>
          <w:rFonts w:ascii="Arial" w:hAnsi="Arial" w:cs="Arial"/>
          <w:sz w:val="24"/>
          <w:szCs w:val="24"/>
        </w:rPr>
        <w:t xml:space="preserve">Se adjunta al presente </w:t>
      </w:r>
      <w:r w:rsidR="00D03DEC" w:rsidRPr="006A745A">
        <w:rPr>
          <w:rFonts w:ascii="Arial" w:hAnsi="Arial" w:cs="Arial"/>
          <w:sz w:val="24"/>
          <w:szCs w:val="24"/>
        </w:rPr>
        <w:t>documento</w:t>
      </w:r>
      <w:r w:rsidRPr="006A745A">
        <w:rPr>
          <w:rFonts w:ascii="Arial" w:hAnsi="Arial" w:cs="Arial"/>
          <w:sz w:val="24"/>
          <w:szCs w:val="24"/>
        </w:rPr>
        <w:t xml:space="preserve"> la Matriz de Trazabilidad, con nombre </w:t>
      </w:r>
      <w:r w:rsidR="00A1422B" w:rsidRPr="006A745A">
        <w:rPr>
          <w:rFonts w:ascii="Arial" w:hAnsi="Arial" w:cs="Arial"/>
          <w:sz w:val="24"/>
          <w:szCs w:val="24"/>
        </w:rPr>
        <w:t xml:space="preserve">de </w:t>
      </w:r>
      <w:r w:rsidRPr="006A745A">
        <w:rPr>
          <w:rFonts w:ascii="Arial" w:hAnsi="Arial" w:cs="Arial"/>
          <w:sz w:val="24"/>
          <w:szCs w:val="24"/>
        </w:rPr>
        <w:t xml:space="preserve">archivo </w:t>
      </w:r>
      <w:r w:rsidR="00045C75">
        <w:rPr>
          <w:rFonts w:ascii="Arial" w:hAnsi="Arial" w:cs="Arial"/>
          <w:sz w:val="24"/>
          <w:szCs w:val="24"/>
        </w:rPr>
        <w:t>Excel</w:t>
      </w:r>
      <w:r w:rsidRPr="006A745A">
        <w:rPr>
          <w:rFonts w:ascii="Arial" w:hAnsi="Arial" w:cs="Arial"/>
          <w:sz w:val="24"/>
          <w:szCs w:val="24"/>
        </w:rPr>
        <w:t xml:space="preserve"> “Matriz de Trazabilidad.xlsx”.</w:t>
      </w:r>
    </w:p>
    <w:p w:rsidR="00A61584" w:rsidRPr="00782ECA" w:rsidRDefault="00A61584" w:rsidP="00B27ACD">
      <w:pPr>
        <w:pStyle w:val="Ttulo1"/>
        <w:numPr>
          <w:ilvl w:val="0"/>
          <w:numId w:val="1"/>
        </w:numPr>
        <w:rPr>
          <w:rFonts w:cs="Arial"/>
          <w:sz w:val="24"/>
          <w:szCs w:val="24"/>
        </w:rPr>
      </w:pPr>
      <w:bookmarkStart w:id="7" w:name="_Toc500408922"/>
      <w:r w:rsidRPr="00782ECA">
        <w:rPr>
          <w:rFonts w:cs="Arial"/>
          <w:sz w:val="24"/>
          <w:szCs w:val="24"/>
        </w:rPr>
        <w:lastRenderedPageBreak/>
        <w:t>Entorno y configuración de las Pruebas</w:t>
      </w:r>
      <w:bookmarkEnd w:id="7"/>
    </w:p>
    <w:p w:rsidR="00D96390" w:rsidRPr="00782ECA" w:rsidRDefault="00D96390" w:rsidP="00150175">
      <w:pPr>
        <w:ind w:left="1080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En cuanto al entorno de pruebas, esta información no se dispone en su totalidad, ya que los entornos de prueba son administrados por la OGTI del MEF.</w:t>
      </w:r>
    </w:p>
    <w:p w:rsidR="00D96390" w:rsidRPr="00782ECA" w:rsidRDefault="00D96390" w:rsidP="00150175">
      <w:pPr>
        <w:ind w:left="1080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Sin embargo, se detalla el entorno </w:t>
      </w:r>
      <w:r w:rsidR="002E0EF2">
        <w:rPr>
          <w:rFonts w:ascii="Arial" w:hAnsi="Arial" w:cs="Arial"/>
          <w:sz w:val="24"/>
          <w:szCs w:val="24"/>
        </w:rPr>
        <w:t>recomendado</w:t>
      </w:r>
      <w:r w:rsidRPr="00782ECA">
        <w:rPr>
          <w:rFonts w:ascii="Arial" w:hAnsi="Arial" w:cs="Arial"/>
          <w:sz w:val="24"/>
          <w:szCs w:val="24"/>
        </w:rPr>
        <w:t xml:space="preserve"> para la ejecución de las pruebas:</w:t>
      </w:r>
    </w:p>
    <w:p w:rsidR="00D96390" w:rsidRPr="00782ECA" w:rsidRDefault="00B643EE" w:rsidP="0015017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Equipo </w:t>
      </w:r>
      <w:r w:rsidR="00D96390" w:rsidRPr="00782ECA">
        <w:rPr>
          <w:rFonts w:ascii="Arial" w:hAnsi="Arial" w:cs="Arial"/>
          <w:sz w:val="24"/>
          <w:szCs w:val="24"/>
        </w:rPr>
        <w:t xml:space="preserve">Servidor con Apache </w:t>
      </w:r>
      <w:proofErr w:type="spellStart"/>
      <w:r w:rsidR="00D96390" w:rsidRPr="00782ECA">
        <w:rPr>
          <w:rFonts w:ascii="Arial" w:hAnsi="Arial" w:cs="Arial"/>
          <w:sz w:val="24"/>
          <w:szCs w:val="24"/>
        </w:rPr>
        <w:t>Tomcat</w:t>
      </w:r>
      <w:proofErr w:type="spellEnd"/>
      <w:r w:rsidR="00D96390" w:rsidRPr="00782ECA">
        <w:rPr>
          <w:rFonts w:ascii="Arial" w:hAnsi="Arial" w:cs="Arial"/>
          <w:sz w:val="24"/>
          <w:szCs w:val="24"/>
        </w:rPr>
        <w:t xml:space="preserve"> o en su defecto </w:t>
      </w:r>
      <w:proofErr w:type="spellStart"/>
      <w:r w:rsidR="00D96390" w:rsidRPr="00782ECA">
        <w:rPr>
          <w:rFonts w:ascii="Arial" w:hAnsi="Arial" w:cs="Arial"/>
          <w:sz w:val="24"/>
          <w:szCs w:val="24"/>
        </w:rPr>
        <w:t>JBoss</w:t>
      </w:r>
      <w:proofErr w:type="spellEnd"/>
    </w:p>
    <w:p w:rsidR="00D96390" w:rsidRPr="00782ECA" w:rsidRDefault="00D96390" w:rsidP="0015017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Equipo Cliente de Prueba</w:t>
      </w:r>
      <w:r w:rsidR="009C6576">
        <w:rPr>
          <w:rFonts w:ascii="Arial" w:hAnsi="Arial" w:cs="Arial"/>
          <w:sz w:val="24"/>
          <w:szCs w:val="24"/>
        </w:rPr>
        <w:t>:</w:t>
      </w:r>
    </w:p>
    <w:p w:rsidR="00B643EE" w:rsidRPr="00782ECA" w:rsidRDefault="00B643EE" w:rsidP="0015017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1GB de RAM como </w:t>
      </w:r>
      <w:proofErr w:type="spellStart"/>
      <w:r w:rsidRPr="00782ECA">
        <w:rPr>
          <w:rFonts w:ascii="Arial" w:hAnsi="Arial" w:cs="Arial"/>
          <w:sz w:val="24"/>
          <w:szCs w:val="24"/>
        </w:rPr>
        <w:t>minimo</w:t>
      </w:r>
      <w:proofErr w:type="spellEnd"/>
    </w:p>
    <w:p w:rsidR="00B643EE" w:rsidRPr="00782ECA" w:rsidRDefault="00B643EE" w:rsidP="0015017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Disco duro de 500 GB como </w:t>
      </w:r>
      <w:proofErr w:type="spellStart"/>
      <w:r w:rsidRPr="00782ECA">
        <w:rPr>
          <w:rFonts w:ascii="Arial" w:hAnsi="Arial" w:cs="Arial"/>
          <w:sz w:val="24"/>
          <w:szCs w:val="24"/>
        </w:rPr>
        <w:t>minimo</w:t>
      </w:r>
      <w:proofErr w:type="spellEnd"/>
    </w:p>
    <w:p w:rsidR="00B643EE" w:rsidRDefault="00B643EE" w:rsidP="0015017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Pantalla, teclado y mouse</w:t>
      </w:r>
    </w:p>
    <w:p w:rsidR="000C19DC" w:rsidRDefault="000C19DC" w:rsidP="0015017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la red MEF</w:t>
      </w:r>
    </w:p>
    <w:p w:rsidR="00F83E7B" w:rsidRPr="00782ECA" w:rsidRDefault="00F83E7B" w:rsidP="0015017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la base de datos establecida para las pruebas</w:t>
      </w:r>
    </w:p>
    <w:p w:rsidR="00BF26C0" w:rsidRPr="00C51E6C" w:rsidRDefault="00B643EE" w:rsidP="0015017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51E6C">
        <w:rPr>
          <w:rFonts w:ascii="Arial" w:hAnsi="Arial" w:cs="Arial"/>
          <w:sz w:val="24"/>
          <w:szCs w:val="24"/>
        </w:rPr>
        <w:t xml:space="preserve">Base de datos Oracle 10g que resida en el ambiente de pruebas </w:t>
      </w:r>
      <w:r w:rsidR="005B620C">
        <w:rPr>
          <w:rFonts w:ascii="Arial" w:hAnsi="Arial" w:cs="Arial"/>
          <w:sz w:val="24"/>
          <w:szCs w:val="24"/>
        </w:rPr>
        <w:t>establecido</w:t>
      </w:r>
      <w:r w:rsidRPr="00C51E6C">
        <w:rPr>
          <w:rFonts w:ascii="Arial" w:hAnsi="Arial" w:cs="Arial"/>
          <w:sz w:val="24"/>
          <w:szCs w:val="24"/>
        </w:rPr>
        <w:t xml:space="preserve"> para las pruebas.</w:t>
      </w:r>
    </w:p>
    <w:p w:rsidR="00BF26C0" w:rsidRPr="00782ECA" w:rsidRDefault="00BA744F" w:rsidP="001359EE">
      <w:pPr>
        <w:pStyle w:val="Ttulo2"/>
        <w:numPr>
          <w:ilvl w:val="1"/>
          <w:numId w:val="28"/>
        </w:numPr>
        <w:ind w:left="1418" w:hanging="425"/>
        <w:rPr>
          <w:rFonts w:cs="Arial"/>
          <w:sz w:val="24"/>
          <w:szCs w:val="24"/>
        </w:rPr>
      </w:pPr>
      <w:bookmarkStart w:id="8" w:name="_Toc500408923"/>
      <w:r w:rsidRPr="00782ECA">
        <w:rPr>
          <w:rFonts w:cs="Arial"/>
          <w:sz w:val="24"/>
          <w:szCs w:val="24"/>
        </w:rPr>
        <w:t>Base de datos de Pruebas</w:t>
      </w:r>
      <w:bookmarkEnd w:id="8"/>
    </w:p>
    <w:p w:rsidR="00BF26C0" w:rsidRPr="00782ECA" w:rsidRDefault="00BF26C0" w:rsidP="00BF26C0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Base de datos</w:t>
      </w:r>
      <w:r w:rsidRPr="00782ECA">
        <w:rPr>
          <w:rFonts w:ascii="Arial" w:hAnsi="Arial" w:cs="Arial"/>
          <w:sz w:val="24"/>
          <w:szCs w:val="24"/>
        </w:rPr>
        <w:tab/>
        <w:t>:</w:t>
      </w:r>
      <w:r w:rsidRPr="00782ECA">
        <w:rPr>
          <w:rFonts w:ascii="Arial" w:hAnsi="Arial" w:cs="Arial"/>
          <w:sz w:val="24"/>
          <w:szCs w:val="24"/>
        </w:rPr>
        <w:tab/>
        <w:t>TEST_NEW</w:t>
      </w:r>
    </w:p>
    <w:p w:rsidR="00BF26C0" w:rsidRPr="00782ECA" w:rsidRDefault="00BF26C0" w:rsidP="00BB3DD0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Base de datos</w:t>
      </w:r>
      <w:r w:rsidRPr="00782ECA">
        <w:rPr>
          <w:rFonts w:ascii="Arial" w:hAnsi="Arial" w:cs="Arial"/>
          <w:sz w:val="24"/>
          <w:szCs w:val="24"/>
        </w:rPr>
        <w:tab/>
        <w:t>:</w:t>
      </w:r>
      <w:r w:rsidRPr="00782ECA">
        <w:rPr>
          <w:rFonts w:ascii="Arial" w:hAnsi="Arial" w:cs="Arial"/>
          <w:sz w:val="24"/>
          <w:szCs w:val="24"/>
        </w:rPr>
        <w:tab/>
        <w:t>AIRHSP</w:t>
      </w:r>
    </w:p>
    <w:p w:rsidR="008456AC" w:rsidRPr="00782ECA" w:rsidRDefault="009D21F5" w:rsidP="00B27ACD">
      <w:pPr>
        <w:pStyle w:val="Ttulo1"/>
        <w:numPr>
          <w:ilvl w:val="0"/>
          <w:numId w:val="1"/>
        </w:numPr>
        <w:rPr>
          <w:rFonts w:cs="Arial"/>
          <w:sz w:val="24"/>
          <w:szCs w:val="24"/>
        </w:rPr>
      </w:pPr>
      <w:bookmarkStart w:id="9" w:name="_Toc500408924"/>
      <w:r w:rsidRPr="00782ECA">
        <w:rPr>
          <w:rFonts w:cs="Arial"/>
          <w:sz w:val="24"/>
          <w:szCs w:val="24"/>
        </w:rPr>
        <w:t>Estrategia de Pruebas</w:t>
      </w:r>
      <w:bookmarkEnd w:id="9"/>
      <w:r w:rsidR="008456AC" w:rsidRPr="00782ECA">
        <w:rPr>
          <w:rFonts w:cs="Arial"/>
          <w:sz w:val="24"/>
          <w:szCs w:val="24"/>
        </w:rPr>
        <w:t xml:space="preserve"> </w:t>
      </w:r>
    </w:p>
    <w:p w:rsidR="00823190" w:rsidRPr="00782ECA" w:rsidRDefault="00823190" w:rsidP="00150175">
      <w:pPr>
        <w:ind w:left="1080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Se hace necesario verificar por parte del equipo de Analistas DTER (primero Funcional y luego los de Registro) el requerimiento 0912 en </w:t>
      </w:r>
      <w:r w:rsidR="000662EF">
        <w:rPr>
          <w:rFonts w:ascii="Arial" w:hAnsi="Arial" w:cs="Arial"/>
          <w:sz w:val="24"/>
          <w:szCs w:val="24"/>
        </w:rPr>
        <w:t>cuatro</w:t>
      </w:r>
      <w:r w:rsidRPr="00782ECA">
        <w:rPr>
          <w:rFonts w:ascii="Arial" w:hAnsi="Arial" w:cs="Arial"/>
          <w:sz w:val="24"/>
          <w:szCs w:val="24"/>
        </w:rPr>
        <w:t xml:space="preserve"> etapas:</w:t>
      </w:r>
    </w:p>
    <w:p w:rsidR="000662EF" w:rsidRPr="000662EF" w:rsidRDefault="000662EF" w:rsidP="001501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b/>
          <w:sz w:val="24"/>
          <w:szCs w:val="24"/>
        </w:rPr>
        <w:t>1era. Etapa</w:t>
      </w:r>
      <w:r w:rsidRPr="00782E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Comprobación de la existencia de las 475 reglas de Doble Percepción en la base de datos.</w:t>
      </w:r>
      <w:r w:rsidR="00003DD6">
        <w:rPr>
          <w:rFonts w:ascii="Arial" w:hAnsi="Arial" w:cs="Arial"/>
          <w:sz w:val="24"/>
          <w:szCs w:val="24"/>
        </w:rPr>
        <w:t xml:space="preserve"> (Analista Funcional)</w:t>
      </w:r>
    </w:p>
    <w:p w:rsidR="00677F51" w:rsidRPr="00677F51" w:rsidRDefault="000662EF" w:rsidP="001501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2d</w:t>
      </w:r>
      <w:r w:rsidRPr="00782ECA">
        <w:rPr>
          <w:rFonts w:ascii="Arial" w:hAnsi="Arial" w:cs="Arial"/>
          <w:b/>
          <w:sz w:val="24"/>
          <w:szCs w:val="24"/>
        </w:rPr>
        <w:t>a. Etapa</w:t>
      </w:r>
      <w:r w:rsidRPr="00782EC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Disposición</w:t>
      </w:r>
      <w:r w:rsidR="00677F51">
        <w:rPr>
          <w:rFonts w:ascii="Arial" w:hAnsi="Arial" w:cs="Arial"/>
          <w:sz w:val="24"/>
          <w:szCs w:val="24"/>
        </w:rPr>
        <w:t xml:space="preserve"> de la información necesaria </w:t>
      </w:r>
      <w:r w:rsidR="006B11B4">
        <w:rPr>
          <w:rFonts w:ascii="Arial" w:hAnsi="Arial" w:cs="Arial"/>
          <w:sz w:val="24"/>
          <w:szCs w:val="24"/>
        </w:rPr>
        <w:t xml:space="preserve">como insumo </w:t>
      </w:r>
      <w:r w:rsidR="00677F51">
        <w:rPr>
          <w:rFonts w:ascii="Arial" w:hAnsi="Arial" w:cs="Arial"/>
          <w:sz w:val="24"/>
          <w:szCs w:val="24"/>
        </w:rPr>
        <w:t xml:space="preserve">para </w:t>
      </w:r>
      <w:r w:rsidR="006B11B4">
        <w:rPr>
          <w:rFonts w:ascii="Arial" w:hAnsi="Arial" w:cs="Arial"/>
          <w:sz w:val="24"/>
          <w:szCs w:val="24"/>
        </w:rPr>
        <w:t>la generación de</w:t>
      </w:r>
      <w:r w:rsidR="00677F51">
        <w:rPr>
          <w:rFonts w:ascii="Arial" w:hAnsi="Arial" w:cs="Arial"/>
          <w:sz w:val="24"/>
          <w:szCs w:val="24"/>
        </w:rPr>
        <w:t xml:space="preserve"> los </w:t>
      </w:r>
      <w:r w:rsidR="006B11B4">
        <w:rPr>
          <w:rFonts w:ascii="Arial" w:hAnsi="Arial" w:cs="Arial"/>
          <w:sz w:val="24"/>
          <w:szCs w:val="24"/>
        </w:rPr>
        <w:t>C</w:t>
      </w:r>
      <w:r w:rsidR="00677F51">
        <w:rPr>
          <w:rFonts w:ascii="Arial" w:hAnsi="Arial" w:cs="Arial"/>
          <w:sz w:val="24"/>
          <w:szCs w:val="24"/>
        </w:rPr>
        <w:t xml:space="preserve">asos de </w:t>
      </w:r>
      <w:r w:rsidR="00815A60">
        <w:rPr>
          <w:rFonts w:ascii="Arial" w:hAnsi="Arial" w:cs="Arial"/>
          <w:sz w:val="24"/>
          <w:szCs w:val="24"/>
        </w:rPr>
        <w:t>P</w:t>
      </w:r>
      <w:r w:rsidR="00677F51">
        <w:rPr>
          <w:rFonts w:ascii="Arial" w:hAnsi="Arial" w:cs="Arial"/>
          <w:sz w:val="24"/>
          <w:szCs w:val="24"/>
        </w:rPr>
        <w:t>rueba</w:t>
      </w:r>
      <w:r w:rsidR="00571116">
        <w:rPr>
          <w:rFonts w:ascii="Arial" w:hAnsi="Arial" w:cs="Arial"/>
          <w:sz w:val="24"/>
          <w:szCs w:val="24"/>
        </w:rPr>
        <w:t>.</w:t>
      </w:r>
      <w:r w:rsidR="00003DD6">
        <w:rPr>
          <w:rFonts w:ascii="Arial" w:hAnsi="Arial" w:cs="Arial"/>
          <w:sz w:val="24"/>
          <w:szCs w:val="24"/>
        </w:rPr>
        <w:t xml:space="preserve"> (Analista Funcional)</w:t>
      </w:r>
    </w:p>
    <w:p w:rsidR="00823190" w:rsidRPr="00782ECA" w:rsidRDefault="000662EF" w:rsidP="001501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3er</w:t>
      </w:r>
      <w:r w:rsidRPr="00782ECA">
        <w:rPr>
          <w:rFonts w:ascii="Arial" w:hAnsi="Arial" w:cs="Arial"/>
          <w:b/>
          <w:sz w:val="24"/>
          <w:szCs w:val="24"/>
        </w:rPr>
        <w:t>a. Etapa</w:t>
      </w:r>
      <w:r w:rsidRPr="00782EC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Operatividad de las funcionalidades</w:t>
      </w:r>
      <w:r w:rsidR="00823190" w:rsidRPr="00782ECA">
        <w:rPr>
          <w:rFonts w:ascii="Arial" w:hAnsi="Arial" w:cs="Arial"/>
          <w:sz w:val="24"/>
          <w:szCs w:val="24"/>
        </w:rPr>
        <w:t xml:space="preserve"> a probar </w:t>
      </w:r>
      <w:r w:rsidR="00003DD6">
        <w:rPr>
          <w:rFonts w:ascii="Arial" w:hAnsi="Arial" w:cs="Arial"/>
          <w:sz w:val="24"/>
          <w:szCs w:val="24"/>
        </w:rPr>
        <w:t>(Analista Funcional)</w:t>
      </w:r>
      <w:r w:rsidR="00823190" w:rsidRPr="00782ECA">
        <w:rPr>
          <w:rFonts w:ascii="Arial" w:hAnsi="Arial" w:cs="Arial"/>
          <w:sz w:val="24"/>
          <w:szCs w:val="24"/>
        </w:rPr>
        <w:t>.</w:t>
      </w:r>
    </w:p>
    <w:p w:rsidR="00823190" w:rsidRPr="00782ECA" w:rsidRDefault="000662EF" w:rsidP="001501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4t</w:t>
      </w:r>
      <w:r w:rsidR="00823190" w:rsidRPr="00782ECA">
        <w:rPr>
          <w:rFonts w:ascii="Arial" w:hAnsi="Arial" w:cs="Arial"/>
          <w:b/>
          <w:sz w:val="24"/>
          <w:szCs w:val="24"/>
        </w:rPr>
        <w:t>a. Etapa</w:t>
      </w:r>
      <w:r w:rsidR="00823190" w:rsidRPr="00782ECA">
        <w:rPr>
          <w:rFonts w:ascii="Arial" w:hAnsi="Arial" w:cs="Arial"/>
          <w:sz w:val="24"/>
          <w:szCs w:val="24"/>
        </w:rPr>
        <w:t xml:space="preserve">: </w:t>
      </w:r>
      <w:r w:rsidR="00F55598">
        <w:rPr>
          <w:rFonts w:ascii="Arial" w:hAnsi="Arial" w:cs="Arial"/>
          <w:sz w:val="24"/>
          <w:szCs w:val="24"/>
        </w:rPr>
        <w:t xml:space="preserve">Operatividad de </w:t>
      </w:r>
      <w:r w:rsidR="00823190" w:rsidRPr="00782ECA">
        <w:rPr>
          <w:rFonts w:ascii="Arial" w:hAnsi="Arial" w:cs="Arial"/>
          <w:sz w:val="24"/>
          <w:szCs w:val="24"/>
        </w:rPr>
        <w:t xml:space="preserve">las reglas </w:t>
      </w:r>
      <w:r w:rsidR="00F55598">
        <w:rPr>
          <w:rFonts w:ascii="Arial" w:hAnsi="Arial" w:cs="Arial"/>
          <w:sz w:val="24"/>
          <w:szCs w:val="24"/>
        </w:rPr>
        <w:t xml:space="preserve">de doble percepción, </w:t>
      </w:r>
      <w:r w:rsidR="00823190" w:rsidRPr="00782ECA">
        <w:rPr>
          <w:rFonts w:ascii="Arial" w:hAnsi="Arial" w:cs="Arial"/>
          <w:sz w:val="24"/>
          <w:szCs w:val="24"/>
        </w:rPr>
        <w:t>nuevas y/o actualizadas</w:t>
      </w:r>
      <w:r w:rsidR="00F55598">
        <w:rPr>
          <w:rFonts w:ascii="Arial" w:hAnsi="Arial" w:cs="Arial"/>
          <w:sz w:val="24"/>
          <w:szCs w:val="24"/>
        </w:rPr>
        <w:t>,</w:t>
      </w:r>
      <w:r w:rsidR="00823190" w:rsidRPr="00782ECA">
        <w:rPr>
          <w:rFonts w:ascii="Arial" w:hAnsi="Arial" w:cs="Arial"/>
          <w:sz w:val="24"/>
          <w:szCs w:val="24"/>
        </w:rPr>
        <w:t xml:space="preserve"> en las funcionales a </w:t>
      </w:r>
      <w:r w:rsidR="00752996">
        <w:rPr>
          <w:rFonts w:ascii="Arial" w:hAnsi="Arial" w:cs="Arial"/>
          <w:sz w:val="24"/>
          <w:szCs w:val="24"/>
        </w:rPr>
        <w:t xml:space="preserve">probar. </w:t>
      </w:r>
      <w:r w:rsidR="00003DD6">
        <w:rPr>
          <w:rFonts w:ascii="Arial" w:hAnsi="Arial" w:cs="Arial"/>
          <w:sz w:val="24"/>
          <w:szCs w:val="24"/>
        </w:rPr>
        <w:t>(Analista Funcional y Analistas de Registro DTER)</w:t>
      </w:r>
      <w:r w:rsidR="000856B2">
        <w:rPr>
          <w:rFonts w:ascii="Arial" w:hAnsi="Arial" w:cs="Arial"/>
          <w:sz w:val="24"/>
          <w:szCs w:val="24"/>
        </w:rPr>
        <w:t>.</w:t>
      </w:r>
    </w:p>
    <w:p w:rsidR="00B87B98" w:rsidRPr="00782ECA" w:rsidRDefault="00B87B98" w:rsidP="00150175">
      <w:pPr>
        <w:ind w:left="1080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Para las funcionalidades a probar se debe cumplir lo siguiente:</w:t>
      </w:r>
    </w:p>
    <w:p w:rsidR="00B87B98" w:rsidRPr="00782ECA" w:rsidRDefault="00B87B98" w:rsidP="00150175">
      <w:pPr>
        <w:pStyle w:val="Prrafodelista"/>
        <w:numPr>
          <w:ilvl w:val="1"/>
          <w:numId w:val="25"/>
        </w:numPr>
        <w:ind w:left="1843" w:hanging="425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lastRenderedPageBreak/>
        <w:t xml:space="preserve">Que las 475 reglas estén </w:t>
      </w:r>
      <w:r w:rsidR="007B4274">
        <w:rPr>
          <w:rFonts w:ascii="Arial" w:hAnsi="Arial" w:cs="Arial"/>
          <w:sz w:val="24"/>
          <w:szCs w:val="24"/>
        </w:rPr>
        <w:t xml:space="preserve">registradas de manera </w:t>
      </w:r>
      <w:r w:rsidRPr="00782ECA">
        <w:rPr>
          <w:rFonts w:ascii="Arial" w:hAnsi="Arial" w:cs="Arial"/>
          <w:sz w:val="24"/>
          <w:szCs w:val="24"/>
        </w:rPr>
        <w:t>completa</w:t>
      </w:r>
      <w:r w:rsidR="007B4274">
        <w:rPr>
          <w:rFonts w:ascii="Arial" w:hAnsi="Arial" w:cs="Arial"/>
          <w:sz w:val="24"/>
          <w:szCs w:val="24"/>
        </w:rPr>
        <w:t xml:space="preserve"> en la base de datos de pruebas </w:t>
      </w:r>
      <w:r w:rsidRPr="00782ECA">
        <w:rPr>
          <w:rFonts w:ascii="Arial" w:hAnsi="Arial" w:cs="Arial"/>
          <w:sz w:val="24"/>
          <w:szCs w:val="24"/>
        </w:rPr>
        <w:t>para su aplicación en las funcionalidades.</w:t>
      </w:r>
    </w:p>
    <w:p w:rsidR="00B87B98" w:rsidRPr="00782ECA" w:rsidRDefault="00B87B98" w:rsidP="00150175">
      <w:pPr>
        <w:pStyle w:val="Prrafodelista"/>
        <w:numPr>
          <w:ilvl w:val="1"/>
          <w:numId w:val="25"/>
        </w:numPr>
        <w:ind w:left="1843" w:hanging="425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Que la validación de las reglas de Doble Percepción estén siendo aplicadas de forma </w:t>
      </w:r>
      <w:r w:rsidR="00756E79">
        <w:rPr>
          <w:rFonts w:ascii="Arial" w:hAnsi="Arial" w:cs="Arial"/>
          <w:sz w:val="24"/>
          <w:szCs w:val="24"/>
        </w:rPr>
        <w:t>solicitada</w:t>
      </w:r>
      <w:r w:rsidRPr="00782ECA">
        <w:rPr>
          <w:rFonts w:ascii="Arial" w:hAnsi="Arial" w:cs="Arial"/>
          <w:sz w:val="24"/>
          <w:szCs w:val="24"/>
        </w:rPr>
        <w:t>.</w:t>
      </w:r>
    </w:p>
    <w:p w:rsidR="00B87B98" w:rsidRPr="00782ECA" w:rsidRDefault="00B87B98" w:rsidP="00150175">
      <w:pPr>
        <w:pStyle w:val="Prrafodelista"/>
        <w:numPr>
          <w:ilvl w:val="1"/>
          <w:numId w:val="25"/>
        </w:numPr>
        <w:ind w:left="1843" w:hanging="425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 xml:space="preserve">Que la validación al momento de encontrar la excepción, </w:t>
      </w:r>
      <w:r w:rsidR="0099604D" w:rsidRPr="00782ECA">
        <w:rPr>
          <w:rFonts w:ascii="Arial" w:hAnsi="Arial" w:cs="Arial"/>
          <w:sz w:val="24"/>
          <w:szCs w:val="24"/>
        </w:rPr>
        <w:t>muestre mensaje de alerta</w:t>
      </w:r>
      <w:r w:rsidRPr="00782ECA">
        <w:rPr>
          <w:rFonts w:ascii="Arial" w:hAnsi="Arial" w:cs="Arial"/>
          <w:sz w:val="24"/>
          <w:szCs w:val="24"/>
        </w:rPr>
        <w:t xml:space="preserve"> al usuario del doble registro-percepción.</w:t>
      </w:r>
    </w:p>
    <w:p w:rsidR="00B87B98" w:rsidRPr="00782ECA" w:rsidRDefault="000662F1" w:rsidP="00150175">
      <w:pPr>
        <w:pStyle w:val="Prrafodelista"/>
        <w:numPr>
          <w:ilvl w:val="1"/>
          <w:numId w:val="25"/>
        </w:numPr>
        <w:ind w:left="1843" w:hanging="425"/>
        <w:jc w:val="both"/>
        <w:rPr>
          <w:rFonts w:ascii="Arial" w:hAnsi="Arial" w:cs="Arial"/>
          <w:sz w:val="24"/>
          <w:szCs w:val="24"/>
        </w:rPr>
      </w:pPr>
      <w:r w:rsidRPr="00782ECA">
        <w:rPr>
          <w:rFonts w:ascii="Arial" w:hAnsi="Arial" w:cs="Arial"/>
          <w:sz w:val="24"/>
          <w:szCs w:val="24"/>
        </w:rPr>
        <w:t>Que se impida el registro de la doble percepción cuando no se aplique ninguna de las 475 reglas.</w:t>
      </w:r>
    </w:p>
    <w:p w:rsidR="00B27ACD" w:rsidRDefault="008456AC" w:rsidP="009E77E4">
      <w:pPr>
        <w:pStyle w:val="Ttulo2"/>
        <w:numPr>
          <w:ilvl w:val="1"/>
          <w:numId w:val="35"/>
        </w:numPr>
        <w:ind w:left="1418" w:hanging="425"/>
        <w:rPr>
          <w:rFonts w:cs="Arial"/>
          <w:sz w:val="24"/>
          <w:szCs w:val="24"/>
        </w:rPr>
      </w:pPr>
      <w:bookmarkStart w:id="10" w:name="_Toc500408925"/>
      <w:r w:rsidRPr="00782ECA">
        <w:rPr>
          <w:rFonts w:cs="Arial"/>
          <w:sz w:val="24"/>
          <w:szCs w:val="24"/>
        </w:rPr>
        <w:t>Escenario de las Pruebas</w:t>
      </w:r>
      <w:bookmarkEnd w:id="10"/>
    </w:p>
    <w:p w:rsidR="00507714" w:rsidRPr="00CE785C" w:rsidRDefault="00507714" w:rsidP="00150175">
      <w:pPr>
        <w:ind w:left="993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Para cumplir los objetivos planeados deben existir dos escenarios</w:t>
      </w:r>
      <w:r w:rsidR="000314DA" w:rsidRPr="00CE785C">
        <w:rPr>
          <w:rFonts w:ascii="Arial" w:hAnsi="Arial" w:cs="Arial"/>
          <w:sz w:val="24"/>
          <w:szCs w:val="24"/>
        </w:rPr>
        <w:t>, en los cuales se debe comprobar</w:t>
      </w:r>
      <w:r w:rsidRPr="00CE785C">
        <w:rPr>
          <w:rFonts w:ascii="Arial" w:hAnsi="Arial" w:cs="Arial"/>
          <w:sz w:val="24"/>
          <w:szCs w:val="24"/>
        </w:rPr>
        <w:t>:</w:t>
      </w:r>
    </w:p>
    <w:p w:rsidR="00507714" w:rsidRPr="00CE785C" w:rsidRDefault="00507714" w:rsidP="00150175">
      <w:pPr>
        <w:pStyle w:val="Prrafodelista"/>
        <w:numPr>
          <w:ilvl w:val="0"/>
          <w:numId w:val="29"/>
        </w:numPr>
        <w:ind w:left="177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Pruebas de instalación</w:t>
      </w:r>
    </w:p>
    <w:p w:rsidR="001F04BA" w:rsidRDefault="001F04BA" w:rsidP="00150175">
      <w:pPr>
        <w:pStyle w:val="Prrafodelista"/>
        <w:numPr>
          <w:ilvl w:val="0"/>
          <w:numId w:val="30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Disponer de data alineada para la generación de los Casos de Prueba</w:t>
      </w:r>
    </w:p>
    <w:p w:rsidR="001F04BA" w:rsidRDefault="001F04BA" w:rsidP="00150175">
      <w:pPr>
        <w:pStyle w:val="Prrafodelista"/>
        <w:numPr>
          <w:ilvl w:val="0"/>
          <w:numId w:val="30"/>
        </w:numPr>
        <w:ind w:left="249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Registro completo de las 475 reglas de Doble Percepción.</w:t>
      </w:r>
    </w:p>
    <w:p w:rsidR="00507714" w:rsidRPr="00CE785C" w:rsidRDefault="00507714" w:rsidP="00150175">
      <w:pPr>
        <w:pStyle w:val="Prrafodelista"/>
        <w:numPr>
          <w:ilvl w:val="0"/>
          <w:numId w:val="30"/>
        </w:numPr>
        <w:ind w:left="249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Aplicación no presenta anomalías</w:t>
      </w:r>
    </w:p>
    <w:p w:rsidR="00507714" w:rsidRPr="005A258D" w:rsidRDefault="00507714" w:rsidP="005A258D">
      <w:pPr>
        <w:pStyle w:val="Prrafodelista"/>
        <w:numPr>
          <w:ilvl w:val="0"/>
          <w:numId w:val="30"/>
        </w:numPr>
        <w:ind w:left="249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Funcionalidades a probar no hayan sido afectadas en su operatividad</w:t>
      </w:r>
      <w:r w:rsidR="00F1533B">
        <w:rPr>
          <w:rFonts w:ascii="Arial" w:hAnsi="Arial" w:cs="Arial"/>
          <w:sz w:val="24"/>
          <w:szCs w:val="24"/>
        </w:rPr>
        <w:t>.</w:t>
      </w:r>
    </w:p>
    <w:p w:rsidR="00507714" w:rsidRPr="00CE785C" w:rsidRDefault="00507714" w:rsidP="00150175">
      <w:pPr>
        <w:pStyle w:val="Prrafodelista"/>
        <w:ind w:left="2496"/>
        <w:jc w:val="both"/>
        <w:rPr>
          <w:rFonts w:ascii="Arial" w:hAnsi="Arial" w:cs="Arial"/>
          <w:sz w:val="24"/>
          <w:szCs w:val="24"/>
        </w:rPr>
      </w:pPr>
    </w:p>
    <w:p w:rsidR="00507714" w:rsidRPr="00CE785C" w:rsidRDefault="00507714" w:rsidP="00150175">
      <w:pPr>
        <w:pStyle w:val="Prrafodelista"/>
        <w:numPr>
          <w:ilvl w:val="0"/>
          <w:numId w:val="29"/>
        </w:numPr>
        <w:ind w:left="177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Pruebas de Operación</w:t>
      </w:r>
    </w:p>
    <w:p w:rsidR="00507714" w:rsidRPr="00CE785C" w:rsidRDefault="00507714" w:rsidP="00150175">
      <w:pPr>
        <w:pStyle w:val="Prrafodelista"/>
        <w:numPr>
          <w:ilvl w:val="0"/>
          <w:numId w:val="31"/>
        </w:numPr>
        <w:ind w:left="2550" w:hanging="42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El comportamiento de la aplicación para el módulo de Alta de Persona Individual</w:t>
      </w:r>
      <w:r w:rsidR="00D478F8" w:rsidRPr="00CE785C">
        <w:rPr>
          <w:rFonts w:ascii="Arial" w:hAnsi="Arial" w:cs="Arial"/>
          <w:sz w:val="24"/>
          <w:szCs w:val="24"/>
        </w:rPr>
        <w:t>.</w:t>
      </w:r>
    </w:p>
    <w:p w:rsidR="00507714" w:rsidRPr="00CE785C" w:rsidRDefault="00507714" w:rsidP="00150175">
      <w:pPr>
        <w:pStyle w:val="Prrafodelista"/>
        <w:numPr>
          <w:ilvl w:val="0"/>
          <w:numId w:val="31"/>
        </w:numPr>
        <w:ind w:left="2550" w:hanging="42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El comportamiento de la aplicación para el módulo de Alta de Persona Masiva</w:t>
      </w:r>
      <w:r w:rsidR="00D478F8" w:rsidRPr="00CE785C">
        <w:rPr>
          <w:rFonts w:ascii="Arial" w:hAnsi="Arial" w:cs="Arial"/>
          <w:sz w:val="24"/>
          <w:szCs w:val="24"/>
        </w:rPr>
        <w:t>.</w:t>
      </w:r>
    </w:p>
    <w:p w:rsidR="00507714" w:rsidRPr="00CE785C" w:rsidRDefault="00507714" w:rsidP="00150175">
      <w:pPr>
        <w:pStyle w:val="Prrafodelista"/>
        <w:numPr>
          <w:ilvl w:val="0"/>
          <w:numId w:val="31"/>
        </w:numPr>
        <w:ind w:left="2550" w:hanging="426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El comportamiento de la aplicación para el módulo de Activación de Baja Temporal.</w:t>
      </w:r>
    </w:p>
    <w:p w:rsidR="00507714" w:rsidRDefault="00D478F8" w:rsidP="00150175">
      <w:pPr>
        <w:pStyle w:val="Prrafodelista"/>
        <w:numPr>
          <w:ilvl w:val="0"/>
          <w:numId w:val="31"/>
        </w:numPr>
        <w:ind w:left="2550" w:hanging="426"/>
        <w:jc w:val="both"/>
      </w:pPr>
      <w:r w:rsidRPr="00CE785C">
        <w:rPr>
          <w:rFonts w:ascii="Arial" w:hAnsi="Arial" w:cs="Arial"/>
          <w:sz w:val="24"/>
          <w:szCs w:val="24"/>
        </w:rPr>
        <w:t xml:space="preserve">El comportamiento de los tres </w:t>
      </w:r>
      <w:proofErr w:type="spellStart"/>
      <w:r w:rsidRPr="00CE785C">
        <w:rPr>
          <w:rFonts w:ascii="Arial" w:hAnsi="Arial" w:cs="Arial"/>
          <w:sz w:val="24"/>
          <w:szCs w:val="24"/>
        </w:rPr>
        <w:t>modulos</w:t>
      </w:r>
      <w:proofErr w:type="spellEnd"/>
      <w:r w:rsidRPr="00CE785C">
        <w:rPr>
          <w:rFonts w:ascii="Arial" w:hAnsi="Arial" w:cs="Arial"/>
          <w:sz w:val="24"/>
          <w:szCs w:val="24"/>
        </w:rPr>
        <w:t xml:space="preserve"> previamente listados con respecto a las reglas de Doble Percepción.</w:t>
      </w:r>
    </w:p>
    <w:p w:rsidR="00D05067" w:rsidRPr="00507714" w:rsidRDefault="00D05067" w:rsidP="00D05067">
      <w:pPr>
        <w:pStyle w:val="Prrafodelista"/>
        <w:ind w:left="2127"/>
      </w:pPr>
    </w:p>
    <w:p w:rsidR="008456AC" w:rsidRDefault="008456AC" w:rsidP="009C2106">
      <w:pPr>
        <w:pStyle w:val="Ttulo2"/>
        <w:numPr>
          <w:ilvl w:val="1"/>
          <w:numId w:val="35"/>
        </w:numPr>
        <w:ind w:left="1418" w:hanging="425"/>
        <w:rPr>
          <w:rFonts w:cs="Arial"/>
          <w:sz w:val="24"/>
          <w:szCs w:val="24"/>
        </w:rPr>
      </w:pPr>
      <w:bookmarkStart w:id="11" w:name="_Toc500408926"/>
      <w:r w:rsidRPr="00782ECA">
        <w:rPr>
          <w:rFonts w:cs="Arial"/>
          <w:sz w:val="24"/>
          <w:szCs w:val="24"/>
        </w:rPr>
        <w:t>Orden de Ejecución de Pruebas</w:t>
      </w:r>
      <w:bookmarkEnd w:id="11"/>
    </w:p>
    <w:p w:rsidR="00CE785C" w:rsidRPr="00CE785C" w:rsidRDefault="00CE785C" w:rsidP="00150175">
      <w:pPr>
        <w:ind w:left="993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Las pruebas se llevarán a cabo de la siguiente forma:</w:t>
      </w:r>
    </w:p>
    <w:p w:rsidR="00CE785C" w:rsidRPr="00CE785C" w:rsidRDefault="00CE785C" w:rsidP="00150175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Secuencia para la instalación y/o configuración</w:t>
      </w:r>
    </w:p>
    <w:p w:rsidR="00CE785C" w:rsidRPr="00CE785C" w:rsidRDefault="00CE785C" w:rsidP="00150175">
      <w:pPr>
        <w:pStyle w:val="Prrafodelista"/>
        <w:numPr>
          <w:ilvl w:val="2"/>
          <w:numId w:val="1"/>
        </w:numPr>
        <w:ind w:left="2410" w:hanging="142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Comprobación del registro y/o existencia en la base de datos, de las 475 reglas de Doble Percepción.</w:t>
      </w:r>
    </w:p>
    <w:p w:rsidR="00BF4F0E" w:rsidRDefault="00BF4F0E" w:rsidP="00150175">
      <w:pPr>
        <w:pStyle w:val="Prrafodelista"/>
        <w:numPr>
          <w:ilvl w:val="2"/>
          <w:numId w:val="1"/>
        </w:numPr>
        <w:ind w:left="2410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Comprobación de la data necesaria como insumo para la generación de Casos de Prueba.</w:t>
      </w:r>
    </w:p>
    <w:p w:rsidR="000B69BE" w:rsidRDefault="00CE785C" w:rsidP="0077757D">
      <w:pPr>
        <w:pStyle w:val="Prrafodelista"/>
        <w:numPr>
          <w:ilvl w:val="2"/>
          <w:numId w:val="1"/>
        </w:numPr>
        <w:ind w:left="2410" w:hanging="142"/>
        <w:jc w:val="both"/>
        <w:rPr>
          <w:rFonts w:ascii="Arial" w:hAnsi="Arial" w:cs="Arial"/>
          <w:sz w:val="24"/>
          <w:szCs w:val="24"/>
        </w:rPr>
      </w:pPr>
      <w:r w:rsidRPr="00CE785C">
        <w:rPr>
          <w:rFonts w:ascii="Arial" w:hAnsi="Arial" w:cs="Arial"/>
          <w:sz w:val="24"/>
          <w:szCs w:val="24"/>
        </w:rPr>
        <w:t>Comprobación de la operatividad de las funcionalidades a probar (Alta de Persona Individual, Alta de Persona Masiva y Activación de Baja Temporal)</w:t>
      </w:r>
      <w:r>
        <w:rPr>
          <w:rFonts w:ascii="Arial" w:hAnsi="Arial" w:cs="Arial"/>
          <w:sz w:val="24"/>
          <w:szCs w:val="24"/>
        </w:rPr>
        <w:t>.</w:t>
      </w:r>
    </w:p>
    <w:p w:rsidR="0077757D" w:rsidRPr="0077757D" w:rsidRDefault="0077757D" w:rsidP="0077757D">
      <w:pPr>
        <w:pStyle w:val="Prrafodelista"/>
        <w:ind w:left="2410"/>
        <w:jc w:val="both"/>
        <w:rPr>
          <w:rFonts w:ascii="Arial" w:hAnsi="Arial" w:cs="Arial"/>
          <w:sz w:val="24"/>
          <w:szCs w:val="24"/>
        </w:rPr>
      </w:pPr>
    </w:p>
    <w:p w:rsidR="00CE785C" w:rsidRDefault="00001FC6" w:rsidP="00150175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 para la ejecución de pruebas</w:t>
      </w:r>
    </w:p>
    <w:p w:rsidR="00001FC6" w:rsidRDefault="00001FC6" w:rsidP="00150175">
      <w:pPr>
        <w:pStyle w:val="Prrafodelista"/>
        <w:numPr>
          <w:ilvl w:val="0"/>
          <w:numId w:val="34"/>
        </w:numPr>
        <w:ind w:left="2410" w:hanging="3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 pruebas para el módulo de Alta de Persona Individual.</w:t>
      </w:r>
    </w:p>
    <w:p w:rsidR="00001FC6" w:rsidRDefault="00001FC6" w:rsidP="00150175">
      <w:pPr>
        <w:pStyle w:val="Prrafodelista"/>
        <w:numPr>
          <w:ilvl w:val="0"/>
          <w:numId w:val="34"/>
        </w:numPr>
        <w:ind w:left="2410" w:hanging="3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 pruebas para el módulo de Alta de Persona Masiva.</w:t>
      </w:r>
    </w:p>
    <w:p w:rsidR="00001FC6" w:rsidRDefault="00001FC6" w:rsidP="00150175">
      <w:pPr>
        <w:pStyle w:val="Prrafodelista"/>
        <w:numPr>
          <w:ilvl w:val="0"/>
          <w:numId w:val="34"/>
        </w:numPr>
        <w:ind w:left="2410" w:hanging="337"/>
        <w:jc w:val="both"/>
        <w:rPr>
          <w:rFonts w:ascii="Arial" w:hAnsi="Arial" w:cs="Arial"/>
          <w:sz w:val="24"/>
          <w:szCs w:val="24"/>
        </w:rPr>
      </w:pPr>
      <w:r w:rsidRPr="00001FC6">
        <w:rPr>
          <w:rFonts w:ascii="Arial" w:hAnsi="Arial" w:cs="Arial"/>
          <w:sz w:val="24"/>
          <w:szCs w:val="24"/>
        </w:rPr>
        <w:t xml:space="preserve">Ejecución de pruebas para el módulo de </w:t>
      </w:r>
      <w:r w:rsidR="001C2B1B">
        <w:rPr>
          <w:rFonts w:ascii="Arial" w:hAnsi="Arial" w:cs="Arial"/>
          <w:sz w:val="24"/>
          <w:szCs w:val="24"/>
        </w:rPr>
        <w:t>Activación de Baja temporal</w:t>
      </w:r>
      <w:r w:rsidRPr="00001FC6">
        <w:rPr>
          <w:rFonts w:ascii="Arial" w:hAnsi="Arial" w:cs="Arial"/>
          <w:sz w:val="24"/>
          <w:szCs w:val="24"/>
        </w:rPr>
        <w:t>.</w:t>
      </w:r>
    </w:p>
    <w:p w:rsidR="00001FC6" w:rsidRDefault="001C2B1B" w:rsidP="00150175">
      <w:pPr>
        <w:pStyle w:val="Prrafodelista"/>
        <w:numPr>
          <w:ilvl w:val="0"/>
          <w:numId w:val="34"/>
        </w:numPr>
        <w:ind w:left="2410" w:hanging="3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Comprobación de los reportes relacionados a las tres funcionalidades a probar.</w:t>
      </w:r>
    </w:p>
    <w:p w:rsidR="000B69BE" w:rsidRPr="0029380B" w:rsidRDefault="000B69BE" w:rsidP="000B69BE">
      <w:pPr>
        <w:pStyle w:val="Prrafodelista"/>
        <w:ind w:left="2410"/>
        <w:jc w:val="both"/>
        <w:rPr>
          <w:rFonts w:ascii="Arial" w:hAnsi="Arial" w:cs="Arial"/>
          <w:sz w:val="24"/>
          <w:szCs w:val="24"/>
        </w:rPr>
      </w:pPr>
    </w:p>
    <w:p w:rsidR="008456AC" w:rsidRDefault="008456AC" w:rsidP="009C2106">
      <w:pPr>
        <w:pStyle w:val="Ttulo2"/>
        <w:numPr>
          <w:ilvl w:val="1"/>
          <w:numId w:val="35"/>
        </w:numPr>
        <w:ind w:left="1418" w:hanging="425"/>
        <w:rPr>
          <w:rFonts w:cs="Arial"/>
          <w:sz w:val="24"/>
          <w:szCs w:val="24"/>
        </w:rPr>
      </w:pPr>
      <w:bookmarkStart w:id="12" w:name="_Toc500408927"/>
      <w:r w:rsidRPr="00782ECA">
        <w:rPr>
          <w:rFonts w:cs="Arial"/>
          <w:sz w:val="24"/>
          <w:szCs w:val="24"/>
        </w:rPr>
        <w:t>Equipo de Pruebas y Responsabilidades</w:t>
      </w:r>
      <w:bookmarkEnd w:id="12"/>
    </w:p>
    <w:p w:rsidR="0052503E" w:rsidRDefault="0052503E" w:rsidP="00525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52503E" w:rsidTr="0031183E">
        <w:tc>
          <w:tcPr>
            <w:tcW w:w="4105" w:type="dxa"/>
            <w:shd w:val="clear" w:color="auto" w:fill="BFBFBF" w:themeFill="background1" w:themeFillShade="BF"/>
          </w:tcPr>
          <w:p w:rsidR="0052503E" w:rsidRPr="0031183E" w:rsidRDefault="0052503E" w:rsidP="003118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183E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105" w:type="dxa"/>
            <w:shd w:val="clear" w:color="auto" w:fill="BFBFBF" w:themeFill="background1" w:themeFillShade="BF"/>
          </w:tcPr>
          <w:p w:rsidR="0052503E" w:rsidRPr="0031183E" w:rsidRDefault="0052503E" w:rsidP="003118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183E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</w:tr>
      <w:tr w:rsidR="0052503E" w:rsidTr="0052503E"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proofErr w:type="spellStart"/>
            <w:r w:rsidRPr="0031183E">
              <w:rPr>
                <w:rFonts w:ascii="Arial" w:hAnsi="Arial" w:cs="Arial"/>
                <w:sz w:val="24"/>
                <w:szCs w:val="24"/>
              </w:rPr>
              <w:t>Janjachi</w:t>
            </w:r>
            <w:proofErr w:type="spellEnd"/>
            <w:r w:rsidRPr="0031183E">
              <w:rPr>
                <w:rFonts w:ascii="Arial" w:hAnsi="Arial" w:cs="Arial"/>
                <w:sz w:val="24"/>
                <w:szCs w:val="24"/>
              </w:rPr>
              <w:t xml:space="preserve"> Toribio</w:t>
            </w:r>
          </w:p>
        </w:tc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>Coordinador DTER, responsable de gestionar el requerimiento ante OGTI para su desarrollo, despliegue y pruebas.</w:t>
            </w:r>
          </w:p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03E" w:rsidTr="0052503E"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>Analistas de Registro DTER</w:t>
            </w:r>
          </w:p>
        </w:tc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>Responsables de comprobar el requerimiento 0912, para su posterior aprobación y pase a producci</w:t>
            </w:r>
            <w:r w:rsidR="00216FE9">
              <w:rPr>
                <w:rFonts w:ascii="Arial" w:hAnsi="Arial" w:cs="Arial"/>
                <w:sz w:val="24"/>
                <w:szCs w:val="24"/>
              </w:rPr>
              <w:t>ón, aun no definidos.</w:t>
            </w:r>
          </w:p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03E" w:rsidTr="0052503E"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>Julio César Gonzales Ochoa</w:t>
            </w:r>
          </w:p>
        </w:tc>
        <w:tc>
          <w:tcPr>
            <w:tcW w:w="4105" w:type="dxa"/>
          </w:tcPr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  <w:r w:rsidRPr="0031183E">
              <w:rPr>
                <w:rFonts w:ascii="Arial" w:hAnsi="Arial" w:cs="Arial"/>
                <w:sz w:val="24"/>
                <w:szCs w:val="24"/>
              </w:rPr>
              <w:t>Analista Funcional, responsable de la planificación y la ejecución de las pruebas.</w:t>
            </w:r>
          </w:p>
          <w:p w:rsidR="0052503E" w:rsidRPr="0031183E" w:rsidRDefault="0052503E" w:rsidP="005250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503E" w:rsidRPr="0052503E" w:rsidRDefault="0052503E" w:rsidP="0052503E"/>
    <w:sectPr w:rsidR="0052503E" w:rsidRPr="0052503E" w:rsidSect="00835BDE">
      <w:footerReference w:type="default" r:id="rId8"/>
      <w:pgSz w:w="11906" w:h="16838"/>
      <w:pgMar w:top="2268" w:right="1418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250" w:rsidRDefault="00902250" w:rsidP="00D73BE2">
      <w:pPr>
        <w:spacing w:after="0" w:line="240" w:lineRule="auto"/>
      </w:pPr>
      <w:r>
        <w:separator/>
      </w:r>
    </w:p>
  </w:endnote>
  <w:endnote w:type="continuationSeparator" w:id="0">
    <w:p w:rsidR="00902250" w:rsidRDefault="00902250" w:rsidP="00D7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927964"/>
      <w:docPartObj>
        <w:docPartGallery w:val="Page Numbers (Bottom of Page)"/>
        <w:docPartUnique/>
      </w:docPartObj>
    </w:sdtPr>
    <w:sdtEndPr/>
    <w:sdtContent>
      <w:p w:rsidR="00956D61" w:rsidRDefault="00956D61">
        <w:pPr>
          <w:pStyle w:val="Piedepgina"/>
        </w:pPr>
        <w:r w:rsidRPr="00F3448A">
          <w:rPr>
            <w:noProof/>
            <w:color w:val="17365D" w:themeColor="text2" w:themeShade="BF"/>
            <w:sz w:val="24"/>
            <w:szCs w:val="24"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6D61" w:rsidRDefault="00956D6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D40B4" w:rsidRPr="00ED40B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8pbokPgQAAAw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956D61" w:rsidRDefault="00956D6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D40B4" w:rsidRPr="00ED40B4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Zsjc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9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hmyNwAAAANs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4AsQAAADbAAAADwAAAGRycy9kb3ducmV2LnhtbESPQWvCQBSE74L/YXlCL6HZKCgldRUR&#10;JL30YGqgx9fsazaYfRuyq6b+erdQ6HGYmW+Y9Xa0nbjS4FvHCuZpBoK4drrlRsHp4/D8AsIHZI2d&#10;Y1LwQx62m+lkjbl2Nz7StQyNiBD2OSowIfS5lL42ZNGnrieO3rcbLIYoh0bqAW8Rbju5yLKVtNhy&#10;XDDY095QfS4vVkHiM1nVy09TJMX7111XfNrZQqmn2bh7BRFoDP/hv/abVrCYw+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FLgC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3CsUAAADbAAAADwAAAGRycy9kb3ducmV2LnhtbESPQWvCQBSE74L/YXmCF9FNcyiSZhUx&#10;WIRSaKyX3B7ZZxLNvg3Z1aT/vlsoeBxm5hsm3Y6mFQ/qXWNZwcsqAkFcWt1wpeD8fViuQTiPrLG1&#10;TAp+yMF2M52kmGg7cE6Pk69EgLBLUEHtfZdI6cqaDLqV7YiDd7G9QR9kX0nd4xDgppVxFL1Kgw2H&#10;hRo72tdU3k53o+Azfz/fCnnP4rHZLa74kRXXr0yp+WzcvYHwNPpn+L991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q3Cs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250" w:rsidRDefault="00902250" w:rsidP="00D73BE2">
      <w:pPr>
        <w:spacing w:after="0" w:line="240" w:lineRule="auto"/>
      </w:pPr>
      <w:r>
        <w:separator/>
      </w:r>
    </w:p>
  </w:footnote>
  <w:footnote w:type="continuationSeparator" w:id="0">
    <w:p w:rsidR="00902250" w:rsidRDefault="00902250" w:rsidP="00D73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077A"/>
    <w:multiLevelType w:val="hybridMultilevel"/>
    <w:tmpl w:val="00CABECA"/>
    <w:lvl w:ilvl="0" w:tplc="0C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12C65A19"/>
    <w:multiLevelType w:val="hybridMultilevel"/>
    <w:tmpl w:val="FAC29848"/>
    <w:lvl w:ilvl="0" w:tplc="CD8AC5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73" w:hanging="360"/>
      </w:pPr>
    </w:lvl>
    <w:lvl w:ilvl="2" w:tplc="0C0A0001">
      <w:start w:val="1"/>
      <w:numFmt w:val="bullet"/>
      <w:lvlText w:val=""/>
      <w:lvlJc w:val="left"/>
      <w:pPr>
        <w:ind w:left="2793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4EE2B86"/>
    <w:multiLevelType w:val="multilevel"/>
    <w:tmpl w:val="EFB810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7EA24DE"/>
    <w:multiLevelType w:val="hybridMultilevel"/>
    <w:tmpl w:val="2848B4F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2A6291"/>
    <w:multiLevelType w:val="hybridMultilevel"/>
    <w:tmpl w:val="3DA2F50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823B3D"/>
    <w:multiLevelType w:val="hybridMultilevel"/>
    <w:tmpl w:val="96D6F5B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4455CA"/>
    <w:multiLevelType w:val="hybridMultilevel"/>
    <w:tmpl w:val="C6089F3C"/>
    <w:lvl w:ilvl="0" w:tplc="610A195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1F79FD"/>
    <w:multiLevelType w:val="hybridMultilevel"/>
    <w:tmpl w:val="47C2376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8724839"/>
    <w:multiLevelType w:val="hybridMultilevel"/>
    <w:tmpl w:val="862477FC"/>
    <w:lvl w:ilvl="0" w:tplc="27F08D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1D7A0B"/>
    <w:multiLevelType w:val="hybridMultilevel"/>
    <w:tmpl w:val="6172AEA2"/>
    <w:lvl w:ilvl="0" w:tplc="0C0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4577F5"/>
    <w:multiLevelType w:val="hybridMultilevel"/>
    <w:tmpl w:val="614AD246"/>
    <w:lvl w:ilvl="0" w:tplc="F2FC5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CD0E872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79B8"/>
    <w:multiLevelType w:val="hybridMultilevel"/>
    <w:tmpl w:val="71BE09A8"/>
    <w:lvl w:ilvl="0" w:tplc="373C8624">
      <w:start w:val="1"/>
      <w:numFmt w:val="lowerRoman"/>
      <w:lvlText w:val="%1."/>
      <w:lvlJc w:val="left"/>
      <w:pPr>
        <w:ind w:left="279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53" w:hanging="360"/>
      </w:pPr>
    </w:lvl>
    <w:lvl w:ilvl="2" w:tplc="0C0A001B" w:tentative="1">
      <w:start w:val="1"/>
      <w:numFmt w:val="lowerRoman"/>
      <w:lvlText w:val="%3."/>
      <w:lvlJc w:val="right"/>
      <w:pPr>
        <w:ind w:left="3873" w:hanging="180"/>
      </w:pPr>
    </w:lvl>
    <w:lvl w:ilvl="3" w:tplc="0C0A000F" w:tentative="1">
      <w:start w:val="1"/>
      <w:numFmt w:val="decimal"/>
      <w:lvlText w:val="%4."/>
      <w:lvlJc w:val="left"/>
      <w:pPr>
        <w:ind w:left="4593" w:hanging="360"/>
      </w:pPr>
    </w:lvl>
    <w:lvl w:ilvl="4" w:tplc="0C0A0019" w:tentative="1">
      <w:start w:val="1"/>
      <w:numFmt w:val="lowerLetter"/>
      <w:lvlText w:val="%5."/>
      <w:lvlJc w:val="left"/>
      <w:pPr>
        <w:ind w:left="5313" w:hanging="360"/>
      </w:pPr>
    </w:lvl>
    <w:lvl w:ilvl="5" w:tplc="0C0A001B" w:tentative="1">
      <w:start w:val="1"/>
      <w:numFmt w:val="lowerRoman"/>
      <w:lvlText w:val="%6."/>
      <w:lvlJc w:val="right"/>
      <w:pPr>
        <w:ind w:left="6033" w:hanging="180"/>
      </w:pPr>
    </w:lvl>
    <w:lvl w:ilvl="6" w:tplc="0C0A000F" w:tentative="1">
      <w:start w:val="1"/>
      <w:numFmt w:val="decimal"/>
      <w:lvlText w:val="%7."/>
      <w:lvlJc w:val="left"/>
      <w:pPr>
        <w:ind w:left="6753" w:hanging="360"/>
      </w:pPr>
    </w:lvl>
    <w:lvl w:ilvl="7" w:tplc="0C0A0019" w:tentative="1">
      <w:start w:val="1"/>
      <w:numFmt w:val="lowerLetter"/>
      <w:lvlText w:val="%8."/>
      <w:lvlJc w:val="left"/>
      <w:pPr>
        <w:ind w:left="7473" w:hanging="360"/>
      </w:pPr>
    </w:lvl>
    <w:lvl w:ilvl="8" w:tplc="0C0A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2" w15:restartNumberingAfterBreak="0">
    <w:nsid w:val="31693DB5"/>
    <w:multiLevelType w:val="multilevel"/>
    <w:tmpl w:val="0F7C6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34590B5B"/>
    <w:multiLevelType w:val="hybridMultilevel"/>
    <w:tmpl w:val="2042E70A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C5383"/>
    <w:multiLevelType w:val="multilevel"/>
    <w:tmpl w:val="054A430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842D55"/>
    <w:multiLevelType w:val="hybridMultilevel"/>
    <w:tmpl w:val="38FC9AE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E37D8"/>
    <w:multiLevelType w:val="multilevel"/>
    <w:tmpl w:val="0CFEC8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EC016EC"/>
    <w:multiLevelType w:val="hybridMultilevel"/>
    <w:tmpl w:val="F06AA3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042C50">
      <w:numFmt w:val="bullet"/>
      <w:lvlText w:val="-"/>
      <w:lvlJc w:val="left"/>
      <w:pPr>
        <w:ind w:left="2220" w:hanging="420"/>
      </w:pPr>
      <w:rPr>
        <w:rFonts w:ascii="Calibri" w:eastAsia="Times New Roman" w:hAnsi="Calibri" w:cs="Calibri" w:hint="default"/>
        <w:color w:val="1F497D"/>
        <w:sz w:val="22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2614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135D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B44194"/>
    <w:multiLevelType w:val="hybridMultilevel"/>
    <w:tmpl w:val="25A486E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73B6F1A"/>
    <w:multiLevelType w:val="hybridMultilevel"/>
    <w:tmpl w:val="F0A46B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91D7E"/>
    <w:multiLevelType w:val="hybridMultilevel"/>
    <w:tmpl w:val="E584AF1A"/>
    <w:lvl w:ilvl="0" w:tplc="27404C70">
      <w:start w:val="1"/>
      <w:numFmt w:val="lowerRoman"/>
      <w:lvlText w:val="%1."/>
      <w:lvlJc w:val="left"/>
      <w:pPr>
        <w:ind w:left="2793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153" w:hanging="360"/>
      </w:pPr>
    </w:lvl>
    <w:lvl w:ilvl="2" w:tplc="0C0A001B" w:tentative="1">
      <w:start w:val="1"/>
      <w:numFmt w:val="lowerRoman"/>
      <w:lvlText w:val="%3."/>
      <w:lvlJc w:val="right"/>
      <w:pPr>
        <w:ind w:left="3873" w:hanging="180"/>
      </w:pPr>
    </w:lvl>
    <w:lvl w:ilvl="3" w:tplc="0C0A000F" w:tentative="1">
      <w:start w:val="1"/>
      <w:numFmt w:val="decimal"/>
      <w:lvlText w:val="%4."/>
      <w:lvlJc w:val="left"/>
      <w:pPr>
        <w:ind w:left="4593" w:hanging="360"/>
      </w:pPr>
    </w:lvl>
    <w:lvl w:ilvl="4" w:tplc="0C0A0019" w:tentative="1">
      <w:start w:val="1"/>
      <w:numFmt w:val="lowerLetter"/>
      <w:lvlText w:val="%5."/>
      <w:lvlJc w:val="left"/>
      <w:pPr>
        <w:ind w:left="5313" w:hanging="360"/>
      </w:pPr>
    </w:lvl>
    <w:lvl w:ilvl="5" w:tplc="0C0A001B" w:tentative="1">
      <w:start w:val="1"/>
      <w:numFmt w:val="lowerRoman"/>
      <w:lvlText w:val="%6."/>
      <w:lvlJc w:val="right"/>
      <w:pPr>
        <w:ind w:left="6033" w:hanging="180"/>
      </w:pPr>
    </w:lvl>
    <w:lvl w:ilvl="6" w:tplc="0C0A000F" w:tentative="1">
      <w:start w:val="1"/>
      <w:numFmt w:val="decimal"/>
      <w:lvlText w:val="%7."/>
      <w:lvlJc w:val="left"/>
      <w:pPr>
        <w:ind w:left="6753" w:hanging="360"/>
      </w:pPr>
    </w:lvl>
    <w:lvl w:ilvl="7" w:tplc="0C0A0019" w:tentative="1">
      <w:start w:val="1"/>
      <w:numFmt w:val="lowerLetter"/>
      <w:lvlText w:val="%8."/>
      <w:lvlJc w:val="left"/>
      <w:pPr>
        <w:ind w:left="7473" w:hanging="360"/>
      </w:pPr>
    </w:lvl>
    <w:lvl w:ilvl="8" w:tplc="0C0A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3" w15:restartNumberingAfterBreak="0">
    <w:nsid w:val="4C35593E"/>
    <w:multiLevelType w:val="hybridMultilevel"/>
    <w:tmpl w:val="CE82DA6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EE0F4A"/>
    <w:multiLevelType w:val="hybridMultilevel"/>
    <w:tmpl w:val="C1FEE102"/>
    <w:lvl w:ilvl="0" w:tplc="84868458">
      <w:start w:val="1"/>
      <w:numFmt w:val="lowerRoman"/>
      <w:lvlText w:val="%1."/>
      <w:lvlJc w:val="left"/>
      <w:pPr>
        <w:ind w:left="279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53" w:hanging="360"/>
      </w:pPr>
    </w:lvl>
    <w:lvl w:ilvl="2" w:tplc="0C0A001B" w:tentative="1">
      <w:start w:val="1"/>
      <w:numFmt w:val="lowerRoman"/>
      <w:lvlText w:val="%3."/>
      <w:lvlJc w:val="right"/>
      <w:pPr>
        <w:ind w:left="3873" w:hanging="180"/>
      </w:pPr>
    </w:lvl>
    <w:lvl w:ilvl="3" w:tplc="0C0A000F" w:tentative="1">
      <w:start w:val="1"/>
      <w:numFmt w:val="decimal"/>
      <w:lvlText w:val="%4."/>
      <w:lvlJc w:val="left"/>
      <w:pPr>
        <w:ind w:left="4593" w:hanging="360"/>
      </w:pPr>
    </w:lvl>
    <w:lvl w:ilvl="4" w:tplc="0C0A0019" w:tentative="1">
      <w:start w:val="1"/>
      <w:numFmt w:val="lowerLetter"/>
      <w:lvlText w:val="%5."/>
      <w:lvlJc w:val="left"/>
      <w:pPr>
        <w:ind w:left="5313" w:hanging="360"/>
      </w:pPr>
    </w:lvl>
    <w:lvl w:ilvl="5" w:tplc="0C0A001B" w:tentative="1">
      <w:start w:val="1"/>
      <w:numFmt w:val="lowerRoman"/>
      <w:lvlText w:val="%6."/>
      <w:lvlJc w:val="right"/>
      <w:pPr>
        <w:ind w:left="6033" w:hanging="180"/>
      </w:pPr>
    </w:lvl>
    <w:lvl w:ilvl="6" w:tplc="0C0A000F" w:tentative="1">
      <w:start w:val="1"/>
      <w:numFmt w:val="decimal"/>
      <w:lvlText w:val="%7."/>
      <w:lvlJc w:val="left"/>
      <w:pPr>
        <w:ind w:left="6753" w:hanging="360"/>
      </w:pPr>
    </w:lvl>
    <w:lvl w:ilvl="7" w:tplc="0C0A0019" w:tentative="1">
      <w:start w:val="1"/>
      <w:numFmt w:val="lowerLetter"/>
      <w:lvlText w:val="%8."/>
      <w:lvlJc w:val="left"/>
      <w:pPr>
        <w:ind w:left="7473" w:hanging="360"/>
      </w:pPr>
    </w:lvl>
    <w:lvl w:ilvl="8" w:tplc="0C0A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5" w15:restartNumberingAfterBreak="0">
    <w:nsid w:val="581C7802"/>
    <w:multiLevelType w:val="hybridMultilevel"/>
    <w:tmpl w:val="7556D49E"/>
    <w:lvl w:ilvl="0" w:tplc="50CACCD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5938A5"/>
    <w:multiLevelType w:val="hybridMultilevel"/>
    <w:tmpl w:val="969A0306"/>
    <w:lvl w:ilvl="0" w:tplc="41BE9940">
      <w:start w:val="2"/>
      <w:numFmt w:val="bullet"/>
      <w:lvlText w:val="-"/>
      <w:lvlJc w:val="left"/>
      <w:pPr>
        <w:ind w:left="1440" w:hanging="360"/>
      </w:pPr>
      <w:rPr>
        <w:rFonts w:ascii="Arial" w:eastAsiaTheme="maj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BB5333"/>
    <w:multiLevelType w:val="hybridMultilevel"/>
    <w:tmpl w:val="8BCA35D4"/>
    <w:lvl w:ilvl="0" w:tplc="182831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96C1D7D"/>
    <w:multiLevelType w:val="hybridMultilevel"/>
    <w:tmpl w:val="CA2A311C"/>
    <w:lvl w:ilvl="0" w:tplc="ABA43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D7C9A"/>
    <w:multiLevelType w:val="hybridMultilevel"/>
    <w:tmpl w:val="5AA28C8C"/>
    <w:lvl w:ilvl="0" w:tplc="C45C8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195FC2"/>
    <w:multiLevelType w:val="hybridMultilevel"/>
    <w:tmpl w:val="727C75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BC65C2"/>
    <w:multiLevelType w:val="hybridMultilevel"/>
    <w:tmpl w:val="041606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30C4F"/>
    <w:multiLevelType w:val="hybridMultilevel"/>
    <w:tmpl w:val="BF3E4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20E"/>
    <w:multiLevelType w:val="multilevel"/>
    <w:tmpl w:val="6706E95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F104B60"/>
    <w:multiLevelType w:val="hybridMultilevel"/>
    <w:tmpl w:val="578641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3"/>
  </w:num>
  <w:num w:numId="5">
    <w:abstractNumId w:val="31"/>
  </w:num>
  <w:num w:numId="6">
    <w:abstractNumId w:val="30"/>
  </w:num>
  <w:num w:numId="7">
    <w:abstractNumId w:val="23"/>
  </w:num>
  <w:num w:numId="8">
    <w:abstractNumId w:val="32"/>
  </w:num>
  <w:num w:numId="9">
    <w:abstractNumId w:val="17"/>
  </w:num>
  <w:num w:numId="10">
    <w:abstractNumId w:val="28"/>
  </w:num>
  <w:num w:numId="11">
    <w:abstractNumId w:val="14"/>
  </w:num>
  <w:num w:numId="12">
    <w:abstractNumId w:val="21"/>
  </w:num>
  <w:num w:numId="13">
    <w:abstractNumId w:val="19"/>
  </w:num>
  <w:num w:numId="14">
    <w:abstractNumId w:val="6"/>
  </w:num>
  <w:num w:numId="15">
    <w:abstractNumId w:val="26"/>
  </w:num>
  <w:num w:numId="16">
    <w:abstractNumId w:val="25"/>
  </w:num>
  <w:num w:numId="17">
    <w:abstractNumId w:val="29"/>
  </w:num>
  <w:num w:numId="18">
    <w:abstractNumId w:val="20"/>
  </w:num>
  <w:num w:numId="19">
    <w:abstractNumId w:val="5"/>
  </w:num>
  <w:num w:numId="20">
    <w:abstractNumId w:val="15"/>
  </w:num>
  <w:num w:numId="21">
    <w:abstractNumId w:val="34"/>
  </w:num>
  <w:num w:numId="22">
    <w:abstractNumId w:val="9"/>
  </w:num>
  <w:num w:numId="23">
    <w:abstractNumId w:val="13"/>
  </w:num>
  <w:num w:numId="24">
    <w:abstractNumId w:val="27"/>
  </w:num>
  <w:num w:numId="25">
    <w:abstractNumId w:val="8"/>
  </w:num>
  <w:num w:numId="26">
    <w:abstractNumId w:val="2"/>
  </w:num>
  <w:num w:numId="27">
    <w:abstractNumId w:val="12"/>
  </w:num>
  <w:num w:numId="28">
    <w:abstractNumId w:val="16"/>
  </w:num>
  <w:num w:numId="29">
    <w:abstractNumId w:val="1"/>
  </w:num>
  <w:num w:numId="30">
    <w:abstractNumId w:val="0"/>
  </w:num>
  <w:num w:numId="31">
    <w:abstractNumId w:val="7"/>
  </w:num>
  <w:num w:numId="32">
    <w:abstractNumId w:val="24"/>
  </w:num>
  <w:num w:numId="33">
    <w:abstractNumId w:val="22"/>
  </w:num>
  <w:num w:numId="34">
    <w:abstractNumId w:val="11"/>
  </w:num>
  <w:num w:numId="35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ED"/>
    <w:rsid w:val="00001B06"/>
    <w:rsid w:val="00001FC6"/>
    <w:rsid w:val="00003DD6"/>
    <w:rsid w:val="000045E3"/>
    <w:rsid w:val="00010E96"/>
    <w:rsid w:val="00012BE4"/>
    <w:rsid w:val="00013AC7"/>
    <w:rsid w:val="000205A7"/>
    <w:rsid w:val="000223AD"/>
    <w:rsid w:val="00023348"/>
    <w:rsid w:val="00023AA8"/>
    <w:rsid w:val="00025927"/>
    <w:rsid w:val="0002638B"/>
    <w:rsid w:val="000314DA"/>
    <w:rsid w:val="00034536"/>
    <w:rsid w:val="0003460E"/>
    <w:rsid w:val="00035FF4"/>
    <w:rsid w:val="00040068"/>
    <w:rsid w:val="0004038B"/>
    <w:rsid w:val="00042D22"/>
    <w:rsid w:val="00045ACE"/>
    <w:rsid w:val="00045C75"/>
    <w:rsid w:val="00045EBA"/>
    <w:rsid w:val="00047CE9"/>
    <w:rsid w:val="00052612"/>
    <w:rsid w:val="00053FAD"/>
    <w:rsid w:val="00055AAE"/>
    <w:rsid w:val="00060C2F"/>
    <w:rsid w:val="00060F61"/>
    <w:rsid w:val="000634AB"/>
    <w:rsid w:val="00064D08"/>
    <w:rsid w:val="000655B2"/>
    <w:rsid w:val="00065911"/>
    <w:rsid w:val="000662EF"/>
    <w:rsid w:val="000662F1"/>
    <w:rsid w:val="00066EFA"/>
    <w:rsid w:val="000671E4"/>
    <w:rsid w:val="00067326"/>
    <w:rsid w:val="00067AED"/>
    <w:rsid w:val="00070058"/>
    <w:rsid w:val="000700AC"/>
    <w:rsid w:val="000723C4"/>
    <w:rsid w:val="000725E0"/>
    <w:rsid w:val="00072BE7"/>
    <w:rsid w:val="0007344B"/>
    <w:rsid w:val="0007470D"/>
    <w:rsid w:val="00077FF8"/>
    <w:rsid w:val="00080581"/>
    <w:rsid w:val="00080B01"/>
    <w:rsid w:val="00081EA4"/>
    <w:rsid w:val="00082803"/>
    <w:rsid w:val="000847E3"/>
    <w:rsid w:val="00084887"/>
    <w:rsid w:val="000856B2"/>
    <w:rsid w:val="00085956"/>
    <w:rsid w:val="00085B00"/>
    <w:rsid w:val="0008680D"/>
    <w:rsid w:val="0008776E"/>
    <w:rsid w:val="00092849"/>
    <w:rsid w:val="0009338B"/>
    <w:rsid w:val="00093675"/>
    <w:rsid w:val="000A1F2F"/>
    <w:rsid w:val="000A236A"/>
    <w:rsid w:val="000A238B"/>
    <w:rsid w:val="000A29E8"/>
    <w:rsid w:val="000A3515"/>
    <w:rsid w:val="000A3B77"/>
    <w:rsid w:val="000A4BAB"/>
    <w:rsid w:val="000B0A12"/>
    <w:rsid w:val="000B1DD3"/>
    <w:rsid w:val="000B3DEC"/>
    <w:rsid w:val="000B41D9"/>
    <w:rsid w:val="000B69BE"/>
    <w:rsid w:val="000C02BD"/>
    <w:rsid w:val="000C19DC"/>
    <w:rsid w:val="000C2AB5"/>
    <w:rsid w:val="000C3406"/>
    <w:rsid w:val="000C3D4A"/>
    <w:rsid w:val="000C4C51"/>
    <w:rsid w:val="000C663B"/>
    <w:rsid w:val="000C7B78"/>
    <w:rsid w:val="000D0591"/>
    <w:rsid w:val="000D0859"/>
    <w:rsid w:val="000D54BD"/>
    <w:rsid w:val="000D56E0"/>
    <w:rsid w:val="000D70E9"/>
    <w:rsid w:val="000E08E5"/>
    <w:rsid w:val="000E1171"/>
    <w:rsid w:val="000E214D"/>
    <w:rsid w:val="000E388E"/>
    <w:rsid w:val="000E3BDD"/>
    <w:rsid w:val="000E3EB1"/>
    <w:rsid w:val="000E42B2"/>
    <w:rsid w:val="000E4D60"/>
    <w:rsid w:val="000E4DA7"/>
    <w:rsid w:val="000E514D"/>
    <w:rsid w:val="000E7083"/>
    <w:rsid w:val="000F03BF"/>
    <w:rsid w:val="000F116A"/>
    <w:rsid w:val="000F1EB7"/>
    <w:rsid w:val="000F1F10"/>
    <w:rsid w:val="000F2DE9"/>
    <w:rsid w:val="000F3DD6"/>
    <w:rsid w:val="000F5246"/>
    <w:rsid w:val="00100CC1"/>
    <w:rsid w:val="00101371"/>
    <w:rsid w:val="00103C7E"/>
    <w:rsid w:val="00103EFC"/>
    <w:rsid w:val="00104C83"/>
    <w:rsid w:val="001059C3"/>
    <w:rsid w:val="00106BD6"/>
    <w:rsid w:val="00106FE4"/>
    <w:rsid w:val="00110FCB"/>
    <w:rsid w:val="00111043"/>
    <w:rsid w:val="00112306"/>
    <w:rsid w:val="0011251C"/>
    <w:rsid w:val="001133D7"/>
    <w:rsid w:val="00113DE3"/>
    <w:rsid w:val="00113EF1"/>
    <w:rsid w:val="00114A97"/>
    <w:rsid w:val="00114DE6"/>
    <w:rsid w:val="00115CAB"/>
    <w:rsid w:val="00116A54"/>
    <w:rsid w:val="00117566"/>
    <w:rsid w:val="00117786"/>
    <w:rsid w:val="00117E42"/>
    <w:rsid w:val="00120084"/>
    <w:rsid w:val="001203F7"/>
    <w:rsid w:val="00121DD8"/>
    <w:rsid w:val="001220BF"/>
    <w:rsid w:val="001225D5"/>
    <w:rsid w:val="00123149"/>
    <w:rsid w:val="0012386C"/>
    <w:rsid w:val="00123CEE"/>
    <w:rsid w:val="0012573A"/>
    <w:rsid w:val="00126CE4"/>
    <w:rsid w:val="001331B4"/>
    <w:rsid w:val="001334D8"/>
    <w:rsid w:val="00133DF5"/>
    <w:rsid w:val="00134F0C"/>
    <w:rsid w:val="001359EE"/>
    <w:rsid w:val="00140487"/>
    <w:rsid w:val="00140B49"/>
    <w:rsid w:val="00143302"/>
    <w:rsid w:val="001447AF"/>
    <w:rsid w:val="00150175"/>
    <w:rsid w:val="00150EAB"/>
    <w:rsid w:val="00153C74"/>
    <w:rsid w:val="00153C86"/>
    <w:rsid w:val="001540BB"/>
    <w:rsid w:val="00155208"/>
    <w:rsid w:val="00156B1A"/>
    <w:rsid w:val="00156B8D"/>
    <w:rsid w:val="00157A25"/>
    <w:rsid w:val="00157E88"/>
    <w:rsid w:val="001609F2"/>
    <w:rsid w:val="00161302"/>
    <w:rsid w:val="00162FFE"/>
    <w:rsid w:val="001630F8"/>
    <w:rsid w:val="00163157"/>
    <w:rsid w:val="0016400A"/>
    <w:rsid w:val="00165F21"/>
    <w:rsid w:val="001667D7"/>
    <w:rsid w:val="001703EA"/>
    <w:rsid w:val="00170809"/>
    <w:rsid w:val="00171627"/>
    <w:rsid w:val="001721FF"/>
    <w:rsid w:val="00172932"/>
    <w:rsid w:val="00172CB4"/>
    <w:rsid w:val="00175C1B"/>
    <w:rsid w:val="001764ED"/>
    <w:rsid w:val="00177BBD"/>
    <w:rsid w:val="00177BC6"/>
    <w:rsid w:val="00177E0B"/>
    <w:rsid w:val="001809D2"/>
    <w:rsid w:val="00181CD8"/>
    <w:rsid w:val="00182DD7"/>
    <w:rsid w:val="00182FF7"/>
    <w:rsid w:val="00186B05"/>
    <w:rsid w:val="00187B0D"/>
    <w:rsid w:val="00190C66"/>
    <w:rsid w:val="00192912"/>
    <w:rsid w:val="00194FE2"/>
    <w:rsid w:val="00195613"/>
    <w:rsid w:val="00197769"/>
    <w:rsid w:val="001A1405"/>
    <w:rsid w:val="001A2E03"/>
    <w:rsid w:val="001A475E"/>
    <w:rsid w:val="001A501E"/>
    <w:rsid w:val="001A5C59"/>
    <w:rsid w:val="001A75EB"/>
    <w:rsid w:val="001B0831"/>
    <w:rsid w:val="001B0A04"/>
    <w:rsid w:val="001B0BB7"/>
    <w:rsid w:val="001B2444"/>
    <w:rsid w:val="001B3DEA"/>
    <w:rsid w:val="001B41CA"/>
    <w:rsid w:val="001B43E4"/>
    <w:rsid w:val="001B63B5"/>
    <w:rsid w:val="001B665A"/>
    <w:rsid w:val="001B6D4F"/>
    <w:rsid w:val="001B7233"/>
    <w:rsid w:val="001B7D04"/>
    <w:rsid w:val="001C047B"/>
    <w:rsid w:val="001C1679"/>
    <w:rsid w:val="001C16E4"/>
    <w:rsid w:val="001C2B1B"/>
    <w:rsid w:val="001C3943"/>
    <w:rsid w:val="001C3C15"/>
    <w:rsid w:val="001C542F"/>
    <w:rsid w:val="001C6BED"/>
    <w:rsid w:val="001C7412"/>
    <w:rsid w:val="001D24A2"/>
    <w:rsid w:val="001D443B"/>
    <w:rsid w:val="001D76BC"/>
    <w:rsid w:val="001D76D4"/>
    <w:rsid w:val="001D7E36"/>
    <w:rsid w:val="001E17D0"/>
    <w:rsid w:val="001E3DF2"/>
    <w:rsid w:val="001E578B"/>
    <w:rsid w:val="001E5819"/>
    <w:rsid w:val="001E66A2"/>
    <w:rsid w:val="001E7E20"/>
    <w:rsid w:val="001E7FD2"/>
    <w:rsid w:val="001F04BA"/>
    <w:rsid w:val="001F1A56"/>
    <w:rsid w:val="001F3539"/>
    <w:rsid w:val="001F7353"/>
    <w:rsid w:val="0020076F"/>
    <w:rsid w:val="00200AC3"/>
    <w:rsid w:val="00200B5E"/>
    <w:rsid w:val="002035F3"/>
    <w:rsid w:val="00203A91"/>
    <w:rsid w:val="002056C5"/>
    <w:rsid w:val="0020620D"/>
    <w:rsid w:val="0020627E"/>
    <w:rsid w:val="002068A0"/>
    <w:rsid w:val="00207A52"/>
    <w:rsid w:val="0021093B"/>
    <w:rsid w:val="0021097A"/>
    <w:rsid w:val="00211A1D"/>
    <w:rsid w:val="00211A92"/>
    <w:rsid w:val="00216341"/>
    <w:rsid w:val="00216FE9"/>
    <w:rsid w:val="002170B3"/>
    <w:rsid w:val="00217A57"/>
    <w:rsid w:val="002202C1"/>
    <w:rsid w:val="002204E7"/>
    <w:rsid w:val="00221E90"/>
    <w:rsid w:val="00222A52"/>
    <w:rsid w:val="0022475B"/>
    <w:rsid w:val="00226250"/>
    <w:rsid w:val="0022778D"/>
    <w:rsid w:val="00227C2E"/>
    <w:rsid w:val="002302C9"/>
    <w:rsid w:val="00232334"/>
    <w:rsid w:val="0023319D"/>
    <w:rsid w:val="00233795"/>
    <w:rsid w:val="00234125"/>
    <w:rsid w:val="00234D63"/>
    <w:rsid w:val="002353FF"/>
    <w:rsid w:val="00235FCA"/>
    <w:rsid w:val="00236903"/>
    <w:rsid w:val="0024253D"/>
    <w:rsid w:val="00244EF0"/>
    <w:rsid w:val="00245DC7"/>
    <w:rsid w:val="00247AEF"/>
    <w:rsid w:val="00247EFE"/>
    <w:rsid w:val="002513CB"/>
    <w:rsid w:val="002531A8"/>
    <w:rsid w:val="00253693"/>
    <w:rsid w:val="00260E8E"/>
    <w:rsid w:val="00262660"/>
    <w:rsid w:val="00263950"/>
    <w:rsid w:val="0026409A"/>
    <w:rsid w:val="002658B5"/>
    <w:rsid w:val="002672D2"/>
    <w:rsid w:val="00267FDF"/>
    <w:rsid w:val="0027178B"/>
    <w:rsid w:val="0027232C"/>
    <w:rsid w:val="002724EA"/>
    <w:rsid w:val="00272D3B"/>
    <w:rsid w:val="0027314D"/>
    <w:rsid w:val="00273944"/>
    <w:rsid w:val="00273DAD"/>
    <w:rsid w:val="00274DDE"/>
    <w:rsid w:val="0027595B"/>
    <w:rsid w:val="00276152"/>
    <w:rsid w:val="002761A0"/>
    <w:rsid w:val="002768C6"/>
    <w:rsid w:val="0028004F"/>
    <w:rsid w:val="00280961"/>
    <w:rsid w:val="00283A58"/>
    <w:rsid w:val="00283D71"/>
    <w:rsid w:val="00283FD9"/>
    <w:rsid w:val="00284A3C"/>
    <w:rsid w:val="00287B4B"/>
    <w:rsid w:val="00287E82"/>
    <w:rsid w:val="00290583"/>
    <w:rsid w:val="00290C43"/>
    <w:rsid w:val="0029380B"/>
    <w:rsid w:val="0029477B"/>
    <w:rsid w:val="0029504F"/>
    <w:rsid w:val="00295E70"/>
    <w:rsid w:val="002A13B3"/>
    <w:rsid w:val="002A221B"/>
    <w:rsid w:val="002A2459"/>
    <w:rsid w:val="002A5F8F"/>
    <w:rsid w:val="002A7A5C"/>
    <w:rsid w:val="002B089C"/>
    <w:rsid w:val="002B08FE"/>
    <w:rsid w:val="002B193F"/>
    <w:rsid w:val="002B19FF"/>
    <w:rsid w:val="002B324B"/>
    <w:rsid w:val="002B3CB4"/>
    <w:rsid w:val="002B46C8"/>
    <w:rsid w:val="002B601A"/>
    <w:rsid w:val="002B6551"/>
    <w:rsid w:val="002B7A3C"/>
    <w:rsid w:val="002B7DD2"/>
    <w:rsid w:val="002C5422"/>
    <w:rsid w:val="002D0121"/>
    <w:rsid w:val="002D0157"/>
    <w:rsid w:val="002D0B67"/>
    <w:rsid w:val="002D0F3F"/>
    <w:rsid w:val="002D26FE"/>
    <w:rsid w:val="002D2A63"/>
    <w:rsid w:val="002D3071"/>
    <w:rsid w:val="002D3260"/>
    <w:rsid w:val="002D371B"/>
    <w:rsid w:val="002D40E5"/>
    <w:rsid w:val="002D4719"/>
    <w:rsid w:val="002D5F8B"/>
    <w:rsid w:val="002D65A8"/>
    <w:rsid w:val="002E0EF2"/>
    <w:rsid w:val="002E162A"/>
    <w:rsid w:val="002E1B5A"/>
    <w:rsid w:val="002E594C"/>
    <w:rsid w:val="002E7FA5"/>
    <w:rsid w:val="002F1A40"/>
    <w:rsid w:val="002F4F80"/>
    <w:rsid w:val="002F681D"/>
    <w:rsid w:val="002F6B34"/>
    <w:rsid w:val="00301690"/>
    <w:rsid w:val="00302C30"/>
    <w:rsid w:val="0030326B"/>
    <w:rsid w:val="00305C63"/>
    <w:rsid w:val="0030642E"/>
    <w:rsid w:val="0030785E"/>
    <w:rsid w:val="0031183E"/>
    <w:rsid w:val="00312777"/>
    <w:rsid w:val="0031378C"/>
    <w:rsid w:val="003137CB"/>
    <w:rsid w:val="00316C8C"/>
    <w:rsid w:val="00317059"/>
    <w:rsid w:val="00320B27"/>
    <w:rsid w:val="00323815"/>
    <w:rsid w:val="00323A9A"/>
    <w:rsid w:val="00327E27"/>
    <w:rsid w:val="00331AE4"/>
    <w:rsid w:val="003336EC"/>
    <w:rsid w:val="00333D2C"/>
    <w:rsid w:val="003351AB"/>
    <w:rsid w:val="003362C9"/>
    <w:rsid w:val="003363CC"/>
    <w:rsid w:val="00336A76"/>
    <w:rsid w:val="0033788B"/>
    <w:rsid w:val="00337D96"/>
    <w:rsid w:val="00340292"/>
    <w:rsid w:val="00342295"/>
    <w:rsid w:val="003430C8"/>
    <w:rsid w:val="00343416"/>
    <w:rsid w:val="00343D5F"/>
    <w:rsid w:val="00345B09"/>
    <w:rsid w:val="00345F12"/>
    <w:rsid w:val="00346669"/>
    <w:rsid w:val="003508DA"/>
    <w:rsid w:val="00350F62"/>
    <w:rsid w:val="003528B4"/>
    <w:rsid w:val="00353764"/>
    <w:rsid w:val="00353AB3"/>
    <w:rsid w:val="00353D6F"/>
    <w:rsid w:val="0035435D"/>
    <w:rsid w:val="00354C04"/>
    <w:rsid w:val="00360088"/>
    <w:rsid w:val="00366808"/>
    <w:rsid w:val="00370AEE"/>
    <w:rsid w:val="003744B4"/>
    <w:rsid w:val="00374791"/>
    <w:rsid w:val="00375EA2"/>
    <w:rsid w:val="00376B50"/>
    <w:rsid w:val="00376D86"/>
    <w:rsid w:val="0037736B"/>
    <w:rsid w:val="00377BAB"/>
    <w:rsid w:val="0038277A"/>
    <w:rsid w:val="0038320D"/>
    <w:rsid w:val="003832A6"/>
    <w:rsid w:val="00385C53"/>
    <w:rsid w:val="003866D6"/>
    <w:rsid w:val="00386E2E"/>
    <w:rsid w:val="00387DFB"/>
    <w:rsid w:val="00390DCA"/>
    <w:rsid w:val="00391043"/>
    <w:rsid w:val="00392D7B"/>
    <w:rsid w:val="00393144"/>
    <w:rsid w:val="0039392E"/>
    <w:rsid w:val="0039625F"/>
    <w:rsid w:val="00397584"/>
    <w:rsid w:val="00397920"/>
    <w:rsid w:val="003A1695"/>
    <w:rsid w:val="003A208E"/>
    <w:rsid w:val="003A45E1"/>
    <w:rsid w:val="003A484B"/>
    <w:rsid w:val="003A7C96"/>
    <w:rsid w:val="003B3CF8"/>
    <w:rsid w:val="003B4D91"/>
    <w:rsid w:val="003B659A"/>
    <w:rsid w:val="003B7760"/>
    <w:rsid w:val="003B793A"/>
    <w:rsid w:val="003C14B9"/>
    <w:rsid w:val="003C169B"/>
    <w:rsid w:val="003C28F5"/>
    <w:rsid w:val="003C3605"/>
    <w:rsid w:val="003C499A"/>
    <w:rsid w:val="003C55A8"/>
    <w:rsid w:val="003C5618"/>
    <w:rsid w:val="003C6F9D"/>
    <w:rsid w:val="003C6FF2"/>
    <w:rsid w:val="003D0F17"/>
    <w:rsid w:val="003D1371"/>
    <w:rsid w:val="003D15C6"/>
    <w:rsid w:val="003D2DCB"/>
    <w:rsid w:val="003D32BA"/>
    <w:rsid w:val="003D4D42"/>
    <w:rsid w:val="003D5D66"/>
    <w:rsid w:val="003D7782"/>
    <w:rsid w:val="003D78E7"/>
    <w:rsid w:val="003E1711"/>
    <w:rsid w:val="003E26A6"/>
    <w:rsid w:val="003E28BB"/>
    <w:rsid w:val="003E28D0"/>
    <w:rsid w:val="003E315A"/>
    <w:rsid w:val="003E3606"/>
    <w:rsid w:val="003E5AD0"/>
    <w:rsid w:val="003E6B6D"/>
    <w:rsid w:val="003E6C6B"/>
    <w:rsid w:val="003E6DA3"/>
    <w:rsid w:val="003F0C42"/>
    <w:rsid w:val="003F0C66"/>
    <w:rsid w:val="003F42FF"/>
    <w:rsid w:val="003F48EF"/>
    <w:rsid w:val="003F69F2"/>
    <w:rsid w:val="003F6CAF"/>
    <w:rsid w:val="0040058B"/>
    <w:rsid w:val="0040130E"/>
    <w:rsid w:val="00401F50"/>
    <w:rsid w:val="004031D4"/>
    <w:rsid w:val="004038AB"/>
    <w:rsid w:val="0040458E"/>
    <w:rsid w:val="00406CB7"/>
    <w:rsid w:val="00416131"/>
    <w:rsid w:val="004178BC"/>
    <w:rsid w:val="00417FB2"/>
    <w:rsid w:val="00421874"/>
    <w:rsid w:val="00421994"/>
    <w:rsid w:val="00421BA8"/>
    <w:rsid w:val="0042203E"/>
    <w:rsid w:val="00422371"/>
    <w:rsid w:val="0042264D"/>
    <w:rsid w:val="00424892"/>
    <w:rsid w:val="00424AD7"/>
    <w:rsid w:val="00424CFD"/>
    <w:rsid w:val="00427037"/>
    <w:rsid w:val="00430374"/>
    <w:rsid w:val="00432254"/>
    <w:rsid w:val="00432D04"/>
    <w:rsid w:val="00432E69"/>
    <w:rsid w:val="00434831"/>
    <w:rsid w:val="00437615"/>
    <w:rsid w:val="00437BBD"/>
    <w:rsid w:val="00437D76"/>
    <w:rsid w:val="004412B6"/>
    <w:rsid w:val="00442401"/>
    <w:rsid w:val="00442D3D"/>
    <w:rsid w:val="00443988"/>
    <w:rsid w:val="00443ED0"/>
    <w:rsid w:val="0044449F"/>
    <w:rsid w:val="004458CC"/>
    <w:rsid w:val="00446A99"/>
    <w:rsid w:val="0045183F"/>
    <w:rsid w:val="00452676"/>
    <w:rsid w:val="00452BFB"/>
    <w:rsid w:val="00452E64"/>
    <w:rsid w:val="00454E64"/>
    <w:rsid w:val="00455C49"/>
    <w:rsid w:val="00456536"/>
    <w:rsid w:val="00456B28"/>
    <w:rsid w:val="00457281"/>
    <w:rsid w:val="00457B12"/>
    <w:rsid w:val="004605CF"/>
    <w:rsid w:val="0046278E"/>
    <w:rsid w:val="00463412"/>
    <w:rsid w:val="00463D14"/>
    <w:rsid w:val="00465D6E"/>
    <w:rsid w:val="0046655D"/>
    <w:rsid w:val="00471F60"/>
    <w:rsid w:val="0047412F"/>
    <w:rsid w:val="0047494D"/>
    <w:rsid w:val="004753DD"/>
    <w:rsid w:val="00475574"/>
    <w:rsid w:val="004759C1"/>
    <w:rsid w:val="00477187"/>
    <w:rsid w:val="00477366"/>
    <w:rsid w:val="0047799A"/>
    <w:rsid w:val="00477E77"/>
    <w:rsid w:val="00481A61"/>
    <w:rsid w:val="00481B64"/>
    <w:rsid w:val="004822FC"/>
    <w:rsid w:val="00482E85"/>
    <w:rsid w:val="00485A47"/>
    <w:rsid w:val="00485A66"/>
    <w:rsid w:val="00485B93"/>
    <w:rsid w:val="00486912"/>
    <w:rsid w:val="004871A2"/>
    <w:rsid w:val="00490AF4"/>
    <w:rsid w:val="00490E79"/>
    <w:rsid w:val="00491605"/>
    <w:rsid w:val="0049399E"/>
    <w:rsid w:val="00493A14"/>
    <w:rsid w:val="00495780"/>
    <w:rsid w:val="00495C00"/>
    <w:rsid w:val="0049661A"/>
    <w:rsid w:val="00496EBB"/>
    <w:rsid w:val="004A0386"/>
    <w:rsid w:val="004A403F"/>
    <w:rsid w:val="004A4228"/>
    <w:rsid w:val="004A42AE"/>
    <w:rsid w:val="004A6576"/>
    <w:rsid w:val="004A6CF1"/>
    <w:rsid w:val="004B2054"/>
    <w:rsid w:val="004B2366"/>
    <w:rsid w:val="004B24BC"/>
    <w:rsid w:val="004B44D5"/>
    <w:rsid w:val="004B45CB"/>
    <w:rsid w:val="004B4997"/>
    <w:rsid w:val="004B51EA"/>
    <w:rsid w:val="004B538D"/>
    <w:rsid w:val="004B5C1B"/>
    <w:rsid w:val="004B7080"/>
    <w:rsid w:val="004B7661"/>
    <w:rsid w:val="004B77C1"/>
    <w:rsid w:val="004C599C"/>
    <w:rsid w:val="004C64A3"/>
    <w:rsid w:val="004C6876"/>
    <w:rsid w:val="004C69D2"/>
    <w:rsid w:val="004C74A9"/>
    <w:rsid w:val="004D1A19"/>
    <w:rsid w:val="004D2BDF"/>
    <w:rsid w:val="004D4460"/>
    <w:rsid w:val="004D6675"/>
    <w:rsid w:val="004E022A"/>
    <w:rsid w:val="004E034D"/>
    <w:rsid w:val="004E0D44"/>
    <w:rsid w:val="004E19D4"/>
    <w:rsid w:val="004E4A7E"/>
    <w:rsid w:val="004E5C42"/>
    <w:rsid w:val="004E5F3E"/>
    <w:rsid w:val="004F12AF"/>
    <w:rsid w:val="004F1499"/>
    <w:rsid w:val="004F33D2"/>
    <w:rsid w:val="004F4519"/>
    <w:rsid w:val="004F51A4"/>
    <w:rsid w:val="004F5257"/>
    <w:rsid w:val="004F646C"/>
    <w:rsid w:val="004F6CB0"/>
    <w:rsid w:val="004F7065"/>
    <w:rsid w:val="004F7FDB"/>
    <w:rsid w:val="00500A68"/>
    <w:rsid w:val="00500A6A"/>
    <w:rsid w:val="00500A88"/>
    <w:rsid w:val="0050120C"/>
    <w:rsid w:val="00501291"/>
    <w:rsid w:val="00501E22"/>
    <w:rsid w:val="005035E2"/>
    <w:rsid w:val="005040BD"/>
    <w:rsid w:val="005042C3"/>
    <w:rsid w:val="00505D78"/>
    <w:rsid w:val="00506AC3"/>
    <w:rsid w:val="005070AF"/>
    <w:rsid w:val="00507714"/>
    <w:rsid w:val="00507FC5"/>
    <w:rsid w:val="00510E8C"/>
    <w:rsid w:val="00511292"/>
    <w:rsid w:val="0051207D"/>
    <w:rsid w:val="00513BE0"/>
    <w:rsid w:val="00515307"/>
    <w:rsid w:val="0051718F"/>
    <w:rsid w:val="0052037D"/>
    <w:rsid w:val="0052061B"/>
    <w:rsid w:val="00520E51"/>
    <w:rsid w:val="0052120A"/>
    <w:rsid w:val="005215EA"/>
    <w:rsid w:val="00521851"/>
    <w:rsid w:val="00521CBE"/>
    <w:rsid w:val="00524C3C"/>
    <w:rsid w:val="0052503E"/>
    <w:rsid w:val="00530872"/>
    <w:rsid w:val="0053097C"/>
    <w:rsid w:val="00532764"/>
    <w:rsid w:val="00532888"/>
    <w:rsid w:val="005342FB"/>
    <w:rsid w:val="005354CD"/>
    <w:rsid w:val="0053709B"/>
    <w:rsid w:val="0053713F"/>
    <w:rsid w:val="00537937"/>
    <w:rsid w:val="00537DE0"/>
    <w:rsid w:val="005417D6"/>
    <w:rsid w:val="00543DF6"/>
    <w:rsid w:val="00543E4B"/>
    <w:rsid w:val="00545A3D"/>
    <w:rsid w:val="005464F9"/>
    <w:rsid w:val="00547A38"/>
    <w:rsid w:val="00547D74"/>
    <w:rsid w:val="00550560"/>
    <w:rsid w:val="005512A0"/>
    <w:rsid w:val="00551891"/>
    <w:rsid w:val="00552897"/>
    <w:rsid w:val="005530BF"/>
    <w:rsid w:val="0055465C"/>
    <w:rsid w:val="00554C62"/>
    <w:rsid w:val="00560913"/>
    <w:rsid w:val="00560CA0"/>
    <w:rsid w:val="00560CE6"/>
    <w:rsid w:val="00560DDA"/>
    <w:rsid w:val="00560F54"/>
    <w:rsid w:val="00561680"/>
    <w:rsid w:val="005633F0"/>
    <w:rsid w:val="00563D91"/>
    <w:rsid w:val="00566244"/>
    <w:rsid w:val="00567827"/>
    <w:rsid w:val="00567AB9"/>
    <w:rsid w:val="00571116"/>
    <w:rsid w:val="005719B4"/>
    <w:rsid w:val="00571D74"/>
    <w:rsid w:val="00572C74"/>
    <w:rsid w:val="00574236"/>
    <w:rsid w:val="00574257"/>
    <w:rsid w:val="00575186"/>
    <w:rsid w:val="00577009"/>
    <w:rsid w:val="00577687"/>
    <w:rsid w:val="005813E1"/>
    <w:rsid w:val="005824CE"/>
    <w:rsid w:val="00582C42"/>
    <w:rsid w:val="0058345C"/>
    <w:rsid w:val="0058415C"/>
    <w:rsid w:val="0058543F"/>
    <w:rsid w:val="00590CE1"/>
    <w:rsid w:val="005910EF"/>
    <w:rsid w:val="005912A2"/>
    <w:rsid w:val="00591DD5"/>
    <w:rsid w:val="00592120"/>
    <w:rsid w:val="00592ACE"/>
    <w:rsid w:val="00593808"/>
    <w:rsid w:val="00593B7C"/>
    <w:rsid w:val="00594DBD"/>
    <w:rsid w:val="00595F9C"/>
    <w:rsid w:val="00596187"/>
    <w:rsid w:val="005A01E1"/>
    <w:rsid w:val="005A04F0"/>
    <w:rsid w:val="005A05B0"/>
    <w:rsid w:val="005A0DD4"/>
    <w:rsid w:val="005A0E16"/>
    <w:rsid w:val="005A258D"/>
    <w:rsid w:val="005A3961"/>
    <w:rsid w:val="005A614F"/>
    <w:rsid w:val="005A790B"/>
    <w:rsid w:val="005B34D5"/>
    <w:rsid w:val="005B35C0"/>
    <w:rsid w:val="005B3C51"/>
    <w:rsid w:val="005B56F5"/>
    <w:rsid w:val="005B620C"/>
    <w:rsid w:val="005B6418"/>
    <w:rsid w:val="005B7A71"/>
    <w:rsid w:val="005B7DAC"/>
    <w:rsid w:val="005C165B"/>
    <w:rsid w:val="005C226E"/>
    <w:rsid w:val="005C4E84"/>
    <w:rsid w:val="005C5EBE"/>
    <w:rsid w:val="005C643C"/>
    <w:rsid w:val="005C6ACA"/>
    <w:rsid w:val="005D0A78"/>
    <w:rsid w:val="005D5457"/>
    <w:rsid w:val="005D5A83"/>
    <w:rsid w:val="005D65CD"/>
    <w:rsid w:val="005D7651"/>
    <w:rsid w:val="005D7BAD"/>
    <w:rsid w:val="005E03D7"/>
    <w:rsid w:val="005E1935"/>
    <w:rsid w:val="005E5DF1"/>
    <w:rsid w:val="005F12D7"/>
    <w:rsid w:val="005F22F6"/>
    <w:rsid w:val="005F23E1"/>
    <w:rsid w:val="005F2B64"/>
    <w:rsid w:val="005F2EFF"/>
    <w:rsid w:val="005F56AC"/>
    <w:rsid w:val="005F58E5"/>
    <w:rsid w:val="0060001C"/>
    <w:rsid w:val="00600FA4"/>
    <w:rsid w:val="00605B3C"/>
    <w:rsid w:val="00606040"/>
    <w:rsid w:val="006062E5"/>
    <w:rsid w:val="006064A9"/>
    <w:rsid w:val="00606A97"/>
    <w:rsid w:val="0060762D"/>
    <w:rsid w:val="00613C13"/>
    <w:rsid w:val="00614E4E"/>
    <w:rsid w:val="00614F91"/>
    <w:rsid w:val="006161A6"/>
    <w:rsid w:val="006168AD"/>
    <w:rsid w:val="00620D95"/>
    <w:rsid w:val="00621E75"/>
    <w:rsid w:val="0062272B"/>
    <w:rsid w:val="00623116"/>
    <w:rsid w:val="006232D5"/>
    <w:rsid w:val="0062542B"/>
    <w:rsid w:val="00625D3B"/>
    <w:rsid w:val="00627E7B"/>
    <w:rsid w:val="00630EDC"/>
    <w:rsid w:val="00631323"/>
    <w:rsid w:val="00631875"/>
    <w:rsid w:val="00633387"/>
    <w:rsid w:val="0063486E"/>
    <w:rsid w:val="0063592D"/>
    <w:rsid w:val="006363DB"/>
    <w:rsid w:val="006367B3"/>
    <w:rsid w:val="00641975"/>
    <w:rsid w:val="0064367F"/>
    <w:rsid w:val="00647152"/>
    <w:rsid w:val="00650D8E"/>
    <w:rsid w:val="006516F1"/>
    <w:rsid w:val="006517D9"/>
    <w:rsid w:val="00651B5E"/>
    <w:rsid w:val="00651BF4"/>
    <w:rsid w:val="00652B73"/>
    <w:rsid w:val="00654D08"/>
    <w:rsid w:val="00655650"/>
    <w:rsid w:val="00655984"/>
    <w:rsid w:val="00656200"/>
    <w:rsid w:val="00656C17"/>
    <w:rsid w:val="006574A4"/>
    <w:rsid w:val="006617F2"/>
    <w:rsid w:val="006629F0"/>
    <w:rsid w:val="006632BD"/>
    <w:rsid w:val="006646B7"/>
    <w:rsid w:val="00664BDD"/>
    <w:rsid w:val="00664E63"/>
    <w:rsid w:val="0066725A"/>
    <w:rsid w:val="00670EAA"/>
    <w:rsid w:val="00671020"/>
    <w:rsid w:val="00671D0F"/>
    <w:rsid w:val="00671D94"/>
    <w:rsid w:val="00671FEC"/>
    <w:rsid w:val="00672ECA"/>
    <w:rsid w:val="00677F51"/>
    <w:rsid w:val="00682BAF"/>
    <w:rsid w:val="00683A4D"/>
    <w:rsid w:val="00685331"/>
    <w:rsid w:val="00685A18"/>
    <w:rsid w:val="00685D2A"/>
    <w:rsid w:val="0068608F"/>
    <w:rsid w:val="00687C20"/>
    <w:rsid w:val="00690DB1"/>
    <w:rsid w:val="0069246A"/>
    <w:rsid w:val="00693162"/>
    <w:rsid w:val="006938AC"/>
    <w:rsid w:val="00693A10"/>
    <w:rsid w:val="00695082"/>
    <w:rsid w:val="006961DD"/>
    <w:rsid w:val="00697D25"/>
    <w:rsid w:val="006A0510"/>
    <w:rsid w:val="006A1E70"/>
    <w:rsid w:val="006A2730"/>
    <w:rsid w:val="006A3B03"/>
    <w:rsid w:val="006A418E"/>
    <w:rsid w:val="006A5D92"/>
    <w:rsid w:val="006A66D1"/>
    <w:rsid w:val="006A6DFB"/>
    <w:rsid w:val="006A701E"/>
    <w:rsid w:val="006A745A"/>
    <w:rsid w:val="006B11B4"/>
    <w:rsid w:val="006B1569"/>
    <w:rsid w:val="006B191A"/>
    <w:rsid w:val="006B1EB8"/>
    <w:rsid w:val="006B3A8A"/>
    <w:rsid w:val="006B4A57"/>
    <w:rsid w:val="006B68EF"/>
    <w:rsid w:val="006B7044"/>
    <w:rsid w:val="006B73DA"/>
    <w:rsid w:val="006B7FB7"/>
    <w:rsid w:val="006C2CCB"/>
    <w:rsid w:val="006C2DCE"/>
    <w:rsid w:val="006C41BA"/>
    <w:rsid w:val="006C551E"/>
    <w:rsid w:val="006C5E50"/>
    <w:rsid w:val="006C6D5F"/>
    <w:rsid w:val="006D0A44"/>
    <w:rsid w:val="006D19BE"/>
    <w:rsid w:val="006D361A"/>
    <w:rsid w:val="006D3732"/>
    <w:rsid w:val="006D4F08"/>
    <w:rsid w:val="006E2425"/>
    <w:rsid w:val="006E2F91"/>
    <w:rsid w:val="006E4856"/>
    <w:rsid w:val="006E4FE4"/>
    <w:rsid w:val="006E5680"/>
    <w:rsid w:val="006E5D88"/>
    <w:rsid w:val="006E5F2F"/>
    <w:rsid w:val="006E680E"/>
    <w:rsid w:val="006F0D75"/>
    <w:rsid w:val="006F11E7"/>
    <w:rsid w:val="006F2588"/>
    <w:rsid w:val="006F3A8E"/>
    <w:rsid w:val="006F3E64"/>
    <w:rsid w:val="006F494C"/>
    <w:rsid w:val="006F6B62"/>
    <w:rsid w:val="006F6ECE"/>
    <w:rsid w:val="006F7C9F"/>
    <w:rsid w:val="006F7D9D"/>
    <w:rsid w:val="00706BBC"/>
    <w:rsid w:val="00707D5B"/>
    <w:rsid w:val="00711CFD"/>
    <w:rsid w:val="00711E75"/>
    <w:rsid w:val="007138B9"/>
    <w:rsid w:val="00714277"/>
    <w:rsid w:val="00714290"/>
    <w:rsid w:val="007144D1"/>
    <w:rsid w:val="00715808"/>
    <w:rsid w:val="00717374"/>
    <w:rsid w:val="0072020D"/>
    <w:rsid w:val="00720860"/>
    <w:rsid w:val="00722DE0"/>
    <w:rsid w:val="0072374C"/>
    <w:rsid w:val="00725307"/>
    <w:rsid w:val="007253C2"/>
    <w:rsid w:val="0073175A"/>
    <w:rsid w:val="00731E36"/>
    <w:rsid w:val="00731F71"/>
    <w:rsid w:val="00734118"/>
    <w:rsid w:val="0073497E"/>
    <w:rsid w:val="00734E9E"/>
    <w:rsid w:val="00735621"/>
    <w:rsid w:val="007361C3"/>
    <w:rsid w:val="007367BB"/>
    <w:rsid w:val="00736A93"/>
    <w:rsid w:val="0073751E"/>
    <w:rsid w:val="00740F31"/>
    <w:rsid w:val="0074110B"/>
    <w:rsid w:val="00742589"/>
    <w:rsid w:val="00746FD1"/>
    <w:rsid w:val="0075034B"/>
    <w:rsid w:val="00751696"/>
    <w:rsid w:val="00752720"/>
    <w:rsid w:val="00752996"/>
    <w:rsid w:val="007529E5"/>
    <w:rsid w:val="007550A0"/>
    <w:rsid w:val="00755562"/>
    <w:rsid w:val="00755C71"/>
    <w:rsid w:val="00756E79"/>
    <w:rsid w:val="00757DAE"/>
    <w:rsid w:val="00760996"/>
    <w:rsid w:val="00760E17"/>
    <w:rsid w:val="007630DC"/>
    <w:rsid w:val="007638F3"/>
    <w:rsid w:val="00763D54"/>
    <w:rsid w:val="00763FFE"/>
    <w:rsid w:val="00764850"/>
    <w:rsid w:val="00767A63"/>
    <w:rsid w:val="007703A9"/>
    <w:rsid w:val="00770A83"/>
    <w:rsid w:val="00770E68"/>
    <w:rsid w:val="007718DB"/>
    <w:rsid w:val="0077268D"/>
    <w:rsid w:val="00773746"/>
    <w:rsid w:val="007747AE"/>
    <w:rsid w:val="00776632"/>
    <w:rsid w:val="007767A1"/>
    <w:rsid w:val="00777281"/>
    <w:rsid w:val="0077757D"/>
    <w:rsid w:val="00777F09"/>
    <w:rsid w:val="00781041"/>
    <w:rsid w:val="007820EC"/>
    <w:rsid w:val="00782991"/>
    <w:rsid w:val="00782CB4"/>
    <w:rsid w:val="00782ECA"/>
    <w:rsid w:val="007836AF"/>
    <w:rsid w:val="00785050"/>
    <w:rsid w:val="00785233"/>
    <w:rsid w:val="007861FC"/>
    <w:rsid w:val="007869E6"/>
    <w:rsid w:val="00786B07"/>
    <w:rsid w:val="00787119"/>
    <w:rsid w:val="00791A18"/>
    <w:rsid w:val="00792A00"/>
    <w:rsid w:val="00792C6F"/>
    <w:rsid w:val="007951C5"/>
    <w:rsid w:val="00795B03"/>
    <w:rsid w:val="00795C41"/>
    <w:rsid w:val="00796684"/>
    <w:rsid w:val="00796E4E"/>
    <w:rsid w:val="00796F6F"/>
    <w:rsid w:val="00797848"/>
    <w:rsid w:val="007A0E45"/>
    <w:rsid w:val="007A287B"/>
    <w:rsid w:val="007A5172"/>
    <w:rsid w:val="007A5840"/>
    <w:rsid w:val="007B0D9F"/>
    <w:rsid w:val="007B1053"/>
    <w:rsid w:val="007B4274"/>
    <w:rsid w:val="007B6209"/>
    <w:rsid w:val="007B64A5"/>
    <w:rsid w:val="007B6BAF"/>
    <w:rsid w:val="007C17BE"/>
    <w:rsid w:val="007C2A45"/>
    <w:rsid w:val="007C69C0"/>
    <w:rsid w:val="007C6EB8"/>
    <w:rsid w:val="007D1646"/>
    <w:rsid w:val="007D1AEE"/>
    <w:rsid w:val="007D28E9"/>
    <w:rsid w:val="007D2F92"/>
    <w:rsid w:val="007D316C"/>
    <w:rsid w:val="007D571E"/>
    <w:rsid w:val="007D7132"/>
    <w:rsid w:val="007E191B"/>
    <w:rsid w:val="007E1CB5"/>
    <w:rsid w:val="007E3B7F"/>
    <w:rsid w:val="007E4245"/>
    <w:rsid w:val="007E4421"/>
    <w:rsid w:val="007E4AFF"/>
    <w:rsid w:val="007E64EE"/>
    <w:rsid w:val="007E78E9"/>
    <w:rsid w:val="007E79D8"/>
    <w:rsid w:val="007E7E28"/>
    <w:rsid w:val="007E7E9E"/>
    <w:rsid w:val="007F1101"/>
    <w:rsid w:val="007F17C0"/>
    <w:rsid w:val="007F19A3"/>
    <w:rsid w:val="007F4CC4"/>
    <w:rsid w:val="007F5A3B"/>
    <w:rsid w:val="007F5B28"/>
    <w:rsid w:val="007F60B9"/>
    <w:rsid w:val="007F75F7"/>
    <w:rsid w:val="007F7CDB"/>
    <w:rsid w:val="00801F93"/>
    <w:rsid w:val="00803C59"/>
    <w:rsid w:val="00804F8D"/>
    <w:rsid w:val="0080627C"/>
    <w:rsid w:val="008070F5"/>
    <w:rsid w:val="008074E0"/>
    <w:rsid w:val="00807AA0"/>
    <w:rsid w:val="0081078A"/>
    <w:rsid w:val="008119B1"/>
    <w:rsid w:val="00812236"/>
    <w:rsid w:val="008130AA"/>
    <w:rsid w:val="00813CE4"/>
    <w:rsid w:val="008140FA"/>
    <w:rsid w:val="008144D2"/>
    <w:rsid w:val="00815A60"/>
    <w:rsid w:val="00816D29"/>
    <w:rsid w:val="008209C7"/>
    <w:rsid w:val="0082146B"/>
    <w:rsid w:val="00821B98"/>
    <w:rsid w:val="00823190"/>
    <w:rsid w:val="0083015B"/>
    <w:rsid w:val="008304CE"/>
    <w:rsid w:val="00832038"/>
    <w:rsid w:val="00832609"/>
    <w:rsid w:val="00832EEC"/>
    <w:rsid w:val="00833F34"/>
    <w:rsid w:val="00834D3B"/>
    <w:rsid w:val="008352AF"/>
    <w:rsid w:val="00835842"/>
    <w:rsid w:val="0083596D"/>
    <w:rsid w:val="00835BDE"/>
    <w:rsid w:val="00836A95"/>
    <w:rsid w:val="00836DA8"/>
    <w:rsid w:val="008370E9"/>
    <w:rsid w:val="0084434C"/>
    <w:rsid w:val="008456AC"/>
    <w:rsid w:val="008463E4"/>
    <w:rsid w:val="00846690"/>
    <w:rsid w:val="0084734A"/>
    <w:rsid w:val="00853A47"/>
    <w:rsid w:val="00854994"/>
    <w:rsid w:val="00856172"/>
    <w:rsid w:val="008563A2"/>
    <w:rsid w:val="00856E9D"/>
    <w:rsid w:val="00862FF5"/>
    <w:rsid w:val="008639E5"/>
    <w:rsid w:val="00864D4E"/>
    <w:rsid w:val="008651B5"/>
    <w:rsid w:val="0086523B"/>
    <w:rsid w:val="008656BE"/>
    <w:rsid w:val="00866491"/>
    <w:rsid w:val="00866576"/>
    <w:rsid w:val="00866B93"/>
    <w:rsid w:val="0087055E"/>
    <w:rsid w:val="0087081C"/>
    <w:rsid w:val="00871E18"/>
    <w:rsid w:val="008721BC"/>
    <w:rsid w:val="00873AB9"/>
    <w:rsid w:val="00873E7B"/>
    <w:rsid w:val="00874382"/>
    <w:rsid w:val="008749E9"/>
    <w:rsid w:val="00877797"/>
    <w:rsid w:val="008801C7"/>
    <w:rsid w:val="00881DB8"/>
    <w:rsid w:val="008823A3"/>
    <w:rsid w:val="00884B58"/>
    <w:rsid w:val="00885771"/>
    <w:rsid w:val="00886446"/>
    <w:rsid w:val="008873D4"/>
    <w:rsid w:val="00890223"/>
    <w:rsid w:val="00891833"/>
    <w:rsid w:val="00891D00"/>
    <w:rsid w:val="00892703"/>
    <w:rsid w:val="00893DDB"/>
    <w:rsid w:val="008943E7"/>
    <w:rsid w:val="00894791"/>
    <w:rsid w:val="0089662E"/>
    <w:rsid w:val="008974C4"/>
    <w:rsid w:val="008A0542"/>
    <w:rsid w:val="008A4274"/>
    <w:rsid w:val="008A4E70"/>
    <w:rsid w:val="008A4F21"/>
    <w:rsid w:val="008A61C6"/>
    <w:rsid w:val="008A70AB"/>
    <w:rsid w:val="008B12E2"/>
    <w:rsid w:val="008B2588"/>
    <w:rsid w:val="008B2F3B"/>
    <w:rsid w:val="008B2FD3"/>
    <w:rsid w:val="008B32F8"/>
    <w:rsid w:val="008B49B4"/>
    <w:rsid w:val="008B5952"/>
    <w:rsid w:val="008B59BD"/>
    <w:rsid w:val="008B5FC7"/>
    <w:rsid w:val="008B717A"/>
    <w:rsid w:val="008C1126"/>
    <w:rsid w:val="008C3D3C"/>
    <w:rsid w:val="008D029A"/>
    <w:rsid w:val="008D0DF1"/>
    <w:rsid w:val="008D1871"/>
    <w:rsid w:val="008D2A2A"/>
    <w:rsid w:val="008D2B4D"/>
    <w:rsid w:val="008D3A5C"/>
    <w:rsid w:val="008D4881"/>
    <w:rsid w:val="008D4F55"/>
    <w:rsid w:val="008D5AAA"/>
    <w:rsid w:val="008D6550"/>
    <w:rsid w:val="008D6763"/>
    <w:rsid w:val="008E0F86"/>
    <w:rsid w:val="008E214E"/>
    <w:rsid w:val="008E42EE"/>
    <w:rsid w:val="008E43B2"/>
    <w:rsid w:val="008E4EDF"/>
    <w:rsid w:val="008E6851"/>
    <w:rsid w:val="008F07C8"/>
    <w:rsid w:val="008F092F"/>
    <w:rsid w:val="008F0CA6"/>
    <w:rsid w:val="008F3F66"/>
    <w:rsid w:val="008F480D"/>
    <w:rsid w:val="008F64A7"/>
    <w:rsid w:val="008F6CE9"/>
    <w:rsid w:val="008F72CD"/>
    <w:rsid w:val="00900315"/>
    <w:rsid w:val="0090220A"/>
    <w:rsid w:val="00902250"/>
    <w:rsid w:val="009043A9"/>
    <w:rsid w:val="00904A3A"/>
    <w:rsid w:val="00905E38"/>
    <w:rsid w:val="00906581"/>
    <w:rsid w:val="0091093B"/>
    <w:rsid w:val="00910F11"/>
    <w:rsid w:val="00912E8B"/>
    <w:rsid w:val="0091409F"/>
    <w:rsid w:val="0091438E"/>
    <w:rsid w:val="00916214"/>
    <w:rsid w:val="00917594"/>
    <w:rsid w:val="00920256"/>
    <w:rsid w:val="00923776"/>
    <w:rsid w:val="00923912"/>
    <w:rsid w:val="0092552F"/>
    <w:rsid w:val="00925ECE"/>
    <w:rsid w:val="0092610D"/>
    <w:rsid w:val="00926E77"/>
    <w:rsid w:val="009301F9"/>
    <w:rsid w:val="009305DF"/>
    <w:rsid w:val="00932668"/>
    <w:rsid w:val="00932ED4"/>
    <w:rsid w:val="00935C07"/>
    <w:rsid w:val="00935CA5"/>
    <w:rsid w:val="0093604E"/>
    <w:rsid w:val="009366B5"/>
    <w:rsid w:val="00937944"/>
    <w:rsid w:val="00940B37"/>
    <w:rsid w:val="00940DD1"/>
    <w:rsid w:val="00941BCB"/>
    <w:rsid w:val="0094324A"/>
    <w:rsid w:val="0094338B"/>
    <w:rsid w:val="00943B93"/>
    <w:rsid w:val="0094481A"/>
    <w:rsid w:val="00944FE3"/>
    <w:rsid w:val="00946835"/>
    <w:rsid w:val="00950932"/>
    <w:rsid w:val="00950B71"/>
    <w:rsid w:val="00951299"/>
    <w:rsid w:val="00951DE4"/>
    <w:rsid w:val="009527C9"/>
    <w:rsid w:val="00952D1E"/>
    <w:rsid w:val="00952E1D"/>
    <w:rsid w:val="00953752"/>
    <w:rsid w:val="00953929"/>
    <w:rsid w:val="00953EAA"/>
    <w:rsid w:val="009543D2"/>
    <w:rsid w:val="00954665"/>
    <w:rsid w:val="009569DF"/>
    <w:rsid w:val="00956D61"/>
    <w:rsid w:val="00957057"/>
    <w:rsid w:val="00960AF7"/>
    <w:rsid w:val="00960DB2"/>
    <w:rsid w:val="009612EE"/>
    <w:rsid w:val="009635E8"/>
    <w:rsid w:val="009654DE"/>
    <w:rsid w:val="00967DD2"/>
    <w:rsid w:val="00970466"/>
    <w:rsid w:val="00970FAC"/>
    <w:rsid w:val="009712B0"/>
    <w:rsid w:val="00971312"/>
    <w:rsid w:val="00971A81"/>
    <w:rsid w:val="009726F1"/>
    <w:rsid w:val="009740C6"/>
    <w:rsid w:val="00976489"/>
    <w:rsid w:val="00977743"/>
    <w:rsid w:val="00980024"/>
    <w:rsid w:val="009805D7"/>
    <w:rsid w:val="00981C2C"/>
    <w:rsid w:val="00982BCF"/>
    <w:rsid w:val="00982F22"/>
    <w:rsid w:val="00986676"/>
    <w:rsid w:val="00990F1B"/>
    <w:rsid w:val="0099222D"/>
    <w:rsid w:val="009927F3"/>
    <w:rsid w:val="009942C3"/>
    <w:rsid w:val="00994DD7"/>
    <w:rsid w:val="00995B5E"/>
    <w:rsid w:val="0099604D"/>
    <w:rsid w:val="0099689F"/>
    <w:rsid w:val="00996A22"/>
    <w:rsid w:val="00997629"/>
    <w:rsid w:val="009A1021"/>
    <w:rsid w:val="009A1641"/>
    <w:rsid w:val="009A1FB4"/>
    <w:rsid w:val="009A3D77"/>
    <w:rsid w:val="009A59D9"/>
    <w:rsid w:val="009A64A2"/>
    <w:rsid w:val="009A6D88"/>
    <w:rsid w:val="009A6F6B"/>
    <w:rsid w:val="009B07B0"/>
    <w:rsid w:val="009B19C7"/>
    <w:rsid w:val="009B38F3"/>
    <w:rsid w:val="009B44F3"/>
    <w:rsid w:val="009B4957"/>
    <w:rsid w:val="009B5FB8"/>
    <w:rsid w:val="009B6894"/>
    <w:rsid w:val="009B6B80"/>
    <w:rsid w:val="009B7DB3"/>
    <w:rsid w:val="009C0C5F"/>
    <w:rsid w:val="009C1B72"/>
    <w:rsid w:val="009C2106"/>
    <w:rsid w:val="009C319E"/>
    <w:rsid w:val="009C5397"/>
    <w:rsid w:val="009C6576"/>
    <w:rsid w:val="009C6C84"/>
    <w:rsid w:val="009D0972"/>
    <w:rsid w:val="009D15B6"/>
    <w:rsid w:val="009D21F5"/>
    <w:rsid w:val="009D2303"/>
    <w:rsid w:val="009D383E"/>
    <w:rsid w:val="009D3BF5"/>
    <w:rsid w:val="009D406C"/>
    <w:rsid w:val="009D445B"/>
    <w:rsid w:val="009D4AC0"/>
    <w:rsid w:val="009D4C96"/>
    <w:rsid w:val="009D62D8"/>
    <w:rsid w:val="009D77DB"/>
    <w:rsid w:val="009E2778"/>
    <w:rsid w:val="009E29D0"/>
    <w:rsid w:val="009E2E32"/>
    <w:rsid w:val="009E39C2"/>
    <w:rsid w:val="009E4B53"/>
    <w:rsid w:val="009E5EEA"/>
    <w:rsid w:val="009E7665"/>
    <w:rsid w:val="009E77E4"/>
    <w:rsid w:val="009E7848"/>
    <w:rsid w:val="009E7A65"/>
    <w:rsid w:val="009F004D"/>
    <w:rsid w:val="009F017A"/>
    <w:rsid w:val="009F0326"/>
    <w:rsid w:val="009F22BC"/>
    <w:rsid w:val="009F2D1D"/>
    <w:rsid w:val="009F4049"/>
    <w:rsid w:val="009F4E06"/>
    <w:rsid w:val="009F6269"/>
    <w:rsid w:val="009F6EC2"/>
    <w:rsid w:val="009F7182"/>
    <w:rsid w:val="009F7256"/>
    <w:rsid w:val="009F76A0"/>
    <w:rsid w:val="009F7BEE"/>
    <w:rsid w:val="00A01765"/>
    <w:rsid w:val="00A0176F"/>
    <w:rsid w:val="00A0221F"/>
    <w:rsid w:val="00A0243A"/>
    <w:rsid w:val="00A03A70"/>
    <w:rsid w:val="00A048C1"/>
    <w:rsid w:val="00A1058D"/>
    <w:rsid w:val="00A121A3"/>
    <w:rsid w:val="00A138EF"/>
    <w:rsid w:val="00A1422B"/>
    <w:rsid w:val="00A1759E"/>
    <w:rsid w:val="00A207B0"/>
    <w:rsid w:val="00A22FCC"/>
    <w:rsid w:val="00A24D57"/>
    <w:rsid w:val="00A30265"/>
    <w:rsid w:val="00A30CC8"/>
    <w:rsid w:val="00A30E33"/>
    <w:rsid w:val="00A32978"/>
    <w:rsid w:val="00A32D50"/>
    <w:rsid w:val="00A33EE0"/>
    <w:rsid w:val="00A35093"/>
    <w:rsid w:val="00A37825"/>
    <w:rsid w:val="00A3792F"/>
    <w:rsid w:val="00A41503"/>
    <w:rsid w:val="00A41E4B"/>
    <w:rsid w:val="00A46D5F"/>
    <w:rsid w:val="00A47350"/>
    <w:rsid w:val="00A4768E"/>
    <w:rsid w:val="00A50165"/>
    <w:rsid w:val="00A512DA"/>
    <w:rsid w:val="00A51BBD"/>
    <w:rsid w:val="00A529F6"/>
    <w:rsid w:val="00A52C69"/>
    <w:rsid w:val="00A53885"/>
    <w:rsid w:val="00A54FAE"/>
    <w:rsid w:val="00A607A3"/>
    <w:rsid w:val="00A60A71"/>
    <w:rsid w:val="00A61584"/>
    <w:rsid w:val="00A61FB1"/>
    <w:rsid w:val="00A624A3"/>
    <w:rsid w:val="00A64283"/>
    <w:rsid w:val="00A646D5"/>
    <w:rsid w:val="00A6511D"/>
    <w:rsid w:val="00A65B1D"/>
    <w:rsid w:val="00A704A8"/>
    <w:rsid w:val="00A70CC5"/>
    <w:rsid w:val="00A70D14"/>
    <w:rsid w:val="00A71F0F"/>
    <w:rsid w:val="00A72235"/>
    <w:rsid w:val="00A73073"/>
    <w:rsid w:val="00A750EA"/>
    <w:rsid w:val="00A842D1"/>
    <w:rsid w:val="00A874E6"/>
    <w:rsid w:val="00AA0C35"/>
    <w:rsid w:val="00AA3AAA"/>
    <w:rsid w:val="00AA54F1"/>
    <w:rsid w:val="00AA7432"/>
    <w:rsid w:val="00AA76D2"/>
    <w:rsid w:val="00AB28DE"/>
    <w:rsid w:val="00AB38DB"/>
    <w:rsid w:val="00AB4C7F"/>
    <w:rsid w:val="00AB5144"/>
    <w:rsid w:val="00AB5285"/>
    <w:rsid w:val="00AB5871"/>
    <w:rsid w:val="00AB5C74"/>
    <w:rsid w:val="00AB7349"/>
    <w:rsid w:val="00AC2D3F"/>
    <w:rsid w:val="00AC3C7E"/>
    <w:rsid w:val="00AC4C74"/>
    <w:rsid w:val="00AC54D4"/>
    <w:rsid w:val="00AC770A"/>
    <w:rsid w:val="00AD012C"/>
    <w:rsid w:val="00AD04EB"/>
    <w:rsid w:val="00AD0665"/>
    <w:rsid w:val="00AD2BB9"/>
    <w:rsid w:val="00AD33A6"/>
    <w:rsid w:val="00AD3BDF"/>
    <w:rsid w:val="00AD3CB8"/>
    <w:rsid w:val="00AD5297"/>
    <w:rsid w:val="00AD78A6"/>
    <w:rsid w:val="00AD7970"/>
    <w:rsid w:val="00AE3218"/>
    <w:rsid w:val="00AE3B2C"/>
    <w:rsid w:val="00AE3FD3"/>
    <w:rsid w:val="00AE608C"/>
    <w:rsid w:val="00AE753A"/>
    <w:rsid w:val="00AE775E"/>
    <w:rsid w:val="00AF06F5"/>
    <w:rsid w:val="00AF2DDA"/>
    <w:rsid w:val="00AF31EB"/>
    <w:rsid w:val="00AF449A"/>
    <w:rsid w:val="00AF5152"/>
    <w:rsid w:val="00AF78F5"/>
    <w:rsid w:val="00AF79F1"/>
    <w:rsid w:val="00B02909"/>
    <w:rsid w:val="00B037AB"/>
    <w:rsid w:val="00B05E59"/>
    <w:rsid w:val="00B0790D"/>
    <w:rsid w:val="00B07F8A"/>
    <w:rsid w:val="00B104D6"/>
    <w:rsid w:val="00B11009"/>
    <w:rsid w:val="00B12EEC"/>
    <w:rsid w:val="00B1328B"/>
    <w:rsid w:val="00B1552A"/>
    <w:rsid w:val="00B15970"/>
    <w:rsid w:val="00B17015"/>
    <w:rsid w:val="00B1727F"/>
    <w:rsid w:val="00B17A0D"/>
    <w:rsid w:val="00B207E3"/>
    <w:rsid w:val="00B21901"/>
    <w:rsid w:val="00B257CE"/>
    <w:rsid w:val="00B25CF5"/>
    <w:rsid w:val="00B27ACD"/>
    <w:rsid w:val="00B32B57"/>
    <w:rsid w:val="00B32FFB"/>
    <w:rsid w:val="00B330BA"/>
    <w:rsid w:val="00B34C9A"/>
    <w:rsid w:val="00B35F36"/>
    <w:rsid w:val="00B41D3F"/>
    <w:rsid w:val="00B42393"/>
    <w:rsid w:val="00B42615"/>
    <w:rsid w:val="00B42BF8"/>
    <w:rsid w:val="00B4573D"/>
    <w:rsid w:val="00B46E92"/>
    <w:rsid w:val="00B50DA4"/>
    <w:rsid w:val="00B51ACC"/>
    <w:rsid w:val="00B53AF5"/>
    <w:rsid w:val="00B5438C"/>
    <w:rsid w:val="00B55B5E"/>
    <w:rsid w:val="00B55F13"/>
    <w:rsid w:val="00B562F9"/>
    <w:rsid w:val="00B56AF7"/>
    <w:rsid w:val="00B56D9B"/>
    <w:rsid w:val="00B57D04"/>
    <w:rsid w:val="00B611C9"/>
    <w:rsid w:val="00B62DED"/>
    <w:rsid w:val="00B638F3"/>
    <w:rsid w:val="00B64381"/>
    <w:rsid w:val="00B643EE"/>
    <w:rsid w:val="00B64728"/>
    <w:rsid w:val="00B67250"/>
    <w:rsid w:val="00B675CE"/>
    <w:rsid w:val="00B67DBE"/>
    <w:rsid w:val="00B70C7C"/>
    <w:rsid w:val="00B70D58"/>
    <w:rsid w:val="00B72143"/>
    <w:rsid w:val="00B7310E"/>
    <w:rsid w:val="00B7358B"/>
    <w:rsid w:val="00B74D84"/>
    <w:rsid w:val="00B74E7E"/>
    <w:rsid w:val="00B75947"/>
    <w:rsid w:val="00B75B95"/>
    <w:rsid w:val="00B76C04"/>
    <w:rsid w:val="00B80B43"/>
    <w:rsid w:val="00B817F0"/>
    <w:rsid w:val="00B8207C"/>
    <w:rsid w:val="00B82A55"/>
    <w:rsid w:val="00B82E78"/>
    <w:rsid w:val="00B84E60"/>
    <w:rsid w:val="00B86EAB"/>
    <w:rsid w:val="00B8706E"/>
    <w:rsid w:val="00B87B98"/>
    <w:rsid w:val="00B87CA5"/>
    <w:rsid w:val="00B927D9"/>
    <w:rsid w:val="00B9388A"/>
    <w:rsid w:val="00B94559"/>
    <w:rsid w:val="00B94672"/>
    <w:rsid w:val="00B94B6F"/>
    <w:rsid w:val="00B9517D"/>
    <w:rsid w:val="00B95896"/>
    <w:rsid w:val="00B96386"/>
    <w:rsid w:val="00B978AD"/>
    <w:rsid w:val="00BA12CE"/>
    <w:rsid w:val="00BA196F"/>
    <w:rsid w:val="00BA5967"/>
    <w:rsid w:val="00BA5A0B"/>
    <w:rsid w:val="00BA68B7"/>
    <w:rsid w:val="00BA6972"/>
    <w:rsid w:val="00BA6D1A"/>
    <w:rsid w:val="00BA744F"/>
    <w:rsid w:val="00BA759A"/>
    <w:rsid w:val="00BB0D6F"/>
    <w:rsid w:val="00BB196B"/>
    <w:rsid w:val="00BB2DBA"/>
    <w:rsid w:val="00BB3138"/>
    <w:rsid w:val="00BB34DC"/>
    <w:rsid w:val="00BB73E6"/>
    <w:rsid w:val="00BB7C87"/>
    <w:rsid w:val="00BB7F7A"/>
    <w:rsid w:val="00BC0A52"/>
    <w:rsid w:val="00BC3273"/>
    <w:rsid w:val="00BC360B"/>
    <w:rsid w:val="00BC5E45"/>
    <w:rsid w:val="00BC6D94"/>
    <w:rsid w:val="00BC7A4E"/>
    <w:rsid w:val="00BC7ED0"/>
    <w:rsid w:val="00BD310D"/>
    <w:rsid w:val="00BD4F14"/>
    <w:rsid w:val="00BD632F"/>
    <w:rsid w:val="00BD73CC"/>
    <w:rsid w:val="00BD7DE2"/>
    <w:rsid w:val="00BE09C7"/>
    <w:rsid w:val="00BE0ECD"/>
    <w:rsid w:val="00BE469F"/>
    <w:rsid w:val="00BE4CDC"/>
    <w:rsid w:val="00BE4FEF"/>
    <w:rsid w:val="00BE568B"/>
    <w:rsid w:val="00BE58A8"/>
    <w:rsid w:val="00BE5E95"/>
    <w:rsid w:val="00BE6B26"/>
    <w:rsid w:val="00BF26C0"/>
    <w:rsid w:val="00BF2AAB"/>
    <w:rsid w:val="00BF4761"/>
    <w:rsid w:val="00BF4832"/>
    <w:rsid w:val="00BF4F0E"/>
    <w:rsid w:val="00BF5016"/>
    <w:rsid w:val="00BF6612"/>
    <w:rsid w:val="00BF73F3"/>
    <w:rsid w:val="00BF74CC"/>
    <w:rsid w:val="00BF7C0C"/>
    <w:rsid w:val="00C00D59"/>
    <w:rsid w:val="00C03188"/>
    <w:rsid w:val="00C03CA5"/>
    <w:rsid w:val="00C03D25"/>
    <w:rsid w:val="00C07D3F"/>
    <w:rsid w:val="00C114B5"/>
    <w:rsid w:val="00C114F3"/>
    <w:rsid w:val="00C11BC2"/>
    <w:rsid w:val="00C13DB5"/>
    <w:rsid w:val="00C156E0"/>
    <w:rsid w:val="00C168BD"/>
    <w:rsid w:val="00C169A1"/>
    <w:rsid w:val="00C16C5D"/>
    <w:rsid w:val="00C178A7"/>
    <w:rsid w:val="00C230B6"/>
    <w:rsid w:val="00C23897"/>
    <w:rsid w:val="00C24F32"/>
    <w:rsid w:val="00C25DE9"/>
    <w:rsid w:val="00C27A41"/>
    <w:rsid w:val="00C34160"/>
    <w:rsid w:val="00C34669"/>
    <w:rsid w:val="00C36A1E"/>
    <w:rsid w:val="00C40BB1"/>
    <w:rsid w:val="00C42D65"/>
    <w:rsid w:val="00C44750"/>
    <w:rsid w:val="00C44C23"/>
    <w:rsid w:val="00C472C8"/>
    <w:rsid w:val="00C50A2A"/>
    <w:rsid w:val="00C50D94"/>
    <w:rsid w:val="00C5179F"/>
    <w:rsid w:val="00C51E6C"/>
    <w:rsid w:val="00C53AA3"/>
    <w:rsid w:val="00C556CC"/>
    <w:rsid w:val="00C55EB5"/>
    <w:rsid w:val="00C572C3"/>
    <w:rsid w:val="00C57B18"/>
    <w:rsid w:val="00C62464"/>
    <w:rsid w:val="00C62CC3"/>
    <w:rsid w:val="00C631C5"/>
    <w:rsid w:val="00C6431D"/>
    <w:rsid w:val="00C64760"/>
    <w:rsid w:val="00C647D0"/>
    <w:rsid w:val="00C67939"/>
    <w:rsid w:val="00C721D0"/>
    <w:rsid w:val="00C732C5"/>
    <w:rsid w:val="00C737BC"/>
    <w:rsid w:val="00C73CC9"/>
    <w:rsid w:val="00C76979"/>
    <w:rsid w:val="00C80DA6"/>
    <w:rsid w:val="00C814F4"/>
    <w:rsid w:val="00C8183D"/>
    <w:rsid w:val="00C83682"/>
    <w:rsid w:val="00C8533A"/>
    <w:rsid w:val="00C85528"/>
    <w:rsid w:val="00C85B09"/>
    <w:rsid w:val="00C90306"/>
    <w:rsid w:val="00C90782"/>
    <w:rsid w:val="00C91CA3"/>
    <w:rsid w:val="00C92811"/>
    <w:rsid w:val="00C930B2"/>
    <w:rsid w:val="00C95E93"/>
    <w:rsid w:val="00CA1EF2"/>
    <w:rsid w:val="00CA4AFD"/>
    <w:rsid w:val="00CA6EF0"/>
    <w:rsid w:val="00CA7F5E"/>
    <w:rsid w:val="00CB039D"/>
    <w:rsid w:val="00CB24F9"/>
    <w:rsid w:val="00CB2A17"/>
    <w:rsid w:val="00CB5B1A"/>
    <w:rsid w:val="00CB69F6"/>
    <w:rsid w:val="00CC03A2"/>
    <w:rsid w:val="00CC06B7"/>
    <w:rsid w:val="00CC0755"/>
    <w:rsid w:val="00CC09E9"/>
    <w:rsid w:val="00CC2DDA"/>
    <w:rsid w:val="00CC3426"/>
    <w:rsid w:val="00CC4789"/>
    <w:rsid w:val="00CC51D4"/>
    <w:rsid w:val="00CC5220"/>
    <w:rsid w:val="00CC54DB"/>
    <w:rsid w:val="00CC6309"/>
    <w:rsid w:val="00CC76D7"/>
    <w:rsid w:val="00CC7BFE"/>
    <w:rsid w:val="00CD215D"/>
    <w:rsid w:val="00CD4873"/>
    <w:rsid w:val="00CD4BD9"/>
    <w:rsid w:val="00CD7F4A"/>
    <w:rsid w:val="00CE0167"/>
    <w:rsid w:val="00CE2C13"/>
    <w:rsid w:val="00CE3136"/>
    <w:rsid w:val="00CE33B5"/>
    <w:rsid w:val="00CE52C6"/>
    <w:rsid w:val="00CE56E3"/>
    <w:rsid w:val="00CE610E"/>
    <w:rsid w:val="00CE685A"/>
    <w:rsid w:val="00CE6CCC"/>
    <w:rsid w:val="00CE785C"/>
    <w:rsid w:val="00CF0FEF"/>
    <w:rsid w:val="00CF2303"/>
    <w:rsid w:val="00CF790E"/>
    <w:rsid w:val="00D00A7B"/>
    <w:rsid w:val="00D028D7"/>
    <w:rsid w:val="00D02B88"/>
    <w:rsid w:val="00D03AC5"/>
    <w:rsid w:val="00D03DEC"/>
    <w:rsid w:val="00D03F09"/>
    <w:rsid w:val="00D0492A"/>
    <w:rsid w:val="00D05067"/>
    <w:rsid w:val="00D0550C"/>
    <w:rsid w:val="00D05A9F"/>
    <w:rsid w:val="00D10F71"/>
    <w:rsid w:val="00D130DE"/>
    <w:rsid w:val="00D13B8D"/>
    <w:rsid w:val="00D1679E"/>
    <w:rsid w:val="00D16B6B"/>
    <w:rsid w:val="00D17AD4"/>
    <w:rsid w:val="00D241C0"/>
    <w:rsid w:val="00D25470"/>
    <w:rsid w:val="00D26A76"/>
    <w:rsid w:val="00D27673"/>
    <w:rsid w:val="00D30809"/>
    <w:rsid w:val="00D31364"/>
    <w:rsid w:val="00D32AA5"/>
    <w:rsid w:val="00D3358E"/>
    <w:rsid w:val="00D33858"/>
    <w:rsid w:val="00D355FC"/>
    <w:rsid w:val="00D414D4"/>
    <w:rsid w:val="00D43FE6"/>
    <w:rsid w:val="00D46312"/>
    <w:rsid w:val="00D477A2"/>
    <w:rsid w:val="00D478F8"/>
    <w:rsid w:val="00D515B3"/>
    <w:rsid w:val="00D5170F"/>
    <w:rsid w:val="00D54930"/>
    <w:rsid w:val="00D54A36"/>
    <w:rsid w:val="00D551C4"/>
    <w:rsid w:val="00D55317"/>
    <w:rsid w:val="00D62194"/>
    <w:rsid w:val="00D62F86"/>
    <w:rsid w:val="00D63203"/>
    <w:rsid w:val="00D633D0"/>
    <w:rsid w:val="00D63511"/>
    <w:rsid w:val="00D6417C"/>
    <w:rsid w:val="00D65163"/>
    <w:rsid w:val="00D66C1A"/>
    <w:rsid w:val="00D71DBB"/>
    <w:rsid w:val="00D725D1"/>
    <w:rsid w:val="00D73766"/>
    <w:rsid w:val="00D73BE2"/>
    <w:rsid w:val="00D76761"/>
    <w:rsid w:val="00D80F4F"/>
    <w:rsid w:val="00D811A7"/>
    <w:rsid w:val="00D8191F"/>
    <w:rsid w:val="00D81ECD"/>
    <w:rsid w:val="00D81F56"/>
    <w:rsid w:val="00D82E17"/>
    <w:rsid w:val="00D844BE"/>
    <w:rsid w:val="00D84E24"/>
    <w:rsid w:val="00D851C1"/>
    <w:rsid w:val="00D85FA6"/>
    <w:rsid w:val="00D90829"/>
    <w:rsid w:val="00D90C2C"/>
    <w:rsid w:val="00D92F78"/>
    <w:rsid w:val="00D9520A"/>
    <w:rsid w:val="00D96390"/>
    <w:rsid w:val="00D9788C"/>
    <w:rsid w:val="00DA0C4D"/>
    <w:rsid w:val="00DA121F"/>
    <w:rsid w:val="00DA1BF1"/>
    <w:rsid w:val="00DA30F1"/>
    <w:rsid w:val="00DA3360"/>
    <w:rsid w:val="00DA3A1C"/>
    <w:rsid w:val="00DA411E"/>
    <w:rsid w:val="00DA6E7F"/>
    <w:rsid w:val="00DA70F5"/>
    <w:rsid w:val="00DB0120"/>
    <w:rsid w:val="00DB4C7B"/>
    <w:rsid w:val="00DB5BC4"/>
    <w:rsid w:val="00DB6032"/>
    <w:rsid w:val="00DB61B3"/>
    <w:rsid w:val="00DB66FA"/>
    <w:rsid w:val="00DB7717"/>
    <w:rsid w:val="00DB7831"/>
    <w:rsid w:val="00DB7C0C"/>
    <w:rsid w:val="00DC111D"/>
    <w:rsid w:val="00DC1170"/>
    <w:rsid w:val="00DC2D34"/>
    <w:rsid w:val="00DC2DC4"/>
    <w:rsid w:val="00DC2E03"/>
    <w:rsid w:val="00DC31F4"/>
    <w:rsid w:val="00DC3D58"/>
    <w:rsid w:val="00DC43FB"/>
    <w:rsid w:val="00DC467C"/>
    <w:rsid w:val="00DC5960"/>
    <w:rsid w:val="00DC5AD5"/>
    <w:rsid w:val="00DC6ED7"/>
    <w:rsid w:val="00DD18E1"/>
    <w:rsid w:val="00DD23F6"/>
    <w:rsid w:val="00DD33AE"/>
    <w:rsid w:val="00DD3C13"/>
    <w:rsid w:val="00DD57DD"/>
    <w:rsid w:val="00DD5D75"/>
    <w:rsid w:val="00DD6521"/>
    <w:rsid w:val="00DD6C87"/>
    <w:rsid w:val="00DD7F24"/>
    <w:rsid w:val="00DE2460"/>
    <w:rsid w:val="00DE330F"/>
    <w:rsid w:val="00DE3BB3"/>
    <w:rsid w:val="00DE3F1D"/>
    <w:rsid w:val="00DE6DE2"/>
    <w:rsid w:val="00DE7089"/>
    <w:rsid w:val="00DE7B41"/>
    <w:rsid w:val="00DF0199"/>
    <w:rsid w:val="00DF1486"/>
    <w:rsid w:val="00DF1980"/>
    <w:rsid w:val="00DF2468"/>
    <w:rsid w:val="00DF2C58"/>
    <w:rsid w:val="00DF4501"/>
    <w:rsid w:val="00DF4FA6"/>
    <w:rsid w:val="00DF50C6"/>
    <w:rsid w:val="00DF68DE"/>
    <w:rsid w:val="00DF6A13"/>
    <w:rsid w:val="00DF7917"/>
    <w:rsid w:val="00E0011C"/>
    <w:rsid w:val="00E006B9"/>
    <w:rsid w:val="00E03275"/>
    <w:rsid w:val="00E04D34"/>
    <w:rsid w:val="00E0664A"/>
    <w:rsid w:val="00E06729"/>
    <w:rsid w:val="00E07602"/>
    <w:rsid w:val="00E07906"/>
    <w:rsid w:val="00E10FF6"/>
    <w:rsid w:val="00E11251"/>
    <w:rsid w:val="00E1250D"/>
    <w:rsid w:val="00E13D9C"/>
    <w:rsid w:val="00E14575"/>
    <w:rsid w:val="00E15FF2"/>
    <w:rsid w:val="00E163A3"/>
    <w:rsid w:val="00E1719F"/>
    <w:rsid w:val="00E179C6"/>
    <w:rsid w:val="00E20758"/>
    <w:rsid w:val="00E20766"/>
    <w:rsid w:val="00E22E16"/>
    <w:rsid w:val="00E26785"/>
    <w:rsid w:val="00E267AD"/>
    <w:rsid w:val="00E27ED4"/>
    <w:rsid w:val="00E3028D"/>
    <w:rsid w:val="00E32D06"/>
    <w:rsid w:val="00E347CE"/>
    <w:rsid w:val="00E41544"/>
    <w:rsid w:val="00E43611"/>
    <w:rsid w:val="00E45169"/>
    <w:rsid w:val="00E45951"/>
    <w:rsid w:val="00E45F95"/>
    <w:rsid w:val="00E502BB"/>
    <w:rsid w:val="00E50CAC"/>
    <w:rsid w:val="00E51046"/>
    <w:rsid w:val="00E520F1"/>
    <w:rsid w:val="00E526E0"/>
    <w:rsid w:val="00E53020"/>
    <w:rsid w:val="00E54B86"/>
    <w:rsid w:val="00E55738"/>
    <w:rsid w:val="00E55BBA"/>
    <w:rsid w:val="00E60989"/>
    <w:rsid w:val="00E631CB"/>
    <w:rsid w:val="00E63963"/>
    <w:rsid w:val="00E6532B"/>
    <w:rsid w:val="00E65748"/>
    <w:rsid w:val="00E662D3"/>
    <w:rsid w:val="00E6660E"/>
    <w:rsid w:val="00E66642"/>
    <w:rsid w:val="00E67A9E"/>
    <w:rsid w:val="00E71A3F"/>
    <w:rsid w:val="00E72076"/>
    <w:rsid w:val="00E73734"/>
    <w:rsid w:val="00E73DFB"/>
    <w:rsid w:val="00E74088"/>
    <w:rsid w:val="00E74983"/>
    <w:rsid w:val="00E74B8E"/>
    <w:rsid w:val="00E75CB7"/>
    <w:rsid w:val="00E82DB2"/>
    <w:rsid w:val="00E83A11"/>
    <w:rsid w:val="00E86349"/>
    <w:rsid w:val="00E864DB"/>
    <w:rsid w:val="00E86533"/>
    <w:rsid w:val="00E87419"/>
    <w:rsid w:val="00E91424"/>
    <w:rsid w:val="00E91510"/>
    <w:rsid w:val="00E921D6"/>
    <w:rsid w:val="00E930BE"/>
    <w:rsid w:val="00E93470"/>
    <w:rsid w:val="00E93BD5"/>
    <w:rsid w:val="00E9679C"/>
    <w:rsid w:val="00E97340"/>
    <w:rsid w:val="00E97CB5"/>
    <w:rsid w:val="00EA10F3"/>
    <w:rsid w:val="00EA1D5B"/>
    <w:rsid w:val="00EA1F9A"/>
    <w:rsid w:val="00EA20CC"/>
    <w:rsid w:val="00EA2459"/>
    <w:rsid w:val="00EA3083"/>
    <w:rsid w:val="00EA358C"/>
    <w:rsid w:val="00EA3604"/>
    <w:rsid w:val="00EA4579"/>
    <w:rsid w:val="00EA67D3"/>
    <w:rsid w:val="00EA72EE"/>
    <w:rsid w:val="00EA7DD5"/>
    <w:rsid w:val="00EB021A"/>
    <w:rsid w:val="00EB06DE"/>
    <w:rsid w:val="00EB1540"/>
    <w:rsid w:val="00EB1696"/>
    <w:rsid w:val="00EB26AB"/>
    <w:rsid w:val="00EB6F73"/>
    <w:rsid w:val="00EB73CF"/>
    <w:rsid w:val="00EB7621"/>
    <w:rsid w:val="00EB7919"/>
    <w:rsid w:val="00EC00E0"/>
    <w:rsid w:val="00EC0713"/>
    <w:rsid w:val="00EC0F28"/>
    <w:rsid w:val="00EC4513"/>
    <w:rsid w:val="00EC5BA2"/>
    <w:rsid w:val="00EC5BD9"/>
    <w:rsid w:val="00EC6477"/>
    <w:rsid w:val="00EC6ED2"/>
    <w:rsid w:val="00ED1DC7"/>
    <w:rsid w:val="00ED2C64"/>
    <w:rsid w:val="00ED3581"/>
    <w:rsid w:val="00ED3785"/>
    <w:rsid w:val="00ED40B4"/>
    <w:rsid w:val="00ED4E89"/>
    <w:rsid w:val="00ED5282"/>
    <w:rsid w:val="00ED5512"/>
    <w:rsid w:val="00ED61C9"/>
    <w:rsid w:val="00ED62F7"/>
    <w:rsid w:val="00ED67B3"/>
    <w:rsid w:val="00ED6B48"/>
    <w:rsid w:val="00EE0653"/>
    <w:rsid w:val="00EE0D17"/>
    <w:rsid w:val="00EE1C09"/>
    <w:rsid w:val="00EE29AA"/>
    <w:rsid w:val="00EE49FA"/>
    <w:rsid w:val="00EE5750"/>
    <w:rsid w:val="00EE5B5F"/>
    <w:rsid w:val="00EE6CBE"/>
    <w:rsid w:val="00EF1C87"/>
    <w:rsid w:val="00EF3AB3"/>
    <w:rsid w:val="00EF57CB"/>
    <w:rsid w:val="00EF6D68"/>
    <w:rsid w:val="00EF764B"/>
    <w:rsid w:val="00F00048"/>
    <w:rsid w:val="00F00190"/>
    <w:rsid w:val="00F0158E"/>
    <w:rsid w:val="00F029FA"/>
    <w:rsid w:val="00F04DA1"/>
    <w:rsid w:val="00F04FAB"/>
    <w:rsid w:val="00F1188E"/>
    <w:rsid w:val="00F13E5C"/>
    <w:rsid w:val="00F14C3B"/>
    <w:rsid w:val="00F1533B"/>
    <w:rsid w:val="00F1699D"/>
    <w:rsid w:val="00F17FE2"/>
    <w:rsid w:val="00F20027"/>
    <w:rsid w:val="00F20D02"/>
    <w:rsid w:val="00F24CB0"/>
    <w:rsid w:val="00F25A51"/>
    <w:rsid w:val="00F25DD8"/>
    <w:rsid w:val="00F260EB"/>
    <w:rsid w:val="00F261B9"/>
    <w:rsid w:val="00F27402"/>
    <w:rsid w:val="00F30FAF"/>
    <w:rsid w:val="00F31987"/>
    <w:rsid w:val="00F32352"/>
    <w:rsid w:val="00F323F6"/>
    <w:rsid w:val="00F32C5C"/>
    <w:rsid w:val="00F334CA"/>
    <w:rsid w:val="00F33B76"/>
    <w:rsid w:val="00F3448A"/>
    <w:rsid w:val="00F37275"/>
    <w:rsid w:val="00F3778A"/>
    <w:rsid w:val="00F4010A"/>
    <w:rsid w:val="00F4167F"/>
    <w:rsid w:val="00F417C7"/>
    <w:rsid w:val="00F439F4"/>
    <w:rsid w:val="00F44066"/>
    <w:rsid w:val="00F44712"/>
    <w:rsid w:val="00F45225"/>
    <w:rsid w:val="00F452FB"/>
    <w:rsid w:val="00F4579B"/>
    <w:rsid w:val="00F46190"/>
    <w:rsid w:val="00F461D5"/>
    <w:rsid w:val="00F466EC"/>
    <w:rsid w:val="00F469B4"/>
    <w:rsid w:val="00F50EE2"/>
    <w:rsid w:val="00F519F0"/>
    <w:rsid w:val="00F527F2"/>
    <w:rsid w:val="00F52F94"/>
    <w:rsid w:val="00F5434D"/>
    <w:rsid w:val="00F54C58"/>
    <w:rsid w:val="00F55158"/>
    <w:rsid w:val="00F55598"/>
    <w:rsid w:val="00F6018A"/>
    <w:rsid w:val="00F611D0"/>
    <w:rsid w:val="00F62129"/>
    <w:rsid w:val="00F62977"/>
    <w:rsid w:val="00F6446C"/>
    <w:rsid w:val="00F654F8"/>
    <w:rsid w:val="00F66B0E"/>
    <w:rsid w:val="00F70917"/>
    <w:rsid w:val="00F70BC7"/>
    <w:rsid w:val="00F70D69"/>
    <w:rsid w:val="00F7122F"/>
    <w:rsid w:val="00F8290F"/>
    <w:rsid w:val="00F83E7B"/>
    <w:rsid w:val="00F845DE"/>
    <w:rsid w:val="00F87618"/>
    <w:rsid w:val="00F92D89"/>
    <w:rsid w:val="00F92D96"/>
    <w:rsid w:val="00F94A9D"/>
    <w:rsid w:val="00F94C5E"/>
    <w:rsid w:val="00FA0B8F"/>
    <w:rsid w:val="00FA18DF"/>
    <w:rsid w:val="00FA3450"/>
    <w:rsid w:val="00FA3916"/>
    <w:rsid w:val="00FA4238"/>
    <w:rsid w:val="00FA65DE"/>
    <w:rsid w:val="00FA67FA"/>
    <w:rsid w:val="00FB073A"/>
    <w:rsid w:val="00FB6692"/>
    <w:rsid w:val="00FB688F"/>
    <w:rsid w:val="00FC0DE5"/>
    <w:rsid w:val="00FC379B"/>
    <w:rsid w:val="00FC4435"/>
    <w:rsid w:val="00FC751D"/>
    <w:rsid w:val="00FC7D52"/>
    <w:rsid w:val="00FD0578"/>
    <w:rsid w:val="00FD0897"/>
    <w:rsid w:val="00FD31AE"/>
    <w:rsid w:val="00FD4C9A"/>
    <w:rsid w:val="00FD7266"/>
    <w:rsid w:val="00FD7A49"/>
    <w:rsid w:val="00FE00B5"/>
    <w:rsid w:val="00FE0798"/>
    <w:rsid w:val="00FE1B74"/>
    <w:rsid w:val="00FE1B83"/>
    <w:rsid w:val="00FE1DC9"/>
    <w:rsid w:val="00FE308F"/>
    <w:rsid w:val="00FE5E64"/>
    <w:rsid w:val="00FE7412"/>
    <w:rsid w:val="00FF0358"/>
    <w:rsid w:val="00FF2359"/>
    <w:rsid w:val="00FF43CB"/>
    <w:rsid w:val="00FF561E"/>
    <w:rsid w:val="00FF580F"/>
    <w:rsid w:val="00FF5ADC"/>
    <w:rsid w:val="00FF5BFB"/>
    <w:rsid w:val="00FF6F1A"/>
    <w:rsid w:val="00FF71EF"/>
    <w:rsid w:val="00FF7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F0407D6-CBE3-4E00-8C6D-958C5A3A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0E"/>
  </w:style>
  <w:style w:type="paragraph" w:styleId="Ttulo1">
    <w:name w:val="heading 1"/>
    <w:basedOn w:val="Normal"/>
    <w:next w:val="Normal"/>
    <w:link w:val="Ttulo1Car"/>
    <w:uiPriority w:val="9"/>
    <w:qFormat/>
    <w:rsid w:val="00545A3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0E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60E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Ttulo5">
    <w:name w:val="heading 5"/>
    <w:basedOn w:val="Normal"/>
    <w:link w:val="Ttulo5Car"/>
    <w:uiPriority w:val="9"/>
    <w:qFormat/>
    <w:rsid w:val="006950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A3D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60EB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60EB"/>
    <w:rPr>
      <w:rFonts w:ascii="Arial" w:eastAsiaTheme="majorEastAsia" w:hAnsi="Arial" w:cstheme="majorBidi"/>
      <w:b/>
      <w:bCs/>
    </w:rPr>
  </w:style>
  <w:style w:type="paragraph" w:styleId="Prrafodelista">
    <w:name w:val="List Paragraph"/>
    <w:basedOn w:val="Normal"/>
    <w:uiPriority w:val="34"/>
    <w:qFormat/>
    <w:rsid w:val="001C6BED"/>
    <w:pPr>
      <w:ind w:left="720"/>
      <w:contextualSpacing/>
    </w:pPr>
  </w:style>
  <w:style w:type="paragraph" w:styleId="TtulodeTDC">
    <w:name w:val="TOC Heading"/>
    <w:basedOn w:val="Normal"/>
    <w:next w:val="Normal"/>
    <w:uiPriority w:val="39"/>
    <w:unhideWhenUsed/>
    <w:qFormat/>
    <w:rsid w:val="00545A3D"/>
  </w:style>
  <w:style w:type="paragraph" w:styleId="Textodeglobo">
    <w:name w:val="Balloon Text"/>
    <w:basedOn w:val="Normal"/>
    <w:link w:val="TextodegloboCar"/>
    <w:uiPriority w:val="99"/>
    <w:semiHidden/>
    <w:unhideWhenUsed/>
    <w:rsid w:val="001C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BE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1C6BED"/>
    <w:pPr>
      <w:spacing w:before="120" w:after="120"/>
    </w:pPr>
    <w:rPr>
      <w:b/>
      <w:bCs/>
      <w:caps/>
      <w:sz w:val="20"/>
      <w:szCs w:val="20"/>
    </w:rPr>
  </w:style>
  <w:style w:type="character" w:customStyle="1" w:styleId="estilo5">
    <w:name w:val="estilo5"/>
    <w:basedOn w:val="Fuentedeprrafopredeter"/>
    <w:rsid w:val="006961DD"/>
  </w:style>
  <w:style w:type="table" w:styleId="Tablaconcuadrcula">
    <w:name w:val="Table Grid"/>
    <w:basedOn w:val="Tablanormal"/>
    <w:uiPriority w:val="39"/>
    <w:rsid w:val="0072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maria"/>
    <w:basedOn w:val="Normal"/>
    <w:link w:val="EncabezadoCar"/>
    <w:uiPriority w:val="99"/>
    <w:unhideWhenUsed/>
    <w:rsid w:val="00D73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D73BE2"/>
  </w:style>
  <w:style w:type="paragraph" w:styleId="Piedepgina">
    <w:name w:val="footer"/>
    <w:basedOn w:val="Normal"/>
    <w:link w:val="PiedepginaCar"/>
    <w:uiPriority w:val="99"/>
    <w:unhideWhenUsed/>
    <w:rsid w:val="00D73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BE2"/>
  </w:style>
  <w:style w:type="paragraph" w:customStyle="1" w:styleId="Titulo1">
    <w:name w:val="Titulo 1"/>
    <w:basedOn w:val="Ttulo1"/>
    <w:qFormat/>
    <w:rsid w:val="00545A3D"/>
    <w:pPr>
      <w:ind w:left="709" w:hanging="349"/>
    </w:pPr>
    <w:rPr>
      <w:rFonts w:cs="Arial"/>
      <w:b w:val="0"/>
    </w:rPr>
  </w:style>
  <w:style w:type="paragraph" w:customStyle="1" w:styleId="2">
    <w:name w:val="2"/>
    <w:basedOn w:val="Prrafodelista"/>
    <w:qFormat/>
    <w:rsid w:val="00BB7C87"/>
    <w:pPr>
      <w:ind w:left="709" w:hanging="349"/>
    </w:pPr>
    <w:rPr>
      <w:rFonts w:ascii="Arial" w:hAnsi="Arial" w:cs="Arial"/>
      <w:b/>
    </w:rPr>
  </w:style>
  <w:style w:type="paragraph" w:customStyle="1" w:styleId="3">
    <w:name w:val="3"/>
    <w:basedOn w:val="Prrafodelista"/>
    <w:qFormat/>
    <w:rsid w:val="00BB7C87"/>
    <w:pPr>
      <w:ind w:left="709" w:hanging="349"/>
    </w:pPr>
    <w:rPr>
      <w:rFonts w:ascii="Arial" w:hAnsi="Arial" w:cs="Arial"/>
      <w:b/>
    </w:rPr>
  </w:style>
  <w:style w:type="paragraph" w:customStyle="1" w:styleId="4">
    <w:name w:val="4"/>
    <w:basedOn w:val="Prrafodelista"/>
    <w:qFormat/>
    <w:rsid w:val="00BB7C87"/>
    <w:pPr>
      <w:ind w:left="709" w:hanging="349"/>
    </w:pPr>
    <w:rPr>
      <w:rFonts w:ascii="Arial" w:hAnsi="Arial" w:cs="Arial"/>
      <w:b/>
    </w:rPr>
  </w:style>
  <w:style w:type="paragraph" w:customStyle="1" w:styleId="5">
    <w:name w:val="5"/>
    <w:basedOn w:val="Prrafodelista"/>
    <w:qFormat/>
    <w:rsid w:val="00BB7C87"/>
    <w:pPr>
      <w:ind w:left="709" w:hanging="349"/>
    </w:pPr>
    <w:rPr>
      <w:rFonts w:ascii="Arial" w:hAnsi="Arial" w:cs="Arial"/>
      <w:b/>
    </w:rPr>
  </w:style>
  <w:style w:type="paragraph" w:customStyle="1" w:styleId="6">
    <w:name w:val="6"/>
    <w:basedOn w:val="Prrafodelista"/>
    <w:qFormat/>
    <w:rsid w:val="00BB7C87"/>
    <w:pPr>
      <w:ind w:left="709" w:hanging="349"/>
    </w:pPr>
    <w:rPr>
      <w:rFonts w:ascii="Arial" w:hAnsi="Arial" w:cs="Arial"/>
      <w:b/>
    </w:rPr>
  </w:style>
  <w:style w:type="paragraph" w:customStyle="1" w:styleId="7">
    <w:name w:val="7"/>
    <w:basedOn w:val="Prrafodelista"/>
    <w:qFormat/>
    <w:rsid w:val="00BB7C87"/>
    <w:pPr>
      <w:ind w:left="0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uiPriority w:val="39"/>
    <w:unhideWhenUsed/>
    <w:rsid w:val="00F04DA1"/>
    <w:pPr>
      <w:tabs>
        <w:tab w:val="left" w:pos="880"/>
        <w:tab w:val="right" w:leader="dot" w:pos="8494"/>
      </w:tabs>
      <w:spacing w:after="0"/>
    </w:pPr>
    <w:rPr>
      <w:b/>
      <w:smallCaps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F0FEF"/>
    <w:pPr>
      <w:tabs>
        <w:tab w:val="left" w:pos="880"/>
        <w:tab w:val="right" w:leader="dot" w:pos="8494"/>
      </w:tabs>
      <w:spacing w:after="0"/>
    </w:pPr>
    <w:rPr>
      <w:i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F3E64"/>
    <w:pPr>
      <w:tabs>
        <w:tab w:val="left" w:pos="1100"/>
        <w:tab w:val="right" w:leader="dot" w:pos="8494"/>
      </w:tabs>
      <w:spacing w:after="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7C8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7C8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7C8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7C8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7C8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7C87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63187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decuadrcula4-nfasis5">
    <w:name w:val="Grid Table 4 Accent 5"/>
    <w:basedOn w:val="Tablanormal"/>
    <w:uiPriority w:val="49"/>
    <w:rsid w:val="00126CE4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2D26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08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085B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83596D"/>
  </w:style>
  <w:style w:type="character" w:styleId="Hipervnculovisitado">
    <w:name w:val="FollowedHyperlink"/>
    <w:basedOn w:val="Fuentedeprrafopredeter"/>
    <w:uiPriority w:val="99"/>
    <w:semiHidden/>
    <w:unhideWhenUsed/>
    <w:rsid w:val="00B35F36"/>
    <w:rPr>
      <w:color w:val="800080" w:themeColor="followedHyperlink"/>
      <w:u w:val="single"/>
    </w:rPr>
  </w:style>
  <w:style w:type="paragraph" w:customStyle="1" w:styleId="Textbody">
    <w:name w:val="Text body"/>
    <w:basedOn w:val="Normal"/>
    <w:rsid w:val="00685D2A"/>
    <w:pPr>
      <w:autoSpaceDN w:val="0"/>
      <w:spacing w:after="120" w:line="240" w:lineRule="auto"/>
      <w:jc w:val="both"/>
    </w:pPr>
    <w:rPr>
      <w:rFonts w:ascii="NewsGotT" w:hAnsi="NewsGotT" w:cs="Times New Roman"/>
      <w:lang w:val="es-PE"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D6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632F"/>
    <w:pPr>
      <w:spacing w:after="160" w:line="240" w:lineRule="auto"/>
    </w:pPr>
    <w:rPr>
      <w:sz w:val="20"/>
      <w:szCs w:val="20"/>
      <w:lang w:val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632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6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632F"/>
    <w:rPr>
      <w:b/>
      <w:bCs/>
      <w:sz w:val="20"/>
      <w:szCs w:val="20"/>
      <w:lang w:val="es-PE"/>
    </w:rPr>
  </w:style>
  <w:style w:type="paragraph" w:styleId="Puesto">
    <w:name w:val="Title"/>
    <w:basedOn w:val="Normal"/>
    <w:next w:val="Normal"/>
    <w:link w:val="PuestoCar"/>
    <w:qFormat/>
    <w:rsid w:val="00BD632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BD632F"/>
    <w:rPr>
      <w:rFonts w:ascii="Arial" w:eastAsia="Times New Roman" w:hAnsi="Arial" w:cs="Times New Roman"/>
      <w:b/>
      <w:sz w:val="36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062E5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1">
    <w:name w:val="prj1"/>
    <w:basedOn w:val="Normal"/>
    <w:rsid w:val="00175C1B"/>
    <w:pPr>
      <w:spacing w:before="100" w:beforeAutospacing="1" w:after="100" w:afterAutospacing="1" w:line="240" w:lineRule="auto"/>
    </w:pPr>
    <w:rPr>
      <w:rFonts w:ascii="Calibri" w:hAnsi="Calibri" w:cs="Times New Roman"/>
      <w:lang w:val="es-PE" w:eastAsia="es-PE"/>
    </w:rPr>
  </w:style>
  <w:style w:type="paragraph" w:customStyle="1" w:styleId="xl66">
    <w:name w:val="xl66"/>
    <w:basedOn w:val="Normal"/>
    <w:rsid w:val="00C42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ES"/>
    </w:rPr>
  </w:style>
  <w:style w:type="paragraph" w:customStyle="1" w:styleId="xl67">
    <w:name w:val="xl67"/>
    <w:basedOn w:val="Normal"/>
    <w:rsid w:val="00C42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ES"/>
    </w:rPr>
  </w:style>
  <w:style w:type="paragraph" w:customStyle="1" w:styleId="xl68">
    <w:name w:val="xl68"/>
    <w:basedOn w:val="Normal"/>
    <w:rsid w:val="00C42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ES"/>
    </w:rPr>
  </w:style>
  <w:style w:type="paragraph" w:customStyle="1" w:styleId="xl69">
    <w:name w:val="xl69"/>
    <w:basedOn w:val="Normal"/>
    <w:rsid w:val="00C42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ES"/>
    </w:rPr>
  </w:style>
  <w:style w:type="paragraph" w:customStyle="1" w:styleId="xl70">
    <w:name w:val="xl70"/>
    <w:basedOn w:val="Normal"/>
    <w:rsid w:val="00C42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9508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F3466-7C94-415A-AA0D-A746FC64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</dc:creator>
  <cp:lastModifiedBy>Julio Cesar Gonzales Ochoa</cp:lastModifiedBy>
  <cp:revision>410</cp:revision>
  <cp:lastPrinted>2017-01-31T22:05:00Z</cp:lastPrinted>
  <dcterms:created xsi:type="dcterms:W3CDTF">2017-10-18T21:12:00Z</dcterms:created>
  <dcterms:modified xsi:type="dcterms:W3CDTF">2017-12-07T16:22:00Z</dcterms:modified>
</cp:coreProperties>
</file>