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eastAsia="Times New Roman" w:cs="Times New Roman"/>
          <w:b/>
          <w:sz w:val="28"/>
        </w:rPr>
        <w:t>SEGMENTASI POLA TRANSAKSI PELANGGAN TOKO ONLINE</w:t>
        <w:br/>
        <w:t>MENGGUNAKAN K-MEANS CLUSTERING</w:t>
      </w:r>
    </w:p>
    <w:p/>
    <w:p/>
    <w:p>
      <w:pPr>
        <w:jc w:val="center"/>
      </w:pPr>
      <w:r>
        <w:rPr>
          <w:rFonts w:ascii="Times New Roman" w:hAnsi="Times New Roman" w:eastAsia="Times New Roman" w:cs="Times New Roman"/>
          <w:b/>
          <w:sz w:val="24"/>
        </w:rPr>
        <w:t>Dosen Pengampu:</w:t>
      </w:r>
    </w:p>
    <w:p>
      <w:pPr>
        <w:jc w:val="center"/>
      </w:pPr>
      <w:r>
        <w:rPr>
          <w:rFonts w:ascii="Times New Roman" w:hAnsi="Times New Roman" w:eastAsia="Times New Roman" w:cs="Times New Roman"/>
          <w:sz w:val="24"/>
        </w:rPr>
        <w:t>Ir. I Made Dwi Putra Asana, S.Kom., M.T.</w:t>
      </w:r>
    </w:p>
    <w:p/>
    <w:p/>
    <w:p/>
    <w:p>
      <w:pPr>
        <w:jc w:val="center"/>
      </w:pPr>
      <w:r>
        <w:rPr>
          <w:rFonts w:ascii="Times New Roman" w:hAnsi="Times New Roman" w:eastAsia="Times New Roman" w:cs="Times New Roman"/>
          <w:b/>
          <w:sz w:val="24"/>
        </w:rPr>
        <w:t>Disusun Oleh:</w:t>
      </w:r>
    </w:p>
    <w:tbl>
      <w:tblPr>
        <w:tblW w:type="auto" w:w="0"/>
        <w:jc w:val="center"/>
        <w:tblLook w:firstColumn="1" w:firstRow="1" w:lastColumn="0" w:lastRow="0" w:noHBand="0" w:noVBand="1" w:val="04A0"/>
      </w:tblPr>
      <w:tblGrid>
        <w:gridCol w:w="4421"/>
        <w:gridCol w:w="4421"/>
      </w:tblGrid>
      <w:tr>
        <w:tc>
          <w:tcPr>
            <w:tcW w:type="dxa" w:w="4421"/>
            <w:vAlign w:val="center"/>
            <w:tcBorders>
              <w:top w:val="nil"/>
              <w:left w:val="nil"/>
              <w:bottom w:val="nil"/>
              <w:right w:val="nil"/>
              <w:insideH w:val="nil"/>
              <w:insideV w:val="nil"/>
            </w:tcBorders>
          </w:tcPr>
          <w:p>
            <w:r/>
            <w:r>
              <w:rPr>
                <w:rFonts w:ascii="Times New Roman" w:hAnsi="Times New Roman" w:eastAsia="Times New Roman" w:cs="Times New Roman"/>
                <w:b w:val="0"/>
                <w:sz w:val="24"/>
              </w:rPr>
              <w:t>Alexander Noventino Lambut</w:t>
            </w:r>
          </w:p>
        </w:tc>
        <w:tc>
          <w:tcPr>
            <w:tcW w:type="dxa" w:w="4421"/>
            <w:vAlign w:val="center"/>
            <w:tcBorders>
              <w:top w:val="nil"/>
              <w:left w:val="nil"/>
              <w:bottom w:val="nil"/>
              <w:right w:val="nil"/>
              <w:insideH w:val="nil"/>
              <w:insideV w:val="nil"/>
            </w:tcBorders>
          </w:tcPr>
          <w:p>
            <w:r/>
            <w:r>
              <w:rPr>
                <w:rFonts w:ascii="Times New Roman" w:hAnsi="Times New Roman" w:eastAsia="Times New Roman" w:cs="Times New Roman"/>
                <w:b w:val="0"/>
                <w:sz w:val="24"/>
              </w:rPr>
              <w:t>2401010802</w:t>
            </w:r>
          </w:p>
        </w:tc>
      </w:tr>
      <w:tr>
        <w:tc>
          <w:tcPr>
            <w:tcW w:type="dxa" w:w="4421"/>
            <w:vAlign w:val="center"/>
            <w:tcBorders>
              <w:top w:val="nil"/>
              <w:left w:val="nil"/>
              <w:bottom w:val="nil"/>
              <w:right w:val="nil"/>
              <w:insideH w:val="nil"/>
              <w:insideV w:val="nil"/>
            </w:tcBorders>
          </w:tcPr>
          <w:p>
            <w:r/>
            <w:r>
              <w:rPr>
                <w:rFonts w:ascii="Times New Roman" w:hAnsi="Times New Roman" w:eastAsia="Times New Roman" w:cs="Times New Roman"/>
                <w:b w:val="0"/>
                <w:sz w:val="24"/>
              </w:rPr>
              <w:t>I Gede Agus Arta Pratama Putra</w:t>
            </w:r>
          </w:p>
        </w:tc>
        <w:tc>
          <w:tcPr>
            <w:tcW w:type="dxa" w:w="4421"/>
            <w:vAlign w:val="center"/>
            <w:tcBorders>
              <w:top w:val="nil"/>
              <w:left w:val="nil"/>
              <w:bottom w:val="nil"/>
              <w:right w:val="nil"/>
              <w:insideH w:val="nil"/>
              <w:insideV w:val="nil"/>
            </w:tcBorders>
          </w:tcPr>
          <w:p>
            <w:r/>
            <w:r>
              <w:rPr>
                <w:rFonts w:ascii="Times New Roman" w:hAnsi="Times New Roman" w:eastAsia="Times New Roman" w:cs="Times New Roman"/>
                <w:b w:val="0"/>
                <w:sz w:val="24"/>
              </w:rPr>
              <w:t>2401010</w:t>
            </w:r>
          </w:p>
        </w:tc>
      </w:tr>
      <w:tr>
        <w:tc>
          <w:tcPr>
            <w:tcW w:type="dxa" w:w="4421"/>
            <w:vAlign w:val="center"/>
            <w:tcBorders>
              <w:top w:val="nil"/>
              <w:left w:val="nil"/>
              <w:bottom w:val="nil"/>
              <w:right w:val="nil"/>
              <w:insideH w:val="nil"/>
              <w:insideV w:val="nil"/>
            </w:tcBorders>
          </w:tcPr>
          <w:p>
            <w:r/>
            <w:r>
              <w:rPr>
                <w:rFonts w:ascii="Times New Roman" w:hAnsi="Times New Roman" w:eastAsia="Times New Roman" w:cs="Times New Roman"/>
                <w:b w:val="0"/>
                <w:sz w:val="24"/>
              </w:rPr>
              <w:t>Rivaldi Kinaryoadi</w:t>
            </w:r>
          </w:p>
        </w:tc>
        <w:tc>
          <w:tcPr>
            <w:tcW w:type="dxa" w:w="4421"/>
            <w:vAlign w:val="center"/>
            <w:tcBorders>
              <w:top w:val="nil"/>
              <w:left w:val="nil"/>
              <w:bottom w:val="nil"/>
              <w:right w:val="nil"/>
              <w:insideH w:val="nil"/>
              <w:insideV w:val="nil"/>
            </w:tcBorders>
          </w:tcPr>
          <w:p>
            <w:r/>
            <w:r>
              <w:rPr>
                <w:rFonts w:ascii="Times New Roman" w:hAnsi="Times New Roman" w:eastAsia="Times New Roman" w:cs="Times New Roman"/>
                <w:b w:val="0"/>
                <w:sz w:val="24"/>
              </w:rPr>
              <w:t>2401010246</w:t>
            </w:r>
          </w:p>
        </w:tc>
      </w:tr>
    </w:tbl>
    <w:p/>
    <w:p/>
    <w:p/>
    <w:p/>
    <w:p/>
    <w:p/>
    <w:p>
      <w:pPr>
        <w:jc w:val="center"/>
      </w:pPr>
      <w:r>
        <w:rPr>
          <w:rFonts w:ascii="Times New Roman" w:hAnsi="Times New Roman" w:eastAsia="Times New Roman" w:cs="Times New Roman"/>
          <w:b/>
          <w:sz w:val="24"/>
        </w:rPr>
        <w:t>PROGRAM STUDI INFORMATIKA</w:t>
        <w:br/>
        <w:t>FAKULTAS TEKNOLOGI DAN INFORMATIKA</w:t>
        <w:br/>
        <w:t>INSTITUT BISNIS DAN TEKNOLOGI INDONESIA</w:t>
        <w:br/>
        <w:t>DENPASAR</w:t>
        <w:br/>
        <w:t>2026</w:t>
      </w:r>
    </w:p>
    <w:p>
      <w:r>
        <w:br w:type="page"/>
      </w:r>
    </w:p>
    <w:p>
      <w:pPr>
        <w:pStyle w:val="Heading1"/>
        <w:jc w:val="center"/>
      </w:pPr>
      <w:r/>
      <w:r>
        <w:rPr>
          <w:rFonts w:ascii="Times New Roman" w:hAnsi="Times New Roman" w:eastAsia="Times New Roman" w:cs="Times New Roman"/>
          <w:b/>
          <w:sz w:val="28"/>
        </w:rPr>
        <w:t>KATA PENGANTAR</w:t>
      </w:r>
    </w:p>
    <w:p>
      <w:pPr>
        <w:spacing w:after="120" w:line="276" w:lineRule="auto"/>
        <w:ind w:firstLine="432"/>
        <w:jc w:val="both"/>
      </w:pPr>
      <w:r>
        <w:rPr>
          <w:rFonts w:ascii="Times New Roman" w:hAnsi="Times New Roman" w:eastAsia="Times New Roman" w:cs="Times New Roman"/>
          <w:sz w:val="24"/>
        </w:rPr>
        <w:t>Puji syukur penulis panjatkan ke hadapan Tuhan Yang Maha Esa karena atas rahmat-Nya laporan Ujian Akhir Semester mata kuliah Data Analytics ini dapat disusun dengan baik. Laporan ini membahas penerapan metode data mining berbasis CRISP-DM untuk melakukan segmentasi pola transaksi pelanggan toko online menggunakan algoritma K-Means Clustering.</w:t>
      </w:r>
    </w:p>
    <w:p>
      <w:pPr>
        <w:spacing w:after="120" w:line="276" w:lineRule="auto"/>
        <w:ind w:firstLine="432"/>
        <w:jc w:val="both"/>
      </w:pPr>
      <w:r>
        <w:t>Penyusunan laporan ini bertujuan untuk mendokumentasikan seluruh proses proyek mulai dari Business Understanding, Data Understanding, Data Preparation, Modeling, Evaluation, hingga Deployment. Laporan ini juga dilengkapi dengan bukti kode program dan file output yang dapat dijalankan ulang melalui notebook Google Colab final.</w:t>
      </w:r>
    </w:p>
    <w:p>
      <w:pPr>
        <w:spacing w:after="120" w:line="276" w:lineRule="auto"/>
        <w:ind w:firstLine="432"/>
        <w:jc w:val="both"/>
      </w:pPr>
      <w:r>
        <w:rPr>
          <w:rFonts w:ascii="Times New Roman" w:hAnsi="Times New Roman" w:eastAsia="Times New Roman" w:cs="Times New Roman"/>
          <w:sz w:val="24"/>
        </w:rPr>
        <w:t>Penulis menyadari bahwa laporan ini masih dapat disempurnakan. Oleh karena itu, kritik dan saran yang membangun sangat diharapkan agar laporan dan implementasi proyek dapat menjadi lebih baik.</w:t>
      </w:r>
    </w:p>
    <w:p>
      <w:pPr>
        <w:jc w:val="right"/>
      </w:pPr>
      <w:r>
        <w:rPr>
          <w:rFonts w:ascii="Times New Roman" w:hAnsi="Times New Roman" w:eastAsia="Times New Roman" w:cs="Times New Roman"/>
          <w:sz w:val="24"/>
        </w:rPr>
        <w:t>Denpasar, 2026</w:t>
        <w:br/>
        <w:br/>
        <w:t>Penulis</w:t>
      </w:r>
    </w:p>
    <w:p>
      <w:r>
        <w:br w:type="page"/>
      </w:r>
    </w:p>
    <w:p>
      <w:pPr>
        <w:pStyle w:val="Heading1"/>
        <w:jc w:val="center"/>
      </w:pPr>
      <w:r/>
      <w:r>
        <w:rPr>
          <w:rFonts w:ascii="Times New Roman" w:hAnsi="Times New Roman" w:eastAsia="Times New Roman" w:cs="Times New Roman"/>
          <w:b/>
          <w:sz w:val="28"/>
        </w:rPr>
        <w:t>BAB I</w:t>
        <w:br/>
        <w:t>BUSINESS UNDERSTANDING</w:t>
      </w:r>
    </w:p>
    <w:p>
      <w:pPr>
        <w:pStyle w:val="Heading2"/>
      </w:pPr>
      <w:r/>
      <w:r>
        <w:rPr>
          <w:rFonts w:ascii="Times New Roman" w:hAnsi="Times New Roman" w:eastAsia="Times New Roman" w:cs="Times New Roman"/>
          <w:b/>
          <w:sz w:val="24"/>
        </w:rPr>
        <w:t>1.1 Latar Belakang</w:t>
      </w:r>
    </w:p>
    <w:p>
      <w:pPr>
        <w:spacing w:after="120" w:line="276" w:lineRule="auto"/>
        <w:ind w:firstLine="432"/>
        <w:jc w:val="both"/>
      </w:pPr>
      <w:r>
        <w:rPr>
          <w:rFonts w:ascii="Times New Roman" w:hAnsi="Times New Roman" w:eastAsia="Times New Roman" w:cs="Times New Roman"/>
          <w:sz w:val="24"/>
        </w:rPr>
        <w:t>Perkembangan teknologi informasi dan internet telah mendorong pertumbuhan transaksi pada platform toko online. Aktivitas transaksi yang berlangsung secara terus-menerus menghasilkan data dalam jumlah besar yang memuat informasi mengenai karakteristik pelanggan dan perilaku transaksi. Data tersebut dapat dimanfaatkan untuk memperoleh wawasan yang berguna dalam mendukung pengambilan keputusan bisnis.</w:t>
      </w:r>
    </w:p>
    <w:p>
      <w:pPr>
        <w:spacing w:after="120" w:line="276" w:lineRule="auto"/>
        <w:ind w:firstLine="432"/>
        <w:jc w:val="both"/>
      </w:pPr>
      <w:r>
        <w:rPr>
          <w:rFonts w:ascii="Times New Roman" w:hAnsi="Times New Roman" w:eastAsia="Times New Roman" w:cs="Times New Roman"/>
          <w:sz w:val="24"/>
        </w:rPr>
        <w:t>Besarnya volume data transaksi sering kali menyulitkan perusahaan dalam memahami pola transaksi secara manual. Setiap transaksi memiliki karakteristik yang berbeda, seperti usia pelanggan, status pernikahan, status pekerjaan, metode pembayaran, sumber referral, serta jumlah pengeluaran. Perbedaan karakteristik tersebut menyebabkan pola transaksi yang terbentuk menjadi semakin kompleks dan membutuhkan pendekatan analitis agar dapat dipahami dengan lebih objektif.</w:t>
      </w:r>
    </w:p>
    <w:p>
      <w:pPr>
        <w:spacing w:after="120" w:line="276" w:lineRule="auto"/>
        <w:ind w:firstLine="432"/>
        <w:jc w:val="both"/>
      </w:pPr>
      <w:r>
        <w:rPr>
          <w:rFonts w:ascii="Times New Roman" w:hAnsi="Times New Roman" w:eastAsia="Times New Roman" w:cs="Times New Roman"/>
          <w:sz w:val="24"/>
        </w:rPr>
        <w:t>Salah satu pendekatan yang dapat digunakan untuk memahami pola transaksi adalah teknik clustering dalam data mining. Clustering merupakan metode unsupervised learning yang bertujuan mengelompokkan data berdasarkan tingkat kemiripan karakteristik tanpa memerlukan variabel target atau label tertentu. Dengan melakukan clustering, transaksi yang memiliki karakteristik serupa dapat dikelompokkan ke dalam satu klaster sehingga memudahkan proses analisis dan interpretasi.</w:t>
      </w:r>
    </w:p>
    <w:p>
      <w:pPr>
        <w:spacing w:after="120" w:line="276" w:lineRule="auto"/>
        <w:ind w:firstLine="432"/>
        <w:jc w:val="both"/>
      </w:pPr>
      <w:r>
        <w:rPr>
          <w:rFonts w:ascii="Times New Roman" w:hAnsi="Times New Roman" w:eastAsia="Times New Roman" w:cs="Times New Roman"/>
          <w:sz w:val="24"/>
        </w:rPr>
        <w:t>Pada penelitian ini digunakan dataset Online Store Customer Transactions yang berisi 1.000.000 data transaksi pelanggan toko online selama periode 2018 sampai 2025. Setiap baris pada dataset merepresentasikan satu transaksi, bukan satu pelanggan unik, sehingga fokus penelitian ini adalah segmentasi pola transaksi pelanggan. Dataset tersebut memuat atribut demografis dan atribut transaksi yang memungkinkan dilakukan pengelompokan berdasarkan karakteristik pelanggan pada saat transaksi serta nilai pengeluaran yang dilakukan.</w:t>
      </w:r>
    </w:p>
    <w:p>
      <w:pPr>
        <w:spacing w:after="120" w:line="276" w:lineRule="auto"/>
        <w:ind w:firstLine="432"/>
        <w:jc w:val="both"/>
      </w:pPr>
      <w:r>
        <w:rPr>
          <w:rFonts w:ascii="Times New Roman" w:hAnsi="Times New Roman" w:eastAsia="Times New Roman" w:cs="Times New Roman"/>
          <w:sz w:val="24"/>
        </w:rPr>
        <w:t>Melalui penerapan algoritma K-Means Clustering, diharapkan dapat diperoleh kelompok-kelompok transaksi yang memiliki karakteristik serupa. Hasil pengelompokan tersebut dapat memberikan gambaran pola transaksi pelanggan dan menjadi dasar penyusunan strategi bisnis yang lebih tepat sasaran, seperti strategi promosi, pemilihan metode pembayaran, serta pendekatan layanan berdasarkan karakteristik masing-masing klaster.</w:t>
      </w:r>
    </w:p>
    <w:p>
      <w:pPr>
        <w:pStyle w:val="Heading2"/>
      </w:pPr>
      <w:r/>
      <w:r>
        <w:rPr>
          <w:rFonts w:ascii="Times New Roman" w:hAnsi="Times New Roman" w:eastAsia="Times New Roman" w:cs="Times New Roman"/>
          <w:b/>
          <w:sz w:val="24"/>
        </w:rPr>
        <w:t>1.2 Rumusan Masalah</w:t>
      </w:r>
    </w:p>
    <w:p>
      <w:pPr>
        <w:spacing w:after="120" w:line="276" w:lineRule="auto"/>
        <w:jc w:val="both"/>
      </w:pPr>
      <w:r>
        <w:rPr>
          <w:rFonts w:ascii="Times New Roman" w:hAnsi="Times New Roman" w:eastAsia="Times New Roman" w:cs="Times New Roman"/>
          <w:sz w:val="24"/>
        </w:rPr>
        <w:t>Berdasarkan latar belakang yang telah diuraikan, rumusan masalah dalam penelitian ini adalah:</w:t>
      </w:r>
    </w:p>
    <w:p>
      <w:pPr>
        <w:pStyle w:val="ListNumber"/>
        <w:spacing w:after="60"/>
      </w:pPr>
      <w:r>
        <w:rPr>
          <w:rFonts w:ascii="Times New Roman" w:hAnsi="Times New Roman" w:eastAsia="Times New Roman" w:cs="Times New Roman"/>
          <w:sz w:val="24"/>
        </w:rPr>
        <w:t>Bagaimana mengelompokkan pola transaksi pelanggan toko online berdasarkan karakteristik demografis dan nilai pengeluaran menggunakan metode clustering?</w:t>
      </w:r>
    </w:p>
    <w:p>
      <w:pPr>
        <w:pStyle w:val="ListNumber"/>
        <w:spacing w:after="60"/>
      </w:pPr>
      <w:r>
        <w:rPr>
          <w:rFonts w:ascii="Times New Roman" w:hAnsi="Times New Roman" w:eastAsia="Times New Roman" w:cs="Times New Roman"/>
          <w:sz w:val="24"/>
        </w:rPr>
        <w:t>Bagaimana menentukan jumlah klaster yang optimal pada data transaksi pelanggan?</w:t>
      </w:r>
    </w:p>
    <w:p>
      <w:pPr>
        <w:pStyle w:val="ListNumber"/>
        <w:spacing w:after="60"/>
      </w:pPr>
      <w:r>
        <w:rPr>
          <w:rFonts w:ascii="Times New Roman" w:hAnsi="Times New Roman" w:eastAsia="Times New Roman" w:cs="Times New Roman"/>
          <w:sz w:val="24"/>
        </w:rPr>
        <w:t>Bagaimana karakteristik masing-masing klaster yang terbentuk dari proses clustering?</w:t>
      </w:r>
    </w:p>
    <w:p>
      <w:pPr>
        <w:pStyle w:val="ListNumber"/>
        <w:spacing w:after="60"/>
      </w:pPr>
      <w:r>
        <w:rPr>
          <w:rFonts w:ascii="Times New Roman" w:hAnsi="Times New Roman" w:eastAsia="Times New Roman" w:cs="Times New Roman"/>
          <w:sz w:val="24"/>
        </w:rPr>
        <w:t>Bagaimana hasil segmentasi transaksi dapat dimanfaatkan untuk mendukung pengambilan keputusan bisnis?</w:t>
      </w:r>
    </w:p>
    <w:p>
      <w:pPr>
        <w:pStyle w:val="Heading2"/>
      </w:pPr>
      <w:r/>
      <w:r>
        <w:rPr>
          <w:rFonts w:ascii="Times New Roman" w:hAnsi="Times New Roman" w:eastAsia="Times New Roman" w:cs="Times New Roman"/>
          <w:b/>
          <w:sz w:val="24"/>
        </w:rPr>
        <w:t>1.3 Tujuan Penelitian</w:t>
      </w:r>
    </w:p>
    <w:p>
      <w:pPr>
        <w:spacing w:after="120" w:line="276" w:lineRule="auto"/>
        <w:jc w:val="both"/>
      </w:pPr>
      <w:r>
        <w:rPr>
          <w:rFonts w:ascii="Times New Roman" w:hAnsi="Times New Roman" w:eastAsia="Times New Roman" w:cs="Times New Roman"/>
          <w:sz w:val="24"/>
        </w:rPr>
        <w:t>Tujuan yang ingin dicapai dalam penelitian ini adalah:</w:t>
      </w:r>
    </w:p>
    <w:p>
      <w:pPr>
        <w:pStyle w:val="ListNumber"/>
        <w:spacing w:after="60"/>
      </w:pPr>
      <w:r>
        <w:rPr>
          <w:rFonts w:ascii="Times New Roman" w:hAnsi="Times New Roman" w:eastAsia="Times New Roman" w:cs="Times New Roman"/>
          <w:sz w:val="24"/>
        </w:rPr>
        <w:t>Mengelompokkan transaksi pelanggan toko online berdasarkan kemiripan karakteristik menggunakan metode K-Means Clustering.</w:t>
      </w:r>
    </w:p>
    <w:p>
      <w:pPr>
        <w:pStyle w:val="ListNumber"/>
        <w:spacing w:after="60"/>
      </w:pPr>
      <w:r>
        <w:rPr>
          <w:rFonts w:ascii="Times New Roman" w:hAnsi="Times New Roman" w:eastAsia="Times New Roman" w:cs="Times New Roman"/>
          <w:sz w:val="24"/>
        </w:rPr>
        <w:t>Menentukan jumlah klaster yang optimal menggunakan metode evaluasi clustering, seperti Elbow Method dan Silhouette Analysis.</w:t>
      </w:r>
    </w:p>
    <w:p>
      <w:pPr>
        <w:pStyle w:val="ListNumber"/>
        <w:spacing w:after="60"/>
      </w:pPr>
      <w:r>
        <w:rPr>
          <w:rFonts w:ascii="Times New Roman" w:hAnsi="Times New Roman" w:eastAsia="Times New Roman" w:cs="Times New Roman"/>
          <w:sz w:val="24"/>
        </w:rPr>
        <w:t>Mengidentifikasi karakteristik setiap klaster yang terbentuk melalui proses profiling cluster.</w:t>
      </w:r>
    </w:p>
    <w:p>
      <w:pPr>
        <w:pStyle w:val="ListNumber"/>
        <w:spacing w:after="60"/>
      </w:pPr>
      <w:r>
        <w:rPr>
          <w:rFonts w:ascii="Times New Roman" w:hAnsi="Times New Roman" w:eastAsia="Times New Roman" w:cs="Times New Roman"/>
          <w:sz w:val="24"/>
        </w:rPr>
        <w:t>Menghasilkan informasi mengenai pola transaksi pelanggan yang dapat digunakan sebagai pendukung pengambilan keputusan bisnis.</w:t>
      </w:r>
    </w:p>
    <w:p>
      <w:pPr>
        <w:pStyle w:val="Heading2"/>
      </w:pPr>
      <w:r/>
      <w:r>
        <w:rPr>
          <w:rFonts w:ascii="Times New Roman" w:hAnsi="Times New Roman" w:eastAsia="Times New Roman" w:cs="Times New Roman"/>
          <w:b/>
          <w:sz w:val="24"/>
        </w:rPr>
        <w:t>1.4 Manfaat Penelitian</w:t>
      </w:r>
    </w:p>
    <w:p>
      <w:pPr>
        <w:pStyle w:val="Heading3"/>
      </w:pPr>
      <w:r/>
      <w:r>
        <w:rPr>
          <w:rFonts w:ascii="Times New Roman" w:hAnsi="Times New Roman" w:eastAsia="Times New Roman" w:cs="Times New Roman"/>
          <w:b/>
          <w:sz w:val="24"/>
        </w:rPr>
        <w:t>1.4.1 Manfaat Akademis</w:t>
      </w:r>
    </w:p>
    <w:p>
      <w:pPr>
        <w:pStyle w:val="ListNumber"/>
        <w:spacing w:after="60"/>
      </w:pPr>
      <w:r>
        <w:rPr>
          <w:rFonts w:ascii="Times New Roman" w:hAnsi="Times New Roman" w:eastAsia="Times New Roman" w:cs="Times New Roman"/>
          <w:sz w:val="24"/>
        </w:rPr>
        <w:t>Menambah pemahaman mengenai penerapan teknik clustering pada bidang data mining.</w:t>
      </w:r>
    </w:p>
    <w:p>
      <w:pPr>
        <w:pStyle w:val="ListNumber"/>
        <w:spacing w:after="60"/>
      </w:pPr>
      <w:r>
        <w:rPr>
          <w:rFonts w:ascii="Times New Roman" w:hAnsi="Times New Roman" w:eastAsia="Times New Roman" w:cs="Times New Roman"/>
          <w:sz w:val="24"/>
        </w:rPr>
        <w:t>Menjadi contoh implementasi framework CRISP-DM dalam penyelesaian permasalahan segmentasi data.</w:t>
      </w:r>
    </w:p>
    <w:p>
      <w:pPr>
        <w:pStyle w:val="ListNumber"/>
        <w:spacing w:after="60"/>
      </w:pPr>
      <w:r>
        <w:rPr>
          <w:rFonts w:ascii="Times New Roman" w:hAnsi="Times New Roman" w:eastAsia="Times New Roman" w:cs="Times New Roman"/>
          <w:sz w:val="24"/>
        </w:rPr>
        <w:t>Memberikan referensi bagi penelitian selanjutnya yang berkaitan dengan segmentasi transaksi menggunakan metode clustering.</w:t>
      </w:r>
    </w:p>
    <w:p>
      <w:pPr>
        <w:pStyle w:val="Heading3"/>
      </w:pPr>
      <w:r/>
      <w:r>
        <w:rPr>
          <w:rFonts w:ascii="Times New Roman" w:hAnsi="Times New Roman" w:eastAsia="Times New Roman" w:cs="Times New Roman"/>
          <w:b/>
          <w:sz w:val="24"/>
        </w:rPr>
        <w:t>1.4.2 Manfaat Praktis</w:t>
      </w:r>
    </w:p>
    <w:p>
      <w:pPr>
        <w:pStyle w:val="ListNumber"/>
        <w:spacing w:after="60"/>
      </w:pPr>
      <w:r>
        <w:rPr>
          <w:rFonts w:ascii="Times New Roman" w:hAnsi="Times New Roman" w:eastAsia="Times New Roman" w:cs="Times New Roman"/>
          <w:sz w:val="24"/>
        </w:rPr>
        <w:t>Membantu perusahaan memahami pola transaksi pelanggan berdasarkan karakteristik transaksi yang dimiliki.</w:t>
      </w:r>
    </w:p>
    <w:p>
      <w:pPr>
        <w:pStyle w:val="ListNumber"/>
        <w:spacing w:after="60"/>
      </w:pPr>
      <w:r>
        <w:rPr>
          <w:rFonts w:ascii="Times New Roman" w:hAnsi="Times New Roman" w:eastAsia="Times New Roman" w:cs="Times New Roman"/>
          <w:sz w:val="24"/>
        </w:rPr>
        <w:t>Membantu proses identifikasi kelompok transaksi dengan nilai pengeluaran dan karakteristik yang berbeda.</w:t>
      </w:r>
    </w:p>
    <w:p>
      <w:pPr>
        <w:pStyle w:val="ListNumber"/>
        <w:spacing w:after="60"/>
      </w:pPr>
      <w:r>
        <w:rPr>
          <w:rFonts w:ascii="Times New Roman" w:hAnsi="Times New Roman" w:eastAsia="Times New Roman" w:cs="Times New Roman"/>
          <w:sz w:val="24"/>
        </w:rPr>
        <w:t>Mendukung penyusunan strategi pemasaran dan layanan yang lebih tepat sasaran.</w:t>
      </w:r>
    </w:p>
    <w:p>
      <w:pPr>
        <w:pStyle w:val="ListNumber"/>
        <w:spacing w:after="60"/>
      </w:pPr>
      <w:r>
        <w:rPr>
          <w:rFonts w:ascii="Times New Roman" w:hAnsi="Times New Roman" w:eastAsia="Times New Roman" w:cs="Times New Roman"/>
          <w:sz w:val="24"/>
        </w:rPr>
        <w:t>Memberikan informasi yang dapat digunakan sebagai dasar pengambilan keputusan bisnis.</w:t>
      </w:r>
    </w:p>
    <w:p>
      <w:pPr>
        <w:pStyle w:val="Heading2"/>
      </w:pPr>
      <w:r/>
      <w:r>
        <w:rPr>
          <w:rFonts w:ascii="Times New Roman" w:hAnsi="Times New Roman" w:eastAsia="Times New Roman" w:cs="Times New Roman"/>
          <w:b/>
          <w:sz w:val="24"/>
        </w:rPr>
        <w:t>1.5 Kriteria Keberhasilan</w:t>
      </w:r>
    </w:p>
    <w:p>
      <w:pPr>
        <w:spacing w:after="120" w:line="276" w:lineRule="auto"/>
        <w:jc w:val="both"/>
      </w:pPr>
      <w:r>
        <w:rPr>
          <w:rFonts w:ascii="Times New Roman" w:hAnsi="Times New Roman" w:eastAsia="Times New Roman" w:cs="Times New Roman"/>
          <w:sz w:val="24"/>
        </w:rPr>
        <w:t>Penelitian ini dinyatakan berhasil apabila:</w:t>
      </w:r>
    </w:p>
    <w:p>
      <w:pPr>
        <w:pStyle w:val="ListNumber"/>
        <w:spacing w:after="60"/>
      </w:pPr>
      <w:r>
        <w:rPr>
          <w:rFonts w:ascii="Times New Roman" w:hAnsi="Times New Roman" w:eastAsia="Times New Roman" w:cs="Times New Roman"/>
          <w:sz w:val="24"/>
        </w:rPr>
        <w:t>Model K-Means Clustering mampu membentuk beberapa klaster yang berbeda berdasarkan karakteristik transaksi pelanggan.</w:t>
      </w:r>
    </w:p>
    <w:p>
      <w:pPr>
        <w:pStyle w:val="ListNumber"/>
        <w:spacing w:after="60"/>
      </w:pPr>
      <w:r>
        <w:rPr>
          <w:rFonts w:ascii="Times New Roman" w:hAnsi="Times New Roman" w:eastAsia="Times New Roman" w:cs="Times New Roman"/>
          <w:sz w:val="24"/>
        </w:rPr>
        <w:t>Jumlah klaster optimal dapat ditentukan menggunakan Elbow Method dan Silhouette Analysis.</w:t>
      </w:r>
    </w:p>
    <w:p>
      <w:pPr>
        <w:pStyle w:val="ListNumber"/>
        <w:spacing w:after="60"/>
      </w:pPr>
      <w:r>
        <w:rPr>
          <w:rFonts w:ascii="Times New Roman" w:hAnsi="Times New Roman" w:eastAsia="Times New Roman" w:cs="Times New Roman"/>
          <w:sz w:val="24"/>
        </w:rPr>
        <w:t>Setiap klaster memiliki karakteristik yang dapat diinterpretasikan secara jelas melalui profiling cluster.</w:t>
      </w:r>
    </w:p>
    <w:p>
      <w:pPr>
        <w:pStyle w:val="ListNumber"/>
        <w:spacing w:after="60"/>
      </w:pPr>
      <w:r>
        <w:rPr>
          <w:rFonts w:ascii="Times New Roman" w:hAnsi="Times New Roman" w:eastAsia="Times New Roman" w:cs="Times New Roman"/>
          <w:sz w:val="24"/>
        </w:rPr>
        <w:t>Hasil clustering mampu memberikan gambaran pola transaksi pelanggan yang berbeda pada setiap klaster.</w:t>
      </w:r>
    </w:p>
    <w:p>
      <w:pPr>
        <w:pStyle w:val="ListNumber"/>
        <w:spacing w:after="60"/>
      </w:pPr>
      <w:r>
        <w:rPr>
          <w:rFonts w:ascii="Times New Roman" w:hAnsi="Times New Roman" w:eastAsia="Times New Roman" w:cs="Times New Roman"/>
          <w:sz w:val="24"/>
        </w:rPr>
        <w:t>Hasil clustering dapat divisualisasikan dan diimplementasikan pada aplikasi deployment sederhana berbasis Streamlit.</w:t>
      </w:r>
    </w:p>
    <w:p>
      <w:r>
        <w:br w:type="page"/>
      </w:r>
    </w:p>
    <w:p>
      <w:pPr>
        <w:pStyle w:val="Heading1"/>
        <w:jc w:val="center"/>
      </w:pPr>
      <w:r/>
      <w:r>
        <w:rPr>
          <w:rFonts w:ascii="Times New Roman" w:hAnsi="Times New Roman" w:eastAsia="Times New Roman" w:cs="Times New Roman"/>
          <w:b/>
          <w:sz w:val="28"/>
        </w:rPr>
        <w:t>BAB II</w:t>
        <w:br/>
        <w:t>DATA UNDERSTANDING</w:t>
      </w:r>
    </w:p>
    <w:p>
      <w:pPr>
        <w:spacing w:after="120" w:line="276" w:lineRule="auto"/>
        <w:ind w:firstLine="432"/>
        <w:jc w:val="both"/>
      </w:pPr>
      <w:r>
        <w:rPr>
          <w:rFonts w:ascii="Times New Roman" w:hAnsi="Times New Roman" w:eastAsia="Times New Roman" w:cs="Times New Roman"/>
          <w:sz w:val="24"/>
        </w:rPr>
        <w:t>Tahap Data Understanding bertujuan untuk memahami karakteristik data yang digunakan sebelum memasuki tahap Data Preparation dalam metodologi CRISP-DM. Pada tahap ini dilakukan pemeriksaan struktur dataset, deskripsi atribut, eksplorasi statistik, serta identifikasi kualitas data. Seluruh proses eksplorasi dibuktikan menggunakan bahasa pemrograman Python dengan pustaka Pandas dan Matplotlib.</w:t>
      </w:r>
    </w:p>
    <w:p>
      <w:pPr>
        <w:spacing w:after="120" w:line="276" w:lineRule="auto"/>
        <w:ind w:firstLine="432"/>
        <w:jc w:val="both"/>
      </w:pPr>
      <w:r>
        <w:rPr>
          <w:rFonts w:ascii="Times New Roman" w:hAnsi="Times New Roman" w:eastAsia="Times New Roman" w:cs="Times New Roman"/>
          <w:sz w:val="24"/>
        </w:rPr>
        <w:t>Karena penelitian ini menggunakan pendekatan clustering, dataset tidak memiliki variabel target dan tidak dilakukan proses pelabelan. Seluruh atribut pada tahap awal dipahami sebagai kandidat informasi, kemudian dipilih atribut yang relevan untuk membentuk klaster pada tahap berikutnya.</w:t>
      </w:r>
    </w:p>
    <w:p>
      <w:pPr>
        <w:pStyle w:val="Heading2"/>
      </w:pPr>
      <w:r/>
      <w:r>
        <w:rPr>
          <w:rFonts w:ascii="Times New Roman" w:hAnsi="Times New Roman" w:eastAsia="Times New Roman" w:cs="Times New Roman"/>
          <w:b/>
          <w:sz w:val="24"/>
        </w:rPr>
        <w:t>2.1 Sumber dan Deskripsi Dataset</w:t>
      </w:r>
    </w:p>
    <w:p>
      <w:pPr>
        <w:spacing w:after="120" w:line="276" w:lineRule="auto"/>
        <w:ind w:firstLine="432"/>
        <w:jc w:val="both"/>
      </w:pPr>
      <w:r>
        <w:rPr>
          <w:rFonts w:ascii="Times New Roman" w:hAnsi="Times New Roman" w:eastAsia="Times New Roman" w:cs="Times New Roman"/>
          <w:sz w:val="24"/>
        </w:rPr>
        <w:t>Dataset yang digunakan dalam penelitian ini adalah Online Store Customer Transactions (1M Rows) yang diperoleh dari platform Kaggle. Dataset ini memuat data transaksi pelanggan toko online pada periode 1 Januari 2018 sampai 30 Januari 2025. Jumlah data yang mencapai satu juta transaksi dianggap representatif untuk menggambarkan variasi pola transaksi pelanggan.</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import pandas as pd</w:t>
            </w:r>
            <w:r>
              <w:br/>
            </w:r>
            <w:r>
              <w:rPr>
                <w:rFonts w:ascii="Courier New" w:hAnsi="Courier New" w:eastAsia="Courier New" w:cs="Courier New"/>
                <w:sz w:val="18"/>
              </w:rPr>
            </w:r>
            <w:r>
              <w:br/>
            </w:r>
            <w:r>
              <w:rPr>
                <w:rFonts w:ascii="Courier New" w:hAnsi="Courier New" w:eastAsia="Courier New" w:cs="Courier New"/>
                <w:sz w:val="18"/>
              </w:rPr>
              <w:t># Memuat dataset transaksi pelanggan toko online</w:t>
            </w:r>
            <w:r>
              <w:br/>
            </w:r>
            <w:r>
              <w:rPr>
                <w:rFonts w:ascii="Courier New" w:hAnsi="Courier New" w:eastAsia="Courier New" w:cs="Courier New"/>
                <w:sz w:val="18"/>
              </w:rPr>
              <w:t>df = pd.read_csv('customer_spending_1M_2018_2025.csv')</w:t>
            </w:r>
            <w:r>
              <w:br/>
            </w:r>
            <w:r>
              <w:rPr>
                <w:rFonts w:ascii="Courier New" w:hAnsi="Courier New" w:eastAsia="Courier New" w:cs="Courier New"/>
                <w:sz w:val="18"/>
              </w:rPr>
            </w:r>
            <w:r>
              <w:br/>
            </w:r>
            <w:r>
              <w:rPr>
                <w:rFonts w:ascii="Courier New" w:hAnsi="Courier New" w:eastAsia="Courier New" w:cs="Courier New"/>
                <w:sz w:val="18"/>
              </w:rPr>
              <w:t>print(f"Total baris observasi : {df.shape[0]}")</w:t>
            </w:r>
            <w:r>
              <w:br/>
            </w:r>
            <w:r>
              <w:rPr>
                <w:rFonts w:ascii="Courier New" w:hAnsi="Courier New" w:eastAsia="Courier New" w:cs="Courier New"/>
                <w:sz w:val="18"/>
              </w:rPr>
              <w:t>print(f"Total kolom atribut   : {df.shape[1]}")</w:t>
            </w:r>
          </w:p>
        </w:tc>
      </w:tr>
    </w:tbl>
    <w:p>
      <w:pPr>
        <w:jc w:val="center"/>
      </w:pPr>
      <w:r>
        <w:rPr>
          <w:rFonts w:ascii="Times New Roman" w:hAnsi="Times New Roman" w:eastAsia="Times New Roman" w:cs="Times New Roman"/>
          <w:b/>
          <w:i/>
          <w:sz w:val="20"/>
        </w:rPr>
        <w:t>Kode 2.1 Kode Memuat Dataset dan Memeriksa Dimensi Data</w:t>
      </w:r>
    </w:p>
    <w:tbl>
      <w:tblPr>
        <w:tblStyle w:val="TableGrid"/>
        <w:tblW w:type="auto" w:w="0"/>
        <w:jc w:val="center"/>
        <w:tblLook w:firstColumn="1" w:firstRow="1" w:lastColumn="0" w:lastRow="0" w:noHBand="0" w:noVBand="1" w:val="04A0"/>
      </w:tblPr>
      <w:tblGrid>
        <w:gridCol w:w="4421"/>
        <w:gridCol w:w="4421"/>
      </w:tblGrid>
      <w:tr>
        <w:tc>
          <w:tcPr>
            <w:tcW w:type="dxa" w:w="3024"/>
            <w:vAlign w:val="center"/>
            <w:shd w:fill="D9EAF7"/>
          </w:tcPr>
          <w:p>
            <w:pPr>
              <w:jc w:val="center"/>
            </w:pPr>
            <w:r/>
            <w:r>
              <w:rPr>
                <w:rFonts w:ascii="Times New Roman" w:hAnsi="Times New Roman" w:eastAsia="Times New Roman" w:cs="Times New Roman"/>
                <w:b/>
                <w:sz w:val="20"/>
              </w:rPr>
              <w:t>Komponen</w:t>
            </w:r>
          </w:p>
        </w:tc>
        <w:tc>
          <w:tcPr>
            <w:tcW w:type="dxa" w:w="6624"/>
            <w:vAlign w:val="center"/>
            <w:shd w:fill="D9EAF7"/>
          </w:tcPr>
          <w:p>
            <w:pPr>
              <w:jc w:val="center"/>
            </w:pPr>
            <w:r/>
            <w:r>
              <w:rPr>
                <w:rFonts w:ascii="Times New Roman" w:hAnsi="Times New Roman" w:eastAsia="Times New Roman" w:cs="Times New Roman"/>
                <w:b/>
                <w:sz w:val="20"/>
              </w:rPr>
              <w:t>Keterangan</w:t>
            </w:r>
          </w:p>
        </w:tc>
      </w:tr>
      <w:tr>
        <w:tc>
          <w:tcPr>
            <w:tcW w:type="dxa" w:w="3024"/>
            <w:vAlign w:val="center"/>
          </w:tcPr>
          <w:p>
            <w:pPr>
              <w:jc w:val="left"/>
            </w:pPr>
            <w:r/>
            <w:r>
              <w:rPr>
                <w:rFonts w:ascii="Times New Roman" w:hAnsi="Times New Roman" w:eastAsia="Times New Roman" w:cs="Times New Roman"/>
                <w:b w:val="0"/>
                <w:sz w:val="20"/>
              </w:rPr>
              <w:t>Nama dataset</w:t>
            </w:r>
          </w:p>
        </w:tc>
        <w:tc>
          <w:tcPr>
            <w:tcW w:type="dxa" w:w="6624"/>
            <w:vAlign w:val="center"/>
          </w:tcPr>
          <w:p>
            <w:pPr>
              <w:jc w:val="left"/>
            </w:pPr>
            <w:r/>
            <w:r>
              <w:rPr>
                <w:rFonts w:ascii="Times New Roman" w:hAnsi="Times New Roman" w:eastAsia="Times New Roman" w:cs="Times New Roman"/>
                <w:b w:val="0"/>
                <w:sz w:val="20"/>
              </w:rPr>
              <w:t>Online Store Customer Transactions (1M Rows)</w:t>
            </w:r>
          </w:p>
        </w:tc>
      </w:tr>
      <w:tr>
        <w:tc>
          <w:tcPr>
            <w:tcW w:type="dxa" w:w="3024"/>
            <w:vAlign w:val="center"/>
          </w:tcPr>
          <w:p>
            <w:pPr>
              <w:jc w:val="left"/>
            </w:pPr>
            <w:r/>
            <w:r>
              <w:rPr>
                <w:rFonts w:ascii="Times New Roman" w:hAnsi="Times New Roman" w:eastAsia="Times New Roman" w:cs="Times New Roman"/>
                <w:b w:val="0"/>
                <w:sz w:val="20"/>
              </w:rPr>
              <w:t>Sumber</w:t>
            </w:r>
          </w:p>
        </w:tc>
        <w:tc>
          <w:tcPr>
            <w:tcW w:type="dxa" w:w="6624"/>
            <w:vAlign w:val="center"/>
          </w:tcPr>
          <w:p>
            <w:pPr>
              <w:jc w:val="left"/>
            </w:pPr>
            <w:r/>
            <w:r>
              <w:rPr>
                <w:rFonts w:ascii="Times New Roman" w:hAnsi="Times New Roman" w:eastAsia="Times New Roman" w:cs="Times New Roman"/>
                <w:b w:val="0"/>
                <w:sz w:val="20"/>
              </w:rPr>
              <w:t>Kaggle</w:t>
            </w:r>
          </w:p>
        </w:tc>
      </w:tr>
      <w:tr>
        <w:tc>
          <w:tcPr>
            <w:tcW w:type="dxa" w:w="3024"/>
            <w:vAlign w:val="center"/>
          </w:tcPr>
          <w:p>
            <w:pPr>
              <w:jc w:val="left"/>
            </w:pPr>
            <w:r/>
            <w:r>
              <w:rPr>
                <w:rFonts w:ascii="Times New Roman" w:hAnsi="Times New Roman" w:eastAsia="Times New Roman" w:cs="Times New Roman"/>
                <w:b w:val="0"/>
                <w:sz w:val="20"/>
              </w:rPr>
              <w:t>Jumlah baris</w:t>
            </w:r>
          </w:p>
        </w:tc>
        <w:tc>
          <w:tcPr>
            <w:tcW w:type="dxa" w:w="6624"/>
            <w:vAlign w:val="center"/>
          </w:tcPr>
          <w:p>
            <w:pPr>
              <w:jc w:val="left"/>
            </w:pPr>
            <w:r/>
            <w:r>
              <w:rPr>
                <w:rFonts w:ascii="Times New Roman" w:hAnsi="Times New Roman" w:eastAsia="Times New Roman" w:cs="Times New Roman"/>
                <w:b w:val="0"/>
                <w:sz w:val="20"/>
              </w:rPr>
              <w:t>1.000.000 transaksi</w:t>
            </w:r>
          </w:p>
        </w:tc>
      </w:tr>
      <w:tr>
        <w:tc>
          <w:tcPr>
            <w:tcW w:type="dxa" w:w="3024"/>
            <w:vAlign w:val="center"/>
          </w:tcPr>
          <w:p>
            <w:pPr>
              <w:jc w:val="left"/>
            </w:pPr>
            <w:r/>
            <w:r>
              <w:rPr>
                <w:rFonts w:ascii="Times New Roman" w:hAnsi="Times New Roman" w:eastAsia="Times New Roman" w:cs="Times New Roman"/>
                <w:b w:val="0"/>
                <w:sz w:val="20"/>
              </w:rPr>
              <w:t>Jumlah kolom</w:t>
            </w:r>
          </w:p>
        </w:tc>
        <w:tc>
          <w:tcPr>
            <w:tcW w:type="dxa" w:w="6624"/>
            <w:vAlign w:val="center"/>
          </w:tcPr>
          <w:p>
            <w:pPr>
              <w:jc w:val="left"/>
            </w:pPr>
            <w:r/>
            <w:r>
              <w:rPr>
                <w:rFonts w:ascii="Times New Roman" w:hAnsi="Times New Roman" w:eastAsia="Times New Roman" w:cs="Times New Roman"/>
                <w:b w:val="0"/>
                <w:sz w:val="20"/>
              </w:rPr>
              <w:t>11 atribut</w:t>
            </w:r>
          </w:p>
        </w:tc>
      </w:tr>
      <w:tr>
        <w:tc>
          <w:tcPr>
            <w:tcW w:type="dxa" w:w="3024"/>
            <w:vAlign w:val="center"/>
          </w:tcPr>
          <w:p>
            <w:pPr>
              <w:jc w:val="left"/>
            </w:pPr>
            <w:r/>
            <w:r>
              <w:rPr>
                <w:rFonts w:ascii="Times New Roman" w:hAnsi="Times New Roman" w:eastAsia="Times New Roman" w:cs="Times New Roman"/>
                <w:b w:val="0"/>
                <w:sz w:val="20"/>
              </w:rPr>
              <w:t>Periode data</w:t>
            </w:r>
          </w:p>
        </w:tc>
        <w:tc>
          <w:tcPr>
            <w:tcW w:type="dxa" w:w="6624"/>
            <w:vAlign w:val="center"/>
          </w:tcPr>
          <w:p>
            <w:pPr>
              <w:jc w:val="left"/>
            </w:pPr>
            <w:r/>
            <w:r>
              <w:rPr>
                <w:rFonts w:ascii="Times New Roman" w:hAnsi="Times New Roman" w:eastAsia="Times New Roman" w:cs="Times New Roman"/>
                <w:b w:val="0"/>
                <w:sz w:val="20"/>
              </w:rPr>
              <w:t>2018-01-01 00:04:00 sampai 2025-01-30 23:57:00</w:t>
            </w:r>
          </w:p>
        </w:tc>
      </w:tr>
      <w:tr>
        <w:tc>
          <w:tcPr>
            <w:tcW w:type="dxa" w:w="3024"/>
            <w:vAlign w:val="center"/>
          </w:tcPr>
          <w:p>
            <w:pPr>
              <w:jc w:val="left"/>
            </w:pPr>
            <w:r/>
            <w:r>
              <w:rPr>
                <w:rFonts w:ascii="Times New Roman" w:hAnsi="Times New Roman" w:eastAsia="Times New Roman" w:cs="Times New Roman"/>
                <w:b w:val="0"/>
                <w:sz w:val="20"/>
              </w:rPr>
              <w:t>Jenis data</w:t>
            </w:r>
          </w:p>
        </w:tc>
        <w:tc>
          <w:tcPr>
            <w:tcW w:type="dxa" w:w="6624"/>
            <w:vAlign w:val="center"/>
          </w:tcPr>
          <w:p>
            <w:pPr>
              <w:jc w:val="left"/>
            </w:pPr>
            <w:r/>
            <w:r>
              <w:rPr>
                <w:rFonts w:ascii="Times New Roman" w:hAnsi="Times New Roman" w:eastAsia="Times New Roman" w:cs="Times New Roman"/>
                <w:b w:val="0"/>
                <w:sz w:val="20"/>
              </w:rPr>
              <w:t>Data transaksi pelanggan toko online</w:t>
            </w:r>
          </w:p>
        </w:tc>
      </w:tr>
      <w:tr>
        <w:tc>
          <w:tcPr>
            <w:tcW w:type="dxa" w:w="3024"/>
            <w:vAlign w:val="center"/>
          </w:tcPr>
          <w:p>
            <w:pPr>
              <w:jc w:val="left"/>
            </w:pPr>
            <w:r/>
            <w:r>
              <w:rPr>
                <w:rFonts w:ascii="Times New Roman" w:hAnsi="Times New Roman" w:eastAsia="Times New Roman" w:cs="Times New Roman"/>
                <w:b w:val="0"/>
                <w:sz w:val="20"/>
              </w:rPr>
              <w:t>Teknik data mining</w:t>
            </w:r>
          </w:p>
        </w:tc>
        <w:tc>
          <w:tcPr>
            <w:tcW w:type="dxa" w:w="6624"/>
            <w:vAlign w:val="center"/>
          </w:tcPr>
          <w:p>
            <w:pPr>
              <w:jc w:val="left"/>
            </w:pPr>
            <w:r/>
            <w:r>
              <w:rPr>
                <w:rFonts w:ascii="Times New Roman" w:hAnsi="Times New Roman" w:eastAsia="Times New Roman" w:cs="Times New Roman"/>
                <w:b w:val="0"/>
                <w:sz w:val="20"/>
              </w:rPr>
              <w:t>Clustering</w:t>
            </w:r>
          </w:p>
        </w:tc>
      </w:tr>
      <w:tr>
        <w:tc>
          <w:tcPr>
            <w:tcW w:type="dxa" w:w="3024"/>
            <w:vAlign w:val="center"/>
          </w:tcPr>
          <w:p>
            <w:pPr>
              <w:jc w:val="left"/>
            </w:pPr>
            <w:r/>
            <w:r>
              <w:rPr>
                <w:rFonts w:ascii="Times New Roman" w:hAnsi="Times New Roman" w:eastAsia="Times New Roman" w:cs="Times New Roman"/>
                <w:b w:val="0"/>
                <w:sz w:val="20"/>
              </w:rPr>
              <w:t>Algoritma utama</w:t>
            </w:r>
          </w:p>
        </w:tc>
        <w:tc>
          <w:tcPr>
            <w:tcW w:type="dxa" w:w="6624"/>
            <w:vAlign w:val="center"/>
          </w:tcPr>
          <w:p>
            <w:pPr>
              <w:jc w:val="left"/>
            </w:pPr>
            <w:r/>
            <w:r>
              <w:rPr>
                <w:rFonts w:ascii="Times New Roman" w:hAnsi="Times New Roman" w:eastAsia="Times New Roman" w:cs="Times New Roman"/>
                <w:b w:val="0"/>
                <w:sz w:val="20"/>
              </w:rPr>
              <w:t>K-Means Clustering</w:t>
            </w:r>
          </w:p>
        </w:tc>
      </w:tr>
    </w:tbl>
    <w:p>
      <w:pPr>
        <w:jc w:val="center"/>
      </w:pPr>
      <w:r>
        <w:rPr>
          <w:rFonts w:ascii="Times New Roman" w:hAnsi="Times New Roman" w:eastAsia="Times New Roman" w:cs="Times New Roman"/>
          <w:b w:val="0"/>
          <w:i/>
          <w:sz w:val="20"/>
        </w:rPr>
        <w:t>Tabel 2.1 Informasi Umum Dataset</w:t>
      </w:r>
    </w:p>
    <w:p>
      <w:pPr>
        <w:spacing w:after="120" w:line="276" w:lineRule="auto"/>
        <w:ind w:firstLine="432"/>
        <w:jc w:val="both"/>
      </w:pPr>
      <w:r>
        <w:rPr>
          <w:rFonts w:ascii="Times New Roman" w:hAnsi="Times New Roman" w:eastAsia="Times New Roman" w:cs="Times New Roman"/>
          <w:sz w:val="24"/>
        </w:rPr>
        <w:t>Berdasarkan pemeriksaan dimensi data, dataset terdiri atas 1.000.000 baris transaksi dan 11 atribut. Setiap baris data merepresentasikan satu transaksi pelanggan sehingga unit analisis utama dalam penelitian ini adalah pola transaksi, bukan pelanggan unik.</w:t>
      </w:r>
    </w:p>
    <w:p>
      <w:pPr>
        <w:pStyle w:val="Heading2"/>
      </w:pPr>
      <w:r/>
      <w:r>
        <w:rPr>
          <w:rFonts w:ascii="Times New Roman" w:hAnsi="Times New Roman" w:eastAsia="Times New Roman" w:cs="Times New Roman"/>
          <w:b/>
          <w:sz w:val="24"/>
        </w:rPr>
        <w:t>2.2 Deskripsi Atribut</w:t>
      </w:r>
    </w:p>
    <w:p>
      <w:pPr>
        <w:spacing w:after="120" w:line="276" w:lineRule="auto"/>
        <w:ind w:firstLine="432"/>
        <w:jc w:val="both"/>
      </w:pPr>
      <w:r>
        <w:rPr>
          <w:rFonts w:ascii="Times New Roman" w:hAnsi="Times New Roman" w:eastAsia="Times New Roman" w:cs="Times New Roman"/>
          <w:sz w:val="24"/>
        </w:rPr>
        <w:t>Dataset terdiri dari atribut identitas transaksi, waktu transaksi, informasi demografis, informasi status pelanggan, metode pembayaran, sumber referral, serta nilai pengeluaran. Pemeriksaan tipe data dilakukan untuk mengetahui bentuk data mentah sebelum proses transformasi.</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 Memeriksa tipe data setiap atribut</w:t>
            </w:r>
            <w:r>
              <w:br/>
            </w:r>
            <w:r>
              <w:rPr>
                <w:rFonts w:ascii="Courier New" w:hAnsi="Courier New" w:eastAsia="Courier New" w:cs="Courier New"/>
                <w:sz w:val="18"/>
              </w:rPr>
              <w:t>print(df.dtypes)</w:t>
            </w:r>
          </w:p>
        </w:tc>
      </w:tr>
    </w:tbl>
    <w:p>
      <w:pPr>
        <w:jc w:val="center"/>
      </w:pPr>
      <w:r>
        <w:rPr>
          <w:rFonts w:ascii="Times New Roman" w:hAnsi="Times New Roman" w:eastAsia="Times New Roman" w:cs="Times New Roman"/>
          <w:b/>
          <w:i/>
          <w:sz w:val="20"/>
        </w:rPr>
        <w:t>Kode 2.2 Kode Pemeriksaan Tipe Data Atribut</w:t>
      </w:r>
    </w:p>
    <w:tbl>
      <w:tblPr>
        <w:tblStyle w:val="TableGrid"/>
        <w:tblW w:type="auto" w:w="0"/>
        <w:jc w:val="center"/>
        <w:tblLook w:firstColumn="1" w:firstRow="1" w:lastColumn="0" w:lastRow="0" w:noHBand="0" w:noVBand="1" w:val="04A0"/>
      </w:tblPr>
      <w:tblGrid>
        <w:gridCol w:w="2947"/>
        <w:gridCol w:w="2947"/>
        <w:gridCol w:w="2947"/>
      </w:tblGrid>
      <w:tr>
        <w:tc>
          <w:tcPr>
            <w:tcW w:type="dxa" w:w="2232"/>
            <w:vAlign w:val="center"/>
            <w:shd w:fill="D9EAF7"/>
          </w:tcPr>
          <w:p>
            <w:pPr>
              <w:jc w:val="center"/>
            </w:pPr>
            <w:r/>
            <w:r>
              <w:rPr>
                <w:rFonts w:ascii="Times New Roman" w:hAnsi="Times New Roman" w:eastAsia="Times New Roman" w:cs="Times New Roman"/>
                <w:b/>
                <w:sz w:val="18"/>
              </w:rPr>
              <w:t>Atribut</w:t>
            </w:r>
          </w:p>
        </w:tc>
        <w:tc>
          <w:tcPr>
            <w:tcW w:type="dxa" w:w="1800"/>
            <w:vAlign w:val="center"/>
            <w:shd w:fill="D9EAF7"/>
          </w:tcPr>
          <w:p>
            <w:pPr>
              <w:jc w:val="center"/>
            </w:pPr>
            <w:r/>
            <w:r>
              <w:rPr>
                <w:rFonts w:ascii="Times New Roman" w:hAnsi="Times New Roman" w:eastAsia="Times New Roman" w:cs="Times New Roman"/>
                <w:b/>
                <w:sz w:val="18"/>
              </w:rPr>
              <w:t>Tipe Data</w:t>
            </w:r>
          </w:p>
        </w:tc>
        <w:tc>
          <w:tcPr>
            <w:tcW w:type="dxa" w:w="5616"/>
            <w:vAlign w:val="center"/>
            <w:shd w:fill="D9EAF7"/>
          </w:tcPr>
          <w:p>
            <w:pPr>
              <w:jc w:val="center"/>
            </w:pPr>
            <w:r/>
            <w:r>
              <w:rPr>
                <w:rFonts w:ascii="Times New Roman" w:hAnsi="Times New Roman" w:eastAsia="Times New Roman" w:cs="Times New Roman"/>
                <w:b/>
                <w:sz w:val="18"/>
              </w:rPr>
              <w:t>Deskripsi</w:t>
            </w:r>
          </w:p>
        </w:tc>
      </w:tr>
      <w:tr>
        <w:tc>
          <w:tcPr>
            <w:tcW w:type="dxa" w:w="2232"/>
            <w:vAlign w:val="center"/>
          </w:tcPr>
          <w:p>
            <w:pPr>
              <w:jc w:val="left"/>
            </w:pPr>
            <w:r/>
            <w:r>
              <w:rPr>
                <w:rFonts w:ascii="Times New Roman" w:hAnsi="Times New Roman" w:eastAsia="Times New Roman" w:cs="Times New Roman"/>
                <w:b w:val="0"/>
                <w:sz w:val="18"/>
              </w:rPr>
              <w:t>Transaction_ID</w:t>
            </w:r>
          </w:p>
        </w:tc>
        <w:tc>
          <w:tcPr>
            <w:tcW w:type="dxa" w:w="1800"/>
            <w:vAlign w:val="center"/>
          </w:tcPr>
          <w:p>
            <w:pPr>
              <w:jc w:val="left"/>
            </w:pPr>
            <w:r/>
            <w:r>
              <w:rPr>
                <w:rFonts w:ascii="Times New Roman" w:hAnsi="Times New Roman" w:eastAsia="Times New Roman" w:cs="Times New Roman"/>
                <w:b w:val="0"/>
                <w:sz w:val="18"/>
              </w:rPr>
              <w:t>Int64</w:t>
            </w:r>
          </w:p>
        </w:tc>
        <w:tc>
          <w:tcPr>
            <w:tcW w:type="dxa" w:w="5616"/>
            <w:vAlign w:val="center"/>
          </w:tcPr>
          <w:p>
            <w:pPr>
              <w:jc w:val="left"/>
            </w:pPr>
            <w:r/>
            <w:r>
              <w:rPr>
                <w:rFonts w:ascii="Times New Roman" w:hAnsi="Times New Roman" w:eastAsia="Times New Roman" w:cs="Times New Roman"/>
                <w:b w:val="0"/>
                <w:sz w:val="18"/>
              </w:rPr>
              <w:t>Identifier transaksi; tidak memiliki makna jarak untuk clustering.</w:t>
            </w:r>
          </w:p>
        </w:tc>
      </w:tr>
      <w:tr>
        <w:tc>
          <w:tcPr>
            <w:tcW w:type="dxa" w:w="2232"/>
            <w:vAlign w:val="center"/>
          </w:tcPr>
          <w:p>
            <w:pPr>
              <w:jc w:val="left"/>
            </w:pPr>
            <w:r/>
            <w:r>
              <w:rPr>
                <w:rFonts w:ascii="Times New Roman" w:hAnsi="Times New Roman" w:eastAsia="Times New Roman" w:cs="Times New Roman"/>
                <w:b w:val="0"/>
                <w:sz w:val="18"/>
              </w:rPr>
              <w:t>Transaction_date</w:t>
            </w:r>
          </w:p>
        </w:tc>
        <w:tc>
          <w:tcPr>
            <w:tcW w:type="dxa" w:w="1800"/>
            <w:vAlign w:val="center"/>
          </w:tcPr>
          <w:p>
            <w:pPr>
              <w:jc w:val="left"/>
            </w:pPr>
            <w:r/>
            <w:r>
              <w:rPr>
                <w:rFonts w:ascii="Times New Roman" w:hAnsi="Times New Roman" w:eastAsia="Times New Roman" w:cs="Times New Roman"/>
                <w:b w:val="0"/>
                <w:sz w:val="18"/>
              </w:rPr>
              <w:t>Object/Temporal</w:t>
            </w:r>
          </w:p>
        </w:tc>
        <w:tc>
          <w:tcPr>
            <w:tcW w:type="dxa" w:w="5616"/>
            <w:vAlign w:val="center"/>
          </w:tcPr>
          <w:p>
            <w:pPr>
              <w:jc w:val="left"/>
            </w:pPr>
            <w:r/>
            <w:r>
              <w:rPr>
                <w:rFonts w:ascii="Times New Roman" w:hAnsi="Times New Roman" w:eastAsia="Times New Roman" w:cs="Times New Roman"/>
                <w:b w:val="0"/>
                <w:sz w:val="18"/>
              </w:rPr>
              <w:t>Tanggal dan waktu transaksi; perlu dikonversi menjadi datetime jika digunakan.</w:t>
            </w:r>
          </w:p>
        </w:tc>
      </w:tr>
      <w:tr>
        <w:tc>
          <w:tcPr>
            <w:tcW w:type="dxa" w:w="2232"/>
            <w:vAlign w:val="center"/>
          </w:tcPr>
          <w:p>
            <w:pPr>
              <w:jc w:val="left"/>
            </w:pPr>
            <w:r/>
            <w:r>
              <w:rPr>
                <w:rFonts w:ascii="Times New Roman" w:hAnsi="Times New Roman" w:eastAsia="Times New Roman" w:cs="Times New Roman"/>
                <w:b w:val="0"/>
                <w:sz w:val="18"/>
              </w:rPr>
              <w:t>Gender</w:t>
            </w:r>
          </w:p>
        </w:tc>
        <w:tc>
          <w:tcPr>
            <w:tcW w:type="dxa" w:w="1800"/>
            <w:vAlign w:val="center"/>
          </w:tcPr>
          <w:p>
            <w:pPr>
              <w:jc w:val="left"/>
            </w:pPr>
            <w:r/>
            <w:r>
              <w:rPr>
                <w:rFonts w:ascii="Times New Roman" w:hAnsi="Times New Roman" w:eastAsia="Times New Roman" w:cs="Times New Roman"/>
                <w:b w:val="0"/>
                <w:sz w:val="18"/>
              </w:rPr>
              <w:t>Object</w:t>
            </w:r>
          </w:p>
        </w:tc>
        <w:tc>
          <w:tcPr>
            <w:tcW w:type="dxa" w:w="5616"/>
            <w:vAlign w:val="center"/>
          </w:tcPr>
          <w:p>
            <w:pPr>
              <w:jc w:val="left"/>
            </w:pPr>
            <w:r/>
            <w:r>
              <w:rPr>
                <w:rFonts w:ascii="Times New Roman" w:hAnsi="Times New Roman" w:eastAsia="Times New Roman" w:cs="Times New Roman"/>
                <w:b w:val="0"/>
                <w:sz w:val="18"/>
              </w:rPr>
              <w:t>Jenis kelamin pelanggan.</w:t>
            </w:r>
          </w:p>
        </w:tc>
      </w:tr>
      <w:tr>
        <w:tc>
          <w:tcPr>
            <w:tcW w:type="dxa" w:w="2232"/>
            <w:vAlign w:val="center"/>
          </w:tcPr>
          <w:p>
            <w:pPr>
              <w:jc w:val="left"/>
            </w:pPr>
            <w:r/>
            <w:r>
              <w:rPr>
                <w:rFonts w:ascii="Times New Roman" w:hAnsi="Times New Roman" w:eastAsia="Times New Roman" w:cs="Times New Roman"/>
                <w:b w:val="0"/>
                <w:sz w:val="18"/>
              </w:rPr>
              <w:t>Age</w:t>
            </w:r>
          </w:p>
        </w:tc>
        <w:tc>
          <w:tcPr>
            <w:tcW w:type="dxa" w:w="1800"/>
            <w:vAlign w:val="center"/>
          </w:tcPr>
          <w:p>
            <w:pPr>
              <w:jc w:val="left"/>
            </w:pPr>
            <w:r/>
            <w:r>
              <w:rPr>
                <w:rFonts w:ascii="Times New Roman" w:hAnsi="Times New Roman" w:eastAsia="Times New Roman" w:cs="Times New Roman"/>
                <w:b w:val="0"/>
                <w:sz w:val="18"/>
              </w:rPr>
              <w:t>Float64</w:t>
            </w:r>
          </w:p>
        </w:tc>
        <w:tc>
          <w:tcPr>
            <w:tcW w:type="dxa" w:w="5616"/>
            <w:vAlign w:val="center"/>
          </w:tcPr>
          <w:p>
            <w:pPr>
              <w:jc w:val="left"/>
            </w:pPr>
            <w:r/>
            <w:r>
              <w:rPr>
                <w:rFonts w:ascii="Times New Roman" w:hAnsi="Times New Roman" w:eastAsia="Times New Roman" w:cs="Times New Roman"/>
                <w:b w:val="0"/>
                <w:sz w:val="18"/>
              </w:rPr>
              <w:t>Usia pelanggan.</w:t>
            </w:r>
          </w:p>
        </w:tc>
      </w:tr>
      <w:tr>
        <w:tc>
          <w:tcPr>
            <w:tcW w:type="dxa" w:w="2232"/>
            <w:vAlign w:val="center"/>
          </w:tcPr>
          <w:p>
            <w:pPr>
              <w:jc w:val="left"/>
            </w:pPr>
            <w:r/>
            <w:r>
              <w:rPr>
                <w:rFonts w:ascii="Times New Roman" w:hAnsi="Times New Roman" w:eastAsia="Times New Roman" w:cs="Times New Roman"/>
                <w:b w:val="0"/>
                <w:sz w:val="18"/>
              </w:rPr>
              <w:t>Marital_status</w:t>
            </w:r>
          </w:p>
        </w:tc>
        <w:tc>
          <w:tcPr>
            <w:tcW w:type="dxa" w:w="1800"/>
            <w:vAlign w:val="center"/>
          </w:tcPr>
          <w:p>
            <w:pPr>
              <w:jc w:val="left"/>
            </w:pPr>
            <w:r/>
            <w:r>
              <w:rPr>
                <w:rFonts w:ascii="Times New Roman" w:hAnsi="Times New Roman" w:eastAsia="Times New Roman" w:cs="Times New Roman"/>
                <w:b w:val="0"/>
                <w:sz w:val="18"/>
              </w:rPr>
              <w:t>Object</w:t>
            </w:r>
          </w:p>
        </w:tc>
        <w:tc>
          <w:tcPr>
            <w:tcW w:type="dxa" w:w="5616"/>
            <w:vAlign w:val="center"/>
          </w:tcPr>
          <w:p>
            <w:pPr>
              <w:jc w:val="left"/>
            </w:pPr>
            <w:r/>
            <w:r>
              <w:rPr>
                <w:rFonts w:ascii="Times New Roman" w:hAnsi="Times New Roman" w:eastAsia="Times New Roman" w:cs="Times New Roman"/>
                <w:b w:val="0"/>
                <w:sz w:val="18"/>
              </w:rPr>
              <w:t>Status pernikahan pelanggan.</w:t>
            </w:r>
          </w:p>
        </w:tc>
      </w:tr>
      <w:tr>
        <w:tc>
          <w:tcPr>
            <w:tcW w:type="dxa" w:w="2232"/>
            <w:vAlign w:val="center"/>
          </w:tcPr>
          <w:p>
            <w:pPr>
              <w:jc w:val="left"/>
            </w:pPr>
            <w:r/>
            <w:r>
              <w:rPr>
                <w:rFonts w:ascii="Times New Roman" w:hAnsi="Times New Roman" w:eastAsia="Times New Roman" w:cs="Times New Roman"/>
                <w:b w:val="0"/>
                <w:sz w:val="18"/>
              </w:rPr>
              <w:t>State_names</w:t>
            </w:r>
          </w:p>
        </w:tc>
        <w:tc>
          <w:tcPr>
            <w:tcW w:type="dxa" w:w="1800"/>
            <w:vAlign w:val="center"/>
          </w:tcPr>
          <w:p>
            <w:pPr>
              <w:jc w:val="left"/>
            </w:pPr>
            <w:r/>
            <w:r>
              <w:rPr>
                <w:rFonts w:ascii="Times New Roman" w:hAnsi="Times New Roman" w:eastAsia="Times New Roman" w:cs="Times New Roman"/>
                <w:b w:val="0"/>
                <w:sz w:val="18"/>
              </w:rPr>
              <w:t>Object</w:t>
            </w:r>
          </w:p>
        </w:tc>
        <w:tc>
          <w:tcPr>
            <w:tcW w:type="dxa" w:w="5616"/>
            <w:vAlign w:val="center"/>
          </w:tcPr>
          <w:p>
            <w:pPr>
              <w:jc w:val="left"/>
            </w:pPr>
            <w:r/>
            <w:r>
              <w:rPr>
                <w:rFonts w:ascii="Times New Roman" w:hAnsi="Times New Roman" w:eastAsia="Times New Roman" w:cs="Times New Roman"/>
                <w:b w:val="0"/>
                <w:sz w:val="18"/>
              </w:rPr>
              <w:t>Wilayah/negara bagian pelanggan.</w:t>
            </w:r>
          </w:p>
        </w:tc>
      </w:tr>
      <w:tr>
        <w:tc>
          <w:tcPr>
            <w:tcW w:type="dxa" w:w="2232"/>
            <w:vAlign w:val="center"/>
          </w:tcPr>
          <w:p>
            <w:pPr>
              <w:jc w:val="left"/>
            </w:pPr>
            <w:r/>
            <w:r>
              <w:rPr>
                <w:rFonts w:ascii="Times New Roman" w:hAnsi="Times New Roman" w:eastAsia="Times New Roman" w:cs="Times New Roman"/>
                <w:b w:val="0"/>
                <w:sz w:val="18"/>
              </w:rPr>
              <w:t>Segment</w:t>
            </w:r>
          </w:p>
        </w:tc>
        <w:tc>
          <w:tcPr>
            <w:tcW w:type="dxa" w:w="1800"/>
            <w:vAlign w:val="center"/>
          </w:tcPr>
          <w:p>
            <w:pPr>
              <w:jc w:val="left"/>
            </w:pPr>
            <w:r/>
            <w:r>
              <w:rPr>
                <w:rFonts w:ascii="Times New Roman" w:hAnsi="Times New Roman" w:eastAsia="Times New Roman" w:cs="Times New Roman"/>
                <w:b w:val="0"/>
                <w:sz w:val="18"/>
              </w:rPr>
              <w:t>Object</w:t>
            </w:r>
          </w:p>
        </w:tc>
        <w:tc>
          <w:tcPr>
            <w:tcW w:type="dxa" w:w="5616"/>
            <w:vAlign w:val="center"/>
          </w:tcPr>
          <w:p>
            <w:pPr>
              <w:jc w:val="left"/>
            </w:pPr>
            <w:r/>
            <w:r>
              <w:rPr>
                <w:rFonts w:ascii="Times New Roman" w:hAnsi="Times New Roman" w:eastAsia="Times New Roman" w:cs="Times New Roman"/>
                <w:b w:val="0"/>
                <w:sz w:val="18"/>
              </w:rPr>
              <w:t>Segmentasi bawaan dataset; tidak digunakan sebagai fitur training clustering.</w:t>
            </w:r>
          </w:p>
        </w:tc>
      </w:tr>
      <w:tr>
        <w:tc>
          <w:tcPr>
            <w:tcW w:type="dxa" w:w="2232"/>
            <w:vAlign w:val="center"/>
          </w:tcPr>
          <w:p>
            <w:pPr>
              <w:jc w:val="left"/>
            </w:pPr>
            <w:r/>
            <w:r>
              <w:rPr>
                <w:rFonts w:ascii="Times New Roman" w:hAnsi="Times New Roman" w:eastAsia="Times New Roman" w:cs="Times New Roman"/>
                <w:b w:val="0"/>
                <w:sz w:val="18"/>
              </w:rPr>
              <w:t>Employees_status</w:t>
            </w:r>
          </w:p>
        </w:tc>
        <w:tc>
          <w:tcPr>
            <w:tcW w:type="dxa" w:w="1800"/>
            <w:vAlign w:val="center"/>
          </w:tcPr>
          <w:p>
            <w:pPr>
              <w:jc w:val="left"/>
            </w:pPr>
            <w:r/>
            <w:r>
              <w:rPr>
                <w:rFonts w:ascii="Times New Roman" w:hAnsi="Times New Roman" w:eastAsia="Times New Roman" w:cs="Times New Roman"/>
                <w:b w:val="0"/>
                <w:sz w:val="18"/>
              </w:rPr>
              <w:t>Object</w:t>
            </w:r>
          </w:p>
        </w:tc>
        <w:tc>
          <w:tcPr>
            <w:tcW w:type="dxa" w:w="5616"/>
            <w:vAlign w:val="center"/>
          </w:tcPr>
          <w:p>
            <w:pPr>
              <w:jc w:val="left"/>
            </w:pPr>
            <w:r/>
            <w:r>
              <w:rPr>
                <w:rFonts w:ascii="Times New Roman" w:hAnsi="Times New Roman" w:eastAsia="Times New Roman" w:cs="Times New Roman"/>
                <w:b w:val="0"/>
                <w:sz w:val="18"/>
              </w:rPr>
              <w:t>Status pekerjaan pelanggan.</w:t>
            </w:r>
          </w:p>
        </w:tc>
      </w:tr>
      <w:tr>
        <w:tc>
          <w:tcPr>
            <w:tcW w:type="dxa" w:w="2232"/>
            <w:vAlign w:val="center"/>
          </w:tcPr>
          <w:p>
            <w:pPr>
              <w:jc w:val="left"/>
            </w:pPr>
            <w:r/>
            <w:r>
              <w:rPr>
                <w:rFonts w:ascii="Times New Roman" w:hAnsi="Times New Roman" w:eastAsia="Times New Roman" w:cs="Times New Roman"/>
                <w:b w:val="0"/>
                <w:sz w:val="18"/>
              </w:rPr>
              <w:t>Payment_method</w:t>
            </w:r>
          </w:p>
        </w:tc>
        <w:tc>
          <w:tcPr>
            <w:tcW w:type="dxa" w:w="1800"/>
            <w:vAlign w:val="center"/>
          </w:tcPr>
          <w:p>
            <w:pPr>
              <w:jc w:val="left"/>
            </w:pPr>
            <w:r/>
            <w:r>
              <w:rPr>
                <w:rFonts w:ascii="Times New Roman" w:hAnsi="Times New Roman" w:eastAsia="Times New Roman" w:cs="Times New Roman"/>
                <w:b w:val="0"/>
                <w:sz w:val="18"/>
              </w:rPr>
              <w:t>Object</w:t>
            </w:r>
          </w:p>
        </w:tc>
        <w:tc>
          <w:tcPr>
            <w:tcW w:type="dxa" w:w="5616"/>
            <w:vAlign w:val="center"/>
          </w:tcPr>
          <w:p>
            <w:pPr>
              <w:jc w:val="left"/>
            </w:pPr>
            <w:r/>
            <w:r>
              <w:rPr>
                <w:rFonts w:ascii="Times New Roman" w:hAnsi="Times New Roman" w:eastAsia="Times New Roman" w:cs="Times New Roman"/>
                <w:b w:val="0"/>
                <w:sz w:val="18"/>
              </w:rPr>
              <w:t>Metode pembayaran yang digunakan.</w:t>
            </w:r>
          </w:p>
        </w:tc>
      </w:tr>
      <w:tr>
        <w:tc>
          <w:tcPr>
            <w:tcW w:type="dxa" w:w="2232"/>
            <w:vAlign w:val="center"/>
          </w:tcPr>
          <w:p>
            <w:pPr>
              <w:jc w:val="left"/>
            </w:pPr>
            <w:r/>
            <w:r>
              <w:rPr>
                <w:rFonts w:ascii="Times New Roman" w:hAnsi="Times New Roman" w:eastAsia="Times New Roman" w:cs="Times New Roman"/>
                <w:b w:val="0"/>
                <w:sz w:val="18"/>
              </w:rPr>
              <w:t>Referral</w:t>
            </w:r>
          </w:p>
        </w:tc>
        <w:tc>
          <w:tcPr>
            <w:tcW w:type="dxa" w:w="1800"/>
            <w:vAlign w:val="center"/>
          </w:tcPr>
          <w:p>
            <w:pPr>
              <w:jc w:val="left"/>
            </w:pPr>
            <w:r/>
            <w:r>
              <w:rPr>
                <w:rFonts w:ascii="Times New Roman" w:hAnsi="Times New Roman" w:eastAsia="Times New Roman" w:cs="Times New Roman"/>
                <w:b w:val="0"/>
                <w:sz w:val="18"/>
              </w:rPr>
              <w:t>Float64/Biner</w:t>
            </w:r>
          </w:p>
        </w:tc>
        <w:tc>
          <w:tcPr>
            <w:tcW w:type="dxa" w:w="5616"/>
            <w:vAlign w:val="center"/>
          </w:tcPr>
          <w:p>
            <w:pPr>
              <w:jc w:val="left"/>
            </w:pPr>
            <w:r/>
            <w:r>
              <w:rPr>
                <w:rFonts w:ascii="Times New Roman" w:hAnsi="Times New Roman" w:eastAsia="Times New Roman" w:cs="Times New Roman"/>
                <w:b w:val="0"/>
                <w:sz w:val="18"/>
              </w:rPr>
              <w:t>Status referral transaksi; bernilai 0 atau 1.</w:t>
            </w:r>
          </w:p>
        </w:tc>
      </w:tr>
      <w:tr>
        <w:tc>
          <w:tcPr>
            <w:tcW w:type="dxa" w:w="2232"/>
            <w:vAlign w:val="center"/>
          </w:tcPr>
          <w:p>
            <w:pPr>
              <w:jc w:val="left"/>
            </w:pPr>
            <w:r/>
            <w:r>
              <w:rPr>
                <w:rFonts w:ascii="Times New Roman" w:hAnsi="Times New Roman" w:eastAsia="Times New Roman" w:cs="Times New Roman"/>
                <w:b w:val="0"/>
                <w:sz w:val="18"/>
              </w:rPr>
              <w:t>Amount_spent</w:t>
            </w:r>
          </w:p>
        </w:tc>
        <w:tc>
          <w:tcPr>
            <w:tcW w:type="dxa" w:w="1800"/>
            <w:vAlign w:val="center"/>
          </w:tcPr>
          <w:p>
            <w:pPr>
              <w:jc w:val="left"/>
            </w:pPr>
            <w:r/>
            <w:r>
              <w:rPr>
                <w:rFonts w:ascii="Times New Roman" w:hAnsi="Times New Roman" w:eastAsia="Times New Roman" w:cs="Times New Roman"/>
                <w:b w:val="0"/>
                <w:sz w:val="18"/>
              </w:rPr>
              <w:t>Float64</w:t>
            </w:r>
          </w:p>
        </w:tc>
        <w:tc>
          <w:tcPr>
            <w:tcW w:type="dxa" w:w="5616"/>
            <w:vAlign w:val="center"/>
          </w:tcPr>
          <w:p>
            <w:pPr>
              <w:jc w:val="left"/>
            </w:pPr>
            <w:r/>
            <w:r>
              <w:rPr>
                <w:rFonts w:ascii="Times New Roman" w:hAnsi="Times New Roman" w:eastAsia="Times New Roman" w:cs="Times New Roman"/>
                <w:b w:val="0"/>
                <w:sz w:val="18"/>
              </w:rPr>
              <w:t>Total pengeluaran transaksi.</w:t>
            </w:r>
          </w:p>
        </w:tc>
      </w:tr>
    </w:tbl>
    <w:p>
      <w:pPr>
        <w:jc w:val="center"/>
      </w:pPr>
      <w:r>
        <w:rPr>
          <w:rFonts w:ascii="Times New Roman" w:hAnsi="Times New Roman" w:eastAsia="Times New Roman" w:cs="Times New Roman"/>
          <w:b w:val="0"/>
          <w:i/>
          <w:sz w:val="20"/>
        </w:rPr>
        <w:t>Tabel 2.2 Deskripsi Atribut Dataset</w:t>
      </w:r>
    </w:p>
    <w:p>
      <w:pPr>
        <w:spacing w:after="120" w:line="276" w:lineRule="auto"/>
        <w:ind w:firstLine="432"/>
        <w:jc w:val="both"/>
      </w:pPr>
      <w:r>
        <w:rPr>
          <w:rFonts w:ascii="Times New Roman" w:hAnsi="Times New Roman" w:eastAsia="Times New Roman" w:cs="Times New Roman"/>
          <w:sz w:val="24"/>
        </w:rPr>
        <w:t>Secara teknis, atribut Transaction_date terbaca sebagai object pada data mentah, namun maknanya adalah atribut temporal. Atribut Referral terbaca sebagai float karena adanya missing value, tetapi secara konseptual merupakan atribut biner. Atribut Segment tidak digunakan sebagai fitur clustering karena merupakan segmentasi bawaan dataset yang dapat menimbulkan bias apabila dimasukkan ke dalam proses pembentukan klaster.</w:t>
      </w:r>
    </w:p>
    <w:p>
      <w:pPr>
        <w:pStyle w:val="Heading2"/>
      </w:pPr>
      <w:r/>
      <w:r>
        <w:rPr>
          <w:rFonts w:ascii="Times New Roman" w:hAnsi="Times New Roman" w:eastAsia="Times New Roman" w:cs="Times New Roman"/>
          <w:b/>
          <w:sz w:val="24"/>
        </w:rPr>
        <w:t>2.3 Eksplorasi Data</w:t>
      </w:r>
    </w:p>
    <w:p>
      <w:pPr>
        <w:pStyle w:val="Heading3"/>
      </w:pPr>
      <w:r/>
      <w:r>
        <w:rPr>
          <w:rFonts w:ascii="Times New Roman" w:hAnsi="Times New Roman" w:eastAsia="Times New Roman" w:cs="Times New Roman"/>
          <w:b/>
          <w:sz w:val="24"/>
        </w:rPr>
        <w:t>2.3.1 Analisis Atribut Numerik dan Biner</w:t>
      </w:r>
    </w:p>
    <w:p>
      <w:pPr>
        <w:spacing w:after="120" w:line="276" w:lineRule="auto"/>
        <w:ind w:firstLine="432"/>
        <w:jc w:val="both"/>
      </w:pPr>
      <w:r>
        <w:rPr>
          <w:rFonts w:ascii="Times New Roman" w:hAnsi="Times New Roman" w:eastAsia="Times New Roman" w:cs="Times New Roman"/>
          <w:sz w:val="24"/>
        </w:rPr>
        <w:t>Atribut numerik dan biner yang diperiksa pada tahap eksplorasi awal adalah Age, Referral, dan Amount_spent. Analisis statistik deskriptif digunakan untuk melihat rentang nilai, nilai tengah, rata-rata, dan sebaran data.</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 Statistik deskriptif atribut numerik dan biner</w:t>
            </w:r>
            <w:r>
              <w:br/>
            </w:r>
            <w:r>
              <w:rPr>
                <w:rFonts w:ascii="Courier New" w:hAnsi="Courier New" w:eastAsia="Courier New" w:cs="Courier New"/>
                <w:sz w:val="18"/>
              </w:rPr>
              <w:t>kolom_numerik = ['Age', 'Referral', 'Amount_spent']</w:t>
            </w:r>
            <w:r>
              <w:br/>
            </w:r>
            <w:r>
              <w:rPr>
                <w:rFonts w:ascii="Courier New" w:hAnsi="Courier New" w:eastAsia="Courier New" w:cs="Courier New"/>
                <w:sz w:val="18"/>
              </w:rPr>
              <w:t>print(df[kolom_numerik].describe().round(2))</w:t>
            </w:r>
          </w:p>
        </w:tc>
      </w:tr>
    </w:tbl>
    <w:p>
      <w:pPr>
        <w:jc w:val="center"/>
      </w:pPr>
      <w:r>
        <w:rPr>
          <w:rFonts w:ascii="Times New Roman" w:hAnsi="Times New Roman" w:eastAsia="Times New Roman" w:cs="Times New Roman"/>
          <w:b/>
          <w:i/>
          <w:sz w:val="20"/>
        </w:rPr>
        <w:t>Kode 2.3 Kode Statistik Deskriptif Atribut Numerik dan Biner</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1944"/>
            <w:vAlign w:val="center"/>
            <w:shd w:fill="D9EAF7"/>
          </w:tcPr>
          <w:p>
            <w:pPr>
              <w:jc w:val="center"/>
            </w:pPr>
            <w:r/>
            <w:r>
              <w:rPr>
                <w:rFonts w:ascii="Times New Roman" w:hAnsi="Times New Roman" w:eastAsia="Times New Roman" w:cs="Times New Roman"/>
                <w:b/>
                <w:sz w:val="18"/>
              </w:rPr>
              <w:t>Statistik</w:t>
            </w:r>
          </w:p>
        </w:tc>
        <w:tc>
          <w:tcPr>
            <w:tcW w:type="dxa" w:w="1800"/>
            <w:vAlign w:val="center"/>
            <w:shd w:fill="D9EAF7"/>
          </w:tcPr>
          <w:p>
            <w:pPr>
              <w:jc w:val="center"/>
            </w:pPr>
            <w:r/>
            <w:r>
              <w:rPr>
                <w:rFonts w:ascii="Times New Roman" w:hAnsi="Times New Roman" w:eastAsia="Times New Roman" w:cs="Times New Roman"/>
                <w:b/>
                <w:sz w:val="18"/>
              </w:rPr>
              <w:t>Age</w:t>
            </w:r>
          </w:p>
        </w:tc>
        <w:tc>
          <w:tcPr>
            <w:tcW w:type="dxa" w:w="1800"/>
            <w:vAlign w:val="center"/>
            <w:shd w:fill="D9EAF7"/>
          </w:tcPr>
          <w:p>
            <w:pPr>
              <w:jc w:val="center"/>
            </w:pPr>
            <w:r/>
            <w:r>
              <w:rPr>
                <w:rFonts w:ascii="Times New Roman" w:hAnsi="Times New Roman" w:eastAsia="Times New Roman" w:cs="Times New Roman"/>
                <w:b/>
                <w:sz w:val="18"/>
              </w:rPr>
              <w:t>Referral</w:t>
            </w:r>
          </w:p>
        </w:tc>
        <w:tc>
          <w:tcPr>
            <w:tcW w:type="dxa" w:w="2232"/>
            <w:vAlign w:val="center"/>
            <w:shd w:fill="D9EAF7"/>
          </w:tcPr>
          <w:p>
            <w:pPr>
              <w:jc w:val="center"/>
            </w:pPr>
            <w:r/>
            <w:r>
              <w:rPr>
                <w:rFonts w:ascii="Times New Roman" w:hAnsi="Times New Roman" w:eastAsia="Times New Roman" w:cs="Times New Roman"/>
                <w:b/>
                <w:sz w:val="18"/>
              </w:rPr>
              <w:t>Amount_spent</w:t>
            </w:r>
          </w:p>
        </w:tc>
      </w:tr>
      <w:tr>
        <w:tc>
          <w:tcPr>
            <w:tcW w:type="dxa" w:w="1944"/>
            <w:vAlign w:val="center"/>
          </w:tcPr>
          <w:p>
            <w:pPr>
              <w:jc w:val="left"/>
            </w:pPr>
            <w:r/>
            <w:r>
              <w:rPr>
                <w:rFonts w:ascii="Times New Roman" w:hAnsi="Times New Roman" w:eastAsia="Times New Roman" w:cs="Times New Roman"/>
                <w:b w:val="0"/>
                <w:sz w:val="18"/>
              </w:rPr>
              <w:t>Count</w:t>
            </w:r>
          </w:p>
        </w:tc>
        <w:tc>
          <w:tcPr>
            <w:tcW w:type="dxa" w:w="1800"/>
            <w:vAlign w:val="center"/>
          </w:tcPr>
          <w:p>
            <w:pPr>
              <w:jc w:val="right"/>
            </w:pPr>
            <w:r/>
            <w:r>
              <w:rPr>
                <w:rFonts w:ascii="Times New Roman" w:hAnsi="Times New Roman" w:eastAsia="Times New Roman" w:cs="Times New Roman"/>
                <w:b w:val="0"/>
                <w:sz w:val="18"/>
              </w:rPr>
              <w:t>983.346</w:t>
            </w:r>
          </w:p>
        </w:tc>
        <w:tc>
          <w:tcPr>
            <w:tcW w:type="dxa" w:w="1800"/>
            <w:vAlign w:val="center"/>
          </w:tcPr>
          <w:p>
            <w:pPr>
              <w:jc w:val="right"/>
            </w:pPr>
            <w:r/>
            <w:r>
              <w:rPr>
                <w:rFonts w:ascii="Times New Roman" w:hAnsi="Times New Roman" w:eastAsia="Times New Roman" w:cs="Times New Roman"/>
                <w:b w:val="0"/>
                <w:sz w:val="18"/>
              </w:rPr>
              <w:t>938.188</w:t>
            </w:r>
          </w:p>
        </w:tc>
        <w:tc>
          <w:tcPr>
            <w:tcW w:type="dxa" w:w="2232"/>
            <w:vAlign w:val="center"/>
          </w:tcPr>
          <w:p>
            <w:pPr>
              <w:jc w:val="right"/>
            </w:pPr>
            <w:r/>
            <w:r>
              <w:rPr>
                <w:rFonts w:ascii="Times New Roman" w:hAnsi="Times New Roman" w:eastAsia="Times New Roman" w:cs="Times New Roman"/>
                <w:b w:val="0"/>
                <w:sz w:val="18"/>
              </w:rPr>
              <w:t>903.935</w:t>
            </w:r>
          </w:p>
        </w:tc>
      </w:tr>
      <w:tr>
        <w:tc>
          <w:tcPr>
            <w:tcW w:type="dxa" w:w="1944"/>
            <w:vAlign w:val="center"/>
          </w:tcPr>
          <w:p>
            <w:pPr>
              <w:jc w:val="left"/>
            </w:pPr>
            <w:r/>
            <w:r>
              <w:rPr>
                <w:rFonts w:ascii="Times New Roman" w:hAnsi="Times New Roman" w:eastAsia="Times New Roman" w:cs="Times New Roman"/>
                <w:b w:val="0"/>
                <w:sz w:val="18"/>
              </w:rPr>
              <w:t>Mean</w:t>
            </w:r>
          </w:p>
        </w:tc>
        <w:tc>
          <w:tcPr>
            <w:tcW w:type="dxa" w:w="1800"/>
            <w:vAlign w:val="center"/>
          </w:tcPr>
          <w:p>
            <w:pPr>
              <w:jc w:val="right"/>
            </w:pPr>
            <w:r/>
            <w:r>
              <w:rPr>
                <w:rFonts w:ascii="Times New Roman" w:hAnsi="Times New Roman" w:eastAsia="Times New Roman" w:cs="Times New Roman"/>
                <w:b w:val="0"/>
                <w:sz w:val="18"/>
              </w:rPr>
              <w:t>46,65</w:t>
            </w:r>
          </w:p>
        </w:tc>
        <w:tc>
          <w:tcPr>
            <w:tcW w:type="dxa" w:w="1800"/>
            <w:vAlign w:val="center"/>
          </w:tcPr>
          <w:p>
            <w:pPr>
              <w:jc w:val="right"/>
            </w:pPr>
            <w:r/>
            <w:r>
              <w:rPr>
                <w:rFonts w:ascii="Times New Roman" w:hAnsi="Times New Roman" w:eastAsia="Times New Roman" w:cs="Times New Roman"/>
                <w:b w:val="0"/>
                <w:sz w:val="18"/>
              </w:rPr>
              <w:t>0,65</w:t>
            </w:r>
          </w:p>
        </w:tc>
        <w:tc>
          <w:tcPr>
            <w:tcW w:type="dxa" w:w="2232"/>
            <w:vAlign w:val="center"/>
          </w:tcPr>
          <w:p>
            <w:pPr>
              <w:jc w:val="right"/>
            </w:pPr>
            <w:r/>
            <w:r>
              <w:rPr>
                <w:rFonts w:ascii="Times New Roman" w:hAnsi="Times New Roman" w:eastAsia="Times New Roman" w:cs="Times New Roman"/>
                <w:b w:val="0"/>
                <w:sz w:val="18"/>
              </w:rPr>
              <w:t>1.416,13</w:t>
            </w:r>
          </w:p>
        </w:tc>
      </w:tr>
      <w:tr>
        <w:tc>
          <w:tcPr>
            <w:tcW w:type="dxa" w:w="1944"/>
            <w:vAlign w:val="center"/>
          </w:tcPr>
          <w:p>
            <w:pPr>
              <w:jc w:val="left"/>
            </w:pPr>
            <w:r/>
            <w:r>
              <w:rPr>
                <w:rFonts w:ascii="Times New Roman" w:hAnsi="Times New Roman" w:eastAsia="Times New Roman" w:cs="Times New Roman"/>
                <w:b w:val="0"/>
                <w:sz w:val="18"/>
              </w:rPr>
              <w:t>Std</w:t>
            </w:r>
          </w:p>
        </w:tc>
        <w:tc>
          <w:tcPr>
            <w:tcW w:type="dxa" w:w="1800"/>
            <w:vAlign w:val="center"/>
          </w:tcPr>
          <w:p>
            <w:pPr>
              <w:jc w:val="right"/>
            </w:pPr>
            <w:r/>
            <w:r>
              <w:rPr>
                <w:rFonts w:ascii="Times New Roman" w:hAnsi="Times New Roman" w:eastAsia="Times New Roman" w:cs="Times New Roman"/>
                <w:b w:val="0"/>
                <w:sz w:val="18"/>
              </w:rPr>
              <w:t>18,18</w:t>
            </w:r>
          </w:p>
        </w:tc>
        <w:tc>
          <w:tcPr>
            <w:tcW w:type="dxa" w:w="1800"/>
            <w:vAlign w:val="center"/>
          </w:tcPr>
          <w:p>
            <w:pPr>
              <w:jc w:val="right"/>
            </w:pPr>
            <w:r/>
            <w:r>
              <w:rPr>
                <w:rFonts w:ascii="Times New Roman" w:hAnsi="Times New Roman" w:eastAsia="Times New Roman" w:cs="Times New Roman"/>
                <w:b w:val="0"/>
                <w:sz w:val="18"/>
              </w:rPr>
              <w:t>0,48</w:t>
            </w:r>
          </w:p>
        </w:tc>
        <w:tc>
          <w:tcPr>
            <w:tcW w:type="dxa" w:w="2232"/>
            <w:vAlign w:val="center"/>
          </w:tcPr>
          <w:p>
            <w:pPr>
              <w:jc w:val="right"/>
            </w:pPr>
            <w:r/>
            <w:r>
              <w:rPr>
                <w:rFonts w:ascii="Times New Roman" w:hAnsi="Times New Roman" w:eastAsia="Times New Roman" w:cs="Times New Roman"/>
                <w:b w:val="0"/>
                <w:sz w:val="18"/>
              </w:rPr>
              <w:t>878,12</w:t>
            </w:r>
          </w:p>
        </w:tc>
      </w:tr>
      <w:tr>
        <w:tc>
          <w:tcPr>
            <w:tcW w:type="dxa" w:w="1944"/>
            <w:vAlign w:val="center"/>
          </w:tcPr>
          <w:p>
            <w:pPr>
              <w:jc w:val="left"/>
            </w:pPr>
            <w:r/>
            <w:r>
              <w:rPr>
                <w:rFonts w:ascii="Times New Roman" w:hAnsi="Times New Roman" w:eastAsia="Times New Roman" w:cs="Times New Roman"/>
                <w:b w:val="0"/>
                <w:sz w:val="18"/>
              </w:rPr>
              <w:t>Min</w:t>
            </w:r>
          </w:p>
        </w:tc>
        <w:tc>
          <w:tcPr>
            <w:tcW w:type="dxa" w:w="1800"/>
            <w:vAlign w:val="center"/>
          </w:tcPr>
          <w:p>
            <w:pPr>
              <w:jc w:val="right"/>
            </w:pPr>
            <w:r/>
            <w:r>
              <w:rPr>
                <w:rFonts w:ascii="Times New Roman" w:hAnsi="Times New Roman" w:eastAsia="Times New Roman" w:cs="Times New Roman"/>
                <w:b w:val="0"/>
                <w:sz w:val="18"/>
              </w:rPr>
              <w:t>15,00</w:t>
            </w:r>
          </w:p>
        </w:tc>
        <w:tc>
          <w:tcPr>
            <w:tcW w:type="dxa" w:w="1800"/>
            <w:vAlign w:val="center"/>
          </w:tcPr>
          <w:p>
            <w:pPr>
              <w:jc w:val="right"/>
            </w:pPr>
            <w:r/>
            <w:r>
              <w:rPr>
                <w:rFonts w:ascii="Times New Roman" w:hAnsi="Times New Roman" w:eastAsia="Times New Roman" w:cs="Times New Roman"/>
                <w:b w:val="0"/>
                <w:sz w:val="18"/>
              </w:rPr>
              <w:t>0,00</w:t>
            </w:r>
          </w:p>
        </w:tc>
        <w:tc>
          <w:tcPr>
            <w:tcW w:type="dxa" w:w="2232"/>
            <w:vAlign w:val="center"/>
          </w:tcPr>
          <w:p>
            <w:pPr>
              <w:jc w:val="right"/>
            </w:pPr>
            <w:r/>
            <w:r>
              <w:rPr>
                <w:rFonts w:ascii="Times New Roman" w:hAnsi="Times New Roman" w:eastAsia="Times New Roman" w:cs="Times New Roman"/>
                <w:b w:val="0"/>
                <w:sz w:val="18"/>
              </w:rPr>
              <w:t>2,09</w:t>
            </w:r>
          </w:p>
        </w:tc>
      </w:tr>
      <w:tr>
        <w:tc>
          <w:tcPr>
            <w:tcW w:type="dxa" w:w="1944"/>
            <w:vAlign w:val="center"/>
          </w:tcPr>
          <w:p>
            <w:pPr>
              <w:jc w:val="left"/>
            </w:pPr>
            <w:r/>
            <w:r>
              <w:rPr>
                <w:rFonts w:ascii="Times New Roman" w:hAnsi="Times New Roman" w:eastAsia="Times New Roman" w:cs="Times New Roman"/>
                <w:b w:val="0"/>
                <w:sz w:val="18"/>
              </w:rPr>
              <w:t>Q1</w:t>
            </w:r>
          </w:p>
        </w:tc>
        <w:tc>
          <w:tcPr>
            <w:tcW w:type="dxa" w:w="1800"/>
            <w:vAlign w:val="center"/>
          </w:tcPr>
          <w:p>
            <w:pPr>
              <w:jc w:val="right"/>
            </w:pPr>
            <w:r/>
            <w:r>
              <w:rPr>
                <w:rFonts w:ascii="Times New Roman" w:hAnsi="Times New Roman" w:eastAsia="Times New Roman" w:cs="Times New Roman"/>
                <w:b w:val="0"/>
                <w:sz w:val="18"/>
              </w:rPr>
              <w:t>32,00</w:t>
            </w:r>
          </w:p>
        </w:tc>
        <w:tc>
          <w:tcPr>
            <w:tcW w:type="dxa" w:w="1800"/>
            <w:vAlign w:val="center"/>
          </w:tcPr>
          <w:p>
            <w:pPr>
              <w:jc w:val="right"/>
            </w:pPr>
            <w:r/>
            <w:r>
              <w:rPr>
                <w:rFonts w:ascii="Times New Roman" w:hAnsi="Times New Roman" w:eastAsia="Times New Roman" w:cs="Times New Roman"/>
                <w:b w:val="0"/>
                <w:sz w:val="18"/>
              </w:rPr>
              <w:t>0,00</w:t>
            </w:r>
          </w:p>
        </w:tc>
        <w:tc>
          <w:tcPr>
            <w:tcW w:type="dxa" w:w="2232"/>
            <w:vAlign w:val="center"/>
          </w:tcPr>
          <w:p>
            <w:pPr>
              <w:jc w:val="right"/>
            </w:pPr>
            <w:r/>
            <w:r>
              <w:rPr>
                <w:rFonts w:ascii="Times New Roman" w:hAnsi="Times New Roman" w:eastAsia="Times New Roman" w:cs="Times New Roman"/>
                <w:b w:val="0"/>
                <w:sz w:val="18"/>
              </w:rPr>
              <w:t>677,36</w:t>
            </w:r>
          </w:p>
        </w:tc>
      </w:tr>
      <w:tr>
        <w:tc>
          <w:tcPr>
            <w:tcW w:type="dxa" w:w="1944"/>
            <w:vAlign w:val="center"/>
          </w:tcPr>
          <w:p>
            <w:pPr>
              <w:jc w:val="left"/>
            </w:pPr>
            <w:r/>
            <w:r>
              <w:rPr>
                <w:rFonts w:ascii="Times New Roman" w:hAnsi="Times New Roman" w:eastAsia="Times New Roman" w:cs="Times New Roman"/>
                <w:b w:val="0"/>
                <w:sz w:val="18"/>
              </w:rPr>
              <w:t>Median</w:t>
            </w:r>
          </w:p>
        </w:tc>
        <w:tc>
          <w:tcPr>
            <w:tcW w:type="dxa" w:w="1800"/>
            <w:vAlign w:val="center"/>
          </w:tcPr>
          <w:p>
            <w:pPr>
              <w:jc w:val="right"/>
            </w:pPr>
            <w:r/>
            <w:r>
              <w:rPr>
                <w:rFonts w:ascii="Times New Roman" w:hAnsi="Times New Roman" w:eastAsia="Times New Roman" w:cs="Times New Roman"/>
                <w:b w:val="0"/>
                <w:sz w:val="18"/>
              </w:rPr>
              <w:t>47,00</w:t>
            </w:r>
          </w:p>
        </w:tc>
        <w:tc>
          <w:tcPr>
            <w:tcW w:type="dxa" w:w="1800"/>
            <w:vAlign w:val="center"/>
          </w:tcPr>
          <w:p>
            <w:pPr>
              <w:jc w:val="right"/>
            </w:pPr>
            <w:r/>
            <w:r>
              <w:rPr>
                <w:rFonts w:ascii="Times New Roman" w:hAnsi="Times New Roman" w:eastAsia="Times New Roman" w:cs="Times New Roman"/>
                <w:b w:val="0"/>
                <w:sz w:val="18"/>
              </w:rPr>
              <w:t>1,00</w:t>
            </w:r>
          </w:p>
        </w:tc>
        <w:tc>
          <w:tcPr>
            <w:tcW w:type="dxa" w:w="2232"/>
            <w:vAlign w:val="center"/>
          </w:tcPr>
          <w:p>
            <w:pPr>
              <w:jc w:val="right"/>
            </w:pPr>
            <w:r/>
            <w:r>
              <w:rPr>
                <w:rFonts w:ascii="Times New Roman" w:hAnsi="Times New Roman" w:eastAsia="Times New Roman" w:cs="Times New Roman"/>
                <w:b w:val="0"/>
                <w:sz w:val="18"/>
              </w:rPr>
              <w:t>1.332,48</w:t>
            </w:r>
          </w:p>
        </w:tc>
      </w:tr>
      <w:tr>
        <w:tc>
          <w:tcPr>
            <w:tcW w:type="dxa" w:w="1944"/>
            <w:vAlign w:val="center"/>
          </w:tcPr>
          <w:p>
            <w:pPr>
              <w:jc w:val="left"/>
            </w:pPr>
            <w:r/>
            <w:r>
              <w:rPr>
                <w:rFonts w:ascii="Times New Roman" w:hAnsi="Times New Roman" w:eastAsia="Times New Roman" w:cs="Times New Roman"/>
                <w:b w:val="0"/>
                <w:sz w:val="18"/>
              </w:rPr>
              <w:t>Q3</w:t>
            </w:r>
          </w:p>
        </w:tc>
        <w:tc>
          <w:tcPr>
            <w:tcW w:type="dxa" w:w="1800"/>
            <w:vAlign w:val="center"/>
          </w:tcPr>
          <w:p>
            <w:pPr>
              <w:jc w:val="right"/>
            </w:pPr>
            <w:r/>
            <w:r>
              <w:rPr>
                <w:rFonts w:ascii="Times New Roman" w:hAnsi="Times New Roman" w:eastAsia="Times New Roman" w:cs="Times New Roman"/>
                <w:b w:val="0"/>
                <w:sz w:val="18"/>
              </w:rPr>
              <w:t>62,00</w:t>
            </w:r>
          </w:p>
        </w:tc>
        <w:tc>
          <w:tcPr>
            <w:tcW w:type="dxa" w:w="1800"/>
            <w:vAlign w:val="center"/>
          </w:tcPr>
          <w:p>
            <w:pPr>
              <w:jc w:val="right"/>
            </w:pPr>
            <w:r/>
            <w:r>
              <w:rPr>
                <w:rFonts w:ascii="Times New Roman" w:hAnsi="Times New Roman" w:eastAsia="Times New Roman" w:cs="Times New Roman"/>
                <w:b w:val="0"/>
                <w:sz w:val="18"/>
              </w:rPr>
              <w:t>1,00</w:t>
            </w:r>
          </w:p>
        </w:tc>
        <w:tc>
          <w:tcPr>
            <w:tcW w:type="dxa" w:w="2232"/>
            <w:vAlign w:val="center"/>
          </w:tcPr>
          <w:p>
            <w:pPr>
              <w:jc w:val="right"/>
            </w:pPr>
            <w:r/>
            <w:r>
              <w:rPr>
                <w:rFonts w:ascii="Times New Roman" w:hAnsi="Times New Roman" w:eastAsia="Times New Roman" w:cs="Times New Roman"/>
                <w:b w:val="0"/>
                <w:sz w:val="18"/>
              </w:rPr>
              <w:t>2.037,59</w:t>
            </w:r>
          </w:p>
        </w:tc>
      </w:tr>
      <w:tr>
        <w:tc>
          <w:tcPr>
            <w:tcW w:type="dxa" w:w="1944"/>
            <w:vAlign w:val="center"/>
          </w:tcPr>
          <w:p>
            <w:pPr>
              <w:jc w:val="left"/>
            </w:pPr>
            <w:r/>
            <w:r>
              <w:rPr>
                <w:rFonts w:ascii="Times New Roman" w:hAnsi="Times New Roman" w:eastAsia="Times New Roman" w:cs="Times New Roman"/>
                <w:b w:val="0"/>
                <w:sz w:val="18"/>
              </w:rPr>
              <w:t>Max</w:t>
            </w:r>
          </w:p>
        </w:tc>
        <w:tc>
          <w:tcPr>
            <w:tcW w:type="dxa" w:w="1800"/>
            <w:vAlign w:val="center"/>
          </w:tcPr>
          <w:p>
            <w:pPr>
              <w:jc w:val="right"/>
            </w:pPr>
            <w:r/>
            <w:r>
              <w:rPr>
                <w:rFonts w:ascii="Times New Roman" w:hAnsi="Times New Roman" w:eastAsia="Times New Roman" w:cs="Times New Roman"/>
                <w:b w:val="0"/>
                <w:sz w:val="18"/>
              </w:rPr>
              <w:t>78,00</w:t>
            </w:r>
          </w:p>
        </w:tc>
        <w:tc>
          <w:tcPr>
            <w:tcW w:type="dxa" w:w="1800"/>
            <w:vAlign w:val="center"/>
          </w:tcPr>
          <w:p>
            <w:pPr>
              <w:jc w:val="right"/>
            </w:pPr>
            <w:r/>
            <w:r>
              <w:rPr>
                <w:rFonts w:ascii="Times New Roman" w:hAnsi="Times New Roman" w:eastAsia="Times New Roman" w:cs="Times New Roman"/>
                <w:b w:val="0"/>
                <w:sz w:val="18"/>
              </w:rPr>
              <w:t>1,00</w:t>
            </w:r>
          </w:p>
        </w:tc>
        <w:tc>
          <w:tcPr>
            <w:tcW w:type="dxa" w:w="2232"/>
            <w:vAlign w:val="center"/>
          </w:tcPr>
          <w:p>
            <w:pPr>
              <w:jc w:val="right"/>
            </w:pPr>
            <w:r/>
            <w:r>
              <w:rPr>
                <w:rFonts w:ascii="Times New Roman" w:hAnsi="Times New Roman" w:eastAsia="Times New Roman" w:cs="Times New Roman"/>
                <w:b w:val="0"/>
                <w:sz w:val="18"/>
              </w:rPr>
              <w:t>2.999,98</w:t>
            </w:r>
          </w:p>
        </w:tc>
      </w:tr>
    </w:tbl>
    <w:p>
      <w:pPr>
        <w:jc w:val="center"/>
      </w:pPr>
      <w:r>
        <w:rPr>
          <w:rFonts w:ascii="Times New Roman" w:hAnsi="Times New Roman" w:eastAsia="Times New Roman" w:cs="Times New Roman"/>
          <w:b w:val="0"/>
          <w:i/>
          <w:sz w:val="20"/>
        </w:rPr>
        <w:t>Tabel 2.3 Statistik Deskriptif Atribut Numerik dan Biner</w:t>
      </w:r>
    </w:p>
    <w:p>
      <w:pPr>
        <w:spacing w:after="120" w:line="276" w:lineRule="auto"/>
        <w:ind w:firstLine="432"/>
        <w:jc w:val="both"/>
      </w:pPr>
      <w:r>
        <w:rPr>
          <w:rFonts w:ascii="Times New Roman" w:hAnsi="Times New Roman" w:eastAsia="Times New Roman" w:cs="Times New Roman"/>
          <w:sz w:val="24"/>
        </w:rPr>
        <w:t>Atribut Age memiliki rentang usia 15 sampai 78 tahun dengan rata-rata 46,65 tahun, sehingga masih berada pada rentang yang realistis. Atribut Amount_spent memiliki rentang nilai yang cukup lebar, yaitu 2,09 sampai 2.999,98, dengan rata-rata 1.416,13. Perbedaan skala antara Age, Referral, dan Amount_spent menunjukkan bahwa proses standardisasi atau normalisasi wajib dilakukan pada tahap Data Preparation agar perhitungan jarak pada K-Means tidak didominasi oleh atribut dengan nilai nominal besar.</w:t>
      </w:r>
    </w:p>
    <w:p>
      <w:pPr>
        <w:pStyle w:val="Heading3"/>
      </w:pPr>
      <w:r/>
      <w:r>
        <w:rPr>
          <w:rFonts w:ascii="Times New Roman" w:hAnsi="Times New Roman" w:eastAsia="Times New Roman" w:cs="Times New Roman"/>
          <w:b/>
          <w:sz w:val="24"/>
        </w:rPr>
        <w:t>2.3.2 Analisis Atribut Kategorikal</w:t>
      </w:r>
    </w:p>
    <w:p>
      <w:pPr>
        <w:spacing w:after="120" w:line="276" w:lineRule="auto"/>
        <w:ind w:firstLine="432"/>
        <w:jc w:val="both"/>
      </w:pPr>
      <w:r>
        <w:rPr>
          <w:rFonts w:ascii="Times New Roman" w:hAnsi="Times New Roman" w:eastAsia="Times New Roman" w:cs="Times New Roman"/>
          <w:sz w:val="24"/>
        </w:rPr>
        <w:t>Eksplorasi atribut kategorikal dilakukan untuk melihat distribusi data pada setiap kategori dan mendeteksi adanya kategori yang perlu ditangani pada tahap persiapan data.</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 Distribusi atribut kategorikal utama</w:t>
            </w:r>
            <w:r>
              <w:br/>
            </w:r>
            <w:r>
              <w:rPr>
                <w:rFonts w:ascii="Courier New" w:hAnsi="Courier New" w:eastAsia="Courier New" w:cs="Courier New"/>
                <w:sz w:val="18"/>
              </w:rPr>
              <w:t>kolom_kategorikal = [</w:t>
            </w:r>
            <w:r>
              <w:br/>
            </w:r>
            <w:r>
              <w:rPr>
                <w:rFonts w:ascii="Courier New" w:hAnsi="Courier New" w:eastAsia="Courier New" w:cs="Courier New"/>
                <w:sz w:val="18"/>
              </w:rPr>
              <w:t xml:space="preserve">    'Gender', 'Marital_status', 'Employees_status',</w:t>
            </w:r>
            <w:r>
              <w:br/>
            </w:r>
            <w:r>
              <w:rPr>
                <w:rFonts w:ascii="Courier New" w:hAnsi="Courier New" w:eastAsia="Courier New" w:cs="Courier New"/>
                <w:sz w:val="18"/>
              </w:rPr>
              <w:t xml:space="preserve">    'Payment_method', 'Segment'</w:t>
            </w:r>
            <w:r>
              <w:br/>
            </w:r>
            <w:r>
              <w:rPr>
                <w:rFonts w:ascii="Courier New" w:hAnsi="Courier New" w:eastAsia="Courier New" w:cs="Courier New"/>
                <w:sz w:val="18"/>
              </w:rPr>
              <w:t>]</w:t>
            </w:r>
            <w:r>
              <w:br/>
            </w:r>
            <w:r>
              <w:rPr>
                <w:rFonts w:ascii="Courier New" w:hAnsi="Courier New" w:eastAsia="Courier New" w:cs="Courier New"/>
                <w:sz w:val="18"/>
              </w:rPr>
            </w:r>
            <w:r>
              <w:br/>
            </w:r>
            <w:r>
              <w:rPr>
                <w:rFonts w:ascii="Courier New" w:hAnsi="Courier New" w:eastAsia="Courier New" w:cs="Courier New"/>
                <w:sz w:val="18"/>
              </w:rPr>
              <w:t>for kolom in kolom_kategorikal:</w:t>
            </w:r>
            <w:r>
              <w:br/>
            </w:r>
            <w:r>
              <w:rPr>
                <w:rFonts w:ascii="Courier New" w:hAnsi="Courier New" w:eastAsia="Courier New" w:cs="Courier New"/>
                <w:sz w:val="18"/>
              </w:rPr>
              <w:t xml:space="preserve">    print(f"</w:t>
            </w:r>
            <w:r>
              <w:br/>
            </w:r>
            <w:r>
              <w:rPr>
                <w:rFonts w:ascii="Courier New" w:hAnsi="Courier New" w:eastAsia="Courier New" w:cs="Courier New"/>
                <w:sz w:val="18"/>
              </w:rPr>
              <w:t>Distribusi kategori untuk {kolom}")</w:t>
            </w:r>
            <w:r>
              <w:br/>
            </w:r>
            <w:r>
              <w:rPr>
                <w:rFonts w:ascii="Courier New" w:hAnsi="Courier New" w:eastAsia="Courier New" w:cs="Courier New"/>
                <w:sz w:val="18"/>
              </w:rPr>
              <w:t xml:space="preserve">    print(df[kolom].value_counts(dropna=False))</w:t>
            </w:r>
          </w:p>
        </w:tc>
      </w:tr>
    </w:tbl>
    <w:p>
      <w:pPr>
        <w:jc w:val="center"/>
      </w:pPr>
      <w:r>
        <w:rPr>
          <w:rFonts w:ascii="Times New Roman" w:hAnsi="Times New Roman" w:eastAsia="Times New Roman" w:cs="Times New Roman"/>
          <w:b/>
          <w:i/>
          <w:sz w:val="20"/>
        </w:rPr>
        <w:t>Kode 2.4 Kode Distribusi Atribut Kategorikal</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304"/>
            <w:vAlign w:val="center"/>
            <w:shd w:fill="D9EAF7"/>
          </w:tcPr>
          <w:p>
            <w:pPr>
              <w:jc w:val="center"/>
            </w:pPr>
            <w:r/>
            <w:r>
              <w:rPr>
                <w:rFonts w:ascii="Times New Roman" w:hAnsi="Times New Roman" w:eastAsia="Times New Roman" w:cs="Times New Roman"/>
                <w:b/>
                <w:sz w:val="16"/>
              </w:rPr>
              <w:t>Atribut</w:t>
            </w:r>
          </w:p>
        </w:tc>
        <w:tc>
          <w:tcPr>
            <w:tcW w:type="dxa" w:w="2592"/>
            <w:vAlign w:val="center"/>
            <w:shd w:fill="D9EAF7"/>
          </w:tcPr>
          <w:p>
            <w:pPr>
              <w:jc w:val="center"/>
            </w:pPr>
            <w:r/>
            <w:r>
              <w:rPr>
                <w:rFonts w:ascii="Times New Roman" w:hAnsi="Times New Roman" w:eastAsia="Times New Roman" w:cs="Times New Roman"/>
                <w:b/>
                <w:sz w:val="16"/>
              </w:rPr>
              <w:t>Kategori</w:t>
            </w:r>
          </w:p>
        </w:tc>
        <w:tc>
          <w:tcPr>
            <w:tcW w:type="dxa" w:w="1944"/>
            <w:vAlign w:val="center"/>
            <w:shd w:fill="D9EAF7"/>
          </w:tcPr>
          <w:p>
            <w:pPr>
              <w:jc w:val="center"/>
            </w:pPr>
            <w:r/>
            <w:r>
              <w:rPr>
                <w:rFonts w:ascii="Times New Roman" w:hAnsi="Times New Roman" w:eastAsia="Times New Roman" w:cs="Times New Roman"/>
                <w:b/>
                <w:sz w:val="16"/>
              </w:rPr>
              <w:t>Jumlah</w:t>
            </w:r>
          </w:p>
        </w:tc>
        <w:tc>
          <w:tcPr>
            <w:tcW w:type="dxa" w:w="1656"/>
            <w:vAlign w:val="center"/>
            <w:shd w:fill="D9EAF7"/>
          </w:tcPr>
          <w:p>
            <w:pPr>
              <w:jc w:val="center"/>
            </w:pPr>
            <w:r/>
            <w:r>
              <w:rPr>
                <w:rFonts w:ascii="Times New Roman" w:hAnsi="Times New Roman" w:eastAsia="Times New Roman" w:cs="Times New Roman"/>
                <w:b/>
                <w:sz w:val="16"/>
              </w:rPr>
              <w:t>Persentase</w:t>
            </w:r>
          </w:p>
        </w:tc>
      </w:tr>
      <w:tr>
        <w:tc>
          <w:tcPr>
            <w:tcW w:type="dxa" w:w="2304"/>
            <w:vAlign w:val="center"/>
          </w:tcPr>
          <w:p>
            <w:pPr>
              <w:jc w:val="left"/>
            </w:pPr>
            <w:r/>
            <w:r>
              <w:rPr>
                <w:rFonts w:ascii="Times New Roman" w:hAnsi="Times New Roman" w:eastAsia="Times New Roman" w:cs="Times New Roman"/>
                <w:b w:val="0"/>
                <w:sz w:val="16"/>
              </w:rPr>
              <w:t>Gender</w:t>
            </w:r>
          </w:p>
        </w:tc>
        <w:tc>
          <w:tcPr>
            <w:tcW w:type="dxa" w:w="2592"/>
            <w:vAlign w:val="center"/>
          </w:tcPr>
          <w:p>
            <w:pPr>
              <w:jc w:val="left"/>
            </w:pPr>
            <w:r/>
            <w:r>
              <w:rPr>
                <w:rFonts w:ascii="Times New Roman" w:hAnsi="Times New Roman" w:eastAsia="Times New Roman" w:cs="Times New Roman"/>
                <w:b w:val="0"/>
                <w:sz w:val="16"/>
              </w:rPr>
              <w:t>Female</w:t>
            </w:r>
          </w:p>
        </w:tc>
        <w:tc>
          <w:tcPr>
            <w:tcW w:type="dxa" w:w="1944"/>
            <w:vAlign w:val="center"/>
          </w:tcPr>
          <w:p>
            <w:pPr>
              <w:jc w:val="right"/>
            </w:pPr>
            <w:r/>
            <w:r>
              <w:rPr>
                <w:rFonts w:ascii="Times New Roman" w:hAnsi="Times New Roman" w:eastAsia="Times New Roman" w:cs="Times New Roman"/>
                <w:b w:val="0"/>
                <w:sz w:val="16"/>
              </w:rPr>
              <w:t>539.831</w:t>
            </w:r>
          </w:p>
        </w:tc>
        <w:tc>
          <w:tcPr>
            <w:tcW w:type="dxa" w:w="1656"/>
            <w:vAlign w:val="center"/>
          </w:tcPr>
          <w:p>
            <w:pPr>
              <w:jc w:val="left"/>
            </w:pPr>
            <w:r/>
            <w:r>
              <w:rPr>
                <w:rFonts w:ascii="Times New Roman" w:hAnsi="Times New Roman" w:eastAsia="Times New Roman" w:cs="Times New Roman"/>
                <w:b w:val="0"/>
                <w:sz w:val="16"/>
              </w:rPr>
              <w:t>53,98%</w:t>
            </w:r>
          </w:p>
        </w:tc>
      </w:tr>
      <w:tr>
        <w:tc>
          <w:tcPr>
            <w:tcW w:type="dxa" w:w="2304"/>
            <w:vAlign w:val="center"/>
          </w:tcPr>
          <w:p>
            <w:pPr>
              <w:jc w:val="left"/>
            </w:pPr>
            <w:r/>
            <w:r>
              <w:rPr>
                <w:rFonts w:ascii="Times New Roman" w:hAnsi="Times New Roman" w:eastAsia="Times New Roman" w:cs="Times New Roman"/>
                <w:b w:val="0"/>
                <w:sz w:val="16"/>
              </w:rPr>
              <w:t>Gender</w:t>
            </w:r>
          </w:p>
        </w:tc>
        <w:tc>
          <w:tcPr>
            <w:tcW w:type="dxa" w:w="2592"/>
            <w:vAlign w:val="center"/>
          </w:tcPr>
          <w:p>
            <w:pPr>
              <w:jc w:val="left"/>
            </w:pPr>
            <w:r/>
            <w:r>
              <w:rPr>
                <w:rFonts w:ascii="Times New Roman" w:hAnsi="Times New Roman" w:eastAsia="Times New Roman" w:cs="Times New Roman"/>
                <w:b w:val="0"/>
                <w:sz w:val="16"/>
              </w:rPr>
              <w:t>Male</w:t>
            </w:r>
          </w:p>
        </w:tc>
        <w:tc>
          <w:tcPr>
            <w:tcW w:type="dxa" w:w="1944"/>
            <w:vAlign w:val="center"/>
          </w:tcPr>
          <w:p>
            <w:pPr>
              <w:jc w:val="right"/>
            </w:pPr>
            <w:r/>
            <w:r>
              <w:rPr>
                <w:rFonts w:ascii="Times New Roman" w:hAnsi="Times New Roman" w:eastAsia="Times New Roman" w:cs="Times New Roman"/>
                <w:b w:val="0"/>
                <w:sz w:val="16"/>
              </w:rPr>
              <w:t>449.117</w:t>
            </w:r>
          </w:p>
        </w:tc>
        <w:tc>
          <w:tcPr>
            <w:tcW w:type="dxa" w:w="1656"/>
            <w:vAlign w:val="center"/>
          </w:tcPr>
          <w:p>
            <w:pPr>
              <w:jc w:val="left"/>
            </w:pPr>
            <w:r/>
            <w:r>
              <w:rPr>
                <w:rFonts w:ascii="Times New Roman" w:hAnsi="Times New Roman" w:eastAsia="Times New Roman" w:cs="Times New Roman"/>
                <w:b w:val="0"/>
                <w:sz w:val="16"/>
              </w:rPr>
              <w:t>44,91%</w:t>
            </w:r>
          </w:p>
        </w:tc>
      </w:tr>
      <w:tr>
        <w:tc>
          <w:tcPr>
            <w:tcW w:type="dxa" w:w="2304"/>
            <w:vAlign w:val="center"/>
          </w:tcPr>
          <w:p>
            <w:pPr>
              <w:jc w:val="left"/>
            </w:pPr>
            <w:r/>
            <w:r>
              <w:rPr>
                <w:rFonts w:ascii="Times New Roman" w:hAnsi="Times New Roman" w:eastAsia="Times New Roman" w:cs="Times New Roman"/>
                <w:b w:val="0"/>
                <w:sz w:val="16"/>
              </w:rPr>
              <w:t>Gender</w:t>
            </w:r>
          </w:p>
        </w:tc>
        <w:tc>
          <w:tcPr>
            <w:tcW w:type="dxa" w:w="2592"/>
            <w:vAlign w:val="center"/>
          </w:tcPr>
          <w:p>
            <w:pPr>
              <w:jc w:val="left"/>
            </w:pPr>
            <w:r/>
            <w:r>
              <w:rPr>
                <w:rFonts w:ascii="Times New Roman" w:hAnsi="Times New Roman" w:eastAsia="Times New Roman" w:cs="Times New Roman"/>
                <w:b w:val="0"/>
                <w:sz w:val="16"/>
              </w:rPr>
              <w:t>Missing</w:t>
            </w:r>
          </w:p>
        </w:tc>
        <w:tc>
          <w:tcPr>
            <w:tcW w:type="dxa" w:w="1944"/>
            <w:vAlign w:val="center"/>
          </w:tcPr>
          <w:p>
            <w:pPr>
              <w:jc w:val="right"/>
            </w:pPr>
            <w:r/>
            <w:r>
              <w:rPr>
                <w:rFonts w:ascii="Times New Roman" w:hAnsi="Times New Roman" w:eastAsia="Times New Roman" w:cs="Times New Roman"/>
                <w:b w:val="0"/>
                <w:sz w:val="16"/>
              </w:rPr>
              <w:t>11.052</w:t>
            </w:r>
          </w:p>
        </w:tc>
        <w:tc>
          <w:tcPr>
            <w:tcW w:type="dxa" w:w="1656"/>
            <w:vAlign w:val="center"/>
          </w:tcPr>
          <w:p>
            <w:pPr>
              <w:jc w:val="left"/>
            </w:pPr>
            <w:r/>
            <w:r>
              <w:rPr>
                <w:rFonts w:ascii="Times New Roman" w:hAnsi="Times New Roman" w:eastAsia="Times New Roman" w:cs="Times New Roman"/>
                <w:b w:val="0"/>
                <w:sz w:val="16"/>
              </w:rPr>
              <w:t>1,11%</w:t>
            </w:r>
          </w:p>
        </w:tc>
      </w:tr>
      <w:tr>
        <w:tc>
          <w:tcPr>
            <w:tcW w:type="dxa" w:w="2304"/>
            <w:vAlign w:val="center"/>
          </w:tcPr>
          <w:p>
            <w:pPr>
              <w:jc w:val="left"/>
            </w:pPr>
            <w:r/>
            <w:r>
              <w:rPr>
                <w:rFonts w:ascii="Times New Roman" w:hAnsi="Times New Roman" w:eastAsia="Times New Roman" w:cs="Times New Roman"/>
                <w:b w:val="0"/>
                <w:sz w:val="16"/>
              </w:rPr>
              <w:t>Marital_status</w:t>
            </w:r>
          </w:p>
        </w:tc>
        <w:tc>
          <w:tcPr>
            <w:tcW w:type="dxa" w:w="2592"/>
            <w:vAlign w:val="center"/>
          </w:tcPr>
          <w:p>
            <w:pPr>
              <w:jc w:val="left"/>
            </w:pPr>
            <w:r/>
            <w:r>
              <w:rPr>
                <w:rFonts w:ascii="Times New Roman" w:hAnsi="Times New Roman" w:eastAsia="Times New Roman" w:cs="Times New Roman"/>
                <w:b w:val="0"/>
                <w:sz w:val="16"/>
              </w:rPr>
              <w:t>Married</w:t>
            </w:r>
          </w:p>
        </w:tc>
        <w:tc>
          <w:tcPr>
            <w:tcW w:type="dxa" w:w="1944"/>
            <w:vAlign w:val="center"/>
          </w:tcPr>
          <w:p>
            <w:pPr>
              <w:jc w:val="right"/>
            </w:pPr>
            <w:r/>
            <w:r>
              <w:rPr>
                <w:rFonts w:ascii="Times New Roman" w:hAnsi="Times New Roman" w:eastAsia="Times New Roman" w:cs="Times New Roman"/>
                <w:b w:val="0"/>
                <w:sz w:val="16"/>
              </w:rPr>
              <w:t>586.105</w:t>
            </w:r>
          </w:p>
        </w:tc>
        <w:tc>
          <w:tcPr>
            <w:tcW w:type="dxa" w:w="1656"/>
            <w:vAlign w:val="center"/>
          </w:tcPr>
          <w:p>
            <w:pPr>
              <w:jc w:val="left"/>
            </w:pPr>
            <w:r/>
            <w:r>
              <w:rPr>
                <w:rFonts w:ascii="Times New Roman" w:hAnsi="Times New Roman" w:eastAsia="Times New Roman" w:cs="Times New Roman"/>
                <w:b w:val="0"/>
                <w:sz w:val="16"/>
              </w:rPr>
              <w:t>58,61%</w:t>
            </w:r>
          </w:p>
        </w:tc>
      </w:tr>
      <w:tr>
        <w:tc>
          <w:tcPr>
            <w:tcW w:type="dxa" w:w="2304"/>
            <w:vAlign w:val="center"/>
          </w:tcPr>
          <w:p>
            <w:pPr>
              <w:jc w:val="left"/>
            </w:pPr>
            <w:r/>
            <w:r>
              <w:rPr>
                <w:rFonts w:ascii="Times New Roman" w:hAnsi="Times New Roman" w:eastAsia="Times New Roman" w:cs="Times New Roman"/>
                <w:b w:val="0"/>
                <w:sz w:val="16"/>
              </w:rPr>
              <w:t>Marital_status</w:t>
            </w:r>
          </w:p>
        </w:tc>
        <w:tc>
          <w:tcPr>
            <w:tcW w:type="dxa" w:w="2592"/>
            <w:vAlign w:val="center"/>
          </w:tcPr>
          <w:p>
            <w:pPr>
              <w:jc w:val="left"/>
            </w:pPr>
            <w:r/>
            <w:r>
              <w:rPr>
                <w:rFonts w:ascii="Times New Roman" w:hAnsi="Times New Roman" w:eastAsia="Times New Roman" w:cs="Times New Roman"/>
                <w:b w:val="0"/>
                <w:sz w:val="16"/>
              </w:rPr>
              <w:t>Single</w:t>
            </w:r>
          </w:p>
        </w:tc>
        <w:tc>
          <w:tcPr>
            <w:tcW w:type="dxa" w:w="1944"/>
            <w:vAlign w:val="center"/>
          </w:tcPr>
          <w:p>
            <w:pPr>
              <w:jc w:val="right"/>
            </w:pPr>
            <w:r/>
            <w:r>
              <w:rPr>
                <w:rFonts w:ascii="Times New Roman" w:hAnsi="Times New Roman" w:eastAsia="Times New Roman" w:cs="Times New Roman"/>
                <w:b w:val="0"/>
                <w:sz w:val="16"/>
              </w:rPr>
              <w:t>413.895</w:t>
            </w:r>
          </w:p>
        </w:tc>
        <w:tc>
          <w:tcPr>
            <w:tcW w:type="dxa" w:w="1656"/>
            <w:vAlign w:val="center"/>
          </w:tcPr>
          <w:p>
            <w:pPr>
              <w:jc w:val="left"/>
            </w:pPr>
            <w:r/>
            <w:r>
              <w:rPr>
                <w:rFonts w:ascii="Times New Roman" w:hAnsi="Times New Roman" w:eastAsia="Times New Roman" w:cs="Times New Roman"/>
                <w:b w:val="0"/>
                <w:sz w:val="16"/>
              </w:rPr>
              <w:t>41,39%</w:t>
            </w:r>
          </w:p>
        </w:tc>
      </w:tr>
      <w:tr>
        <w:tc>
          <w:tcPr>
            <w:tcW w:type="dxa" w:w="2304"/>
            <w:vAlign w:val="center"/>
          </w:tcPr>
          <w:p>
            <w:pPr>
              <w:jc w:val="left"/>
            </w:pPr>
            <w:r/>
            <w:r>
              <w:rPr>
                <w:rFonts w:ascii="Times New Roman" w:hAnsi="Times New Roman" w:eastAsia="Times New Roman" w:cs="Times New Roman"/>
                <w:b w:val="0"/>
                <w:sz w:val="16"/>
              </w:rPr>
              <w:t>Employees_status</w:t>
            </w:r>
          </w:p>
        </w:tc>
        <w:tc>
          <w:tcPr>
            <w:tcW w:type="dxa" w:w="2592"/>
            <w:vAlign w:val="center"/>
          </w:tcPr>
          <w:p>
            <w:pPr>
              <w:jc w:val="left"/>
            </w:pPr>
            <w:r/>
            <w:r>
              <w:rPr>
                <w:rFonts w:ascii="Times New Roman" w:hAnsi="Times New Roman" w:eastAsia="Times New Roman" w:cs="Times New Roman"/>
                <w:b w:val="0"/>
                <w:sz w:val="16"/>
              </w:rPr>
              <w:t>Employees</w:t>
            </w:r>
          </w:p>
        </w:tc>
        <w:tc>
          <w:tcPr>
            <w:tcW w:type="dxa" w:w="1944"/>
            <w:vAlign w:val="center"/>
          </w:tcPr>
          <w:p>
            <w:pPr>
              <w:jc w:val="right"/>
            </w:pPr>
            <w:r/>
            <w:r>
              <w:rPr>
                <w:rFonts w:ascii="Times New Roman" w:hAnsi="Times New Roman" w:eastAsia="Times New Roman" w:cs="Times New Roman"/>
                <w:b w:val="0"/>
                <w:sz w:val="16"/>
              </w:rPr>
              <w:t>377.080</w:t>
            </w:r>
          </w:p>
        </w:tc>
        <w:tc>
          <w:tcPr>
            <w:tcW w:type="dxa" w:w="1656"/>
            <w:vAlign w:val="center"/>
          </w:tcPr>
          <w:p>
            <w:pPr>
              <w:jc w:val="left"/>
            </w:pPr>
            <w:r/>
            <w:r>
              <w:rPr>
                <w:rFonts w:ascii="Times New Roman" w:hAnsi="Times New Roman" w:eastAsia="Times New Roman" w:cs="Times New Roman"/>
                <w:b w:val="0"/>
                <w:sz w:val="16"/>
              </w:rPr>
              <w:t>37,71%</w:t>
            </w:r>
          </w:p>
        </w:tc>
      </w:tr>
      <w:tr>
        <w:tc>
          <w:tcPr>
            <w:tcW w:type="dxa" w:w="2304"/>
            <w:vAlign w:val="center"/>
          </w:tcPr>
          <w:p>
            <w:pPr>
              <w:jc w:val="left"/>
            </w:pPr>
            <w:r/>
            <w:r>
              <w:rPr>
                <w:rFonts w:ascii="Times New Roman" w:hAnsi="Times New Roman" w:eastAsia="Times New Roman" w:cs="Times New Roman"/>
                <w:b w:val="0"/>
                <w:sz w:val="16"/>
              </w:rPr>
              <w:t>Employees_status</w:t>
            </w:r>
          </w:p>
        </w:tc>
        <w:tc>
          <w:tcPr>
            <w:tcW w:type="dxa" w:w="2592"/>
            <w:vAlign w:val="center"/>
          </w:tcPr>
          <w:p>
            <w:pPr>
              <w:jc w:val="left"/>
            </w:pPr>
            <w:r/>
            <w:r>
              <w:rPr>
                <w:rFonts w:ascii="Times New Roman" w:hAnsi="Times New Roman" w:eastAsia="Times New Roman" w:cs="Times New Roman"/>
                <w:b w:val="0"/>
                <w:sz w:val="16"/>
              </w:rPr>
              <w:t>workers</w:t>
            </w:r>
          </w:p>
        </w:tc>
        <w:tc>
          <w:tcPr>
            <w:tcW w:type="dxa" w:w="1944"/>
            <w:vAlign w:val="center"/>
          </w:tcPr>
          <w:p>
            <w:pPr>
              <w:jc w:val="right"/>
            </w:pPr>
            <w:r/>
            <w:r>
              <w:rPr>
                <w:rFonts w:ascii="Times New Roman" w:hAnsi="Times New Roman" w:eastAsia="Times New Roman" w:cs="Times New Roman"/>
                <w:b w:val="0"/>
                <w:sz w:val="16"/>
              </w:rPr>
              <w:t>317.770</w:t>
            </w:r>
          </w:p>
        </w:tc>
        <w:tc>
          <w:tcPr>
            <w:tcW w:type="dxa" w:w="1656"/>
            <w:vAlign w:val="center"/>
          </w:tcPr>
          <w:p>
            <w:pPr>
              <w:jc w:val="left"/>
            </w:pPr>
            <w:r/>
            <w:r>
              <w:rPr>
                <w:rFonts w:ascii="Times New Roman" w:hAnsi="Times New Roman" w:eastAsia="Times New Roman" w:cs="Times New Roman"/>
                <w:b w:val="0"/>
                <w:sz w:val="16"/>
              </w:rPr>
              <w:t>31,78%</w:t>
            </w:r>
          </w:p>
        </w:tc>
      </w:tr>
      <w:tr>
        <w:tc>
          <w:tcPr>
            <w:tcW w:type="dxa" w:w="2304"/>
            <w:vAlign w:val="center"/>
          </w:tcPr>
          <w:p>
            <w:pPr>
              <w:jc w:val="left"/>
            </w:pPr>
            <w:r/>
            <w:r>
              <w:rPr>
                <w:rFonts w:ascii="Times New Roman" w:hAnsi="Times New Roman" w:eastAsia="Times New Roman" w:cs="Times New Roman"/>
                <w:b w:val="0"/>
                <w:sz w:val="16"/>
              </w:rPr>
              <w:t>Employees_status</w:t>
            </w:r>
          </w:p>
        </w:tc>
        <w:tc>
          <w:tcPr>
            <w:tcW w:type="dxa" w:w="2592"/>
            <w:vAlign w:val="center"/>
          </w:tcPr>
          <w:p>
            <w:pPr>
              <w:jc w:val="left"/>
            </w:pPr>
            <w:r/>
            <w:r>
              <w:rPr>
                <w:rFonts w:ascii="Times New Roman" w:hAnsi="Times New Roman" w:eastAsia="Times New Roman" w:cs="Times New Roman"/>
                <w:b w:val="0"/>
                <w:sz w:val="16"/>
              </w:rPr>
              <w:t>self-employed</w:t>
            </w:r>
          </w:p>
        </w:tc>
        <w:tc>
          <w:tcPr>
            <w:tcW w:type="dxa" w:w="1944"/>
            <w:vAlign w:val="center"/>
          </w:tcPr>
          <w:p>
            <w:pPr>
              <w:jc w:val="right"/>
            </w:pPr>
            <w:r/>
            <w:r>
              <w:rPr>
                <w:rFonts w:ascii="Times New Roman" w:hAnsi="Times New Roman" w:eastAsia="Times New Roman" w:cs="Times New Roman"/>
                <w:b w:val="0"/>
                <w:sz w:val="16"/>
              </w:rPr>
              <w:t>193.705</w:t>
            </w:r>
          </w:p>
        </w:tc>
        <w:tc>
          <w:tcPr>
            <w:tcW w:type="dxa" w:w="1656"/>
            <w:vAlign w:val="center"/>
          </w:tcPr>
          <w:p>
            <w:pPr>
              <w:jc w:val="left"/>
            </w:pPr>
            <w:r/>
            <w:r>
              <w:rPr>
                <w:rFonts w:ascii="Times New Roman" w:hAnsi="Times New Roman" w:eastAsia="Times New Roman" w:cs="Times New Roman"/>
                <w:b w:val="0"/>
                <w:sz w:val="16"/>
              </w:rPr>
              <w:t>19,37%</w:t>
            </w:r>
          </w:p>
        </w:tc>
      </w:tr>
      <w:tr>
        <w:tc>
          <w:tcPr>
            <w:tcW w:type="dxa" w:w="2304"/>
            <w:vAlign w:val="center"/>
          </w:tcPr>
          <w:p>
            <w:pPr>
              <w:jc w:val="left"/>
            </w:pPr>
            <w:r/>
            <w:r>
              <w:rPr>
                <w:rFonts w:ascii="Times New Roman" w:hAnsi="Times New Roman" w:eastAsia="Times New Roman" w:cs="Times New Roman"/>
                <w:b w:val="0"/>
                <w:sz w:val="16"/>
              </w:rPr>
              <w:t>Employees_status</w:t>
            </w:r>
          </w:p>
        </w:tc>
        <w:tc>
          <w:tcPr>
            <w:tcW w:type="dxa" w:w="2592"/>
            <w:vAlign w:val="center"/>
          </w:tcPr>
          <w:p>
            <w:pPr>
              <w:jc w:val="left"/>
            </w:pPr>
            <w:r/>
            <w:r>
              <w:rPr>
                <w:rFonts w:ascii="Times New Roman" w:hAnsi="Times New Roman" w:eastAsia="Times New Roman" w:cs="Times New Roman"/>
                <w:b w:val="0"/>
                <w:sz w:val="16"/>
              </w:rPr>
              <w:t>Unemployment</w:t>
            </w:r>
          </w:p>
        </w:tc>
        <w:tc>
          <w:tcPr>
            <w:tcW w:type="dxa" w:w="1944"/>
            <w:vAlign w:val="center"/>
          </w:tcPr>
          <w:p>
            <w:pPr>
              <w:jc w:val="right"/>
            </w:pPr>
            <w:r/>
            <w:r>
              <w:rPr>
                <w:rFonts w:ascii="Times New Roman" w:hAnsi="Times New Roman" w:eastAsia="Times New Roman" w:cs="Times New Roman"/>
                <w:b w:val="0"/>
                <w:sz w:val="16"/>
              </w:rPr>
              <w:t>101.220</w:t>
            </w:r>
          </w:p>
        </w:tc>
        <w:tc>
          <w:tcPr>
            <w:tcW w:type="dxa" w:w="1656"/>
            <w:vAlign w:val="center"/>
          </w:tcPr>
          <w:p>
            <w:pPr>
              <w:jc w:val="left"/>
            </w:pPr>
            <w:r/>
            <w:r>
              <w:rPr>
                <w:rFonts w:ascii="Times New Roman" w:hAnsi="Times New Roman" w:eastAsia="Times New Roman" w:cs="Times New Roman"/>
                <w:b w:val="0"/>
                <w:sz w:val="16"/>
              </w:rPr>
              <w:t>10,12%</w:t>
            </w:r>
          </w:p>
        </w:tc>
      </w:tr>
      <w:tr>
        <w:tc>
          <w:tcPr>
            <w:tcW w:type="dxa" w:w="2304"/>
            <w:vAlign w:val="center"/>
          </w:tcPr>
          <w:p>
            <w:pPr>
              <w:jc w:val="left"/>
            </w:pPr>
            <w:r/>
            <w:r>
              <w:rPr>
                <w:rFonts w:ascii="Times New Roman" w:hAnsi="Times New Roman" w:eastAsia="Times New Roman" w:cs="Times New Roman"/>
                <w:b w:val="0"/>
                <w:sz w:val="16"/>
              </w:rPr>
              <w:t>Employees_status</w:t>
            </w:r>
          </w:p>
        </w:tc>
        <w:tc>
          <w:tcPr>
            <w:tcW w:type="dxa" w:w="2592"/>
            <w:vAlign w:val="center"/>
          </w:tcPr>
          <w:p>
            <w:pPr>
              <w:jc w:val="left"/>
            </w:pPr>
            <w:r/>
            <w:r>
              <w:rPr>
                <w:rFonts w:ascii="Times New Roman" w:hAnsi="Times New Roman" w:eastAsia="Times New Roman" w:cs="Times New Roman"/>
                <w:b w:val="0"/>
                <w:sz w:val="16"/>
              </w:rPr>
              <w:t>Missing</w:t>
            </w:r>
          </w:p>
        </w:tc>
        <w:tc>
          <w:tcPr>
            <w:tcW w:type="dxa" w:w="1944"/>
            <w:vAlign w:val="center"/>
          </w:tcPr>
          <w:p>
            <w:pPr>
              <w:jc w:val="right"/>
            </w:pPr>
            <w:r/>
            <w:r>
              <w:rPr>
                <w:rFonts w:ascii="Times New Roman" w:hAnsi="Times New Roman" w:eastAsia="Times New Roman" w:cs="Times New Roman"/>
                <w:b w:val="0"/>
                <w:sz w:val="16"/>
              </w:rPr>
              <w:t>10.225</w:t>
            </w:r>
          </w:p>
        </w:tc>
        <w:tc>
          <w:tcPr>
            <w:tcW w:type="dxa" w:w="1656"/>
            <w:vAlign w:val="center"/>
          </w:tcPr>
          <w:p>
            <w:pPr>
              <w:jc w:val="left"/>
            </w:pPr>
            <w:r/>
            <w:r>
              <w:rPr>
                <w:rFonts w:ascii="Times New Roman" w:hAnsi="Times New Roman" w:eastAsia="Times New Roman" w:cs="Times New Roman"/>
                <w:b w:val="0"/>
                <w:sz w:val="16"/>
              </w:rPr>
              <w:t>1,02%</w:t>
            </w:r>
          </w:p>
        </w:tc>
      </w:tr>
      <w:tr>
        <w:tc>
          <w:tcPr>
            <w:tcW w:type="dxa" w:w="2304"/>
            <w:vAlign w:val="center"/>
          </w:tcPr>
          <w:p>
            <w:pPr>
              <w:jc w:val="left"/>
            </w:pPr>
            <w:r/>
            <w:r>
              <w:rPr>
                <w:rFonts w:ascii="Times New Roman" w:hAnsi="Times New Roman" w:eastAsia="Times New Roman" w:cs="Times New Roman"/>
                <w:b w:val="0"/>
                <w:sz w:val="16"/>
              </w:rPr>
              <w:t>Payment_method</w:t>
            </w:r>
          </w:p>
        </w:tc>
        <w:tc>
          <w:tcPr>
            <w:tcW w:type="dxa" w:w="2592"/>
            <w:vAlign w:val="center"/>
          </w:tcPr>
          <w:p>
            <w:pPr>
              <w:jc w:val="left"/>
            </w:pPr>
            <w:r/>
            <w:r>
              <w:rPr>
                <w:rFonts w:ascii="Times New Roman" w:hAnsi="Times New Roman" w:eastAsia="Times New Roman" w:cs="Times New Roman"/>
                <w:b w:val="0"/>
                <w:sz w:val="16"/>
              </w:rPr>
              <w:t>PayPal</w:t>
            </w:r>
          </w:p>
        </w:tc>
        <w:tc>
          <w:tcPr>
            <w:tcW w:type="dxa" w:w="1944"/>
            <w:vAlign w:val="center"/>
          </w:tcPr>
          <w:p>
            <w:pPr>
              <w:jc w:val="right"/>
            </w:pPr>
            <w:r/>
            <w:r>
              <w:rPr>
                <w:rFonts w:ascii="Times New Roman" w:hAnsi="Times New Roman" w:eastAsia="Times New Roman" w:cs="Times New Roman"/>
                <w:b w:val="0"/>
                <w:sz w:val="16"/>
              </w:rPr>
              <w:t>464.185</w:t>
            </w:r>
          </w:p>
        </w:tc>
        <w:tc>
          <w:tcPr>
            <w:tcW w:type="dxa" w:w="1656"/>
            <w:vAlign w:val="center"/>
          </w:tcPr>
          <w:p>
            <w:pPr>
              <w:jc w:val="left"/>
            </w:pPr>
            <w:r/>
            <w:r>
              <w:rPr>
                <w:rFonts w:ascii="Times New Roman" w:hAnsi="Times New Roman" w:eastAsia="Times New Roman" w:cs="Times New Roman"/>
                <w:b w:val="0"/>
                <w:sz w:val="16"/>
              </w:rPr>
              <w:t>46,42%</w:t>
            </w:r>
          </w:p>
        </w:tc>
      </w:tr>
      <w:tr>
        <w:tc>
          <w:tcPr>
            <w:tcW w:type="dxa" w:w="2304"/>
            <w:vAlign w:val="center"/>
          </w:tcPr>
          <w:p>
            <w:pPr>
              <w:jc w:val="left"/>
            </w:pPr>
            <w:r/>
            <w:r>
              <w:rPr>
                <w:rFonts w:ascii="Times New Roman" w:hAnsi="Times New Roman" w:eastAsia="Times New Roman" w:cs="Times New Roman"/>
                <w:b w:val="0"/>
                <w:sz w:val="16"/>
              </w:rPr>
              <w:t>Payment_method</w:t>
            </w:r>
          </w:p>
        </w:tc>
        <w:tc>
          <w:tcPr>
            <w:tcW w:type="dxa" w:w="2592"/>
            <w:vAlign w:val="center"/>
          </w:tcPr>
          <w:p>
            <w:pPr>
              <w:jc w:val="left"/>
            </w:pPr>
            <w:r/>
            <w:r>
              <w:rPr>
                <w:rFonts w:ascii="Times New Roman" w:hAnsi="Times New Roman" w:eastAsia="Times New Roman" w:cs="Times New Roman"/>
                <w:b w:val="0"/>
                <w:sz w:val="16"/>
              </w:rPr>
              <w:t>Card</w:t>
            </w:r>
          </w:p>
        </w:tc>
        <w:tc>
          <w:tcPr>
            <w:tcW w:type="dxa" w:w="1944"/>
            <w:vAlign w:val="center"/>
          </w:tcPr>
          <w:p>
            <w:pPr>
              <w:jc w:val="right"/>
            </w:pPr>
            <w:r/>
            <w:r>
              <w:rPr>
                <w:rFonts w:ascii="Times New Roman" w:hAnsi="Times New Roman" w:eastAsia="Times New Roman" w:cs="Times New Roman"/>
                <w:b w:val="0"/>
                <w:sz w:val="16"/>
              </w:rPr>
              <w:t>298.345</w:t>
            </w:r>
          </w:p>
        </w:tc>
        <w:tc>
          <w:tcPr>
            <w:tcW w:type="dxa" w:w="1656"/>
            <w:vAlign w:val="center"/>
          </w:tcPr>
          <w:p>
            <w:pPr>
              <w:jc w:val="left"/>
            </w:pPr>
            <w:r/>
            <w:r>
              <w:rPr>
                <w:rFonts w:ascii="Times New Roman" w:hAnsi="Times New Roman" w:eastAsia="Times New Roman" w:cs="Times New Roman"/>
                <w:b w:val="0"/>
                <w:sz w:val="16"/>
              </w:rPr>
              <w:t>29,83%</w:t>
            </w:r>
          </w:p>
        </w:tc>
      </w:tr>
      <w:tr>
        <w:tc>
          <w:tcPr>
            <w:tcW w:type="dxa" w:w="2304"/>
            <w:vAlign w:val="center"/>
          </w:tcPr>
          <w:p>
            <w:pPr>
              <w:jc w:val="left"/>
            </w:pPr>
            <w:r/>
            <w:r>
              <w:rPr>
                <w:rFonts w:ascii="Times New Roman" w:hAnsi="Times New Roman" w:eastAsia="Times New Roman" w:cs="Times New Roman"/>
                <w:b w:val="0"/>
                <w:sz w:val="16"/>
              </w:rPr>
              <w:t>Payment_method</w:t>
            </w:r>
          </w:p>
        </w:tc>
        <w:tc>
          <w:tcPr>
            <w:tcW w:type="dxa" w:w="2592"/>
            <w:vAlign w:val="center"/>
          </w:tcPr>
          <w:p>
            <w:pPr>
              <w:jc w:val="left"/>
            </w:pPr>
            <w:r/>
            <w:r>
              <w:rPr>
                <w:rFonts w:ascii="Times New Roman" w:hAnsi="Times New Roman" w:eastAsia="Times New Roman" w:cs="Times New Roman"/>
                <w:b w:val="0"/>
                <w:sz w:val="16"/>
              </w:rPr>
              <w:t>Other</w:t>
            </w:r>
          </w:p>
        </w:tc>
        <w:tc>
          <w:tcPr>
            <w:tcW w:type="dxa" w:w="1944"/>
            <w:vAlign w:val="center"/>
          </w:tcPr>
          <w:p>
            <w:pPr>
              <w:jc w:val="right"/>
            </w:pPr>
            <w:r/>
            <w:r>
              <w:rPr>
                <w:rFonts w:ascii="Times New Roman" w:hAnsi="Times New Roman" w:eastAsia="Times New Roman" w:cs="Times New Roman"/>
                <w:b w:val="0"/>
                <w:sz w:val="16"/>
              </w:rPr>
              <w:t>237.470</w:t>
            </w:r>
          </w:p>
        </w:tc>
        <w:tc>
          <w:tcPr>
            <w:tcW w:type="dxa" w:w="1656"/>
            <w:vAlign w:val="center"/>
          </w:tcPr>
          <w:p>
            <w:pPr>
              <w:jc w:val="left"/>
            </w:pPr>
            <w:r/>
            <w:r>
              <w:rPr>
                <w:rFonts w:ascii="Times New Roman" w:hAnsi="Times New Roman" w:eastAsia="Times New Roman" w:cs="Times New Roman"/>
                <w:b w:val="0"/>
                <w:sz w:val="16"/>
              </w:rPr>
              <w:t>23,75%</w:t>
            </w:r>
          </w:p>
        </w:tc>
      </w:tr>
      <w:tr>
        <w:tc>
          <w:tcPr>
            <w:tcW w:type="dxa" w:w="2304"/>
            <w:vAlign w:val="center"/>
          </w:tcPr>
          <w:p>
            <w:pPr>
              <w:jc w:val="left"/>
            </w:pPr>
            <w:r/>
            <w:r>
              <w:rPr>
                <w:rFonts w:ascii="Times New Roman" w:hAnsi="Times New Roman" w:eastAsia="Times New Roman" w:cs="Times New Roman"/>
                <w:b w:val="0"/>
                <w:sz w:val="16"/>
              </w:rPr>
              <w:t>Segment</w:t>
            </w:r>
          </w:p>
        </w:tc>
        <w:tc>
          <w:tcPr>
            <w:tcW w:type="dxa" w:w="2592"/>
            <w:vAlign w:val="center"/>
          </w:tcPr>
          <w:p>
            <w:pPr>
              <w:jc w:val="left"/>
            </w:pPr>
            <w:r/>
            <w:r>
              <w:rPr>
                <w:rFonts w:ascii="Times New Roman" w:hAnsi="Times New Roman" w:eastAsia="Times New Roman" w:cs="Times New Roman"/>
                <w:b w:val="0"/>
                <w:sz w:val="16"/>
              </w:rPr>
              <w:t>Basic</w:t>
            </w:r>
          </w:p>
        </w:tc>
        <w:tc>
          <w:tcPr>
            <w:tcW w:type="dxa" w:w="1944"/>
            <w:vAlign w:val="center"/>
          </w:tcPr>
          <w:p>
            <w:pPr>
              <w:jc w:val="right"/>
            </w:pPr>
            <w:r/>
            <w:r>
              <w:rPr>
                <w:rFonts w:ascii="Times New Roman" w:hAnsi="Times New Roman" w:eastAsia="Times New Roman" w:cs="Times New Roman"/>
                <w:b w:val="0"/>
                <w:sz w:val="16"/>
              </w:rPr>
              <w:t>452.546</w:t>
            </w:r>
          </w:p>
        </w:tc>
        <w:tc>
          <w:tcPr>
            <w:tcW w:type="dxa" w:w="1656"/>
            <w:vAlign w:val="center"/>
          </w:tcPr>
          <w:p>
            <w:pPr>
              <w:jc w:val="left"/>
            </w:pPr>
            <w:r/>
            <w:r>
              <w:rPr>
                <w:rFonts w:ascii="Times New Roman" w:hAnsi="Times New Roman" w:eastAsia="Times New Roman" w:cs="Times New Roman"/>
                <w:b w:val="0"/>
                <w:sz w:val="16"/>
              </w:rPr>
              <w:t>45,25%</w:t>
            </w:r>
          </w:p>
        </w:tc>
      </w:tr>
      <w:tr>
        <w:tc>
          <w:tcPr>
            <w:tcW w:type="dxa" w:w="2304"/>
            <w:vAlign w:val="center"/>
          </w:tcPr>
          <w:p>
            <w:pPr>
              <w:jc w:val="left"/>
            </w:pPr>
            <w:r/>
            <w:r>
              <w:rPr>
                <w:rFonts w:ascii="Times New Roman" w:hAnsi="Times New Roman" w:eastAsia="Times New Roman" w:cs="Times New Roman"/>
                <w:b w:val="0"/>
                <w:sz w:val="16"/>
              </w:rPr>
              <w:t>Segment</w:t>
            </w:r>
          </w:p>
        </w:tc>
        <w:tc>
          <w:tcPr>
            <w:tcW w:type="dxa" w:w="2592"/>
            <w:vAlign w:val="center"/>
          </w:tcPr>
          <w:p>
            <w:pPr>
              <w:jc w:val="left"/>
            </w:pPr>
            <w:r/>
            <w:r>
              <w:rPr>
                <w:rFonts w:ascii="Times New Roman" w:hAnsi="Times New Roman" w:eastAsia="Times New Roman" w:cs="Times New Roman"/>
                <w:b w:val="0"/>
                <w:sz w:val="16"/>
              </w:rPr>
              <w:t>Silver</w:t>
            </w:r>
          </w:p>
        </w:tc>
        <w:tc>
          <w:tcPr>
            <w:tcW w:type="dxa" w:w="1944"/>
            <w:vAlign w:val="center"/>
          </w:tcPr>
          <w:p>
            <w:pPr>
              <w:jc w:val="right"/>
            </w:pPr>
            <w:r/>
            <w:r>
              <w:rPr>
                <w:rFonts w:ascii="Times New Roman" w:hAnsi="Times New Roman" w:eastAsia="Times New Roman" w:cs="Times New Roman"/>
                <w:b w:val="0"/>
                <w:sz w:val="16"/>
              </w:rPr>
              <w:t>194.779</w:t>
            </w:r>
          </w:p>
        </w:tc>
        <w:tc>
          <w:tcPr>
            <w:tcW w:type="dxa" w:w="1656"/>
            <w:vAlign w:val="center"/>
          </w:tcPr>
          <w:p>
            <w:pPr>
              <w:jc w:val="left"/>
            </w:pPr>
            <w:r/>
            <w:r>
              <w:rPr>
                <w:rFonts w:ascii="Times New Roman" w:hAnsi="Times New Roman" w:eastAsia="Times New Roman" w:cs="Times New Roman"/>
                <w:b w:val="0"/>
                <w:sz w:val="16"/>
              </w:rPr>
              <w:t>19,48%</w:t>
            </w:r>
          </w:p>
        </w:tc>
      </w:tr>
      <w:tr>
        <w:tc>
          <w:tcPr>
            <w:tcW w:type="dxa" w:w="2304"/>
            <w:vAlign w:val="center"/>
          </w:tcPr>
          <w:p>
            <w:pPr>
              <w:jc w:val="left"/>
            </w:pPr>
            <w:r/>
            <w:r>
              <w:rPr>
                <w:rFonts w:ascii="Times New Roman" w:hAnsi="Times New Roman" w:eastAsia="Times New Roman" w:cs="Times New Roman"/>
                <w:b w:val="0"/>
                <w:sz w:val="16"/>
              </w:rPr>
              <w:t>Segment</w:t>
            </w:r>
          </w:p>
        </w:tc>
        <w:tc>
          <w:tcPr>
            <w:tcW w:type="dxa" w:w="2592"/>
            <w:vAlign w:val="center"/>
          </w:tcPr>
          <w:p>
            <w:pPr>
              <w:jc w:val="left"/>
            </w:pPr>
            <w:r/>
            <w:r>
              <w:rPr>
                <w:rFonts w:ascii="Times New Roman" w:hAnsi="Times New Roman" w:eastAsia="Times New Roman" w:cs="Times New Roman"/>
                <w:b w:val="0"/>
                <w:sz w:val="16"/>
              </w:rPr>
              <w:t>Platinum</w:t>
            </w:r>
          </w:p>
        </w:tc>
        <w:tc>
          <w:tcPr>
            <w:tcW w:type="dxa" w:w="1944"/>
            <w:vAlign w:val="center"/>
          </w:tcPr>
          <w:p>
            <w:pPr>
              <w:jc w:val="right"/>
            </w:pPr>
            <w:r/>
            <w:r>
              <w:rPr>
                <w:rFonts w:ascii="Times New Roman" w:hAnsi="Times New Roman" w:eastAsia="Times New Roman" w:cs="Times New Roman"/>
                <w:b w:val="0"/>
                <w:sz w:val="16"/>
              </w:rPr>
              <w:t>176.269</w:t>
            </w:r>
          </w:p>
        </w:tc>
        <w:tc>
          <w:tcPr>
            <w:tcW w:type="dxa" w:w="1656"/>
            <w:vAlign w:val="center"/>
          </w:tcPr>
          <w:p>
            <w:pPr>
              <w:jc w:val="left"/>
            </w:pPr>
            <w:r/>
            <w:r>
              <w:rPr>
                <w:rFonts w:ascii="Times New Roman" w:hAnsi="Times New Roman" w:eastAsia="Times New Roman" w:cs="Times New Roman"/>
                <w:b w:val="0"/>
                <w:sz w:val="16"/>
              </w:rPr>
              <w:t>17,63%</w:t>
            </w:r>
          </w:p>
        </w:tc>
      </w:tr>
      <w:tr>
        <w:tc>
          <w:tcPr>
            <w:tcW w:type="dxa" w:w="2304"/>
            <w:vAlign w:val="center"/>
          </w:tcPr>
          <w:p>
            <w:pPr>
              <w:jc w:val="left"/>
            </w:pPr>
            <w:r/>
            <w:r>
              <w:rPr>
                <w:rFonts w:ascii="Times New Roman" w:hAnsi="Times New Roman" w:eastAsia="Times New Roman" w:cs="Times New Roman"/>
                <w:b w:val="0"/>
                <w:sz w:val="16"/>
              </w:rPr>
              <w:t>Segment</w:t>
            </w:r>
          </w:p>
        </w:tc>
        <w:tc>
          <w:tcPr>
            <w:tcW w:type="dxa" w:w="2592"/>
            <w:vAlign w:val="center"/>
          </w:tcPr>
          <w:p>
            <w:pPr>
              <w:jc w:val="left"/>
            </w:pPr>
            <w:r/>
            <w:r>
              <w:rPr>
                <w:rFonts w:ascii="Times New Roman" w:hAnsi="Times New Roman" w:eastAsia="Times New Roman" w:cs="Times New Roman"/>
                <w:b w:val="0"/>
                <w:sz w:val="16"/>
              </w:rPr>
              <w:t>Gold</w:t>
            </w:r>
          </w:p>
        </w:tc>
        <w:tc>
          <w:tcPr>
            <w:tcW w:type="dxa" w:w="1944"/>
            <w:vAlign w:val="center"/>
          </w:tcPr>
          <w:p>
            <w:pPr>
              <w:jc w:val="right"/>
            </w:pPr>
            <w:r/>
            <w:r>
              <w:rPr>
                <w:rFonts w:ascii="Times New Roman" w:hAnsi="Times New Roman" w:eastAsia="Times New Roman" w:cs="Times New Roman"/>
                <w:b w:val="0"/>
                <w:sz w:val="16"/>
              </w:rPr>
              <w:t>98.415</w:t>
            </w:r>
          </w:p>
        </w:tc>
        <w:tc>
          <w:tcPr>
            <w:tcW w:type="dxa" w:w="1656"/>
            <w:vAlign w:val="center"/>
          </w:tcPr>
          <w:p>
            <w:pPr>
              <w:jc w:val="left"/>
            </w:pPr>
            <w:r/>
            <w:r>
              <w:rPr>
                <w:rFonts w:ascii="Times New Roman" w:hAnsi="Times New Roman" w:eastAsia="Times New Roman" w:cs="Times New Roman"/>
                <w:b w:val="0"/>
                <w:sz w:val="16"/>
              </w:rPr>
              <w:t>9,84%</w:t>
            </w:r>
          </w:p>
        </w:tc>
      </w:tr>
      <w:tr>
        <w:tc>
          <w:tcPr>
            <w:tcW w:type="dxa" w:w="2304"/>
            <w:vAlign w:val="center"/>
          </w:tcPr>
          <w:p>
            <w:pPr>
              <w:jc w:val="left"/>
            </w:pPr>
            <w:r/>
            <w:r>
              <w:rPr>
                <w:rFonts w:ascii="Times New Roman" w:hAnsi="Times New Roman" w:eastAsia="Times New Roman" w:cs="Times New Roman"/>
                <w:b w:val="0"/>
                <w:sz w:val="16"/>
              </w:rPr>
              <w:t>Segment</w:t>
            </w:r>
          </w:p>
        </w:tc>
        <w:tc>
          <w:tcPr>
            <w:tcW w:type="dxa" w:w="2592"/>
            <w:vAlign w:val="center"/>
          </w:tcPr>
          <w:p>
            <w:pPr>
              <w:jc w:val="left"/>
            </w:pPr>
            <w:r/>
            <w:r>
              <w:rPr>
                <w:rFonts w:ascii="Times New Roman" w:hAnsi="Times New Roman" w:eastAsia="Times New Roman" w:cs="Times New Roman"/>
                <w:b w:val="0"/>
                <w:sz w:val="16"/>
              </w:rPr>
              <w:t>Missing</w:t>
            </w:r>
          </w:p>
        </w:tc>
        <w:tc>
          <w:tcPr>
            <w:tcW w:type="dxa" w:w="1944"/>
            <w:vAlign w:val="center"/>
          </w:tcPr>
          <w:p>
            <w:pPr>
              <w:jc w:val="right"/>
            </w:pPr>
            <w:r/>
            <w:r>
              <w:rPr>
                <w:rFonts w:ascii="Times New Roman" w:hAnsi="Times New Roman" w:eastAsia="Times New Roman" w:cs="Times New Roman"/>
                <w:b w:val="0"/>
                <w:sz w:val="16"/>
              </w:rPr>
              <w:t>77.991</w:t>
            </w:r>
          </w:p>
        </w:tc>
        <w:tc>
          <w:tcPr>
            <w:tcW w:type="dxa" w:w="1656"/>
            <w:vAlign w:val="center"/>
          </w:tcPr>
          <w:p>
            <w:pPr>
              <w:jc w:val="left"/>
            </w:pPr>
            <w:r/>
            <w:r>
              <w:rPr>
                <w:rFonts w:ascii="Times New Roman" w:hAnsi="Times New Roman" w:eastAsia="Times New Roman" w:cs="Times New Roman"/>
                <w:b w:val="0"/>
                <w:sz w:val="16"/>
              </w:rPr>
              <w:t>7,80%</w:t>
            </w:r>
          </w:p>
        </w:tc>
      </w:tr>
    </w:tbl>
    <w:p>
      <w:pPr>
        <w:jc w:val="center"/>
      </w:pPr>
      <w:r>
        <w:rPr>
          <w:rFonts w:ascii="Times New Roman" w:hAnsi="Times New Roman" w:eastAsia="Times New Roman" w:cs="Times New Roman"/>
          <w:b w:val="0"/>
          <w:i/>
          <w:sz w:val="20"/>
        </w:rPr>
        <w:t>Tabel 2.4 Distribusi Atribut Kategorikal Utama</w:t>
      </w:r>
    </w:p>
    <w:p>
      <w:pPr>
        <w:spacing w:after="120" w:line="276" w:lineRule="auto"/>
        <w:ind w:firstLine="432"/>
        <w:jc w:val="both"/>
      </w:pPr>
      <w:r>
        <w:rPr>
          <w:rFonts w:ascii="Times New Roman" w:hAnsi="Times New Roman" w:eastAsia="Times New Roman" w:cs="Times New Roman"/>
          <w:sz w:val="24"/>
        </w:rPr>
        <w:t>Distribusi data menunjukkan bahwa sebagian besar transaksi berasal dari pelanggan perempuan dan pelanggan berstatus menikah. Metode pembayaran yang paling banyak digunakan adalah PayPal. Pada atribut Segment terdapat kategori Basic, Silver, Gold, Platinum, dan Missing. Atribut Segment tidak digunakan dalam pemodelan clustering karena merupakan kategori segmentasi bawaan dataset. Namun, atribut ini tetap dapat digunakan pada tahap evaluasi atau profiling untuk membantu membaca hubungan antara cluster yang terbentuk dan segmentasi bawaan dataset.</w:t>
      </w:r>
    </w:p>
    <w:p>
      <w:pPr>
        <w:pStyle w:val="Heading3"/>
      </w:pPr>
      <w:r/>
      <w:r>
        <w:rPr>
          <w:rFonts w:ascii="Times New Roman" w:hAnsi="Times New Roman" w:eastAsia="Times New Roman" w:cs="Times New Roman"/>
          <w:b/>
          <w:sz w:val="24"/>
        </w:rPr>
        <w:t>2.3.3 Analisis Atribut Wilayah dan Waktu</w:t>
      </w:r>
    </w:p>
    <w:p>
      <w:pPr>
        <w:spacing w:after="120" w:line="276" w:lineRule="auto"/>
        <w:ind w:firstLine="432"/>
        <w:jc w:val="both"/>
      </w:pPr>
      <w:r>
        <w:rPr>
          <w:rFonts w:ascii="Times New Roman" w:hAnsi="Times New Roman" w:eastAsia="Times New Roman" w:cs="Times New Roman"/>
          <w:sz w:val="24"/>
        </w:rPr>
        <w:t>Atribut State_names dan Transaction_date diperiksa untuk memahami cakupan wilayah serta periode transaksi. Pemeriksaan ini penting meskipun kedua atribut tidak dijadikan fitur utama dalam model awal.</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 Pemeriksaan atribut wilayah dan waktu</w:t>
            </w:r>
            <w:r>
              <w:br/>
            </w:r>
            <w:r>
              <w:rPr>
                <w:rFonts w:ascii="Courier New" w:hAnsi="Courier New" w:eastAsia="Courier New" w:cs="Courier New"/>
                <w:sz w:val="18"/>
              </w:rPr>
              <w:t>jumlah_state = df['State_names'].nunique()</w:t>
            </w:r>
            <w:r>
              <w:br/>
            </w:r>
            <w:r>
              <w:rPr>
                <w:rFonts w:ascii="Courier New" w:hAnsi="Courier New" w:eastAsia="Courier New" w:cs="Courier New"/>
                <w:sz w:val="18"/>
              </w:rPr>
              <w:t>tanggal = pd.to_datetime(df['Transaction_date'], errors='coerce')</w:t>
            </w:r>
            <w:r>
              <w:br/>
            </w:r>
            <w:r>
              <w:rPr>
                <w:rFonts w:ascii="Courier New" w:hAnsi="Courier New" w:eastAsia="Courier New" w:cs="Courier New"/>
                <w:sz w:val="18"/>
              </w:rPr>
            </w:r>
            <w:r>
              <w:br/>
            </w:r>
            <w:r>
              <w:rPr>
                <w:rFonts w:ascii="Courier New" w:hAnsi="Courier New" w:eastAsia="Courier New" w:cs="Courier New"/>
                <w:sz w:val="18"/>
              </w:rPr>
              <w:t>print(f"Jumlah state unik : {jumlah_state}")</w:t>
            </w:r>
            <w:r>
              <w:br/>
            </w:r>
            <w:r>
              <w:rPr>
                <w:rFonts w:ascii="Courier New" w:hAnsi="Courier New" w:eastAsia="Courier New" w:cs="Courier New"/>
                <w:sz w:val="18"/>
              </w:rPr>
              <w:t>print(f"Tanggal minimum   : {tanggal.min()}")</w:t>
            </w:r>
            <w:r>
              <w:br/>
            </w:r>
            <w:r>
              <w:rPr>
                <w:rFonts w:ascii="Courier New" w:hAnsi="Courier New" w:eastAsia="Courier New" w:cs="Courier New"/>
                <w:sz w:val="18"/>
              </w:rPr>
              <w:t>print(f"Tanggal maksimum  : {tanggal.max()}")</w:t>
            </w:r>
            <w:r>
              <w:br/>
            </w:r>
            <w:r>
              <w:rPr>
                <w:rFonts w:ascii="Courier New" w:hAnsi="Courier New" w:eastAsia="Courier New" w:cs="Courier New"/>
                <w:sz w:val="18"/>
              </w:rPr>
              <w:t>print(f"Tanggal gagal parse: {tanggal.isna().sum()}")</w:t>
            </w:r>
            <w:r>
              <w:br/>
            </w:r>
            <w:r>
              <w:rPr>
                <w:rFonts w:ascii="Courier New" w:hAnsi="Courier New" w:eastAsia="Courier New" w:cs="Courier New"/>
                <w:sz w:val="18"/>
              </w:rPr>
              <w:t>print(df['State_names'].value_counts().head(5))</w:t>
            </w:r>
          </w:p>
        </w:tc>
      </w:tr>
    </w:tbl>
    <w:p>
      <w:pPr>
        <w:jc w:val="center"/>
      </w:pPr>
      <w:r>
        <w:rPr>
          <w:rFonts w:ascii="Times New Roman" w:hAnsi="Times New Roman" w:eastAsia="Times New Roman" w:cs="Times New Roman"/>
          <w:b/>
          <w:i/>
          <w:sz w:val="20"/>
        </w:rPr>
        <w:t>Kode 2.5 Kode Pemeriksaan Atribut Wilayah dan Waktu</w:t>
      </w:r>
    </w:p>
    <w:tbl>
      <w:tblPr>
        <w:tblStyle w:val="TableGrid"/>
        <w:tblW w:type="auto" w:w="0"/>
        <w:jc w:val="center"/>
        <w:tblLook w:firstColumn="1" w:firstRow="1" w:lastColumn="0" w:lastRow="0" w:noHBand="0" w:noVBand="1" w:val="04A0"/>
      </w:tblPr>
      <w:tblGrid>
        <w:gridCol w:w="4421"/>
        <w:gridCol w:w="4421"/>
      </w:tblGrid>
      <w:tr>
        <w:tc>
          <w:tcPr>
            <w:tcW w:type="dxa" w:w="3456"/>
            <w:vAlign w:val="center"/>
            <w:shd w:fill="D9EAF7"/>
          </w:tcPr>
          <w:p>
            <w:pPr>
              <w:jc w:val="center"/>
            </w:pPr>
            <w:r/>
            <w:r>
              <w:rPr>
                <w:rFonts w:ascii="Times New Roman" w:hAnsi="Times New Roman" w:eastAsia="Times New Roman" w:cs="Times New Roman"/>
                <w:b/>
                <w:sz w:val="18"/>
              </w:rPr>
              <w:t>Komponen</w:t>
            </w:r>
          </w:p>
        </w:tc>
        <w:tc>
          <w:tcPr>
            <w:tcW w:type="dxa" w:w="6192"/>
            <w:vAlign w:val="center"/>
            <w:shd w:fill="D9EAF7"/>
          </w:tcPr>
          <w:p>
            <w:pPr>
              <w:jc w:val="center"/>
            </w:pPr>
            <w:r/>
            <w:r>
              <w:rPr>
                <w:rFonts w:ascii="Times New Roman" w:hAnsi="Times New Roman" w:eastAsia="Times New Roman" w:cs="Times New Roman"/>
                <w:b/>
                <w:sz w:val="18"/>
              </w:rPr>
              <w:t>Hasil</w:t>
            </w:r>
          </w:p>
        </w:tc>
      </w:tr>
      <w:tr>
        <w:tc>
          <w:tcPr>
            <w:tcW w:type="dxa" w:w="3456"/>
            <w:vAlign w:val="center"/>
          </w:tcPr>
          <w:p>
            <w:pPr>
              <w:jc w:val="left"/>
            </w:pPr>
            <w:r/>
            <w:r>
              <w:rPr>
                <w:rFonts w:ascii="Times New Roman" w:hAnsi="Times New Roman" w:eastAsia="Times New Roman" w:cs="Times New Roman"/>
                <w:b w:val="0"/>
                <w:sz w:val="18"/>
              </w:rPr>
              <w:t>Jumlah State_names unik</w:t>
            </w:r>
          </w:p>
        </w:tc>
        <w:tc>
          <w:tcPr>
            <w:tcW w:type="dxa" w:w="6192"/>
            <w:vAlign w:val="center"/>
          </w:tcPr>
          <w:p>
            <w:pPr>
              <w:jc w:val="left"/>
            </w:pPr>
            <w:r/>
            <w:r>
              <w:rPr>
                <w:rFonts w:ascii="Times New Roman" w:hAnsi="Times New Roman" w:eastAsia="Times New Roman" w:cs="Times New Roman"/>
                <w:b w:val="0"/>
                <w:sz w:val="18"/>
              </w:rPr>
              <w:t>50 wilayah</w:t>
            </w:r>
          </w:p>
        </w:tc>
      </w:tr>
      <w:tr>
        <w:tc>
          <w:tcPr>
            <w:tcW w:type="dxa" w:w="3456"/>
            <w:vAlign w:val="center"/>
          </w:tcPr>
          <w:p>
            <w:pPr>
              <w:jc w:val="left"/>
            </w:pPr>
            <w:r/>
            <w:r>
              <w:rPr>
                <w:rFonts w:ascii="Times New Roman" w:hAnsi="Times New Roman" w:eastAsia="Times New Roman" w:cs="Times New Roman"/>
                <w:b w:val="0"/>
                <w:sz w:val="18"/>
              </w:rPr>
              <w:t>Tanggal minimum</w:t>
            </w:r>
          </w:p>
        </w:tc>
        <w:tc>
          <w:tcPr>
            <w:tcW w:type="dxa" w:w="6192"/>
            <w:vAlign w:val="center"/>
          </w:tcPr>
          <w:p>
            <w:pPr>
              <w:jc w:val="left"/>
            </w:pPr>
            <w:r/>
            <w:r>
              <w:rPr>
                <w:rFonts w:ascii="Times New Roman" w:hAnsi="Times New Roman" w:eastAsia="Times New Roman" w:cs="Times New Roman"/>
                <w:b w:val="0"/>
                <w:sz w:val="18"/>
              </w:rPr>
              <w:t>2018-01-01 00:04:00</w:t>
            </w:r>
          </w:p>
        </w:tc>
      </w:tr>
      <w:tr>
        <w:tc>
          <w:tcPr>
            <w:tcW w:type="dxa" w:w="3456"/>
            <w:vAlign w:val="center"/>
          </w:tcPr>
          <w:p>
            <w:pPr>
              <w:jc w:val="left"/>
            </w:pPr>
            <w:r/>
            <w:r>
              <w:rPr>
                <w:rFonts w:ascii="Times New Roman" w:hAnsi="Times New Roman" w:eastAsia="Times New Roman" w:cs="Times New Roman"/>
                <w:b w:val="0"/>
                <w:sz w:val="18"/>
              </w:rPr>
              <w:t>Tanggal maksimum</w:t>
            </w:r>
          </w:p>
        </w:tc>
        <w:tc>
          <w:tcPr>
            <w:tcW w:type="dxa" w:w="6192"/>
            <w:vAlign w:val="center"/>
          </w:tcPr>
          <w:p>
            <w:pPr>
              <w:jc w:val="left"/>
            </w:pPr>
            <w:r/>
            <w:r>
              <w:rPr>
                <w:rFonts w:ascii="Times New Roman" w:hAnsi="Times New Roman" w:eastAsia="Times New Roman" w:cs="Times New Roman"/>
                <w:b w:val="0"/>
                <w:sz w:val="18"/>
              </w:rPr>
              <w:t>2025-01-30 23:57:00</w:t>
            </w:r>
          </w:p>
        </w:tc>
      </w:tr>
      <w:tr>
        <w:tc>
          <w:tcPr>
            <w:tcW w:type="dxa" w:w="3456"/>
            <w:vAlign w:val="center"/>
          </w:tcPr>
          <w:p>
            <w:pPr>
              <w:jc w:val="left"/>
            </w:pPr>
            <w:r/>
            <w:r>
              <w:rPr>
                <w:rFonts w:ascii="Times New Roman" w:hAnsi="Times New Roman" w:eastAsia="Times New Roman" w:cs="Times New Roman"/>
                <w:b w:val="0"/>
                <w:sz w:val="18"/>
              </w:rPr>
              <w:t>Jumlah tanggal gagal dikonversi</w:t>
            </w:r>
          </w:p>
        </w:tc>
        <w:tc>
          <w:tcPr>
            <w:tcW w:type="dxa" w:w="6192"/>
            <w:vAlign w:val="center"/>
          </w:tcPr>
          <w:p>
            <w:pPr>
              <w:jc w:val="right"/>
            </w:pPr>
            <w:r/>
            <w:r>
              <w:rPr>
                <w:rFonts w:ascii="Times New Roman" w:hAnsi="Times New Roman" w:eastAsia="Times New Roman" w:cs="Times New Roman"/>
                <w:b w:val="0"/>
                <w:sz w:val="18"/>
              </w:rPr>
              <w:t>0</w:t>
            </w:r>
          </w:p>
        </w:tc>
      </w:tr>
      <w:tr>
        <w:tc>
          <w:tcPr>
            <w:tcW w:type="dxa" w:w="3456"/>
            <w:vAlign w:val="center"/>
          </w:tcPr>
          <w:p>
            <w:pPr>
              <w:jc w:val="left"/>
            </w:pPr>
            <w:r/>
            <w:r>
              <w:rPr>
                <w:rFonts w:ascii="Times New Roman" w:hAnsi="Times New Roman" w:eastAsia="Times New Roman" w:cs="Times New Roman"/>
                <w:b w:val="0"/>
                <w:sz w:val="18"/>
              </w:rPr>
              <w:t>State terbanyak</w:t>
            </w:r>
          </w:p>
        </w:tc>
        <w:tc>
          <w:tcPr>
            <w:tcW w:type="dxa" w:w="6192"/>
            <w:vAlign w:val="center"/>
          </w:tcPr>
          <w:p>
            <w:pPr>
              <w:jc w:val="left"/>
            </w:pPr>
            <w:r/>
            <w:r>
              <w:rPr>
                <w:rFonts w:ascii="Times New Roman" w:hAnsi="Times New Roman" w:eastAsia="Times New Roman" w:cs="Times New Roman"/>
                <w:b w:val="0"/>
                <w:sz w:val="18"/>
              </w:rPr>
              <w:t>Illinois (26.694), Georgia (25.620), Massachusetts (25.194), Maine (24.491), Minnesota (23.820)</w:t>
            </w:r>
          </w:p>
        </w:tc>
      </w:tr>
    </w:tbl>
    <w:p>
      <w:pPr>
        <w:jc w:val="center"/>
      </w:pPr>
      <w:r>
        <w:rPr>
          <w:rFonts w:ascii="Times New Roman" w:hAnsi="Times New Roman" w:eastAsia="Times New Roman" w:cs="Times New Roman"/>
          <w:b w:val="0"/>
          <w:i/>
          <w:sz w:val="20"/>
        </w:rPr>
        <w:t>Tabel 2.5 Ringkasan Atribut Wilayah dan Waktu</w:t>
      </w:r>
    </w:p>
    <w:p>
      <w:pPr>
        <w:spacing w:after="120" w:line="276" w:lineRule="auto"/>
        <w:ind w:firstLine="432"/>
        <w:jc w:val="both"/>
      </w:pPr>
      <w:r>
        <w:rPr>
          <w:rFonts w:ascii="Times New Roman" w:hAnsi="Times New Roman" w:eastAsia="Times New Roman" w:cs="Times New Roman"/>
          <w:sz w:val="24"/>
        </w:rPr>
        <w:t>Atribut State_names memiliki 50 kategori wilayah sehingga tidak digunakan sebagai fitur utama pada model awal untuk menghindari penambahan dimensi yang terlalu besar setelah proses encoding. Namun, atribut ini dapat dimanfaatkan sebagai informasi tambahan saat profiling cluster. Atribut Transaction_date berhasil dikonversi ke format datetime tanpa nilai gagal parse. Atribut ini tidak digunakan dalam bentuk mentah, tetapi dapat diturunkan menjadi fitur waktu seperti tahun, bulan, hari, atau jam apabila diperlukan pada tahap Data Preparation atau analisis lanjutan.</w:t>
      </w:r>
    </w:p>
    <w:p>
      <w:pPr>
        <w:pStyle w:val="Heading2"/>
      </w:pPr>
      <w:r/>
      <w:r>
        <w:rPr>
          <w:rFonts w:ascii="Times New Roman" w:hAnsi="Times New Roman" w:eastAsia="Times New Roman" w:cs="Times New Roman"/>
          <w:b/>
          <w:sz w:val="24"/>
        </w:rPr>
        <w:t>2.4 Pemeriksaan Kualitas Data</w:t>
      </w:r>
    </w:p>
    <w:p>
      <w:pPr>
        <w:pStyle w:val="Heading3"/>
      </w:pPr>
      <w:r/>
      <w:r>
        <w:rPr>
          <w:rFonts w:ascii="Times New Roman" w:hAnsi="Times New Roman" w:eastAsia="Times New Roman" w:cs="Times New Roman"/>
          <w:b/>
          <w:sz w:val="24"/>
        </w:rPr>
        <w:t>2.4.1 Missing Value</w:t>
      </w:r>
    </w:p>
    <w:p>
      <w:pPr>
        <w:spacing w:after="120" w:line="276" w:lineRule="auto"/>
        <w:ind w:firstLine="432"/>
        <w:jc w:val="both"/>
      </w:pPr>
      <w:r>
        <w:rPr>
          <w:rFonts w:ascii="Times New Roman" w:hAnsi="Times New Roman" w:eastAsia="Times New Roman" w:cs="Times New Roman"/>
          <w:sz w:val="24"/>
        </w:rPr>
        <w:t>Pemeriksaan missing value dilakukan untuk mengetahui atribut yang memiliki data kosong. Missing value harus ditangani sebelum proses clustering karena K-Means tidak dapat memproses data yang masih memiliki nilai kosong.</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 Pemeriksaan missing value dan persentasenya</w:t>
            </w:r>
            <w:r>
              <w:br/>
            </w:r>
            <w:r>
              <w:rPr>
                <w:rFonts w:ascii="Courier New" w:hAnsi="Courier New" w:eastAsia="Courier New" w:cs="Courier New"/>
                <w:sz w:val="18"/>
              </w:rPr>
              <w:t>missing = df.isnull().sum()</w:t>
            </w:r>
            <w:r>
              <w:br/>
            </w:r>
            <w:r>
              <w:rPr>
                <w:rFonts w:ascii="Courier New" w:hAnsi="Courier New" w:eastAsia="Courier New" w:cs="Courier New"/>
                <w:sz w:val="18"/>
              </w:rPr>
              <w:t>missing_percent = (missing / len(df) * 100).round(2)</w:t>
            </w:r>
            <w:r>
              <w:br/>
            </w:r>
            <w:r>
              <w:rPr>
                <w:rFonts w:ascii="Courier New" w:hAnsi="Courier New" w:eastAsia="Courier New" w:cs="Courier New"/>
                <w:sz w:val="18"/>
              </w:rPr>
              <w:t>missing_table = pd.DataFrame({</w:t>
            </w:r>
            <w:r>
              <w:br/>
            </w:r>
            <w:r>
              <w:rPr>
                <w:rFonts w:ascii="Courier New" w:hAnsi="Courier New" w:eastAsia="Courier New" w:cs="Courier New"/>
                <w:sz w:val="18"/>
              </w:rPr>
              <w:t xml:space="preserve">    'Missing': missing,</w:t>
            </w:r>
            <w:r>
              <w:br/>
            </w:r>
            <w:r>
              <w:rPr>
                <w:rFonts w:ascii="Courier New" w:hAnsi="Courier New" w:eastAsia="Courier New" w:cs="Courier New"/>
                <w:sz w:val="18"/>
              </w:rPr>
              <w:t xml:space="preserve">    'Persentase': missing_percent</w:t>
            </w:r>
            <w:r>
              <w:br/>
            </w:r>
            <w:r>
              <w:rPr>
                <w:rFonts w:ascii="Courier New" w:hAnsi="Courier New" w:eastAsia="Courier New" w:cs="Courier New"/>
                <w:sz w:val="18"/>
              </w:rPr>
              <w:t>})</w:t>
            </w:r>
            <w:r>
              <w:br/>
            </w:r>
            <w:r>
              <w:rPr>
                <w:rFonts w:ascii="Courier New" w:hAnsi="Courier New" w:eastAsia="Courier New" w:cs="Courier New"/>
                <w:sz w:val="18"/>
              </w:rPr>
              <w:t>print(missing_table[missing_table['Missing'] &gt; 0])</w:t>
            </w:r>
          </w:p>
        </w:tc>
      </w:tr>
    </w:tbl>
    <w:p>
      <w:pPr>
        <w:jc w:val="center"/>
      </w:pPr>
      <w:r>
        <w:rPr>
          <w:rFonts w:ascii="Times New Roman" w:hAnsi="Times New Roman" w:eastAsia="Times New Roman" w:cs="Times New Roman"/>
          <w:b/>
          <w:i/>
          <w:sz w:val="20"/>
        </w:rPr>
        <w:t>Kode 2.6 Kode Pemeriksaan Missing Value</w:t>
      </w:r>
    </w:p>
    <w:tbl>
      <w:tblPr>
        <w:tblStyle w:val="TableGrid"/>
        <w:tblW w:type="auto" w:w="0"/>
        <w:jc w:val="center"/>
        <w:tblLook w:firstColumn="1" w:firstRow="1" w:lastColumn="0" w:lastRow="0" w:noHBand="0" w:noVBand="1" w:val="04A0"/>
      </w:tblPr>
      <w:tblGrid>
        <w:gridCol w:w="2947"/>
        <w:gridCol w:w="2947"/>
        <w:gridCol w:w="2947"/>
      </w:tblGrid>
      <w:tr>
        <w:tc>
          <w:tcPr>
            <w:tcW w:type="dxa" w:w="2880"/>
            <w:vAlign w:val="center"/>
            <w:shd w:fill="D9EAF7"/>
          </w:tcPr>
          <w:p>
            <w:pPr>
              <w:jc w:val="center"/>
            </w:pPr>
            <w:r/>
            <w:r>
              <w:rPr>
                <w:rFonts w:ascii="Times New Roman" w:hAnsi="Times New Roman" w:eastAsia="Times New Roman" w:cs="Times New Roman"/>
                <w:b/>
                <w:sz w:val="18"/>
              </w:rPr>
              <w:t>Atribut</w:t>
            </w:r>
          </w:p>
        </w:tc>
        <w:tc>
          <w:tcPr>
            <w:tcW w:type="dxa" w:w="2592"/>
            <w:vAlign w:val="center"/>
            <w:shd w:fill="D9EAF7"/>
          </w:tcPr>
          <w:p>
            <w:pPr>
              <w:jc w:val="center"/>
            </w:pPr>
            <w:r/>
            <w:r>
              <w:rPr>
                <w:rFonts w:ascii="Times New Roman" w:hAnsi="Times New Roman" w:eastAsia="Times New Roman" w:cs="Times New Roman"/>
                <w:b/>
                <w:sz w:val="18"/>
              </w:rPr>
              <w:t>Jumlah Missing</w:t>
            </w:r>
          </w:p>
        </w:tc>
        <w:tc>
          <w:tcPr>
            <w:tcW w:type="dxa" w:w="2016"/>
            <w:vAlign w:val="center"/>
            <w:shd w:fill="D9EAF7"/>
          </w:tcPr>
          <w:p>
            <w:pPr>
              <w:jc w:val="center"/>
            </w:pPr>
            <w:r/>
            <w:r>
              <w:rPr>
                <w:rFonts w:ascii="Times New Roman" w:hAnsi="Times New Roman" w:eastAsia="Times New Roman" w:cs="Times New Roman"/>
                <w:b/>
                <w:sz w:val="18"/>
              </w:rPr>
              <w:t>Persentase</w:t>
            </w:r>
          </w:p>
        </w:tc>
      </w:tr>
      <w:tr>
        <w:tc>
          <w:tcPr>
            <w:tcW w:type="dxa" w:w="2880"/>
            <w:vAlign w:val="center"/>
          </w:tcPr>
          <w:p>
            <w:pPr>
              <w:jc w:val="left"/>
            </w:pPr>
            <w:r/>
            <w:r>
              <w:rPr>
                <w:rFonts w:ascii="Times New Roman" w:hAnsi="Times New Roman" w:eastAsia="Times New Roman" w:cs="Times New Roman"/>
                <w:b w:val="0"/>
                <w:sz w:val="18"/>
              </w:rPr>
              <w:t>Amount_spent</w:t>
            </w:r>
          </w:p>
        </w:tc>
        <w:tc>
          <w:tcPr>
            <w:tcW w:type="dxa" w:w="2592"/>
            <w:vAlign w:val="center"/>
          </w:tcPr>
          <w:p>
            <w:pPr>
              <w:jc w:val="right"/>
            </w:pPr>
            <w:r/>
            <w:r>
              <w:rPr>
                <w:rFonts w:ascii="Times New Roman" w:hAnsi="Times New Roman" w:eastAsia="Times New Roman" w:cs="Times New Roman"/>
                <w:b w:val="0"/>
                <w:sz w:val="18"/>
              </w:rPr>
              <w:t>96.065</w:t>
            </w:r>
          </w:p>
        </w:tc>
        <w:tc>
          <w:tcPr>
            <w:tcW w:type="dxa" w:w="2016"/>
            <w:vAlign w:val="center"/>
          </w:tcPr>
          <w:p>
            <w:pPr>
              <w:jc w:val="left"/>
            </w:pPr>
            <w:r/>
            <w:r>
              <w:rPr>
                <w:rFonts w:ascii="Times New Roman" w:hAnsi="Times New Roman" w:eastAsia="Times New Roman" w:cs="Times New Roman"/>
                <w:b w:val="0"/>
                <w:sz w:val="18"/>
              </w:rPr>
              <w:t>9,61%</w:t>
            </w:r>
          </w:p>
        </w:tc>
      </w:tr>
      <w:tr>
        <w:tc>
          <w:tcPr>
            <w:tcW w:type="dxa" w:w="2880"/>
            <w:vAlign w:val="center"/>
          </w:tcPr>
          <w:p>
            <w:pPr>
              <w:jc w:val="left"/>
            </w:pPr>
            <w:r/>
            <w:r>
              <w:rPr>
                <w:rFonts w:ascii="Times New Roman" w:hAnsi="Times New Roman" w:eastAsia="Times New Roman" w:cs="Times New Roman"/>
                <w:b w:val="0"/>
                <w:sz w:val="18"/>
              </w:rPr>
              <w:t>Referral</w:t>
            </w:r>
          </w:p>
        </w:tc>
        <w:tc>
          <w:tcPr>
            <w:tcW w:type="dxa" w:w="2592"/>
            <w:vAlign w:val="center"/>
          </w:tcPr>
          <w:p>
            <w:pPr>
              <w:jc w:val="right"/>
            </w:pPr>
            <w:r/>
            <w:r>
              <w:rPr>
                <w:rFonts w:ascii="Times New Roman" w:hAnsi="Times New Roman" w:eastAsia="Times New Roman" w:cs="Times New Roman"/>
                <w:b w:val="0"/>
                <w:sz w:val="18"/>
              </w:rPr>
              <w:t>61.812</w:t>
            </w:r>
          </w:p>
        </w:tc>
        <w:tc>
          <w:tcPr>
            <w:tcW w:type="dxa" w:w="2016"/>
            <w:vAlign w:val="center"/>
          </w:tcPr>
          <w:p>
            <w:pPr>
              <w:jc w:val="left"/>
            </w:pPr>
            <w:r/>
            <w:r>
              <w:rPr>
                <w:rFonts w:ascii="Times New Roman" w:hAnsi="Times New Roman" w:eastAsia="Times New Roman" w:cs="Times New Roman"/>
                <w:b w:val="0"/>
                <w:sz w:val="18"/>
              </w:rPr>
              <w:t>6,18%</w:t>
            </w:r>
          </w:p>
        </w:tc>
      </w:tr>
      <w:tr>
        <w:tc>
          <w:tcPr>
            <w:tcW w:type="dxa" w:w="2880"/>
            <w:vAlign w:val="center"/>
          </w:tcPr>
          <w:p>
            <w:pPr>
              <w:jc w:val="left"/>
            </w:pPr>
            <w:r/>
            <w:r>
              <w:rPr>
                <w:rFonts w:ascii="Times New Roman" w:hAnsi="Times New Roman" w:eastAsia="Times New Roman" w:cs="Times New Roman"/>
                <w:b w:val="0"/>
                <w:sz w:val="18"/>
              </w:rPr>
              <w:t>Age</w:t>
            </w:r>
          </w:p>
        </w:tc>
        <w:tc>
          <w:tcPr>
            <w:tcW w:type="dxa" w:w="2592"/>
            <w:vAlign w:val="center"/>
          </w:tcPr>
          <w:p>
            <w:pPr>
              <w:jc w:val="right"/>
            </w:pPr>
            <w:r/>
            <w:r>
              <w:rPr>
                <w:rFonts w:ascii="Times New Roman" w:hAnsi="Times New Roman" w:eastAsia="Times New Roman" w:cs="Times New Roman"/>
                <w:b w:val="0"/>
                <w:sz w:val="18"/>
              </w:rPr>
              <w:t>16.654</w:t>
            </w:r>
          </w:p>
        </w:tc>
        <w:tc>
          <w:tcPr>
            <w:tcW w:type="dxa" w:w="2016"/>
            <w:vAlign w:val="center"/>
          </w:tcPr>
          <w:p>
            <w:pPr>
              <w:jc w:val="left"/>
            </w:pPr>
            <w:r/>
            <w:r>
              <w:rPr>
                <w:rFonts w:ascii="Times New Roman" w:hAnsi="Times New Roman" w:eastAsia="Times New Roman" w:cs="Times New Roman"/>
                <w:b w:val="0"/>
                <w:sz w:val="18"/>
              </w:rPr>
              <w:t>1,67%</w:t>
            </w:r>
          </w:p>
        </w:tc>
      </w:tr>
      <w:tr>
        <w:tc>
          <w:tcPr>
            <w:tcW w:type="dxa" w:w="2880"/>
            <w:vAlign w:val="center"/>
          </w:tcPr>
          <w:p>
            <w:pPr>
              <w:jc w:val="left"/>
            </w:pPr>
            <w:r/>
            <w:r>
              <w:rPr>
                <w:rFonts w:ascii="Times New Roman" w:hAnsi="Times New Roman" w:eastAsia="Times New Roman" w:cs="Times New Roman"/>
                <w:b w:val="0"/>
                <w:sz w:val="18"/>
              </w:rPr>
              <w:t>Gender</w:t>
            </w:r>
          </w:p>
        </w:tc>
        <w:tc>
          <w:tcPr>
            <w:tcW w:type="dxa" w:w="2592"/>
            <w:vAlign w:val="center"/>
          </w:tcPr>
          <w:p>
            <w:pPr>
              <w:jc w:val="right"/>
            </w:pPr>
            <w:r/>
            <w:r>
              <w:rPr>
                <w:rFonts w:ascii="Times New Roman" w:hAnsi="Times New Roman" w:eastAsia="Times New Roman" w:cs="Times New Roman"/>
                <w:b w:val="0"/>
                <w:sz w:val="18"/>
              </w:rPr>
              <w:t>11.052</w:t>
            </w:r>
          </w:p>
        </w:tc>
        <w:tc>
          <w:tcPr>
            <w:tcW w:type="dxa" w:w="2016"/>
            <w:vAlign w:val="center"/>
          </w:tcPr>
          <w:p>
            <w:pPr>
              <w:jc w:val="left"/>
            </w:pPr>
            <w:r/>
            <w:r>
              <w:rPr>
                <w:rFonts w:ascii="Times New Roman" w:hAnsi="Times New Roman" w:eastAsia="Times New Roman" w:cs="Times New Roman"/>
                <w:b w:val="0"/>
                <w:sz w:val="18"/>
              </w:rPr>
              <w:t>1,11%</w:t>
            </w:r>
          </w:p>
        </w:tc>
      </w:tr>
      <w:tr>
        <w:tc>
          <w:tcPr>
            <w:tcW w:type="dxa" w:w="2880"/>
            <w:vAlign w:val="center"/>
          </w:tcPr>
          <w:p>
            <w:pPr>
              <w:jc w:val="left"/>
            </w:pPr>
            <w:r/>
            <w:r>
              <w:rPr>
                <w:rFonts w:ascii="Times New Roman" w:hAnsi="Times New Roman" w:eastAsia="Times New Roman" w:cs="Times New Roman"/>
                <w:b w:val="0"/>
                <w:sz w:val="18"/>
              </w:rPr>
              <w:t>Employees_status</w:t>
            </w:r>
          </w:p>
        </w:tc>
        <w:tc>
          <w:tcPr>
            <w:tcW w:type="dxa" w:w="2592"/>
            <w:vAlign w:val="center"/>
          </w:tcPr>
          <w:p>
            <w:pPr>
              <w:jc w:val="right"/>
            </w:pPr>
            <w:r/>
            <w:r>
              <w:rPr>
                <w:rFonts w:ascii="Times New Roman" w:hAnsi="Times New Roman" w:eastAsia="Times New Roman" w:cs="Times New Roman"/>
                <w:b w:val="0"/>
                <w:sz w:val="18"/>
              </w:rPr>
              <w:t>10.225</w:t>
            </w:r>
          </w:p>
        </w:tc>
        <w:tc>
          <w:tcPr>
            <w:tcW w:type="dxa" w:w="2016"/>
            <w:vAlign w:val="center"/>
          </w:tcPr>
          <w:p>
            <w:pPr>
              <w:jc w:val="left"/>
            </w:pPr>
            <w:r/>
            <w:r>
              <w:rPr>
                <w:rFonts w:ascii="Times New Roman" w:hAnsi="Times New Roman" w:eastAsia="Times New Roman" w:cs="Times New Roman"/>
                <w:b w:val="0"/>
                <w:sz w:val="18"/>
              </w:rPr>
              <w:t>1,02%</w:t>
            </w:r>
          </w:p>
        </w:tc>
      </w:tr>
    </w:tbl>
    <w:p>
      <w:pPr>
        <w:jc w:val="center"/>
      </w:pPr>
      <w:r>
        <w:rPr>
          <w:rFonts w:ascii="Times New Roman" w:hAnsi="Times New Roman" w:eastAsia="Times New Roman" w:cs="Times New Roman"/>
          <w:b w:val="0"/>
          <w:i/>
          <w:sz w:val="20"/>
        </w:rPr>
        <w:t>Tabel 2.6 Jumlah dan Persentase Missing Value</w:t>
      </w:r>
    </w:p>
    <w:p>
      <w:pPr>
        <w:jc w:val="center"/>
      </w:pPr>
      <w:r>
        <w:drawing>
          <wp:inline xmlns:a="http://schemas.openxmlformats.org/drawingml/2006/main" xmlns:pic="http://schemas.openxmlformats.org/drawingml/2006/picture">
            <wp:extent cx="5212080" cy="2680498"/>
            <wp:docPr id="1" name="Picture 1"/>
            <wp:cNvGraphicFramePr>
              <a:graphicFrameLocks noChangeAspect="1"/>
            </wp:cNvGraphicFramePr>
            <a:graphic>
              <a:graphicData uri="http://schemas.openxmlformats.org/drawingml/2006/picture">
                <pic:pic>
                  <pic:nvPicPr>
                    <pic:cNvPr id="0" name="fig_missing_values.png"/>
                    <pic:cNvPicPr/>
                  </pic:nvPicPr>
                  <pic:blipFill>
                    <a:blip r:embed="rId10"/>
                    <a:stretch>
                      <a:fillRect/>
                    </a:stretch>
                  </pic:blipFill>
                  <pic:spPr>
                    <a:xfrm>
                      <a:off x="0" y="0"/>
                      <a:ext cx="5212080" cy="2680498"/>
                    </a:xfrm>
                    <a:prstGeom prst="rect"/>
                  </pic:spPr>
                </pic:pic>
              </a:graphicData>
            </a:graphic>
          </wp:inline>
        </w:drawing>
      </w:r>
    </w:p>
    <w:p>
      <w:pPr>
        <w:jc w:val="center"/>
      </w:pPr>
      <w:r>
        <w:rPr>
          <w:rFonts w:ascii="Times New Roman" w:hAnsi="Times New Roman" w:eastAsia="Times New Roman" w:cs="Times New Roman"/>
          <w:b w:val="0"/>
          <w:i/>
          <w:sz w:val="20"/>
        </w:rPr>
        <w:t>Gambar 2.1 Visualisasi Missing Value per Atribut</w:t>
      </w:r>
    </w:p>
    <w:p>
      <w:pPr>
        <w:spacing w:after="120" w:line="276" w:lineRule="auto"/>
        <w:ind w:firstLine="432"/>
        <w:jc w:val="both"/>
      </w:pPr>
      <w:r>
        <w:rPr>
          <w:rFonts w:ascii="Times New Roman" w:hAnsi="Times New Roman" w:eastAsia="Times New Roman" w:cs="Times New Roman"/>
          <w:sz w:val="24"/>
        </w:rPr>
        <w:t>Missing value terbesar terdapat pada Amount_spent sebesar 96.065 baris atau 9,61% dari total data. Atribut ini merupakan fitur penting dalam pembentukan cluster, sehingga strategi penanganan missing value harus dipilih secara hati-hati pada tahap Data Preparation. Atribut Referral, Age, Gender, dan Employees_status juga memiliki missing value yang perlu ditangani melalui imputasi atau penghapusan data sesuai pertimbangan analisis.</w:t>
      </w:r>
    </w:p>
    <w:p>
      <w:pPr>
        <w:pStyle w:val="Heading3"/>
      </w:pPr>
      <w:r/>
      <w:r>
        <w:rPr>
          <w:rFonts w:ascii="Times New Roman" w:hAnsi="Times New Roman" w:eastAsia="Times New Roman" w:cs="Times New Roman"/>
          <w:b/>
          <w:sz w:val="24"/>
        </w:rPr>
        <w:t>2.4.2 Duplikasi dan Keunikan Data</w:t>
      </w:r>
    </w:p>
    <w:p>
      <w:pPr>
        <w:spacing w:after="120" w:line="276" w:lineRule="auto"/>
        <w:ind w:firstLine="432"/>
        <w:jc w:val="both"/>
      </w:pPr>
      <w:r>
        <w:rPr>
          <w:rFonts w:ascii="Times New Roman" w:hAnsi="Times New Roman" w:eastAsia="Times New Roman" w:cs="Times New Roman"/>
          <w:sz w:val="24"/>
        </w:rPr>
        <w:t>Pemeriksaan duplikasi dilakukan untuk memastikan tidak terdapat baris transaksi yang tercatat ganda secara identik. Selain itu, Transaction_ID diperiksa untuk memastikan setiap transaksi memiliki identitas yang unik.</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 Pemeriksaan duplikasi dan keunikan ID transaksi</w:t>
            </w:r>
            <w:r>
              <w:br/>
            </w:r>
            <w:r>
              <w:rPr>
                <w:rFonts w:ascii="Courier New" w:hAnsi="Courier New" w:eastAsia="Courier New" w:cs="Courier New"/>
                <w:sz w:val="18"/>
              </w:rPr>
              <w:t>jumlah_duplikat = df.duplicated().sum()</w:t>
            </w:r>
            <w:r>
              <w:br/>
            </w:r>
            <w:r>
              <w:rPr>
                <w:rFonts w:ascii="Courier New" w:hAnsi="Courier New" w:eastAsia="Courier New" w:cs="Courier New"/>
                <w:sz w:val="18"/>
              </w:rPr>
              <w:t>jumlah_id_unik = df['Transaction_ID'].nunique()</w:t>
            </w:r>
            <w:r>
              <w:br/>
            </w:r>
            <w:r>
              <w:rPr>
                <w:rFonts w:ascii="Courier New" w:hAnsi="Courier New" w:eastAsia="Courier New" w:cs="Courier New"/>
                <w:sz w:val="18"/>
              </w:rPr>
              <w:t>jumlah_id_duplikat = df['Transaction_ID'].duplicated().sum()</w:t>
            </w:r>
            <w:r>
              <w:br/>
            </w:r>
            <w:r>
              <w:rPr>
                <w:rFonts w:ascii="Courier New" w:hAnsi="Courier New" w:eastAsia="Courier New" w:cs="Courier New"/>
                <w:sz w:val="18"/>
              </w:rPr>
            </w:r>
            <w:r>
              <w:br/>
            </w:r>
            <w:r>
              <w:rPr>
                <w:rFonts w:ascii="Courier New" w:hAnsi="Courier New" w:eastAsia="Courier New" w:cs="Courier New"/>
                <w:sz w:val="18"/>
              </w:rPr>
              <w:t>print(f"Jumlah baris duplikat identik : {jumlah_duplikat}")</w:t>
            </w:r>
            <w:r>
              <w:br/>
            </w:r>
            <w:r>
              <w:rPr>
                <w:rFonts w:ascii="Courier New" w:hAnsi="Courier New" w:eastAsia="Courier New" w:cs="Courier New"/>
                <w:sz w:val="18"/>
              </w:rPr>
              <w:t>print(f"Jumlah Transaction_ID unik    : {jumlah_id_unik}")</w:t>
            </w:r>
            <w:r>
              <w:br/>
            </w:r>
            <w:r>
              <w:rPr>
                <w:rFonts w:ascii="Courier New" w:hAnsi="Courier New" w:eastAsia="Courier New" w:cs="Courier New"/>
                <w:sz w:val="18"/>
              </w:rPr>
              <w:t>print(f"Jumlah Transaction_ID duplikat: {jumlah_id_duplikat}")</w:t>
            </w:r>
          </w:p>
        </w:tc>
      </w:tr>
    </w:tbl>
    <w:p>
      <w:pPr>
        <w:jc w:val="center"/>
      </w:pPr>
      <w:r>
        <w:rPr>
          <w:rFonts w:ascii="Times New Roman" w:hAnsi="Times New Roman" w:eastAsia="Times New Roman" w:cs="Times New Roman"/>
          <w:b/>
          <w:i/>
          <w:sz w:val="20"/>
        </w:rPr>
        <w:t>Kode 2.7 Kode Pemeriksaan Duplikasi dan Keunikan Transaction_ID</w:t>
      </w:r>
    </w:p>
    <w:tbl>
      <w:tblPr>
        <w:tblStyle w:val="TableGrid"/>
        <w:tblW w:type="auto" w:w="0"/>
        <w:jc w:val="center"/>
        <w:tblLook w:firstColumn="1" w:firstRow="1" w:lastColumn="0" w:lastRow="0" w:noHBand="0" w:noVBand="1" w:val="04A0"/>
      </w:tblPr>
      <w:tblGrid>
        <w:gridCol w:w="4421"/>
        <w:gridCol w:w="4421"/>
      </w:tblGrid>
      <w:tr>
        <w:tc>
          <w:tcPr>
            <w:tcW w:type="dxa" w:w="4320"/>
            <w:vAlign w:val="center"/>
            <w:shd w:fill="D9EAF7"/>
          </w:tcPr>
          <w:p>
            <w:pPr>
              <w:jc w:val="center"/>
            </w:pPr>
            <w:r/>
            <w:r>
              <w:rPr>
                <w:rFonts w:ascii="Times New Roman" w:hAnsi="Times New Roman" w:eastAsia="Times New Roman" w:cs="Times New Roman"/>
                <w:b/>
                <w:sz w:val="18"/>
              </w:rPr>
              <w:t>Pemeriksaan</w:t>
            </w:r>
          </w:p>
        </w:tc>
        <w:tc>
          <w:tcPr>
            <w:tcW w:type="dxa" w:w="3024"/>
            <w:vAlign w:val="center"/>
            <w:shd w:fill="D9EAF7"/>
          </w:tcPr>
          <w:p>
            <w:pPr>
              <w:jc w:val="center"/>
            </w:pPr>
            <w:r/>
            <w:r>
              <w:rPr>
                <w:rFonts w:ascii="Times New Roman" w:hAnsi="Times New Roman" w:eastAsia="Times New Roman" w:cs="Times New Roman"/>
                <w:b/>
                <w:sz w:val="18"/>
              </w:rPr>
              <w:t>Hasil</w:t>
            </w:r>
          </w:p>
        </w:tc>
      </w:tr>
      <w:tr>
        <w:tc>
          <w:tcPr>
            <w:tcW w:type="dxa" w:w="4320"/>
            <w:vAlign w:val="center"/>
          </w:tcPr>
          <w:p>
            <w:pPr>
              <w:jc w:val="left"/>
            </w:pPr>
            <w:r/>
            <w:r>
              <w:rPr>
                <w:rFonts w:ascii="Times New Roman" w:hAnsi="Times New Roman" w:eastAsia="Times New Roman" w:cs="Times New Roman"/>
                <w:b w:val="0"/>
                <w:sz w:val="18"/>
              </w:rPr>
              <w:t>Baris duplikat identik</w:t>
            </w:r>
          </w:p>
        </w:tc>
        <w:tc>
          <w:tcPr>
            <w:tcW w:type="dxa" w:w="3024"/>
            <w:vAlign w:val="center"/>
          </w:tcPr>
          <w:p>
            <w:pPr>
              <w:jc w:val="right"/>
            </w:pPr>
            <w:r/>
            <w:r>
              <w:rPr>
                <w:rFonts w:ascii="Times New Roman" w:hAnsi="Times New Roman" w:eastAsia="Times New Roman" w:cs="Times New Roman"/>
                <w:b w:val="0"/>
                <w:sz w:val="18"/>
              </w:rPr>
              <w:t>0</w:t>
            </w:r>
          </w:p>
        </w:tc>
      </w:tr>
      <w:tr>
        <w:tc>
          <w:tcPr>
            <w:tcW w:type="dxa" w:w="4320"/>
            <w:vAlign w:val="center"/>
          </w:tcPr>
          <w:p>
            <w:pPr>
              <w:jc w:val="left"/>
            </w:pPr>
            <w:r/>
            <w:r>
              <w:rPr>
                <w:rFonts w:ascii="Times New Roman" w:hAnsi="Times New Roman" w:eastAsia="Times New Roman" w:cs="Times New Roman"/>
                <w:b w:val="0"/>
                <w:sz w:val="18"/>
              </w:rPr>
              <w:t>Transaction_ID unik</w:t>
            </w:r>
          </w:p>
        </w:tc>
        <w:tc>
          <w:tcPr>
            <w:tcW w:type="dxa" w:w="3024"/>
            <w:vAlign w:val="center"/>
          </w:tcPr>
          <w:p>
            <w:pPr>
              <w:jc w:val="left"/>
            </w:pPr>
            <w:r/>
            <w:r>
              <w:rPr>
                <w:rFonts w:ascii="Times New Roman" w:hAnsi="Times New Roman" w:eastAsia="Times New Roman" w:cs="Times New Roman"/>
                <w:b w:val="0"/>
                <w:sz w:val="18"/>
              </w:rPr>
              <w:t>1.000.000</w:t>
            </w:r>
          </w:p>
        </w:tc>
      </w:tr>
      <w:tr>
        <w:tc>
          <w:tcPr>
            <w:tcW w:type="dxa" w:w="4320"/>
            <w:vAlign w:val="center"/>
          </w:tcPr>
          <w:p>
            <w:pPr>
              <w:jc w:val="left"/>
            </w:pPr>
            <w:r/>
            <w:r>
              <w:rPr>
                <w:rFonts w:ascii="Times New Roman" w:hAnsi="Times New Roman" w:eastAsia="Times New Roman" w:cs="Times New Roman"/>
                <w:b w:val="0"/>
                <w:sz w:val="18"/>
              </w:rPr>
              <w:t>Transaction_ID duplikat</w:t>
            </w:r>
          </w:p>
        </w:tc>
        <w:tc>
          <w:tcPr>
            <w:tcW w:type="dxa" w:w="3024"/>
            <w:vAlign w:val="center"/>
          </w:tcPr>
          <w:p>
            <w:pPr>
              <w:jc w:val="right"/>
            </w:pPr>
            <w:r/>
            <w:r>
              <w:rPr>
                <w:rFonts w:ascii="Times New Roman" w:hAnsi="Times New Roman" w:eastAsia="Times New Roman" w:cs="Times New Roman"/>
                <w:b w:val="0"/>
                <w:sz w:val="18"/>
              </w:rPr>
              <w:t>0</w:t>
            </w:r>
          </w:p>
        </w:tc>
      </w:tr>
    </w:tbl>
    <w:p>
      <w:pPr>
        <w:jc w:val="center"/>
      </w:pPr>
      <w:r>
        <w:rPr>
          <w:rFonts w:ascii="Times New Roman" w:hAnsi="Times New Roman" w:eastAsia="Times New Roman" w:cs="Times New Roman"/>
          <w:b w:val="0"/>
          <w:i/>
          <w:sz w:val="20"/>
        </w:rPr>
        <w:t>Tabel 2.7 Hasil Pemeriksaan Duplikasi dan Keunikan Data</w:t>
      </w:r>
    </w:p>
    <w:p>
      <w:pPr>
        <w:spacing w:after="120" w:line="276" w:lineRule="auto"/>
        <w:ind w:firstLine="432"/>
        <w:jc w:val="both"/>
      </w:pPr>
      <w:r>
        <w:rPr>
          <w:rFonts w:ascii="Times New Roman" w:hAnsi="Times New Roman" w:eastAsia="Times New Roman" w:cs="Times New Roman"/>
          <w:sz w:val="24"/>
        </w:rPr>
        <w:t>Tidak ditemukan baris transaksi yang terduplikasi secara identik. Selain itu, jumlah Transaction_ID unik sama dengan jumlah total baris data, yaitu 1.000.000. Hal ini menunjukkan bahwa setiap baris merupakan catatan transaksi yang unik.</w:t>
      </w:r>
    </w:p>
    <w:p>
      <w:pPr>
        <w:pStyle w:val="Heading3"/>
      </w:pPr>
      <w:r/>
      <w:r>
        <w:rPr>
          <w:rFonts w:ascii="Times New Roman" w:hAnsi="Times New Roman" w:eastAsia="Times New Roman" w:cs="Times New Roman"/>
          <w:b/>
          <w:sz w:val="24"/>
        </w:rPr>
        <w:t>2.4.3 Konsistensi Penamaan Kategori</w:t>
      </w:r>
    </w:p>
    <w:p>
      <w:pPr>
        <w:spacing w:after="120" w:line="276" w:lineRule="auto"/>
        <w:ind w:firstLine="432"/>
        <w:jc w:val="both"/>
      </w:pPr>
      <w:r>
        <w:rPr>
          <w:rFonts w:ascii="Times New Roman" w:hAnsi="Times New Roman" w:eastAsia="Times New Roman" w:cs="Times New Roman"/>
          <w:sz w:val="24"/>
        </w:rPr>
        <w:t>Konsistensi penamaan kategori perlu diperiksa karena perbedaan penggunaan huruf kapital dan kecil dapat memengaruhi proses encoding. Pada atribut Employees_status ditemukan beberapa kategori dengan format penulisan yang belum seragam.</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 Pemeriksaan nilai unik pada Employees_status</w:t>
            </w:r>
            <w:r>
              <w:br/>
            </w:r>
            <w:r>
              <w:rPr>
                <w:rFonts w:ascii="Courier New" w:hAnsi="Courier New" w:eastAsia="Courier New" w:cs="Courier New"/>
                <w:sz w:val="18"/>
              </w:rPr>
              <w:t>print(df['Employees_status'].dropna().unique())</w:t>
            </w:r>
          </w:p>
        </w:tc>
      </w:tr>
    </w:tbl>
    <w:p>
      <w:pPr>
        <w:jc w:val="center"/>
      </w:pPr>
      <w:r>
        <w:rPr>
          <w:rFonts w:ascii="Times New Roman" w:hAnsi="Times New Roman" w:eastAsia="Times New Roman" w:cs="Times New Roman"/>
          <w:b/>
          <w:i/>
          <w:sz w:val="20"/>
        </w:rPr>
        <w:t>Kode 2.8 Kode Pemeriksaan Konsistensi Kategori Employees_status</w:t>
      </w:r>
    </w:p>
    <w:tbl>
      <w:tblPr>
        <w:tblStyle w:val="TableGrid"/>
        <w:tblW w:type="auto" w:w="0"/>
        <w:jc w:val="center"/>
        <w:tblLook w:firstColumn="1" w:firstRow="1" w:lastColumn="0" w:lastRow="0" w:noHBand="0" w:noVBand="1" w:val="04A0"/>
      </w:tblPr>
      <w:tblGrid>
        <w:gridCol w:w="4421"/>
        <w:gridCol w:w="4421"/>
      </w:tblGrid>
      <w:tr>
        <w:tc>
          <w:tcPr>
            <w:tcW w:type="dxa" w:w="2880"/>
            <w:vAlign w:val="center"/>
            <w:shd w:fill="D9EAF7"/>
          </w:tcPr>
          <w:p>
            <w:pPr>
              <w:jc w:val="center"/>
            </w:pPr>
            <w:r/>
            <w:r>
              <w:rPr>
                <w:rFonts w:ascii="Times New Roman" w:hAnsi="Times New Roman" w:eastAsia="Times New Roman" w:cs="Times New Roman"/>
                <w:b/>
                <w:sz w:val="18"/>
              </w:rPr>
              <w:t>Atribut</w:t>
            </w:r>
          </w:p>
        </w:tc>
        <w:tc>
          <w:tcPr>
            <w:tcW w:type="dxa" w:w="6192"/>
            <w:vAlign w:val="center"/>
            <w:shd w:fill="D9EAF7"/>
          </w:tcPr>
          <w:p>
            <w:pPr>
              <w:jc w:val="center"/>
            </w:pPr>
            <w:r/>
            <w:r>
              <w:rPr>
                <w:rFonts w:ascii="Times New Roman" w:hAnsi="Times New Roman" w:eastAsia="Times New Roman" w:cs="Times New Roman"/>
                <w:b/>
                <w:sz w:val="18"/>
              </w:rPr>
              <w:t>Nilai Unik</w:t>
            </w:r>
          </w:p>
        </w:tc>
      </w:tr>
      <w:tr>
        <w:tc>
          <w:tcPr>
            <w:tcW w:type="dxa" w:w="2880"/>
            <w:vAlign w:val="center"/>
          </w:tcPr>
          <w:p>
            <w:pPr>
              <w:jc w:val="left"/>
            </w:pPr>
            <w:r/>
            <w:r>
              <w:rPr>
                <w:rFonts w:ascii="Times New Roman" w:hAnsi="Times New Roman" w:eastAsia="Times New Roman" w:cs="Times New Roman"/>
                <w:b w:val="0"/>
                <w:sz w:val="18"/>
              </w:rPr>
              <w:t>Employees_status</w:t>
            </w:r>
          </w:p>
        </w:tc>
        <w:tc>
          <w:tcPr>
            <w:tcW w:type="dxa" w:w="6192"/>
            <w:vAlign w:val="center"/>
          </w:tcPr>
          <w:p>
            <w:pPr>
              <w:jc w:val="left"/>
            </w:pPr>
            <w:r/>
            <w:r>
              <w:rPr>
                <w:rFonts w:ascii="Times New Roman" w:hAnsi="Times New Roman" w:eastAsia="Times New Roman" w:cs="Times New Roman"/>
                <w:b w:val="0"/>
                <w:sz w:val="18"/>
              </w:rPr>
              <w:t>Unemployment, workers, self-employed, Employees</w:t>
            </w:r>
          </w:p>
        </w:tc>
      </w:tr>
    </w:tbl>
    <w:p>
      <w:pPr>
        <w:jc w:val="center"/>
      </w:pPr>
      <w:r>
        <w:rPr>
          <w:rFonts w:ascii="Times New Roman" w:hAnsi="Times New Roman" w:eastAsia="Times New Roman" w:cs="Times New Roman"/>
          <w:b w:val="0"/>
          <w:i/>
          <w:sz w:val="20"/>
        </w:rPr>
        <w:t>Tabel 2.8 Konsistensi Penamaan Kategori</w:t>
      </w:r>
    </w:p>
    <w:p>
      <w:pPr>
        <w:spacing w:after="120" w:line="276" w:lineRule="auto"/>
        <w:ind w:firstLine="432"/>
        <w:jc w:val="both"/>
      </w:pPr>
      <w:r>
        <w:rPr>
          <w:rFonts w:ascii="Times New Roman" w:hAnsi="Times New Roman" w:eastAsia="Times New Roman" w:cs="Times New Roman"/>
          <w:sz w:val="24"/>
        </w:rPr>
        <w:t>Terdapat potensi inkonsistensi format penulisan kategori, seperti workers dan self-employed yang diawali huruf kecil, sedangkan Employees dan Unemployment diawali huruf kapital. Format kategori ini perlu diseragamkan pada tahap Data Preparation agar proses encoding berjalan lebih bersih dan konsisten.</w:t>
      </w:r>
    </w:p>
    <w:p>
      <w:pPr>
        <w:pStyle w:val="Heading3"/>
      </w:pPr>
      <w:r/>
      <w:r>
        <w:rPr>
          <w:rFonts w:ascii="Times New Roman" w:hAnsi="Times New Roman" w:eastAsia="Times New Roman" w:cs="Times New Roman"/>
          <w:b/>
          <w:sz w:val="24"/>
        </w:rPr>
        <w:t>2.4.4 Potensi Outlier</w:t>
      </w:r>
    </w:p>
    <w:p>
      <w:pPr>
        <w:spacing w:after="120" w:line="276" w:lineRule="auto"/>
        <w:ind w:firstLine="432"/>
        <w:jc w:val="both"/>
      </w:pPr>
      <w:r>
        <w:rPr>
          <w:rFonts w:ascii="Times New Roman" w:hAnsi="Times New Roman" w:eastAsia="Times New Roman" w:cs="Times New Roman"/>
          <w:sz w:val="24"/>
        </w:rPr>
        <w:t>Pemeriksaan outlier dilakukan pada atribut Age dan Amount_spent menggunakan pendekatan Interquartile Range (IQR). Pemeriksaan ini bertujuan untuk mengetahui apakah terdapat nilai ekstrem yang perlu ditangani sebelum proses clustering.</w:t>
      </w:r>
    </w:p>
    <w:tbl>
      <w:tblPr>
        <w:tblStyle w:val="TableGrid"/>
        <w:tblW w:type="auto" w:w="0"/>
        <w:tblLook w:firstColumn="1" w:firstRow="1" w:lastColumn="0" w:lastRow="0" w:noHBand="0" w:noVBand="1" w:val="04A0"/>
      </w:tblPr>
      <w:tblGrid>
        <w:gridCol w:w="8842"/>
      </w:tblGrid>
      <w:tr>
        <w:tc>
          <w:tcPr>
            <w:tcW w:type="dxa" w:w="8842"/>
            <w:shd w:fill="F2F2F2"/>
          </w:tcPr>
          <w:p>
            <w:r/>
            <w:r>
              <w:rPr>
                <w:rFonts w:ascii="Courier New" w:hAnsi="Courier New" w:eastAsia="Courier New" w:cs="Courier New"/>
                <w:sz w:val="18"/>
              </w:rPr>
              <w:t># Pemeriksaan outlier dengan metode IQR</w:t>
            </w:r>
            <w:r>
              <w:br/>
            </w:r>
            <w:r>
              <w:rPr>
                <w:rFonts w:ascii="Courier New" w:hAnsi="Courier New" w:eastAsia="Courier New" w:cs="Courier New"/>
                <w:sz w:val="18"/>
              </w:rPr>
              <w:t>for kolom in ['Age', 'Amount_spent']:</w:t>
            </w:r>
            <w:r>
              <w:br/>
            </w:r>
            <w:r>
              <w:rPr>
                <w:rFonts w:ascii="Courier New" w:hAnsi="Courier New" w:eastAsia="Courier New" w:cs="Courier New"/>
                <w:sz w:val="18"/>
              </w:rPr>
              <w:t xml:space="preserve">    data = df[kolom].dropna()</w:t>
            </w:r>
            <w:r>
              <w:br/>
            </w:r>
            <w:r>
              <w:rPr>
                <w:rFonts w:ascii="Courier New" w:hAnsi="Courier New" w:eastAsia="Courier New" w:cs="Courier New"/>
                <w:sz w:val="18"/>
              </w:rPr>
              <w:t xml:space="preserve">    q1 = data.quantile(0.25)</w:t>
            </w:r>
            <w:r>
              <w:br/>
            </w:r>
            <w:r>
              <w:rPr>
                <w:rFonts w:ascii="Courier New" w:hAnsi="Courier New" w:eastAsia="Courier New" w:cs="Courier New"/>
                <w:sz w:val="18"/>
              </w:rPr>
              <w:t xml:space="preserve">    q3 = data.quantile(0.75)</w:t>
            </w:r>
            <w:r>
              <w:br/>
            </w:r>
            <w:r>
              <w:rPr>
                <w:rFonts w:ascii="Courier New" w:hAnsi="Courier New" w:eastAsia="Courier New" w:cs="Courier New"/>
                <w:sz w:val="18"/>
              </w:rPr>
              <w:t xml:space="preserve">    iqr = q3 - q1</w:t>
            </w:r>
            <w:r>
              <w:br/>
            </w:r>
            <w:r>
              <w:rPr>
                <w:rFonts w:ascii="Courier New" w:hAnsi="Courier New" w:eastAsia="Courier New" w:cs="Courier New"/>
                <w:sz w:val="18"/>
              </w:rPr>
              <w:t xml:space="preserve">    batas_bawah = q1 - 1.5 * iqr</w:t>
            </w:r>
            <w:r>
              <w:br/>
            </w:r>
            <w:r>
              <w:rPr>
                <w:rFonts w:ascii="Courier New" w:hAnsi="Courier New" w:eastAsia="Courier New" w:cs="Courier New"/>
                <w:sz w:val="18"/>
              </w:rPr>
              <w:t xml:space="preserve">    batas_atas = q3 + 1.5 * iqr</w:t>
            </w:r>
            <w:r>
              <w:br/>
            </w:r>
            <w:r>
              <w:rPr>
                <w:rFonts w:ascii="Courier New" w:hAnsi="Courier New" w:eastAsia="Courier New" w:cs="Courier New"/>
                <w:sz w:val="18"/>
              </w:rPr>
              <w:t xml:space="preserve">    outlier = ((data &lt; batas_bawah) | (data &gt; batas_atas)).sum()</w:t>
            </w:r>
            <w:r>
              <w:br/>
            </w:r>
            <w:r>
              <w:rPr>
                <w:rFonts w:ascii="Courier New" w:hAnsi="Courier New" w:eastAsia="Courier New" w:cs="Courier New"/>
                <w:sz w:val="18"/>
              </w:rPr>
              <w:t xml:space="preserve">    print(kolom, q1, q3, batas_bawah, batas_atas, outlier)</w:t>
            </w:r>
          </w:p>
        </w:tc>
      </w:tr>
    </w:tbl>
    <w:p>
      <w:pPr>
        <w:jc w:val="center"/>
      </w:pPr>
      <w:r>
        <w:rPr>
          <w:rFonts w:ascii="Times New Roman" w:hAnsi="Times New Roman" w:eastAsia="Times New Roman" w:cs="Times New Roman"/>
          <w:b/>
          <w:i/>
          <w:sz w:val="20"/>
        </w:rPr>
        <w:t>Kode 2.9 Kode Pemeriksaan Outlier dengan Metode IQR</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1872"/>
            <w:vAlign w:val="center"/>
            <w:shd w:fill="D9EAF7"/>
          </w:tcPr>
          <w:p>
            <w:pPr>
              <w:jc w:val="center"/>
            </w:pPr>
            <w:r/>
            <w:r>
              <w:rPr>
                <w:rFonts w:ascii="Times New Roman" w:hAnsi="Times New Roman" w:eastAsia="Times New Roman" w:cs="Times New Roman"/>
                <w:b/>
                <w:sz w:val="16"/>
              </w:rPr>
              <w:t>Atribut</w:t>
            </w:r>
          </w:p>
        </w:tc>
        <w:tc>
          <w:tcPr>
            <w:tcW w:type="dxa" w:w="1224"/>
            <w:vAlign w:val="center"/>
            <w:shd w:fill="D9EAF7"/>
          </w:tcPr>
          <w:p>
            <w:pPr>
              <w:jc w:val="center"/>
            </w:pPr>
            <w:r/>
            <w:r>
              <w:rPr>
                <w:rFonts w:ascii="Times New Roman" w:hAnsi="Times New Roman" w:eastAsia="Times New Roman" w:cs="Times New Roman"/>
                <w:b/>
                <w:sz w:val="16"/>
              </w:rPr>
              <w:t>Q1</w:t>
            </w:r>
          </w:p>
        </w:tc>
        <w:tc>
          <w:tcPr>
            <w:tcW w:type="dxa" w:w="1224"/>
            <w:vAlign w:val="center"/>
            <w:shd w:fill="D9EAF7"/>
          </w:tcPr>
          <w:p>
            <w:pPr>
              <w:jc w:val="center"/>
            </w:pPr>
            <w:r/>
            <w:r>
              <w:rPr>
                <w:rFonts w:ascii="Times New Roman" w:hAnsi="Times New Roman" w:eastAsia="Times New Roman" w:cs="Times New Roman"/>
                <w:b/>
                <w:sz w:val="16"/>
              </w:rPr>
              <w:t>Q3</w:t>
            </w:r>
          </w:p>
        </w:tc>
        <w:tc>
          <w:tcPr>
            <w:tcW w:type="dxa" w:w="1872"/>
            <w:vAlign w:val="center"/>
            <w:shd w:fill="D9EAF7"/>
          </w:tcPr>
          <w:p>
            <w:pPr>
              <w:jc w:val="center"/>
            </w:pPr>
            <w:r/>
            <w:r>
              <w:rPr>
                <w:rFonts w:ascii="Times New Roman" w:hAnsi="Times New Roman" w:eastAsia="Times New Roman" w:cs="Times New Roman"/>
                <w:b/>
                <w:sz w:val="16"/>
              </w:rPr>
              <w:t>Batas Bawah</w:t>
            </w:r>
          </w:p>
        </w:tc>
        <w:tc>
          <w:tcPr>
            <w:tcW w:type="dxa" w:w="1728"/>
            <w:vAlign w:val="center"/>
            <w:shd w:fill="D9EAF7"/>
          </w:tcPr>
          <w:p>
            <w:pPr>
              <w:jc w:val="center"/>
            </w:pPr>
            <w:r/>
            <w:r>
              <w:rPr>
                <w:rFonts w:ascii="Times New Roman" w:hAnsi="Times New Roman" w:eastAsia="Times New Roman" w:cs="Times New Roman"/>
                <w:b/>
                <w:sz w:val="16"/>
              </w:rPr>
              <w:t>Batas Atas</w:t>
            </w:r>
          </w:p>
        </w:tc>
        <w:tc>
          <w:tcPr>
            <w:tcW w:type="dxa" w:w="1800"/>
            <w:vAlign w:val="center"/>
            <w:shd w:fill="D9EAF7"/>
          </w:tcPr>
          <w:p>
            <w:pPr>
              <w:jc w:val="center"/>
            </w:pPr>
            <w:r/>
            <w:r>
              <w:rPr>
                <w:rFonts w:ascii="Times New Roman" w:hAnsi="Times New Roman" w:eastAsia="Times New Roman" w:cs="Times New Roman"/>
                <w:b/>
                <w:sz w:val="16"/>
              </w:rPr>
              <w:t>Jumlah Outlier</w:t>
            </w:r>
          </w:p>
        </w:tc>
      </w:tr>
      <w:tr>
        <w:tc>
          <w:tcPr>
            <w:tcW w:type="dxa" w:w="1872"/>
            <w:vAlign w:val="center"/>
          </w:tcPr>
          <w:p>
            <w:pPr>
              <w:jc w:val="left"/>
            </w:pPr>
            <w:r/>
            <w:r>
              <w:rPr>
                <w:rFonts w:ascii="Times New Roman" w:hAnsi="Times New Roman" w:eastAsia="Times New Roman" w:cs="Times New Roman"/>
                <w:b w:val="0"/>
                <w:sz w:val="16"/>
              </w:rPr>
              <w:t>Age</w:t>
            </w:r>
          </w:p>
        </w:tc>
        <w:tc>
          <w:tcPr>
            <w:tcW w:type="dxa" w:w="1224"/>
            <w:vAlign w:val="center"/>
          </w:tcPr>
          <w:p>
            <w:pPr>
              <w:jc w:val="right"/>
            </w:pPr>
            <w:r/>
            <w:r>
              <w:rPr>
                <w:rFonts w:ascii="Times New Roman" w:hAnsi="Times New Roman" w:eastAsia="Times New Roman" w:cs="Times New Roman"/>
                <w:b w:val="0"/>
                <w:sz w:val="16"/>
              </w:rPr>
              <w:t>32,00</w:t>
            </w:r>
          </w:p>
        </w:tc>
        <w:tc>
          <w:tcPr>
            <w:tcW w:type="dxa" w:w="1224"/>
            <w:vAlign w:val="center"/>
          </w:tcPr>
          <w:p>
            <w:pPr>
              <w:jc w:val="right"/>
            </w:pPr>
            <w:r/>
            <w:r>
              <w:rPr>
                <w:rFonts w:ascii="Times New Roman" w:hAnsi="Times New Roman" w:eastAsia="Times New Roman" w:cs="Times New Roman"/>
                <w:b w:val="0"/>
                <w:sz w:val="16"/>
              </w:rPr>
              <w:t>62,00</w:t>
            </w:r>
          </w:p>
        </w:tc>
        <w:tc>
          <w:tcPr>
            <w:tcW w:type="dxa" w:w="1872"/>
            <w:vAlign w:val="center"/>
          </w:tcPr>
          <w:p>
            <w:pPr>
              <w:jc w:val="left"/>
            </w:pPr>
            <w:r/>
            <w:r>
              <w:rPr>
                <w:rFonts w:ascii="Times New Roman" w:hAnsi="Times New Roman" w:eastAsia="Times New Roman" w:cs="Times New Roman"/>
                <w:b w:val="0"/>
                <w:sz w:val="16"/>
              </w:rPr>
              <w:t>-13,00</w:t>
            </w:r>
          </w:p>
        </w:tc>
        <w:tc>
          <w:tcPr>
            <w:tcW w:type="dxa" w:w="1728"/>
            <w:vAlign w:val="center"/>
          </w:tcPr>
          <w:p>
            <w:pPr>
              <w:jc w:val="right"/>
            </w:pPr>
            <w:r/>
            <w:r>
              <w:rPr>
                <w:rFonts w:ascii="Times New Roman" w:hAnsi="Times New Roman" w:eastAsia="Times New Roman" w:cs="Times New Roman"/>
                <w:b w:val="0"/>
                <w:sz w:val="16"/>
              </w:rPr>
              <w:t>107,00</w:t>
            </w:r>
          </w:p>
        </w:tc>
        <w:tc>
          <w:tcPr>
            <w:tcW w:type="dxa" w:w="1800"/>
            <w:vAlign w:val="center"/>
          </w:tcPr>
          <w:p>
            <w:pPr>
              <w:jc w:val="right"/>
            </w:pPr>
            <w:r/>
            <w:r>
              <w:rPr>
                <w:rFonts w:ascii="Times New Roman" w:hAnsi="Times New Roman" w:eastAsia="Times New Roman" w:cs="Times New Roman"/>
                <w:b w:val="0"/>
                <w:sz w:val="16"/>
              </w:rPr>
              <w:t>0</w:t>
            </w:r>
          </w:p>
        </w:tc>
      </w:tr>
      <w:tr>
        <w:tc>
          <w:tcPr>
            <w:tcW w:type="dxa" w:w="1872"/>
            <w:vAlign w:val="center"/>
          </w:tcPr>
          <w:p>
            <w:pPr>
              <w:jc w:val="left"/>
            </w:pPr>
            <w:r/>
            <w:r>
              <w:rPr>
                <w:rFonts w:ascii="Times New Roman" w:hAnsi="Times New Roman" w:eastAsia="Times New Roman" w:cs="Times New Roman"/>
                <w:b w:val="0"/>
                <w:sz w:val="16"/>
              </w:rPr>
              <w:t>Amount_spent</w:t>
            </w:r>
          </w:p>
        </w:tc>
        <w:tc>
          <w:tcPr>
            <w:tcW w:type="dxa" w:w="1224"/>
            <w:vAlign w:val="center"/>
          </w:tcPr>
          <w:p>
            <w:pPr>
              <w:jc w:val="right"/>
            </w:pPr>
            <w:r/>
            <w:r>
              <w:rPr>
                <w:rFonts w:ascii="Times New Roman" w:hAnsi="Times New Roman" w:eastAsia="Times New Roman" w:cs="Times New Roman"/>
                <w:b w:val="0"/>
                <w:sz w:val="16"/>
              </w:rPr>
              <w:t>677,36</w:t>
            </w:r>
          </w:p>
        </w:tc>
        <w:tc>
          <w:tcPr>
            <w:tcW w:type="dxa" w:w="1224"/>
            <w:vAlign w:val="center"/>
          </w:tcPr>
          <w:p>
            <w:pPr>
              <w:jc w:val="right"/>
            </w:pPr>
            <w:r/>
            <w:r>
              <w:rPr>
                <w:rFonts w:ascii="Times New Roman" w:hAnsi="Times New Roman" w:eastAsia="Times New Roman" w:cs="Times New Roman"/>
                <w:b w:val="0"/>
                <w:sz w:val="16"/>
              </w:rPr>
              <w:t>2.037,59</w:t>
            </w:r>
          </w:p>
        </w:tc>
        <w:tc>
          <w:tcPr>
            <w:tcW w:type="dxa" w:w="1872"/>
            <w:vAlign w:val="center"/>
          </w:tcPr>
          <w:p>
            <w:pPr>
              <w:jc w:val="left"/>
            </w:pPr>
            <w:r/>
            <w:r>
              <w:rPr>
                <w:rFonts w:ascii="Times New Roman" w:hAnsi="Times New Roman" w:eastAsia="Times New Roman" w:cs="Times New Roman"/>
                <w:b w:val="0"/>
                <w:sz w:val="16"/>
              </w:rPr>
              <w:t>-1.362,99</w:t>
            </w:r>
          </w:p>
        </w:tc>
        <w:tc>
          <w:tcPr>
            <w:tcW w:type="dxa" w:w="1728"/>
            <w:vAlign w:val="center"/>
          </w:tcPr>
          <w:p>
            <w:pPr>
              <w:jc w:val="right"/>
            </w:pPr>
            <w:r/>
            <w:r>
              <w:rPr>
                <w:rFonts w:ascii="Times New Roman" w:hAnsi="Times New Roman" w:eastAsia="Times New Roman" w:cs="Times New Roman"/>
                <w:b w:val="0"/>
                <w:sz w:val="16"/>
              </w:rPr>
              <w:t>4.077,94</w:t>
            </w:r>
          </w:p>
        </w:tc>
        <w:tc>
          <w:tcPr>
            <w:tcW w:type="dxa" w:w="1800"/>
            <w:vAlign w:val="center"/>
          </w:tcPr>
          <w:p>
            <w:pPr>
              <w:jc w:val="right"/>
            </w:pPr>
            <w:r/>
            <w:r>
              <w:rPr>
                <w:rFonts w:ascii="Times New Roman" w:hAnsi="Times New Roman" w:eastAsia="Times New Roman" w:cs="Times New Roman"/>
                <w:b w:val="0"/>
                <w:sz w:val="16"/>
              </w:rPr>
              <w:t>0</w:t>
            </w:r>
          </w:p>
        </w:tc>
      </w:tr>
    </w:tbl>
    <w:p>
      <w:pPr>
        <w:jc w:val="center"/>
      </w:pPr>
      <w:r>
        <w:rPr>
          <w:rFonts w:ascii="Times New Roman" w:hAnsi="Times New Roman" w:eastAsia="Times New Roman" w:cs="Times New Roman"/>
          <w:b w:val="0"/>
          <w:i/>
          <w:sz w:val="20"/>
        </w:rPr>
        <w:t>Tabel 2.9 Hasil Pemeriksaan Outlier dengan Metode IQR</w:t>
      </w:r>
    </w:p>
    <w:p>
      <w:pPr>
        <w:jc w:val="center"/>
      </w:pPr>
      <w:r>
        <w:drawing>
          <wp:inline xmlns:a="http://schemas.openxmlformats.org/drawingml/2006/main" xmlns:pic="http://schemas.openxmlformats.org/drawingml/2006/picture">
            <wp:extent cx="5303520" cy="2117199"/>
            <wp:docPr id="2" name="Picture 2"/>
            <wp:cNvGraphicFramePr>
              <a:graphicFrameLocks noChangeAspect="1"/>
            </wp:cNvGraphicFramePr>
            <a:graphic>
              <a:graphicData uri="http://schemas.openxmlformats.org/drawingml/2006/picture">
                <pic:pic>
                  <pic:nvPicPr>
                    <pic:cNvPr id="0" name="fig_amount_boxplot.png"/>
                    <pic:cNvPicPr/>
                  </pic:nvPicPr>
                  <pic:blipFill>
                    <a:blip r:embed="rId11"/>
                    <a:stretch>
                      <a:fillRect/>
                    </a:stretch>
                  </pic:blipFill>
                  <pic:spPr>
                    <a:xfrm>
                      <a:off x="0" y="0"/>
                      <a:ext cx="5303520" cy="2117199"/>
                    </a:xfrm>
                    <a:prstGeom prst="rect"/>
                  </pic:spPr>
                </pic:pic>
              </a:graphicData>
            </a:graphic>
          </wp:inline>
        </w:drawing>
      </w:r>
    </w:p>
    <w:p>
      <w:pPr>
        <w:jc w:val="center"/>
      </w:pPr>
      <w:r>
        <w:rPr>
          <w:rFonts w:ascii="Times New Roman" w:hAnsi="Times New Roman" w:eastAsia="Times New Roman" w:cs="Times New Roman"/>
          <w:b w:val="0"/>
          <w:i/>
          <w:sz w:val="20"/>
        </w:rPr>
        <w:t>Gambar 2.2 Boxplot Distribusi Amount_spent</w:t>
      </w:r>
    </w:p>
    <w:p>
      <w:pPr>
        <w:spacing w:after="120" w:line="276" w:lineRule="auto"/>
        <w:ind w:firstLine="432"/>
        <w:jc w:val="both"/>
      </w:pPr>
      <w:r>
        <w:rPr>
          <w:rFonts w:ascii="Times New Roman" w:hAnsi="Times New Roman" w:eastAsia="Times New Roman" w:cs="Times New Roman"/>
          <w:sz w:val="24"/>
        </w:rPr>
        <w:t>Berdasarkan pemeriksaan IQR, tidak ditemukan outlier ekstrem pada atribut Age maupun Amount_spent. Meskipun demikian, skala Amount_spent jauh lebih besar dibanding atribut lain sehingga normalisasi atau standardisasi tetap wajib dilakukan sebelum proses K-Means Clustering.</w:t>
      </w:r>
    </w:p>
    <w:p>
      <w:pPr>
        <w:pStyle w:val="Heading2"/>
      </w:pPr>
      <w:r/>
      <w:r>
        <w:rPr>
          <w:rFonts w:ascii="Times New Roman" w:hAnsi="Times New Roman" w:eastAsia="Times New Roman" w:cs="Times New Roman"/>
          <w:b/>
          <w:sz w:val="24"/>
        </w:rPr>
        <w:t>2.5 Identifikasi Fitur Penelitian</w:t>
      </w:r>
    </w:p>
    <w:p>
      <w:pPr>
        <w:spacing w:after="120" w:line="276" w:lineRule="auto"/>
        <w:ind w:firstLine="432"/>
        <w:jc w:val="both"/>
      </w:pPr>
      <w:r>
        <w:rPr>
          <w:rFonts w:ascii="Times New Roman" w:hAnsi="Times New Roman" w:eastAsia="Times New Roman" w:cs="Times New Roman"/>
          <w:sz w:val="24"/>
        </w:rPr>
        <w:t>Berdasarkan hasil eksplorasi data, fitur penelitian dibagi menjadi tiga kelompok, yaitu fitur utama untuk pemodelan clustering, atribut pendukung untuk profiling, dan atribut yang tidak digunakan. Pembagian ini dilakukan agar proses clustering tetap objektif serta sesuai dengan karakteristik unsupervised learning.</w:t>
      </w:r>
    </w:p>
    <w:tbl>
      <w:tblPr>
        <w:tblStyle w:val="TableGrid"/>
        <w:tblW w:type="auto" w:w="0"/>
        <w:jc w:val="center"/>
        <w:tblLook w:firstColumn="1" w:firstRow="1" w:lastColumn="0" w:lastRow="0" w:noHBand="0" w:noVBand="1" w:val="04A0"/>
      </w:tblPr>
      <w:tblGrid>
        <w:gridCol w:w="2947"/>
        <w:gridCol w:w="2947"/>
        <w:gridCol w:w="2947"/>
      </w:tblGrid>
      <w:tr>
        <w:tc>
          <w:tcPr>
            <w:tcW w:type="dxa" w:w="2160"/>
            <w:vAlign w:val="center"/>
            <w:shd w:fill="D9EAF7"/>
          </w:tcPr>
          <w:p>
            <w:pPr>
              <w:jc w:val="center"/>
            </w:pPr>
            <w:r/>
            <w:r>
              <w:rPr>
                <w:rFonts w:ascii="Times New Roman" w:hAnsi="Times New Roman" w:eastAsia="Times New Roman" w:cs="Times New Roman"/>
                <w:b/>
                <w:sz w:val="16"/>
              </w:rPr>
              <w:t>Atribut</w:t>
            </w:r>
          </w:p>
        </w:tc>
        <w:tc>
          <w:tcPr>
            <w:tcW w:type="dxa" w:w="1800"/>
            <w:vAlign w:val="center"/>
            <w:shd w:fill="D9EAF7"/>
          </w:tcPr>
          <w:p>
            <w:pPr>
              <w:jc w:val="center"/>
            </w:pPr>
            <w:r/>
            <w:r>
              <w:rPr>
                <w:rFonts w:ascii="Times New Roman" w:hAnsi="Times New Roman" w:eastAsia="Times New Roman" w:cs="Times New Roman"/>
                <w:b/>
                <w:sz w:val="16"/>
              </w:rPr>
              <w:t>Status</w:t>
            </w:r>
          </w:p>
        </w:tc>
        <w:tc>
          <w:tcPr>
            <w:tcW w:type="dxa" w:w="6048"/>
            <w:vAlign w:val="center"/>
            <w:shd w:fill="D9EAF7"/>
          </w:tcPr>
          <w:p>
            <w:pPr>
              <w:jc w:val="center"/>
            </w:pPr>
            <w:r/>
            <w:r>
              <w:rPr>
                <w:rFonts w:ascii="Times New Roman" w:hAnsi="Times New Roman" w:eastAsia="Times New Roman" w:cs="Times New Roman"/>
                <w:b/>
                <w:sz w:val="16"/>
              </w:rPr>
              <w:t>Alasan</w:t>
            </w:r>
          </w:p>
        </w:tc>
      </w:tr>
      <w:tr>
        <w:tc>
          <w:tcPr>
            <w:tcW w:type="dxa" w:w="2160"/>
            <w:vAlign w:val="center"/>
          </w:tcPr>
          <w:p>
            <w:pPr>
              <w:jc w:val="left"/>
            </w:pPr>
            <w:r/>
            <w:r>
              <w:rPr>
                <w:rFonts w:ascii="Times New Roman" w:hAnsi="Times New Roman" w:eastAsia="Times New Roman" w:cs="Times New Roman"/>
                <w:b w:val="0"/>
                <w:sz w:val="16"/>
              </w:rPr>
              <w:t>Age</w:t>
            </w:r>
          </w:p>
        </w:tc>
        <w:tc>
          <w:tcPr>
            <w:tcW w:type="dxa" w:w="1800"/>
            <w:vAlign w:val="center"/>
          </w:tcPr>
          <w:p>
            <w:pPr>
              <w:jc w:val="left"/>
            </w:pPr>
            <w:r/>
            <w:r>
              <w:rPr>
                <w:rFonts w:ascii="Times New Roman" w:hAnsi="Times New Roman" w:eastAsia="Times New Roman" w:cs="Times New Roman"/>
                <w:b w:val="0"/>
                <w:sz w:val="16"/>
              </w:rPr>
              <w:t>Digunakan</w:t>
            </w:r>
          </w:p>
        </w:tc>
        <w:tc>
          <w:tcPr>
            <w:tcW w:type="dxa" w:w="6048"/>
            <w:vAlign w:val="center"/>
          </w:tcPr>
          <w:p>
            <w:pPr>
              <w:jc w:val="left"/>
            </w:pPr>
            <w:r/>
            <w:r>
              <w:rPr>
                <w:rFonts w:ascii="Times New Roman" w:hAnsi="Times New Roman" w:eastAsia="Times New Roman" w:cs="Times New Roman"/>
                <w:b w:val="0"/>
                <w:sz w:val="16"/>
              </w:rPr>
              <w:t>Mewakili karakteristik demografis pelanggan pada saat transaksi.</w:t>
            </w:r>
          </w:p>
        </w:tc>
      </w:tr>
      <w:tr>
        <w:tc>
          <w:tcPr>
            <w:tcW w:type="dxa" w:w="2160"/>
            <w:vAlign w:val="center"/>
          </w:tcPr>
          <w:p>
            <w:pPr>
              <w:jc w:val="left"/>
            </w:pPr>
            <w:r/>
            <w:r>
              <w:rPr>
                <w:rFonts w:ascii="Times New Roman" w:hAnsi="Times New Roman" w:eastAsia="Times New Roman" w:cs="Times New Roman"/>
                <w:b w:val="0"/>
                <w:sz w:val="16"/>
              </w:rPr>
              <w:t>Gender</w:t>
            </w:r>
          </w:p>
        </w:tc>
        <w:tc>
          <w:tcPr>
            <w:tcW w:type="dxa" w:w="1800"/>
            <w:vAlign w:val="center"/>
          </w:tcPr>
          <w:p>
            <w:pPr>
              <w:jc w:val="left"/>
            </w:pPr>
            <w:r/>
            <w:r>
              <w:rPr>
                <w:rFonts w:ascii="Times New Roman" w:hAnsi="Times New Roman" w:eastAsia="Times New Roman" w:cs="Times New Roman"/>
                <w:b w:val="0"/>
                <w:sz w:val="16"/>
              </w:rPr>
              <w:t>Digunakan</w:t>
            </w:r>
          </w:p>
        </w:tc>
        <w:tc>
          <w:tcPr>
            <w:tcW w:type="dxa" w:w="6048"/>
            <w:vAlign w:val="center"/>
          </w:tcPr>
          <w:p>
            <w:pPr>
              <w:jc w:val="left"/>
            </w:pPr>
            <w:r/>
            <w:r>
              <w:rPr>
                <w:rFonts w:ascii="Times New Roman" w:hAnsi="Times New Roman" w:eastAsia="Times New Roman" w:cs="Times New Roman"/>
                <w:b w:val="0"/>
                <w:sz w:val="16"/>
              </w:rPr>
              <w:t>Mewakili karakteristik demografis yang dapat membedakan pola transaksi.</w:t>
            </w:r>
          </w:p>
        </w:tc>
      </w:tr>
      <w:tr>
        <w:tc>
          <w:tcPr>
            <w:tcW w:type="dxa" w:w="2160"/>
            <w:vAlign w:val="center"/>
          </w:tcPr>
          <w:p>
            <w:pPr>
              <w:jc w:val="left"/>
            </w:pPr>
            <w:r/>
            <w:r>
              <w:rPr>
                <w:rFonts w:ascii="Times New Roman" w:hAnsi="Times New Roman" w:eastAsia="Times New Roman" w:cs="Times New Roman"/>
                <w:b w:val="0"/>
                <w:sz w:val="16"/>
              </w:rPr>
              <w:t>Marital_status</w:t>
            </w:r>
          </w:p>
        </w:tc>
        <w:tc>
          <w:tcPr>
            <w:tcW w:type="dxa" w:w="1800"/>
            <w:vAlign w:val="center"/>
          </w:tcPr>
          <w:p>
            <w:pPr>
              <w:jc w:val="left"/>
            </w:pPr>
            <w:r/>
            <w:r>
              <w:rPr>
                <w:rFonts w:ascii="Times New Roman" w:hAnsi="Times New Roman" w:eastAsia="Times New Roman" w:cs="Times New Roman"/>
                <w:b w:val="0"/>
                <w:sz w:val="16"/>
              </w:rPr>
              <w:t>Digunakan</w:t>
            </w:r>
          </w:p>
        </w:tc>
        <w:tc>
          <w:tcPr>
            <w:tcW w:type="dxa" w:w="6048"/>
            <w:vAlign w:val="center"/>
          </w:tcPr>
          <w:p>
            <w:pPr>
              <w:jc w:val="left"/>
            </w:pPr>
            <w:r/>
            <w:r>
              <w:rPr>
                <w:rFonts w:ascii="Times New Roman" w:hAnsi="Times New Roman" w:eastAsia="Times New Roman" w:cs="Times New Roman"/>
                <w:b w:val="0"/>
                <w:sz w:val="16"/>
              </w:rPr>
              <w:t>Mewakili status pelanggan yang dapat berkaitan dengan pola belanja.</w:t>
            </w:r>
          </w:p>
        </w:tc>
      </w:tr>
      <w:tr>
        <w:tc>
          <w:tcPr>
            <w:tcW w:type="dxa" w:w="2160"/>
            <w:vAlign w:val="center"/>
          </w:tcPr>
          <w:p>
            <w:pPr>
              <w:jc w:val="left"/>
            </w:pPr>
            <w:r/>
            <w:r>
              <w:rPr>
                <w:rFonts w:ascii="Times New Roman" w:hAnsi="Times New Roman" w:eastAsia="Times New Roman" w:cs="Times New Roman"/>
                <w:b w:val="0"/>
                <w:sz w:val="16"/>
              </w:rPr>
              <w:t>Employees_status</w:t>
            </w:r>
          </w:p>
        </w:tc>
        <w:tc>
          <w:tcPr>
            <w:tcW w:type="dxa" w:w="1800"/>
            <w:vAlign w:val="center"/>
          </w:tcPr>
          <w:p>
            <w:pPr>
              <w:jc w:val="left"/>
            </w:pPr>
            <w:r/>
            <w:r>
              <w:rPr>
                <w:rFonts w:ascii="Times New Roman" w:hAnsi="Times New Roman" w:eastAsia="Times New Roman" w:cs="Times New Roman"/>
                <w:b w:val="0"/>
                <w:sz w:val="16"/>
              </w:rPr>
              <w:t>Digunakan</w:t>
            </w:r>
          </w:p>
        </w:tc>
        <w:tc>
          <w:tcPr>
            <w:tcW w:type="dxa" w:w="6048"/>
            <w:vAlign w:val="center"/>
          </w:tcPr>
          <w:p>
            <w:pPr>
              <w:jc w:val="left"/>
            </w:pPr>
            <w:r/>
            <w:r>
              <w:rPr>
                <w:rFonts w:ascii="Times New Roman" w:hAnsi="Times New Roman" w:eastAsia="Times New Roman" w:cs="Times New Roman"/>
                <w:b w:val="0"/>
                <w:sz w:val="16"/>
              </w:rPr>
              <w:t>Mewakili status pekerjaan pelanggan.</w:t>
            </w:r>
          </w:p>
        </w:tc>
      </w:tr>
      <w:tr>
        <w:tc>
          <w:tcPr>
            <w:tcW w:type="dxa" w:w="2160"/>
            <w:vAlign w:val="center"/>
          </w:tcPr>
          <w:p>
            <w:pPr>
              <w:jc w:val="left"/>
            </w:pPr>
            <w:r/>
            <w:r>
              <w:rPr>
                <w:rFonts w:ascii="Times New Roman" w:hAnsi="Times New Roman" w:eastAsia="Times New Roman" w:cs="Times New Roman"/>
                <w:b w:val="0"/>
                <w:sz w:val="16"/>
              </w:rPr>
              <w:t>Payment_method</w:t>
            </w:r>
          </w:p>
        </w:tc>
        <w:tc>
          <w:tcPr>
            <w:tcW w:type="dxa" w:w="1800"/>
            <w:vAlign w:val="center"/>
          </w:tcPr>
          <w:p>
            <w:pPr>
              <w:jc w:val="left"/>
            </w:pPr>
            <w:r/>
            <w:r>
              <w:rPr>
                <w:rFonts w:ascii="Times New Roman" w:hAnsi="Times New Roman" w:eastAsia="Times New Roman" w:cs="Times New Roman"/>
                <w:b w:val="0"/>
                <w:sz w:val="16"/>
              </w:rPr>
              <w:t>Digunakan</w:t>
            </w:r>
          </w:p>
        </w:tc>
        <w:tc>
          <w:tcPr>
            <w:tcW w:type="dxa" w:w="6048"/>
            <w:vAlign w:val="center"/>
          </w:tcPr>
          <w:p>
            <w:pPr>
              <w:jc w:val="left"/>
            </w:pPr>
            <w:r/>
            <w:r>
              <w:rPr>
                <w:rFonts w:ascii="Times New Roman" w:hAnsi="Times New Roman" w:eastAsia="Times New Roman" w:cs="Times New Roman"/>
                <w:b w:val="0"/>
                <w:sz w:val="16"/>
              </w:rPr>
              <w:t>Mewakili perilaku pembayaran transaksi.</w:t>
            </w:r>
          </w:p>
        </w:tc>
      </w:tr>
      <w:tr>
        <w:tc>
          <w:tcPr>
            <w:tcW w:type="dxa" w:w="2160"/>
            <w:vAlign w:val="center"/>
          </w:tcPr>
          <w:p>
            <w:pPr>
              <w:jc w:val="left"/>
            </w:pPr>
            <w:r/>
            <w:r>
              <w:rPr>
                <w:rFonts w:ascii="Times New Roman" w:hAnsi="Times New Roman" w:eastAsia="Times New Roman" w:cs="Times New Roman"/>
                <w:b w:val="0"/>
                <w:sz w:val="16"/>
              </w:rPr>
              <w:t>Referral</w:t>
            </w:r>
          </w:p>
        </w:tc>
        <w:tc>
          <w:tcPr>
            <w:tcW w:type="dxa" w:w="1800"/>
            <w:vAlign w:val="center"/>
          </w:tcPr>
          <w:p>
            <w:pPr>
              <w:jc w:val="left"/>
            </w:pPr>
            <w:r/>
            <w:r>
              <w:rPr>
                <w:rFonts w:ascii="Times New Roman" w:hAnsi="Times New Roman" w:eastAsia="Times New Roman" w:cs="Times New Roman"/>
                <w:b w:val="0"/>
                <w:sz w:val="16"/>
              </w:rPr>
              <w:t>Digunakan</w:t>
            </w:r>
          </w:p>
        </w:tc>
        <w:tc>
          <w:tcPr>
            <w:tcW w:type="dxa" w:w="6048"/>
            <w:vAlign w:val="center"/>
          </w:tcPr>
          <w:p>
            <w:pPr>
              <w:jc w:val="left"/>
            </w:pPr>
            <w:r/>
            <w:r>
              <w:rPr>
                <w:rFonts w:ascii="Times New Roman" w:hAnsi="Times New Roman" w:eastAsia="Times New Roman" w:cs="Times New Roman"/>
                <w:b w:val="0"/>
                <w:sz w:val="16"/>
              </w:rPr>
              <w:t>Atribut biner yang menunjukkan sumber referral transaksi.</w:t>
            </w:r>
          </w:p>
        </w:tc>
      </w:tr>
      <w:tr>
        <w:tc>
          <w:tcPr>
            <w:tcW w:type="dxa" w:w="2160"/>
            <w:vAlign w:val="center"/>
          </w:tcPr>
          <w:p>
            <w:pPr>
              <w:jc w:val="left"/>
            </w:pPr>
            <w:r/>
            <w:r>
              <w:rPr>
                <w:rFonts w:ascii="Times New Roman" w:hAnsi="Times New Roman" w:eastAsia="Times New Roman" w:cs="Times New Roman"/>
                <w:b w:val="0"/>
                <w:sz w:val="16"/>
              </w:rPr>
              <w:t>Amount_spent</w:t>
            </w:r>
          </w:p>
        </w:tc>
        <w:tc>
          <w:tcPr>
            <w:tcW w:type="dxa" w:w="1800"/>
            <w:vAlign w:val="center"/>
          </w:tcPr>
          <w:p>
            <w:pPr>
              <w:jc w:val="left"/>
            </w:pPr>
            <w:r/>
            <w:r>
              <w:rPr>
                <w:rFonts w:ascii="Times New Roman" w:hAnsi="Times New Roman" w:eastAsia="Times New Roman" w:cs="Times New Roman"/>
                <w:b w:val="0"/>
                <w:sz w:val="16"/>
              </w:rPr>
              <w:t>Digunakan</w:t>
            </w:r>
          </w:p>
        </w:tc>
        <w:tc>
          <w:tcPr>
            <w:tcW w:type="dxa" w:w="6048"/>
            <w:vAlign w:val="center"/>
          </w:tcPr>
          <w:p>
            <w:pPr>
              <w:jc w:val="left"/>
            </w:pPr>
            <w:r/>
            <w:r>
              <w:rPr>
                <w:rFonts w:ascii="Times New Roman" w:hAnsi="Times New Roman" w:eastAsia="Times New Roman" w:cs="Times New Roman"/>
                <w:b w:val="0"/>
                <w:sz w:val="16"/>
              </w:rPr>
              <w:t>Mewakili nilai pengeluaran transaksi dan menjadi fitur penting dalam segmentasi.</w:t>
            </w:r>
          </w:p>
        </w:tc>
      </w:tr>
    </w:tbl>
    <w:p>
      <w:pPr>
        <w:jc w:val="center"/>
      </w:pPr>
      <w:r>
        <w:rPr>
          <w:rFonts w:ascii="Times New Roman" w:hAnsi="Times New Roman" w:eastAsia="Times New Roman" w:cs="Times New Roman"/>
          <w:b w:val="0"/>
          <w:i/>
          <w:sz w:val="20"/>
        </w:rPr>
        <w:t>Tabel 2.10 Fitur Utama untuk Pemodelan Clustering</w:t>
      </w:r>
    </w:p>
    <w:tbl>
      <w:tblPr>
        <w:tblStyle w:val="TableGrid"/>
        <w:tblW w:type="auto" w:w="0"/>
        <w:jc w:val="center"/>
        <w:tblLook w:firstColumn="1" w:firstRow="1" w:lastColumn="0" w:lastRow="0" w:noHBand="0" w:noVBand="1" w:val="04A0"/>
      </w:tblPr>
      <w:tblGrid>
        <w:gridCol w:w="2947"/>
        <w:gridCol w:w="2947"/>
        <w:gridCol w:w="2947"/>
      </w:tblGrid>
      <w:tr>
        <w:tc>
          <w:tcPr>
            <w:tcW w:type="dxa" w:w="2160"/>
            <w:vAlign w:val="center"/>
            <w:shd w:fill="D9EAF7"/>
          </w:tcPr>
          <w:p>
            <w:pPr>
              <w:jc w:val="center"/>
            </w:pPr>
            <w:r/>
            <w:r>
              <w:rPr>
                <w:rFonts w:ascii="Times New Roman" w:hAnsi="Times New Roman" w:eastAsia="Times New Roman" w:cs="Times New Roman"/>
                <w:b/>
                <w:sz w:val="16"/>
              </w:rPr>
              <w:t>Atribut</w:t>
            </w:r>
          </w:p>
        </w:tc>
        <w:tc>
          <w:tcPr>
            <w:tcW w:type="dxa" w:w="2304"/>
            <w:vAlign w:val="center"/>
            <w:shd w:fill="D9EAF7"/>
          </w:tcPr>
          <w:p>
            <w:pPr>
              <w:jc w:val="center"/>
            </w:pPr>
            <w:r/>
            <w:r>
              <w:rPr>
                <w:rFonts w:ascii="Times New Roman" w:hAnsi="Times New Roman" w:eastAsia="Times New Roman" w:cs="Times New Roman"/>
                <w:b/>
                <w:sz w:val="16"/>
              </w:rPr>
              <w:t>Status</w:t>
            </w:r>
          </w:p>
        </w:tc>
        <w:tc>
          <w:tcPr>
            <w:tcW w:type="dxa" w:w="5616"/>
            <w:vAlign w:val="center"/>
            <w:shd w:fill="D9EAF7"/>
          </w:tcPr>
          <w:p>
            <w:pPr>
              <w:jc w:val="center"/>
            </w:pPr>
            <w:r/>
            <w:r>
              <w:rPr>
                <w:rFonts w:ascii="Times New Roman" w:hAnsi="Times New Roman" w:eastAsia="Times New Roman" w:cs="Times New Roman"/>
                <w:b/>
                <w:sz w:val="16"/>
              </w:rPr>
              <w:t>Alasan</w:t>
            </w:r>
          </w:p>
        </w:tc>
      </w:tr>
      <w:tr>
        <w:tc>
          <w:tcPr>
            <w:tcW w:type="dxa" w:w="2160"/>
            <w:vAlign w:val="center"/>
          </w:tcPr>
          <w:p>
            <w:pPr>
              <w:jc w:val="left"/>
            </w:pPr>
            <w:r/>
            <w:r>
              <w:rPr>
                <w:rFonts w:ascii="Times New Roman" w:hAnsi="Times New Roman" w:eastAsia="Times New Roman" w:cs="Times New Roman"/>
                <w:b w:val="0"/>
                <w:sz w:val="16"/>
              </w:rPr>
              <w:t>Segment</w:t>
            </w:r>
          </w:p>
        </w:tc>
        <w:tc>
          <w:tcPr>
            <w:tcW w:type="dxa" w:w="2304"/>
            <w:vAlign w:val="center"/>
          </w:tcPr>
          <w:p>
            <w:pPr>
              <w:jc w:val="left"/>
            </w:pPr>
            <w:r/>
            <w:r>
              <w:rPr>
                <w:rFonts w:ascii="Times New Roman" w:hAnsi="Times New Roman" w:eastAsia="Times New Roman" w:cs="Times New Roman"/>
                <w:b w:val="0"/>
                <w:sz w:val="16"/>
              </w:rPr>
              <w:t>Profiling, tidak untuk training</w:t>
            </w:r>
          </w:p>
        </w:tc>
        <w:tc>
          <w:tcPr>
            <w:tcW w:type="dxa" w:w="5616"/>
            <w:vAlign w:val="center"/>
          </w:tcPr>
          <w:p>
            <w:pPr>
              <w:jc w:val="left"/>
            </w:pPr>
            <w:r/>
            <w:r>
              <w:rPr>
                <w:rFonts w:ascii="Times New Roman" w:hAnsi="Times New Roman" w:eastAsia="Times New Roman" w:cs="Times New Roman"/>
                <w:b w:val="0"/>
                <w:sz w:val="16"/>
              </w:rPr>
              <w:t>Merupakan segmentasi bawaan dataset; tidak digunakan sebagai fitur model agar clustering tidak bias, tetapi dapat dipakai untuk membantu interpretasi hasil.</w:t>
            </w:r>
          </w:p>
        </w:tc>
      </w:tr>
      <w:tr>
        <w:tc>
          <w:tcPr>
            <w:tcW w:type="dxa" w:w="2160"/>
            <w:vAlign w:val="center"/>
          </w:tcPr>
          <w:p>
            <w:pPr>
              <w:jc w:val="left"/>
            </w:pPr>
            <w:r/>
            <w:r>
              <w:rPr>
                <w:rFonts w:ascii="Times New Roman" w:hAnsi="Times New Roman" w:eastAsia="Times New Roman" w:cs="Times New Roman"/>
                <w:b w:val="0"/>
                <w:sz w:val="16"/>
              </w:rPr>
              <w:t>State_names</w:t>
            </w:r>
          </w:p>
        </w:tc>
        <w:tc>
          <w:tcPr>
            <w:tcW w:type="dxa" w:w="2304"/>
            <w:vAlign w:val="center"/>
          </w:tcPr>
          <w:p>
            <w:pPr>
              <w:jc w:val="left"/>
            </w:pPr>
            <w:r/>
            <w:r>
              <w:rPr>
                <w:rFonts w:ascii="Times New Roman" w:hAnsi="Times New Roman" w:eastAsia="Times New Roman" w:cs="Times New Roman"/>
                <w:b w:val="0"/>
                <w:sz w:val="16"/>
              </w:rPr>
              <w:t>Profiling/opsional</w:t>
            </w:r>
          </w:p>
        </w:tc>
        <w:tc>
          <w:tcPr>
            <w:tcW w:type="dxa" w:w="5616"/>
            <w:vAlign w:val="center"/>
          </w:tcPr>
          <w:p>
            <w:pPr>
              <w:jc w:val="left"/>
            </w:pPr>
            <w:r/>
            <w:r>
              <w:rPr>
                <w:rFonts w:ascii="Times New Roman" w:hAnsi="Times New Roman" w:eastAsia="Times New Roman" w:cs="Times New Roman"/>
                <w:b w:val="0"/>
                <w:sz w:val="16"/>
              </w:rPr>
              <w:t>Memiliki 50 kategori wilayah. Tidak digunakan pada model awal agar dimensi encoding tidak terlalu besar, tetapi berguna untuk membaca persebaran cluster.</w:t>
            </w:r>
          </w:p>
        </w:tc>
      </w:tr>
      <w:tr>
        <w:tc>
          <w:tcPr>
            <w:tcW w:type="dxa" w:w="2160"/>
            <w:vAlign w:val="center"/>
          </w:tcPr>
          <w:p>
            <w:pPr>
              <w:jc w:val="left"/>
            </w:pPr>
            <w:r/>
            <w:r>
              <w:rPr>
                <w:rFonts w:ascii="Times New Roman" w:hAnsi="Times New Roman" w:eastAsia="Times New Roman" w:cs="Times New Roman"/>
                <w:b w:val="0"/>
                <w:sz w:val="16"/>
              </w:rPr>
              <w:t>Transaction_date</w:t>
            </w:r>
          </w:p>
        </w:tc>
        <w:tc>
          <w:tcPr>
            <w:tcW w:type="dxa" w:w="2304"/>
            <w:vAlign w:val="center"/>
          </w:tcPr>
          <w:p>
            <w:pPr>
              <w:jc w:val="left"/>
            </w:pPr>
            <w:r/>
            <w:r>
              <w:rPr>
                <w:rFonts w:ascii="Times New Roman" w:hAnsi="Times New Roman" w:eastAsia="Times New Roman" w:cs="Times New Roman"/>
                <w:b w:val="0"/>
                <w:sz w:val="16"/>
              </w:rPr>
              <w:t>Feature engineering/profiling</w:t>
            </w:r>
          </w:p>
        </w:tc>
        <w:tc>
          <w:tcPr>
            <w:tcW w:type="dxa" w:w="5616"/>
            <w:vAlign w:val="center"/>
          </w:tcPr>
          <w:p>
            <w:pPr>
              <w:jc w:val="left"/>
            </w:pPr>
            <w:r/>
            <w:r>
              <w:rPr>
                <w:rFonts w:ascii="Times New Roman" w:hAnsi="Times New Roman" w:eastAsia="Times New Roman" w:cs="Times New Roman"/>
                <w:b w:val="0"/>
                <w:sz w:val="16"/>
              </w:rPr>
              <w:t>Tidak digunakan dalam bentuk mentah. Dapat diturunkan menjadi Year, Month, DayOfWeek, atau Hour jika diperlukan.</w:t>
            </w:r>
          </w:p>
        </w:tc>
      </w:tr>
      <w:tr>
        <w:tc>
          <w:tcPr>
            <w:tcW w:type="dxa" w:w="2160"/>
            <w:vAlign w:val="center"/>
          </w:tcPr>
          <w:p>
            <w:pPr>
              <w:jc w:val="left"/>
            </w:pPr>
            <w:r/>
            <w:r>
              <w:rPr>
                <w:rFonts w:ascii="Times New Roman" w:hAnsi="Times New Roman" w:eastAsia="Times New Roman" w:cs="Times New Roman"/>
                <w:b w:val="0"/>
                <w:sz w:val="16"/>
              </w:rPr>
              <w:t>Transaction_ID</w:t>
            </w:r>
          </w:p>
        </w:tc>
        <w:tc>
          <w:tcPr>
            <w:tcW w:type="dxa" w:w="2304"/>
            <w:vAlign w:val="center"/>
          </w:tcPr>
          <w:p>
            <w:pPr>
              <w:jc w:val="left"/>
            </w:pPr>
            <w:r/>
            <w:r>
              <w:rPr>
                <w:rFonts w:ascii="Times New Roman" w:hAnsi="Times New Roman" w:eastAsia="Times New Roman" w:cs="Times New Roman"/>
                <w:b w:val="0"/>
                <w:sz w:val="16"/>
              </w:rPr>
              <w:t>Tidak digunakan</w:t>
            </w:r>
          </w:p>
        </w:tc>
        <w:tc>
          <w:tcPr>
            <w:tcW w:type="dxa" w:w="5616"/>
            <w:vAlign w:val="center"/>
          </w:tcPr>
          <w:p>
            <w:pPr>
              <w:jc w:val="left"/>
            </w:pPr>
            <w:r/>
            <w:r>
              <w:rPr>
                <w:rFonts w:ascii="Times New Roman" w:hAnsi="Times New Roman" w:eastAsia="Times New Roman" w:cs="Times New Roman"/>
                <w:b w:val="0"/>
                <w:sz w:val="16"/>
              </w:rPr>
              <w:t>Merupakan identifier transaksi dan tidak memiliki makna kemiripan jarak.</w:t>
            </w:r>
          </w:p>
        </w:tc>
      </w:tr>
    </w:tbl>
    <w:p>
      <w:pPr>
        <w:jc w:val="center"/>
      </w:pPr>
      <w:r>
        <w:rPr>
          <w:rFonts w:ascii="Times New Roman" w:hAnsi="Times New Roman" w:eastAsia="Times New Roman" w:cs="Times New Roman"/>
          <w:b w:val="0"/>
          <w:i/>
          <w:sz w:val="20"/>
        </w:rPr>
        <w:t>Tabel 2.11 Atribut Pendukung dan Atribut yang Tidak Digunakan</w:t>
      </w:r>
    </w:p>
    <w:p>
      <w:pPr>
        <w:spacing w:after="120" w:line="276" w:lineRule="auto"/>
        <w:ind w:firstLine="432"/>
        <w:jc w:val="both"/>
      </w:pPr>
      <w:r>
        <w:rPr>
          <w:rFonts w:ascii="Times New Roman" w:hAnsi="Times New Roman" w:eastAsia="Times New Roman" w:cs="Times New Roman"/>
          <w:sz w:val="24"/>
        </w:rPr>
        <w:t>Fitur utama yang digunakan untuk pemodelan adalah Age, Gender, Marital_status, Employees_status, Payment_method, Referral, dan Amount_spent. Atribut kategorikal akan ditransformasikan menggunakan encoding, sedangkan atribut numerik akan dinormalisasi atau distandardisasi pada tahap Data Preparation. Atribut Segment tidak digunakan sebagai label ataupun target karena clustering bersifat unsupervised, namun dapat digunakan untuk membantu interpretasi hasil cluster pada tahap evaluasi.</w:t>
      </w:r>
    </w:p>
    <w:p>
      <w:r>
        <w:br w:type="page"/>
      </w:r>
    </w:p>
    <w:p>
      <w:pPr>
        <w:pStyle w:val="Heading1"/>
        <w:jc w:val="center"/>
      </w:pPr>
      <w:r/>
      <w:r>
        <w:rPr>
          <w:rFonts w:ascii="Times New Roman" w:hAnsi="Times New Roman" w:eastAsia="Times New Roman" w:cs="Times New Roman"/>
          <w:b/>
          <w:sz w:val="28"/>
        </w:rPr>
        <w:t>BAB III</w:t>
      </w:r>
    </w:p>
    <w:p>
      <w:pPr>
        <w:pStyle w:val="Heading1"/>
        <w:jc w:val="center"/>
      </w:pPr>
      <w:r/>
      <w:r>
        <w:rPr>
          <w:rFonts w:ascii="Times New Roman" w:hAnsi="Times New Roman" w:eastAsia="Times New Roman" w:cs="Times New Roman"/>
          <w:b/>
          <w:sz w:val="28"/>
        </w:rPr>
        <w:t>DATA PREPARATION</w:t>
      </w:r>
    </w:p>
    <w:p>
      <w:pPr>
        <w:spacing w:after="120" w:line="276" w:lineRule="auto"/>
        <w:ind w:firstLine="432"/>
        <w:jc w:val="both"/>
      </w:pPr>
      <w:r>
        <w:rPr>
          <w:rFonts w:ascii="Times New Roman" w:hAnsi="Times New Roman" w:eastAsia="Times New Roman" w:cs="Times New Roman"/>
          <w:sz w:val="24"/>
        </w:rPr>
        <w:t>Tahap Data Preparation bertujuan menyiapkan data agar layak digunakan pada proses pemodelan K-Means Clustering. Tahap ini tidak hanya menangani missing value dan outlier, tetapi juga memeriksa masalah kualitas data lain seperti duplikasi, keunikan identifier, validitas tanggal, konsistensi kategori, pseudo-missing value, serta kesesuaian skala fitur. Seluruh keputusan pembersihan dilakukan berdasarkan kondisi nyata pada dataset Online Store Customer Transactions yang digunakan dalam penelitian ini.</w:t>
      </w:r>
    </w:p>
    <w:p>
      <w:pPr>
        <w:spacing w:after="120" w:line="276" w:lineRule="auto"/>
        <w:ind w:firstLine="432"/>
        <w:jc w:val="both"/>
      </w:pPr>
      <w:r>
        <w:rPr>
          <w:rFonts w:ascii="Times New Roman" w:hAnsi="Times New Roman" w:eastAsia="Times New Roman" w:cs="Times New Roman"/>
          <w:sz w:val="24"/>
        </w:rPr>
        <w:t>Karena penelitian ini merupakan tugas clustering, maka tidak terdapat variabel target, tidak dilakukan pelabelan, dan tidak dilakukan pembagian data latih dan data uji. Data yang telah dibersihkan akan langsung disiapkan menjadi matriks fitur untuk proses pembentukan cluster pada tahap Modeling.</w:t>
      </w:r>
    </w:p>
    <w:p>
      <w:pPr>
        <w:pStyle w:val="Heading2"/>
      </w:pPr>
      <w:r/>
      <w:r>
        <w:rPr>
          <w:rFonts w:ascii="Times New Roman" w:hAnsi="Times New Roman" w:eastAsia="Times New Roman" w:cs="Times New Roman"/>
          <w:b/>
          <w:sz w:val="24"/>
        </w:rPr>
        <w:t>3.1 Seleksi Atribut untuk Clustering</w:t>
      </w:r>
    </w:p>
    <w:p>
      <w:pPr>
        <w:spacing w:after="120" w:line="276" w:lineRule="auto"/>
        <w:ind w:firstLine="432"/>
        <w:jc w:val="both"/>
      </w:pPr>
      <w:r>
        <w:rPr>
          <w:rFonts w:ascii="Times New Roman" w:hAnsi="Times New Roman" w:eastAsia="Times New Roman" w:cs="Times New Roman"/>
          <w:sz w:val="24"/>
        </w:rPr>
        <w:t>Seleksi atribut dilakukan untuk menentukan atribut yang digunakan sebagai fitur model, atribut yang hanya digunakan sebagai pendukung interpretasi, dan atribut yang tidak digunakan. Pemilihan ini penting karena K-Means Clustering menghitung kedekatan antar data berdasarkan jarak fitur. Oleh karena itu, atribut identifier, label bawaan, dan atribut berdimensi terlalu besar tidak dimasukkan sebagai fitur utama.</w:t>
      </w:r>
    </w:p>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3.1 Seleksi Atribut untuk Clustering</w:t>
            </w:r>
            <w:r>
              <w:br/>
            </w:r>
            <w:r>
              <w:rPr>
                <w:rFonts w:ascii="Courier New" w:hAnsi="Courier New" w:eastAsia="Courier New" w:cs="Courier New"/>
                <w:sz w:val="16"/>
              </w:rPr>
              <w:t># ---------------------------------------------------------</w:t>
            </w:r>
            <w:r>
              <w:br/>
            </w:r>
            <w:r>
              <w:rPr>
                <w:rFonts w:ascii="Courier New" w:hAnsi="Courier New" w:eastAsia="Courier New" w:cs="Courier New"/>
                <w:sz w:val="16"/>
              </w:rPr>
              <w:t>fitur_model = [</w:t>
            </w:r>
            <w:r>
              <w:br/>
            </w:r>
            <w:r>
              <w:rPr>
                <w:rFonts w:ascii="Courier New" w:hAnsi="Courier New" w:eastAsia="Courier New" w:cs="Courier New"/>
                <w:sz w:val="16"/>
              </w:rPr>
              <w:t xml:space="preserve">    'Age', 'Gender', 'Marital_status', 'Employees_status',</w:t>
            </w:r>
            <w:r>
              <w:br/>
            </w:r>
            <w:r>
              <w:rPr>
                <w:rFonts w:ascii="Courier New" w:hAnsi="Courier New" w:eastAsia="Courier New" w:cs="Courier New"/>
                <w:sz w:val="16"/>
              </w:rPr>
              <w:t xml:space="preserve">    'Payment_method', 'Referral', 'Amount_spent'</w:t>
            </w:r>
            <w:r>
              <w:br/>
            </w:r>
            <w:r>
              <w:rPr>
                <w:rFonts w:ascii="Courier New" w:hAnsi="Courier New" w:eastAsia="Courier New" w:cs="Courier New"/>
                <w:sz w:val="16"/>
              </w:rPr>
              <w:t>]</w:t>
            </w:r>
            <w:r>
              <w:br/>
            </w:r>
            <w:r>
              <w:rPr>
                <w:rFonts w:ascii="Courier New" w:hAnsi="Courier New" w:eastAsia="Courier New" w:cs="Courier New"/>
                <w:sz w:val="16"/>
              </w:rPr>
            </w:r>
            <w:r>
              <w:br/>
            </w:r>
            <w:r>
              <w:rPr>
                <w:rFonts w:ascii="Courier New" w:hAnsi="Courier New" w:eastAsia="Courier New" w:cs="Courier New"/>
                <w:sz w:val="16"/>
              </w:rPr>
              <w:t>fitur_profiling = ['Segment', 'State_names', 'Transaction_date']</w:t>
            </w:r>
            <w:r>
              <w:br/>
            </w:r>
            <w:r>
              <w:rPr>
                <w:rFonts w:ascii="Courier New" w:hAnsi="Courier New" w:eastAsia="Courier New" w:cs="Courier New"/>
                <w:sz w:val="16"/>
              </w:rPr>
              <w:t>fitur_dibuang = ['Transaction_ID']</w:t>
            </w:r>
            <w:r>
              <w:br/>
            </w:r>
            <w:r>
              <w:rPr>
                <w:rFonts w:ascii="Courier New" w:hAnsi="Courier New" w:eastAsia="Courier New" w:cs="Courier New"/>
                <w:sz w:val="16"/>
              </w:rPr>
            </w:r>
            <w:r>
              <w:br/>
            </w:r>
            <w:r>
              <w:rPr>
                <w:rFonts w:ascii="Courier New" w:hAnsi="Courier New" w:eastAsia="Courier New" w:cs="Courier New"/>
                <w:sz w:val="16"/>
              </w:rPr>
              <w:t>print('Fitur model:', fitur_model)</w:t>
            </w:r>
            <w:r>
              <w:br/>
            </w:r>
            <w:r>
              <w:rPr>
                <w:rFonts w:ascii="Courier New" w:hAnsi="Courier New" w:eastAsia="Courier New" w:cs="Courier New"/>
                <w:sz w:val="16"/>
              </w:rPr>
              <w:t>print('Fitur profiling:', fitur_profiling)</w:t>
            </w:r>
            <w:r>
              <w:br/>
            </w:r>
            <w:r>
              <w:rPr>
                <w:rFonts w:ascii="Courier New" w:hAnsi="Courier New" w:eastAsia="Courier New" w:cs="Courier New"/>
                <w:sz w:val="16"/>
              </w:rPr>
              <w:t>print('Fitur dibuang:', fitur_dibuang)</w:t>
            </w:r>
          </w:p>
        </w:tc>
      </w:tr>
    </w:tbl>
    <w:p>
      <w:pPr>
        <w:jc w:val="center"/>
      </w:pPr>
      <w:r>
        <w:rPr>
          <w:rFonts w:ascii="Times New Roman" w:hAnsi="Times New Roman" w:eastAsia="Times New Roman" w:cs="Times New Roman"/>
          <w:b/>
          <w:i/>
          <w:sz w:val="20"/>
        </w:rPr>
        <w:t>Kode 3.1 Kode Seleksi Atribut untuk Clustering</w:t>
      </w:r>
    </w:p>
    <w:p>
      <w:pPr>
        <w:jc w:val="center"/>
      </w:pPr>
      <w:r>
        <w:rPr>
          <w:rFonts w:ascii="Times New Roman" w:hAnsi="Times New Roman" w:eastAsia="Times New Roman" w:cs="Times New Roman"/>
          <w:b w:val="0"/>
          <w:i/>
          <w:sz w:val="20"/>
        </w:rPr>
        <w:t>Tabel 3.1 Klasifikasi Atribut pada Tahap Data Preparation</w:t>
      </w:r>
    </w:p>
    <w:tbl>
      <w:tblPr>
        <w:tblStyle w:val="TableGrid"/>
        <w:tblW w:type="auto" w:w="0"/>
        <w:jc w:val="center"/>
        <w:tblLook w:firstColumn="1" w:firstRow="1" w:lastColumn="0" w:lastRow="0" w:noHBand="0" w:noVBand="1" w:val="04A0"/>
      </w:tblPr>
      <w:tblGrid>
        <w:gridCol w:w="2947"/>
        <w:gridCol w:w="2947"/>
        <w:gridCol w:w="2947"/>
      </w:tblGrid>
      <w:tr>
        <w:tc>
          <w:tcPr>
            <w:tcW w:type="dxa" w:w="2160"/>
            <w:vAlign w:val="center"/>
            <w:shd w:fill="D9EAF7"/>
          </w:tcPr>
          <w:p>
            <w:pPr>
              <w:jc w:val="center"/>
            </w:pPr>
            <w:r/>
            <w:r>
              <w:rPr>
                <w:rFonts w:ascii="Times New Roman" w:hAnsi="Times New Roman" w:eastAsia="Times New Roman" w:cs="Times New Roman"/>
                <w:b/>
                <w:sz w:val="18"/>
              </w:rPr>
              <w:t>Atribut</w:t>
            </w:r>
          </w:p>
        </w:tc>
        <w:tc>
          <w:tcPr>
            <w:tcW w:type="dxa" w:w="2160"/>
            <w:vAlign w:val="center"/>
            <w:shd w:fill="D9EAF7"/>
          </w:tcPr>
          <w:p>
            <w:pPr>
              <w:jc w:val="center"/>
            </w:pPr>
            <w:r/>
            <w:r>
              <w:rPr>
                <w:rFonts w:ascii="Times New Roman" w:hAnsi="Times New Roman" w:eastAsia="Times New Roman" w:cs="Times New Roman"/>
                <w:b/>
                <w:sz w:val="18"/>
              </w:rPr>
              <w:t>Status</w:t>
            </w:r>
          </w:p>
        </w:tc>
        <w:tc>
          <w:tcPr>
            <w:tcW w:type="dxa" w:w="4608"/>
            <w:vAlign w:val="center"/>
            <w:shd w:fill="D9EAF7"/>
          </w:tcPr>
          <w:p>
            <w:pPr>
              <w:jc w:val="center"/>
            </w:pPr>
            <w:r/>
            <w:r>
              <w:rPr>
                <w:rFonts w:ascii="Times New Roman" w:hAnsi="Times New Roman" w:eastAsia="Times New Roman" w:cs="Times New Roman"/>
                <w:b/>
                <w:sz w:val="18"/>
              </w:rPr>
              <w:t>Alasan/Keterangan</w:t>
            </w:r>
          </w:p>
        </w:tc>
      </w:tr>
      <w:tr>
        <w:tc>
          <w:tcPr>
            <w:tcW w:type="dxa" w:w="2160"/>
            <w:vAlign w:val="center"/>
          </w:tcPr>
          <w:p>
            <w:pPr>
              <w:jc w:val="left"/>
            </w:pPr>
            <w:r/>
            <w:r>
              <w:rPr>
                <w:rFonts w:ascii="Times New Roman" w:hAnsi="Times New Roman" w:eastAsia="Times New Roman" w:cs="Times New Roman"/>
                <w:b w:val="0"/>
                <w:sz w:val="18"/>
              </w:rPr>
              <w:t>Age</w:t>
            </w:r>
          </w:p>
        </w:tc>
        <w:tc>
          <w:tcPr>
            <w:tcW w:type="dxa" w:w="2160"/>
            <w:vAlign w:val="center"/>
          </w:tcPr>
          <w:p>
            <w:pPr>
              <w:jc w:val="left"/>
            </w:pPr>
            <w:r/>
            <w:r>
              <w:rPr>
                <w:rFonts w:ascii="Times New Roman" w:hAnsi="Times New Roman" w:eastAsia="Times New Roman" w:cs="Times New Roman"/>
                <w:b w:val="0"/>
                <w:sz w:val="18"/>
              </w:rPr>
              <w:t>Fitur model</w:t>
            </w:r>
          </w:p>
        </w:tc>
        <w:tc>
          <w:tcPr>
            <w:tcW w:type="dxa" w:w="4608"/>
            <w:vAlign w:val="center"/>
          </w:tcPr>
          <w:p>
            <w:pPr>
              <w:jc w:val="left"/>
            </w:pPr>
            <w:r/>
            <w:r>
              <w:rPr>
                <w:rFonts w:ascii="Times New Roman" w:hAnsi="Times New Roman" w:eastAsia="Times New Roman" w:cs="Times New Roman"/>
                <w:b w:val="0"/>
                <w:sz w:val="18"/>
              </w:rPr>
              <w:t>Usia pelanggan, numerik</w:t>
            </w:r>
          </w:p>
        </w:tc>
      </w:tr>
      <w:tr>
        <w:tc>
          <w:tcPr>
            <w:tcW w:type="dxa" w:w="2160"/>
            <w:vAlign w:val="center"/>
          </w:tcPr>
          <w:p>
            <w:pPr>
              <w:jc w:val="left"/>
            </w:pPr>
            <w:r/>
            <w:r>
              <w:rPr>
                <w:rFonts w:ascii="Times New Roman" w:hAnsi="Times New Roman" w:eastAsia="Times New Roman" w:cs="Times New Roman"/>
                <w:b w:val="0"/>
                <w:sz w:val="18"/>
              </w:rPr>
              <w:t>Gender</w:t>
            </w:r>
          </w:p>
        </w:tc>
        <w:tc>
          <w:tcPr>
            <w:tcW w:type="dxa" w:w="2160"/>
            <w:vAlign w:val="center"/>
          </w:tcPr>
          <w:p>
            <w:pPr>
              <w:jc w:val="left"/>
            </w:pPr>
            <w:r/>
            <w:r>
              <w:rPr>
                <w:rFonts w:ascii="Times New Roman" w:hAnsi="Times New Roman" w:eastAsia="Times New Roman" w:cs="Times New Roman"/>
                <w:b w:val="0"/>
                <w:sz w:val="18"/>
              </w:rPr>
              <w:t>Fitur model</w:t>
            </w:r>
          </w:p>
        </w:tc>
        <w:tc>
          <w:tcPr>
            <w:tcW w:type="dxa" w:w="4608"/>
            <w:vAlign w:val="center"/>
          </w:tcPr>
          <w:p>
            <w:pPr>
              <w:jc w:val="left"/>
            </w:pPr>
            <w:r/>
            <w:r>
              <w:rPr>
                <w:rFonts w:ascii="Times New Roman" w:hAnsi="Times New Roman" w:eastAsia="Times New Roman" w:cs="Times New Roman"/>
                <w:b w:val="0"/>
                <w:sz w:val="18"/>
              </w:rPr>
              <w:t>Diencoding menjadi dummy kategori</w:t>
            </w:r>
          </w:p>
        </w:tc>
      </w:tr>
      <w:tr>
        <w:tc>
          <w:tcPr>
            <w:tcW w:type="dxa" w:w="2160"/>
            <w:vAlign w:val="center"/>
          </w:tcPr>
          <w:p>
            <w:pPr>
              <w:jc w:val="left"/>
            </w:pPr>
            <w:r/>
            <w:r>
              <w:rPr>
                <w:rFonts w:ascii="Times New Roman" w:hAnsi="Times New Roman" w:eastAsia="Times New Roman" w:cs="Times New Roman"/>
                <w:b w:val="0"/>
                <w:sz w:val="18"/>
              </w:rPr>
              <w:t>Marital_status</w:t>
            </w:r>
          </w:p>
        </w:tc>
        <w:tc>
          <w:tcPr>
            <w:tcW w:type="dxa" w:w="2160"/>
            <w:vAlign w:val="center"/>
          </w:tcPr>
          <w:p>
            <w:pPr>
              <w:jc w:val="left"/>
            </w:pPr>
            <w:r/>
            <w:r>
              <w:rPr>
                <w:rFonts w:ascii="Times New Roman" w:hAnsi="Times New Roman" w:eastAsia="Times New Roman" w:cs="Times New Roman"/>
                <w:b w:val="0"/>
                <w:sz w:val="18"/>
              </w:rPr>
              <w:t>Fitur model</w:t>
            </w:r>
          </w:p>
        </w:tc>
        <w:tc>
          <w:tcPr>
            <w:tcW w:type="dxa" w:w="4608"/>
            <w:vAlign w:val="center"/>
          </w:tcPr>
          <w:p>
            <w:pPr>
              <w:jc w:val="left"/>
            </w:pPr>
            <w:r/>
            <w:r>
              <w:rPr>
                <w:rFonts w:ascii="Times New Roman" w:hAnsi="Times New Roman" w:eastAsia="Times New Roman" w:cs="Times New Roman"/>
                <w:b w:val="0"/>
                <w:sz w:val="18"/>
              </w:rPr>
              <w:t>Diencoding menjadi dummy kategori</w:t>
            </w:r>
          </w:p>
        </w:tc>
      </w:tr>
      <w:tr>
        <w:tc>
          <w:tcPr>
            <w:tcW w:type="dxa" w:w="2160"/>
            <w:vAlign w:val="center"/>
          </w:tcPr>
          <w:p>
            <w:pPr>
              <w:jc w:val="left"/>
            </w:pPr>
            <w:r/>
            <w:r>
              <w:rPr>
                <w:rFonts w:ascii="Times New Roman" w:hAnsi="Times New Roman" w:eastAsia="Times New Roman" w:cs="Times New Roman"/>
                <w:b w:val="0"/>
                <w:sz w:val="18"/>
              </w:rPr>
              <w:t>Employees_status</w:t>
            </w:r>
          </w:p>
        </w:tc>
        <w:tc>
          <w:tcPr>
            <w:tcW w:type="dxa" w:w="2160"/>
            <w:vAlign w:val="center"/>
          </w:tcPr>
          <w:p>
            <w:pPr>
              <w:jc w:val="left"/>
            </w:pPr>
            <w:r/>
            <w:r>
              <w:rPr>
                <w:rFonts w:ascii="Times New Roman" w:hAnsi="Times New Roman" w:eastAsia="Times New Roman" w:cs="Times New Roman"/>
                <w:b w:val="0"/>
                <w:sz w:val="18"/>
              </w:rPr>
              <w:t>Fitur model</w:t>
            </w:r>
          </w:p>
        </w:tc>
        <w:tc>
          <w:tcPr>
            <w:tcW w:type="dxa" w:w="4608"/>
            <w:vAlign w:val="center"/>
          </w:tcPr>
          <w:p>
            <w:pPr>
              <w:jc w:val="left"/>
            </w:pPr>
            <w:r/>
            <w:r>
              <w:rPr>
                <w:rFonts w:ascii="Times New Roman" w:hAnsi="Times New Roman" w:eastAsia="Times New Roman" w:cs="Times New Roman"/>
                <w:b w:val="0"/>
                <w:sz w:val="18"/>
              </w:rPr>
              <w:t>Dibersihkan dan diencoding</w:t>
            </w:r>
          </w:p>
        </w:tc>
      </w:tr>
      <w:tr>
        <w:tc>
          <w:tcPr>
            <w:tcW w:type="dxa" w:w="2160"/>
            <w:vAlign w:val="center"/>
          </w:tcPr>
          <w:p>
            <w:pPr>
              <w:jc w:val="left"/>
            </w:pPr>
            <w:r/>
            <w:r>
              <w:rPr>
                <w:rFonts w:ascii="Times New Roman" w:hAnsi="Times New Roman" w:eastAsia="Times New Roman" w:cs="Times New Roman"/>
                <w:b w:val="0"/>
                <w:sz w:val="18"/>
              </w:rPr>
              <w:t>Payment_method</w:t>
            </w:r>
          </w:p>
        </w:tc>
        <w:tc>
          <w:tcPr>
            <w:tcW w:type="dxa" w:w="2160"/>
            <w:vAlign w:val="center"/>
          </w:tcPr>
          <w:p>
            <w:pPr>
              <w:jc w:val="left"/>
            </w:pPr>
            <w:r/>
            <w:r>
              <w:rPr>
                <w:rFonts w:ascii="Times New Roman" w:hAnsi="Times New Roman" w:eastAsia="Times New Roman" w:cs="Times New Roman"/>
                <w:b w:val="0"/>
                <w:sz w:val="18"/>
              </w:rPr>
              <w:t>Fitur model</w:t>
            </w:r>
          </w:p>
        </w:tc>
        <w:tc>
          <w:tcPr>
            <w:tcW w:type="dxa" w:w="4608"/>
            <w:vAlign w:val="center"/>
          </w:tcPr>
          <w:p>
            <w:pPr>
              <w:jc w:val="left"/>
            </w:pPr>
            <w:r/>
            <w:r>
              <w:rPr>
                <w:rFonts w:ascii="Times New Roman" w:hAnsi="Times New Roman" w:eastAsia="Times New Roman" w:cs="Times New Roman"/>
                <w:b w:val="0"/>
                <w:sz w:val="18"/>
              </w:rPr>
              <w:t>Diencoding menjadi dummy kategori</w:t>
            </w:r>
          </w:p>
        </w:tc>
      </w:tr>
      <w:tr>
        <w:tc>
          <w:tcPr>
            <w:tcW w:type="dxa" w:w="2160"/>
            <w:vAlign w:val="center"/>
          </w:tcPr>
          <w:p>
            <w:pPr>
              <w:jc w:val="left"/>
            </w:pPr>
            <w:r/>
            <w:r>
              <w:rPr>
                <w:rFonts w:ascii="Times New Roman" w:hAnsi="Times New Roman" w:eastAsia="Times New Roman" w:cs="Times New Roman"/>
                <w:b w:val="0"/>
                <w:sz w:val="18"/>
              </w:rPr>
              <w:t>Referral</w:t>
            </w:r>
          </w:p>
        </w:tc>
        <w:tc>
          <w:tcPr>
            <w:tcW w:type="dxa" w:w="2160"/>
            <w:vAlign w:val="center"/>
          </w:tcPr>
          <w:p>
            <w:pPr>
              <w:jc w:val="left"/>
            </w:pPr>
            <w:r/>
            <w:r>
              <w:rPr>
                <w:rFonts w:ascii="Times New Roman" w:hAnsi="Times New Roman" w:eastAsia="Times New Roman" w:cs="Times New Roman"/>
                <w:b w:val="0"/>
                <w:sz w:val="18"/>
              </w:rPr>
              <w:t>Fitur model</w:t>
            </w:r>
          </w:p>
        </w:tc>
        <w:tc>
          <w:tcPr>
            <w:tcW w:type="dxa" w:w="4608"/>
            <w:vAlign w:val="center"/>
          </w:tcPr>
          <w:p>
            <w:pPr>
              <w:jc w:val="left"/>
            </w:pPr>
            <w:r/>
            <w:r>
              <w:rPr>
                <w:rFonts w:ascii="Times New Roman" w:hAnsi="Times New Roman" w:eastAsia="Times New Roman" w:cs="Times New Roman"/>
                <w:b w:val="0"/>
                <w:sz w:val="18"/>
              </w:rPr>
              <w:t>Fitur biner 0/1</w:t>
            </w:r>
          </w:p>
        </w:tc>
      </w:tr>
      <w:tr>
        <w:tc>
          <w:tcPr>
            <w:tcW w:type="dxa" w:w="2160"/>
            <w:vAlign w:val="center"/>
          </w:tcPr>
          <w:p>
            <w:pPr>
              <w:jc w:val="left"/>
            </w:pPr>
            <w:r/>
            <w:r>
              <w:rPr>
                <w:rFonts w:ascii="Times New Roman" w:hAnsi="Times New Roman" w:eastAsia="Times New Roman" w:cs="Times New Roman"/>
                <w:b w:val="0"/>
                <w:sz w:val="18"/>
              </w:rPr>
              <w:t>Amount_spent</w:t>
            </w:r>
          </w:p>
        </w:tc>
        <w:tc>
          <w:tcPr>
            <w:tcW w:type="dxa" w:w="2160"/>
            <w:vAlign w:val="center"/>
          </w:tcPr>
          <w:p>
            <w:pPr>
              <w:jc w:val="left"/>
            </w:pPr>
            <w:r/>
            <w:r>
              <w:rPr>
                <w:rFonts w:ascii="Times New Roman" w:hAnsi="Times New Roman" w:eastAsia="Times New Roman" w:cs="Times New Roman"/>
                <w:b w:val="0"/>
                <w:sz w:val="18"/>
              </w:rPr>
              <w:t>Fitur model</w:t>
            </w:r>
          </w:p>
        </w:tc>
        <w:tc>
          <w:tcPr>
            <w:tcW w:type="dxa" w:w="4608"/>
            <w:vAlign w:val="center"/>
          </w:tcPr>
          <w:p>
            <w:pPr>
              <w:jc w:val="left"/>
            </w:pPr>
            <w:r/>
            <w:r>
              <w:rPr>
                <w:rFonts w:ascii="Times New Roman" w:hAnsi="Times New Roman" w:eastAsia="Times New Roman" w:cs="Times New Roman"/>
                <w:b w:val="0"/>
                <w:sz w:val="18"/>
              </w:rPr>
              <w:t>Nilai pengeluaran transaksi</w:t>
            </w:r>
          </w:p>
        </w:tc>
      </w:tr>
      <w:tr>
        <w:tc>
          <w:tcPr>
            <w:tcW w:type="dxa" w:w="2160"/>
            <w:vAlign w:val="center"/>
          </w:tcPr>
          <w:p>
            <w:pPr>
              <w:jc w:val="left"/>
            </w:pPr>
            <w:r/>
            <w:r>
              <w:rPr>
                <w:rFonts w:ascii="Times New Roman" w:hAnsi="Times New Roman" w:eastAsia="Times New Roman" w:cs="Times New Roman"/>
                <w:b w:val="0"/>
                <w:sz w:val="18"/>
              </w:rPr>
              <w:t>Segment</w:t>
            </w:r>
          </w:p>
        </w:tc>
        <w:tc>
          <w:tcPr>
            <w:tcW w:type="dxa" w:w="2160"/>
            <w:vAlign w:val="center"/>
          </w:tcPr>
          <w:p>
            <w:pPr>
              <w:jc w:val="left"/>
            </w:pPr>
            <w:r/>
            <w:r>
              <w:rPr>
                <w:rFonts w:ascii="Times New Roman" w:hAnsi="Times New Roman" w:eastAsia="Times New Roman" w:cs="Times New Roman"/>
                <w:b w:val="0"/>
                <w:sz w:val="18"/>
              </w:rPr>
              <w:t>Profiling</w:t>
            </w:r>
          </w:p>
        </w:tc>
        <w:tc>
          <w:tcPr>
            <w:tcW w:type="dxa" w:w="4608"/>
            <w:vAlign w:val="center"/>
          </w:tcPr>
          <w:p>
            <w:pPr>
              <w:jc w:val="left"/>
            </w:pPr>
            <w:r/>
            <w:r>
              <w:rPr>
                <w:rFonts w:ascii="Times New Roman" w:hAnsi="Times New Roman" w:eastAsia="Times New Roman" w:cs="Times New Roman"/>
                <w:b w:val="0"/>
                <w:sz w:val="18"/>
              </w:rPr>
              <w:t>Tidak dipakai training karena segmentasi bawaan dataset</w:t>
            </w:r>
          </w:p>
        </w:tc>
      </w:tr>
      <w:tr>
        <w:tc>
          <w:tcPr>
            <w:tcW w:type="dxa" w:w="2160"/>
            <w:vAlign w:val="center"/>
          </w:tcPr>
          <w:p>
            <w:pPr>
              <w:jc w:val="left"/>
            </w:pPr>
            <w:r/>
            <w:r>
              <w:rPr>
                <w:rFonts w:ascii="Times New Roman" w:hAnsi="Times New Roman" w:eastAsia="Times New Roman" w:cs="Times New Roman"/>
                <w:b w:val="0"/>
                <w:sz w:val="18"/>
              </w:rPr>
              <w:t>State_names</w:t>
            </w:r>
          </w:p>
        </w:tc>
        <w:tc>
          <w:tcPr>
            <w:tcW w:type="dxa" w:w="2160"/>
            <w:vAlign w:val="center"/>
          </w:tcPr>
          <w:p>
            <w:pPr>
              <w:jc w:val="left"/>
            </w:pPr>
            <w:r/>
            <w:r>
              <w:rPr>
                <w:rFonts w:ascii="Times New Roman" w:hAnsi="Times New Roman" w:eastAsia="Times New Roman" w:cs="Times New Roman"/>
                <w:b w:val="0"/>
                <w:sz w:val="18"/>
              </w:rPr>
              <w:t>Profiling</w:t>
            </w:r>
          </w:p>
        </w:tc>
        <w:tc>
          <w:tcPr>
            <w:tcW w:type="dxa" w:w="4608"/>
            <w:vAlign w:val="center"/>
          </w:tcPr>
          <w:p>
            <w:pPr>
              <w:jc w:val="left"/>
            </w:pPr>
            <w:r/>
            <w:r>
              <w:rPr>
                <w:rFonts w:ascii="Times New Roman" w:hAnsi="Times New Roman" w:eastAsia="Times New Roman" w:cs="Times New Roman"/>
                <w:b w:val="0"/>
                <w:sz w:val="18"/>
              </w:rPr>
              <w:t>Tidak dipakai sebagai fitur utama karena memiliki 50 kategori</w:t>
            </w:r>
          </w:p>
        </w:tc>
      </w:tr>
      <w:tr>
        <w:tc>
          <w:tcPr>
            <w:tcW w:type="dxa" w:w="2160"/>
            <w:vAlign w:val="center"/>
          </w:tcPr>
          <w:p>
            <w:pPr>
              <w:jc w:val="left"/>
            </w:pPr>
            <w:r/>
            <w:r>
              <w:rPr>
                <w:rFonts w:ascii="Times New Roman" w:hAnsi="Times New Roman" w:eastAsia="Times New Roman" w:cs="Times New Roman"/>
                <w:b w:val="0"/>
                <w:sz w:val="18"/>
              </w:rPr>
              <w:t>Transaction_date</w:t>
            </w:r>
          </w:p>
        </w:tc>
        <w:tc>
          <w:tcPr>
            <w:tcW w:type="dxa" w:w="2160"/>
            <w:vAlign w:val="center"/>
          </w:tcPr>
          <w:p>
            <w:pPr>
              <w:jc w:val="left"/>
            </w:pPr>
            <w:r/>
            <w:r>
              <w:rPr>
                <w:rFonts w:ascii="Times New Roman" w:hAnsi="Times New Roman" w:eastAsia="Times New Roman" w:cs="Times New Roman"/>
                <w:b w:val="0"/>
                <w:sz w:val="18"/>
              </w:rPr>
              <w:t>Profiling/validasi</w:t>
            </w:r>
          </w:p>
        </w:tc>
        <w:tc>
          <w:tcPr>
            <w:tcW w:type="dxa" w:w="4608"/>
            <w:vAlign w:val="center"/>
          </w:tcPr>
          <w:p>
            <w:pPr>
              <w:jc w:val="left"/>
            </w:pPr>
            <w:r/>
            <w:r>
              <w:rPr>
                <w:rFonts w:ascii="Times New Roman" w:hAnsi="Times New Roman" w:eastAsia="Times New Roman" w:cs="Times New Roman"/>
                <w:b w:val="0"/>
                <w:sz w:val="18"/>
              </w:rPr>
              <w:t>Dikonversi ke datetime, tidak digunakan dalam bentuk mentah</w:t>
            </w:r>
          </w:p>
        </w:tc>
      </w:tr>
      <w:tr>
        <w:tc>
          <w:tcPr>
            <w:tcW w:type="dxa" w:w="2160"/>
            <w:vAlign w:val="center"/>
          </w:tcPr>
          <w:p>
            <w:pPr>
              <w:jc w:val="left"/>
            </w:pPr>
            <w:r/>
            <w:r>
              <w:rPr>
                <w:rFonts w:ascii="Times New Roman" w:hAnsi="Times New Roman" w:eastAsia="Times New Roman" w:cs="Times New Roman"/>
                <w:b w:val="0"/>
                <w:sz w:val="18"/>
              </w:rPr>
              <w:t>Transaction_ID</w:t>
            </w:r>
          </w:p>
        </w:tc>
        <w:tc>
          <w:tcPr>
            <w:tcW w:type="dxa" w:w="2160"/>
            <w:vAlign w:val="center"/>
          </w:tcPr>
          <w:p>
            <w:pPr>
              <w:jc w:val="left"/>
            </w:pPr>
            <w:r/>
            <w:r>
              <w:rPr>
                <w:rFonts w:ascii="Times New Roman" w:hAnsi="Times New Roman" w:eastAsia="Times New Roman" w:cs="Times New Roman"/>
                <w:b w:val="0"/>
                <w:sz w:val="18"/>
              </w:rPr>
              <w:t>Dibuang</w:t>
            </w:r>
          </w:p>
        </w:tc>
        <w:tc>
          <w:tcPr>
            <w:tcW w:type="dxa" w:w="4608"/>
            <w:vAlign w:val="center"/>
          </w:tcPr>
          <w:p>
            <w:pPr>
              <w:jc w:val="left"/>
            </w:pPr>
            <w:r/>
            <w:r>
              <w:rPr>
                <w:rFonts w:ascii="Times New Roman" w:hAnsi="Times New Roman" w:eastAsia="Times New Roman" w:cs="Times New Roman"/>
                <w:b w:val="0"/>
                <w:sz w:val="18"/>
              </w:rPr>
              <w:t>Identifier transaksi, tidak memiliki makna jarak</w:t>
            </w:r>
          </w:p>
        </w:tc>
      </w:tr>
    </w:tbl>
    <w:p>
      <w:pPr>
        <w:spacing w:after="120" w:line="276" w:lineRule="auto"/>
        <w:ind w:firstLine="432"/>
        <w:jc w:val="both"/>
      </w:pPr>
      <w:r>
        <w:rPr>
          <w:rFonts w:ascii="Times New Roman" w:hAnsi="Times New Roman" w:eastAsia="Times New Roman" w:cs="Times New Roman"/>
          <w:sz w:val="24"/>
        </w:rPr>
        <w:t>Atribut Segment tidak digunakan sebagai fitur model karena merupakan segmentasi bawaan dataset. Atribut tersebut disimpan untuk membantu profiling hasil cluster pada tahap evaluasi. Atribut State_names juga tidak digunakan sebagai fitur utama karena memiliki 50 kategori sehingga dapat memperbesar dimensi data setelah encoding. Transaction_date tidak digunakan dalam bentuk mentah, namun dikonversi ke tipe datetime untuk validasi dan analisis tambahan.</w:t>
      </w:r>
    </w:p>
    <w:p>
      <w:pPr>
        <w:pStyle w:val="Heading2"/>
      </w:pPr>
      <w:r/>
      <w:r>
        <w:rPr>
          <w:rFonts w:ascii="Times New Roman" w:hAnsi="Times New Roman" w:eastAsia="Times New Roman" w:cs="Times New Roman"/>
          <w:b/>
          <w:sz w:val="24"/>
        </w:rPr>
        <w:t>3.2 Validasi Struktur dan Kualitas Awal Data</w:t>
      </w:r>
    </w:p>
    <w:p>
      <w:pPr>
        <w:spacing w:after="120" w:line="276" w:lineRule="auto"/>
        <w:ind w:firstLine="432"/>
        <w:jc w:val="both"/>
      </w:pPr>
      <w:r>
        <w:rPr>
          <w:rFonts w:ascii="Times New Roman" w:hAnsi="Times New Roman" w:eastAsia="Times New Roman" w:cs="Times New Roman"/>
          <w:sz w:val="24"/>
        </w:rPr>
        <w:t>Sebelum melakukan pembersihan, data diperiksa terlebih dahulu untuk mengetahui masalah aktual yang terdapat pada dataset. Pemeriksaan ini mencakup duplikasi data, keunikan Transaction_ID, validitas tanggal, rentang nilai numerik, nilai biner Referral, string kosong, spasi ekstra, dan pseudo-missing value.</w:t>
      </w:r>
    </w:p>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3.2 Validasi Struktur dan Kualitas Awal Data</w:t>
            </w:r>
            <w:r>
              <w:br/>
            </w:r>
            <w:r>
              <w:rPr>
                <w:rFonts w:ascii="Courier New" w:hAnsi="Courier New" w:eastAsia="Courier New" w:cs="Courier New"/>
                <w:sz w:val="16"/>
              </w:rPr>
              <w:t># ---------------------------------------------------------</w:t>
            </w:r>
            <w:r>
              <w:br/>
            </w:r>
            <w:r>
              <w:rPr>
                <w:rFonts w:ascii="Courier New" w:hAnsi="Courier New" w:eastAsia="Courier New" w:cs="Courier New"/>
                <w:sz w:val="16"/>
              </w:rPr>
              <w:t>print('Jumlah baris duplikat identik:', df.duplicated().sum())</w:t>
            </w:r>
            <w:r>
              <w:br/>
            </w:r>
            <w:r>
              <w:rPr>
                <w:rFonts w:ascii="Courier New" w:hAnsi="Courier New" w:eastAsia="Courier New" w:cs="Courier New"/>
                <w:sz w:val="16"/>
              </w:rPr>
              <w:t>print('Jumlah Transaction_ID unik:', df['Transaction_ID'].nunique())</w:t>
            </w:r>
            <w:r>
              <w:br/>
            </w:r>
            <w:r>
              <w:rPr>
                <w:rFonts w:ascii="Courier New" w:hAnsi="Courier New" w:eastAsia="Courier New" w:cs="Courier New"/>
                <w:sz w:val="16"/>
              </w:rPr>
              <w:t>print('Jumlah Transaction_ID duplikat:', df['Transaction_ID'].duplicated().sum())</w:t>
            </w:r>
            <w:r>
              <w:br/>
            </w:r>
            <w:r>
              <w:rPr>
                <w:rFonts w:ascii="Courier New" w:hAnsi="Courier New" w:eastAsia="Courier New" w:cs="Courier New"/>
                <w:sz w:val="16"/>
              </w:rPr>
              <w:t>print('Duplikasi atribut selain ID:', df.drop(columns=['Transaction_ID']).duplicated().sum())</w:t>
            </w:r>
            <w:r>
              <w:br/>
            </w:r>
            <w:r>
              <w:rPr>
                <w:rFonts w:ascii="Courier New" w:hAnsi="Courier New" w:eastAsia="Courier New" w:cs="Courier New"/>
                <w:sz w:val="16"/>
              </w:rPr>
            </w:r>
            <w:r>
              <w:br/>
            </w:r>
            <w:r>
              <w:rPr>
                <w:rFonts w:ascii="Courier New" w:hAnsi="Courier New" w:eastAsia="Courier New" w:cs="Courier New"/>
                <w:sz w:val="16"/>
              </w:rPr>
              <w:t># Validasi tanggal</w:t>
            </w:r>
            <w:r>
              <w:br/>
            </w:r>
            <w:r>
              <w:rPr>
                <w:rFonts w:ascii="Courier New" w:hAnsi="Courier New" w:eastAsia="Courier New" w:cs="Courier New"/>
                <w:sz w:val="16"/>
              </w:rPr>
              <w:t>df['Transaction_date_parsed'] = pd.to_datetime(df['Transaction_date'], errors='coerce')</w:t>
            </w:r>
            <w:r>
              <w:br/>
            </w:r>
            <w:r>
              <w:rPr>
                <w:rFonts w:ascii="Courier New" w:hAnsi="Courier New" w:eastAsia="Courier New" w:cs="Courier New"/>
                <w:sz w:val="16"/>
              </w:rPr>
              <w:t>print('Tanggal gagal parsing:', df['Transaction_date_parsed'].isnull().sum())</w:t>
            </w:r>
            <w:r>
              <w:br/>
            </w:r>
            <w:r>
              <w:rPr>
                <w:rFonts w:ascii="Courier New" w:hAnsi="Courier New" w:eastAsia="Courier New" w:cs="Courier New"/>
                <w:sz w:val="16"/>
              </w:rPr>
              <w:t>print('Tanggal awal:', df['Transaction_date_parsed'].min())</w:t>
            </w:r>
            <w:r>
              <w:br/>
            </w:r>
            <w:r>
              <w:rPr>
                <w:rFonts w:ascii="Courier New" w:hAnsi="Courier New" w:eastAsia="Courier New" w:cs="Courier New"/>
                <w:sz w:val="16"/>
              </w:rPr>
              <w:t>print('Tanggal akhir:', df['Transaction_date_parsed'].max())</w:t>
            </w:r>
            <w:r>
              <w:br/>
            </w:r>
            <w:r>
              <w:rPr>
                <w:rFonts w:ascii="Courier New" w:hAnsi="Courier New" w:eastAsia="Courier New" w:cs="Courier New"/>
                <w:sz w:val="16"/>
              </w:rPr>
            </w:r>
            <w:r>
              <w:br/>
            </w:r>
            <w:r>
              <w:rPr>
                <w:rFonts w:ascii="Courier New" w:hAnsi="Courier New" w:eastAsia="Courier New" w:cs="Courier New"/>
                <w:sz w:val="16"/>
              </w:rPr>
              <w:t># Validasi nilai numerik dan pseudo-missing</w:t>
            </w:r>
            <w:r>
              <w:br/>
            </w:r>
            <w:r>
              <w:rPr>
                <w:rFonts w:ascii="Courier New" w:hAnsi="Courier New" w:eastAsia="Courier New" w:cs="Courier New"/>
                <w:sz w:val="16"/>
              </w:rPr>
              <w:t>print('Rentang Age:', df['Age'].min(), '-', df['Age'].max())</w:t>
            </w:r>
            <w:r>
              <w:br/>
            </w:r>
            <w:r>
              <w:rPr>
                <w:rFonts w:ascii="Courier New" w:hAnsi="Courier New" w:eastAsia="Courier New" w:cs="Courier New"/>
                <w:sz w:val="16"/>
              </w:rPr>
              <w:t>print('Rentang Amount_spent:', df['Amount_spent'].min(), '-', df['Amount_spent'].max())</w:t>
            </w:r>
            <w:r>
              <w:br/>
            </w:r>
            <w:r>
              <w:rPr>
                <w:rFonts w:ascii="Courier New" w:hAnsi="Courier New" w:eastAsia="Courier New" w:cs="Courier New"/>
                <w:sz w:val="16"/>
              </w:rPr>
              <w:t>print('Nilai unik Referral:', df['Referral'].dropna().unique())</w:t>
            </w:r>
            <w:r>
              <w:br/>
            </w:r>
            <w:r>
              <w:rPr>
                <w:rFonts w:ascii="Courier New" w:hAnsi="Courier New" w:eastAsia="Courier New" w:cs="Courier New"/>
                <w:sz w:val="16"/>
              </w:rPr>
              <w:t>print("Jumlah Segment bernilai 'Missing':", (df['Segment'] == 'Missing').sum())</w:t>
            </w:r>
          </w:p>
        </w:tc>
      </w:tr>
    </w:tbl>
    <w:p>
      <w:pPr>
        <w:jc w:val="center"/>
      </w:pPr>
      <w:r>
        <w:rPr>
          <w:rFonts w:ascii="Times New Roman" w:hAnsi="Times New Roman" w:eastAsia="Times New Roman" w:cs="Times New Roman"/>
          <w:b/>
          <w:i/>
          <w:sz w:val="20"/>
        </w:rPr>
        <w:t>Kode 3.2 Kode Validasi Struktur dan Kualitas Awal Data</w:t>
      </w:r>
    </w:p>
    <w:p>
      <w:pPr>
        <w:jc w:val="center"/>
      </w:pPr>
      <w:r>
        <w:rPr>
          <w:rFonts w:ascii="Times New Roman" w:hAnsi="Times New Roman" w:eastAsia="Times New Roman" w:cs="Times New Roman"/>
          <w:b w:val="0"/>
          <w:i/>
          <w:sz w:val="20"/>
        </w:rPr>
        <w:t>Tabel 3.2 Hasil Validasi Struktur dan Kualitas Awal Data</w:t>
      </w:r>
    </w:p>
    <w:tbl>
      <w:tblPr>
        <w:tblStyle w:val="TableGrid"/>
        <w:tblW w:type="auto" w:w="0"/>
        <w:jc w:val="center"/>
        <w:tblLook w:firstColumn="1" w:firstRow="1" w:lastColumn="0" w:lastRow="0" w:noHBand="0" w:noVBand="1" w:val="04A0"/>
      </w:tblPr>
      <w:tblGrid>
        <w:gridCol w:w="2947"/>
        <w:gridCol w:w="2947"/>
        <w:gridCol w:w="2947"/>
      </w:tblGrid>
      <w:tr>
        <w:tc>
          <w:tcPr>
            <w:tcW w:type="dxa" w:w="2592"/>
            <w:vAlign w:val="center"/>
            <w:shd w:fill="D9EAF7"/>
          </w:tcPr>
          <w:p>
            <w:pPr>
              <w:jc w:val="center"/>
            </w:pPr>
            <w:r/>
            <w:r>
              <w:rPr>
                <w:rFonts w:ascii="Times New Roman" w:hAnsi="Times New Roman" w:eastAsia="Times New Roman" w:cs="Times New Roman"/>
                <w:b/>
                <w:sz w:val="16"/>
              </w:rPr>
              <w:t>Pemeriksaan</w:t>
            </w:r>
          </w:p>
        </w:tc>
        <w:tc>
          <w:tcPr>
            <w:tcW w:type="dxa" w:w="3168"/>
            <w:vAlign w:val="center"/>
            <w:shd w:fill="D9EAF7"/>
          </w:tcPr>
          <w:p>
            <w:pPr>
              <w:jc w:val="center"/>
            </w:pPr>
            <w:r/>
            <w:r>
              <w:rPr>
                <w:rFonts w:ascii="Times New Roman" w:hAnsi="Times New Roman" w:eastAsia="Times New Roman" w:cs="Times New Roman"/>
                <w:b/>
                <w:sz w:val="16"/>
              </w:rPr>
              <w:t>Temuan</w:t>
            </w:r>
          </w:p>
        </w:tc>
        <w:tc>
          <w:tcPr>
            <w:tcW w:type="dxa" w:w="3744"/>
            <w:vAlign w:val="center"/>
            <w:shd w:fill="D9EAF7"/>
          </w:tcPr>
          <w:p>
            <w:pPr>
              <w:jc w:val="center"/>
            </w:pPr>
            <w:r/>
            <w:r>
              <w:rPr>
                <w:rFonts w:ascii="Times New Roman" w:hAnsi="Times New Roman" w:eastAsia="Times New Roman" w:cs="Times New Roman"/>
                <w:b/>
                <w:sz w:val="16"/>
              </w:rPr>
              <w:t>Keputusan Data Preparation</w:t>
            </w:r>
          </w:p>
        </w:tc>
      </w:tr>
      <w:tr>
        <w:tc>
          <w:tcPr>
            <w:tcW w:type="dxa" w:w="2592"/>
            <w:vAlign w:val="center"/>
          </w:tcPr>
          <w:p>
            <w:pPr>
              <w:jc w:val="left"/>
            </w:pPr>
            <w:r/>
            <w:r>
              <w:rPr>
                <w:rFonts w:ascii="Times New Roman" w:hAnsi="Times New Roman" w:eastAsia="Times New Roman" w:cs="Times New Roman"/>
                <w:b w:val="0"/>
                <w:sz w:val="16"/>
              </w:rPr>
              <w:t>Baris duplikat identik</w:t>
            </w:r>
          </w:p>
        </w:tc>
        <w:tc>
          <w:tcPr>
            <w:tcW w:type="dxa" w:w="3168"/>
            <w:vAlign w:val="center"/>
          </w:tcPr>
          <w:p>
            <w:pPr>
              <w:jc w:val="right"/>
            </w:pPr>
            <w:r/>
            <w:r>
              <w:rPr>
                <w:rFonts w:ascii="Times New Roman" w:hAnsi="Times New Roman" w:eastAsia="Times New Roman" w:cs="Times New Roman"/>
                <w:b w:val="0"/>
                <w:sz w:val="16"/>
              </w:rPr>
              <w:t>0</w:t>
            </w:r>
          </w:p>
        </w:tc>
        <w:tc>
          <w:tcPr>
            <w:tcW w:type="dxa" w:w="3744"/>
            <w:vAlign w:val="center"/>
          </w:tcPr>
          <w:p>
            <w:pPr>
              <w:jc w:val="left"/>
            </w:pPr>
            <w:r/>
            <w:r>
              <w:rPr>
                <w:rFonts w:ascii="Times New Roman" w:hAnsi="Times New Roman" w:eastAsia="Times New Roman" w:cs="Times New Roman"/>
                <w:b w:val="0"/>
                <w:sz w:val="16"/>
              </w:rPr>
              <w:t>Tidak ada penghapusan duplikasi baris</w:t>
            </w:r>
          </w:p>
        </w:tc>
      </w:tr>
      <w:tr>
        <w:tc>
          <w:tcPr>
            <w:tcW w:type="dxa" w:w="2592"/>
            <w:vAlign w:val="center"/>
          </w:tcPr>
          <w:p>
            <w:pPr>
              <w:jc w:val="left"/>
            </w:pPr>
            <w:r/>
            <w:r>
              <w:rPr>
                <w:rFonts w:ascii="Times New Roman" w:hAnsi="Times New Roman" w:eastAsia="Times New Roman" w:cs="Times New Roman"/>
                <w:b w:val="0"/>
                <w:sz w:val="16"/>
              </w:rPr>
              <w:t>Duplikasi atribut selain Transaction_ID</w:t>
            </w:r>
          </w:p>
        </w:tc>
        <w:tc>
          <w:tcPr>
            <w:tcW w:type="dxa" w:w="3168"/>
            <w:vAlign w:val="center"/>
          </w:tcPr>
          <w:p>
            <w:pPr>
              <w:jc w:val="right"/>
            </w:pPr>
            <w:r/>
            <w:r>
              <w:rPr>
                <w:rFonts w:ascii="Times New Roman" w:hAnsi="Times New Roman" w:eastAsia="Times New Roman" w:cs="Times New Roman"/>
                <w:b w:val="0"/>
                <w:sz w:val="16"/>
              </w:rPr>
              <w:t>50</w:t>
            </w:r>
          </w:p>
        </w:tc>
        <w:tc>
          <w:tcPr>
            <w:tcW w:type="dxa" w:w="3744"/>
            <w:vAlign w:val="center"/>
          </w:tcPr>
          <w:p>
            <w:pPr>
              <w:jc w:val="left"/>
            </w:pPr>
            <w:r/>
            <w:r>
              <w:rPr>
                <w:rFonts w:ascii="Times New Roman" w:hAnsi="Times New Roman" w:eastAsia="Times New Roman" w:cs="Times New Roman"/>
                <w:b w:val="0"/>
                <w:sz w:val="16"/>
              </w:rPr>
              <w:t>Tidak dihapus karena Transaction_ID tetap unik dan transaksi dengan atribut sama masih mungkin terjadi</w:t>
            </w:r>
          </w:p>
        </w:tc>
      </w:tr>
      <w:tr>
        <w:tc>
          <w:tcPr>
            <w:tcW w:type="dxa" w:w="2592"/>
            <w:vAlign w:val="center"/>
          </w:tcPr>
          <w:p>
            <w:pPr>
              <w:jc w:val="left"/>
            </w:pPr>
            <w:r/>
            <w:r>
              <w:rPr>
                <w:rFonts w:ascii="Times New Roman" w:hAnsi="Times New Roman" w:eastAsia="Times New Roman" w:cs="Times New Roman"/>
                <w:b w:val="0"/>
                <w:sz w:val="16"/>
              </w:rPr>
              <w:t>Transaction_ID unik</w:t>
            </w:r>
          </w:p>
        </w:tc>
        <w:tc>
          <w:tcPr>
            <w:tcW w:type="dxa" w:w="3168"/>
            <w:vAlign w:val="center"/>
          </w:tcPr>
          <w:p>
            <w:pPr>
              <w:jc w:val="left"/>
            </w:pPr>
            <w:r/>
            <w:r>
              <w:rPr>
                <w:rFonts w:ascii="Times New Roman" w:hAnsi="Times New Roman" w:eastAsia="Times New Roman" w:cs="Times New Roman"/>
                <w:b w:val="0"/>
                <w:sz w:val="16"/>
              </w:rPr>
              <w:t>1.000.000</w:t>
            </w:r>
          </w:p>
        </w:tc>
        <w:tc>
          <w:tcPr>
            <w:tcW w:type="dxa" w:w="3744"/>
            <w:vAlign w:val="center"/>
          </w:tcPr>
          <w:p>
            <w:pPr>
              <w:jc w:val="left"/>
            </w:pPr>
            <w:r/>
            <w:r>
              <w:rPr>
                <w:rFonts w:ascii="Times New Roman" w:hAnsi="Times New Roman" w:eastAsia="Times New Roman" w:cs="Times New Roman"/>
                <w:b w:val="0"/>
                <w:sz w:val="16"/>
              </w:rPr>
              <w:t>Valid, tetapi tidak digunakan sebagai fitur karena hanya identifier</w:t>
            </w:r>
          </w:p>
        </w:tc>
      </w:tr>
      <w:tr>
        <w:tc>
          <w:tcPr>
            <w:tcW w:type="dxa" w:w="2592"/>
            <w:vAlign w:val="center"/>
          </w:tcPr>
          <w:p>
            <w:pPr>
              <w:jc w:val="left"/>
            </w:pPr>
            <w:r/>
            <w:r>
              <w:rPr>
                <w:rFonts w:ascii="Times New Roman" w:hAnsi="Times New Roman" w:eastAsia="Times New Roman" w:cs="Times New Roman"/>
                <w:b w:val="0"/>
                <w:sz w:val="16"/>
              </w:rPr>
              <w:t>Transaction_ID duplikat</w:t>
            </w:r>
          </w:p>
        </w:tc>
        <w:tc>
          <w:tcPr>
            <w:tcW w:type="dxa" w:w="3168"/>
            <w:vAlign w:val="center"/>
          </w:tcPr>
          <w:p>
            <w:pPr>
              <w:jc w:val="right"/>
            </w:pPr>
            <w:r/>
            <w:r>
              <w:rPr>
                <w:rFonts w:ascii="Times New Roman" w:hAnsi="Times New Roman" w:eastAsia="Times New Roman" w:cs="Times New Roman"/>
                <w:b w:val="0"/>
                <w:sz w:val="16"/>
              </w:rPr>
              <w:t>0</w:t>
            </w:r>
          </w:p>
        </w:tc>
        <w:tc>
          <w:tcPr>
            <w:tcW w:type="dxa" w:w="3744"/>
            <w:vAlign w:val="center"/>
          </w:tcPr>
          <w:p>
            <w:pPr>
              <w:jc w:val="left"/>
            </w:pPr>
            <w:r/>
            <w:r>
              <w:rPr>
                <w:rFonts w:ascii="Times New Roman" w:hAnsi="Times New Roman" w:eastAsia="Times New Roman" w:cs="Times New Roman"/>
                <w:b w:val="0"/>
                <w:sz w:val="16"/>
              </w:rPr>
              <w:t>Tidak ada pembersihan ID</w:t>
            </w:r>
          </w:p>
        </w:tc>
      </w:tr>
      <w:tr>
        <w:tc>
          <w:tcPr>
            <w:tcW w:type="dxa" w:w="2592"/>
            <w:vAlign w:val="center"/>
          </w:tcPr>
          <w:p>
            <w:pPr>
              <w:jc w:val="left"/>
            </w:pPr>
            <w:r/>
            <w:r>
              <w:rPr>
                <w:rFonts w:ascii="Times New Roman" w:hAnsi="Times New Roman" w:eastAsia="Times New Roman" w:cs="Times New Roman"/>
                <w:b w:val="0"/>
                <w:sz w:val="16"/>
              </w:rPr>
              <w:t>Tanggal gagal parsing</w:t>
            </w:r>
          </w:p>
        </w:tc>
        <w:tc>
          <w:tcPr>
            <w:tcW w:type="dxa" w:w="3168"/>
            <w:vAlign w:val="center"/>
          </w:tcPr>
          <w:p>
            <w:pPr>
              <w:jc w:val="right"/>
            </w:pPr>
            <w:r/>
            <w:r>
              <w:rPr>
                <w:rFonts w:ascii="Times New Roman" w:hAnsi="Times New Roman" w:eastAsia="Times New Roman" w:cs="Times New Roman"/>
                <w:b w:val="0"/>
                <w:sz w:val="16"/>
              </w:rPr>
              <w:t>0</w:t>
            </w:r>
          </w:p>
        </w:tc>
        <w:tc>
          <w:tcPr>
            <w:tcW w:type="dxa" w:w="3744"/>
            <w:vAlign w:val="center"/>
          </w:tcPr>
          <w:p>
            <w:pPr>
              <w:jc w:val="left"/>
            </w:pPr>
            <w:r/>
            <w:r>
              <w:rPr>
                <w:rFonts w:ascii="Times New Roman" w:hAnsi="Times New Roman" w:eastAsia="Times New Roman" w:cs="Times New Roman"/>
                <w:b w:val="0"/>
                <w:sz w:val="16"/>
              </w:rPr>
              <w:t>Transaction_date valid untuk dikonversi menjadi datetime</w:t>
            </w:r>
          </w:p>
        </w:tc>
      </w:tr>
      <w:tr>
        <w:tc>
          <w:tcPr>
            <w:tcW w:type="dxa" w:w="2592"/>
            <w:vAlign w:val="center"/>
          </w:tcPr>
          <w:p>
            <w:pPr>
              <w:jc w:val="left"/>
            </w:pPr>
            <w:r/>
            <w:r>
              <w:rPr>
                <w:rFonts w:ascii="Times New Roman" w:hAnsi="Times New Roman" w:eastAsia="Times New Roman" w:cs="Times New Roman"/>
                <w:b w:val="0"/>
                <w:sz w:val="16"/>
              </w:rPr>
              <w:t>Rentang Transaction_date</w:t>
            </w:r>
          </w:p>
        </w:tc>
        <w:tc>
          <w:tcPr>
            <w:tcW w:type="dxa" w:w="3168"/>
            <w:vAlign w:val="center"/>
          </w:tcPr>
          <w:p>
            <w:pPr>
              <w:jc w:val="left"/>
            </w:pPr>
            <w:r/>
            <w:r>
              <w:rPr>
                <w:rFonts w:ascii="Times New Roman" w:hAnsi="Times New Roman" w:eastAsia="Times New Roman" w:cs="Times New Roman"/>
                <w:b w:val="0"/>
                <w:sz w:val="16"/>
              </w:rPr>
              <w:t>2018-01-01 00:04 s.d. 2025-01-30 23:57</w:t>
            </w:r>
          </w:p>
        </w:tc>
        <w:tc>
          <w:tcPr>
            <w:tcW w:type="dxa" w:w="3744"/>
            <w:vAlign w:val="center"/>
          </w:tcPr>
          <w:p>
            <w:pPr>
              <w:jc w:val="left"/>
            </w:pPr>
            <w:r/>
            <w:r>
              <w:rPr>
                <w:rFonts w:ascii="Times New Roman" w:hAnsi="Times New Roman" w:eastAsia="Times New Roman" w:cs="Times New Roman"/>
                <w:b w:val="0"/>
                <w:sz w:val="16"/>
              </w:rPr>
              <w:t>Periode valid; tahun 2025 belum penuh sehingga tidak dipakai sebagai fitur utama</w:t>
            </w:r>
          </w:p>
        </w:tc>
      </w:tr>
      <w:tr>
        <w:tc>
          <w:tcPr>
            <w:tcW w:type="dxa" w:w="2592"/>
            <w:vAlign w:val="center"/>
          </w:tcPr>
          <w:p>
            <w:pPr>
              <w:jc w:val="left"/>
            </w:pPr>
            <w:r/>
            <w:r>
              <w:rPr>
                <w:rFonts w:ascii="Times New Roman" w:hAnsi="Times New Roman" w:eastAsia="Times New Roman" w:cs="Times New Roman"/>
                <w:b w:val="0"/>
                <w:sz w:val="16"/>
              </w:rPr>
              <w:t>Rentang Age</w:t>
            </w:r>
          </w:p>
        </w:tc>
        <w:tc>
          <w:tcPr>
            <w:tcW w:type="dxa" w:w="3168"/>
            <w:vAlign w:val="center"/>
          </w:tcPr>
          <w:p>
            <w:pPr>
              <w:jc w:val="left"/>
            </w:pPr>
            <w:r/>
            <w:r>
              <w:rPr>
                <w:rFonts w:ascii="Times New Roman" w:hAnsi="Times New Roman" w:eastAsia="Times New Roman" w:cs="Times New Roman"/>
                <w:b w:val="0"/>
                <w:sz w:val="16"/>
              </w:rPr>
              <w:t>15 s.d. 78</w:t>
            </w:r>
          </w:p>
        </w:tc>
        <w:tc>
          <w:tcPr>
            <w:tcW w:type="dxa" w:w="3744"/>
            <w:vAlign w:val="center"/>
          </w:tcPr>
          <w:p>
            <w:pPr>
              <w:jc w:val="left"/>
            </w:pPr>
            <w:r/>
            <w:r>
              <w:rPr>
                <w:rFonts w:ascii="Times New Roman" w:hAnsi="Times New Roman" w:eastAsia="Times New Roman" w:cs="Times New Roman"/>
                <w:b w:val="0"/>
                <w:sz w:val="16"/>
              </w:rPr>
              <w:t>Tidak ditemukan nilai usia negatif atau tidak realistis</w:t>
            </w:r>
          </w:p>
        </w:tc>
      </w:tr>
      <w:tr>
        <w:tc>
          <w:tcPr>
            <w:tcW w:type="dxa" w:w="2592"/>
            <w:vAlign w:val="center"/>
          </w:tcPr>
          <w:p>
            <w:pPr>
              <w:jc w:val="left"/>
            </w:pPr>
            <w:r/>
            <w:r>
              <w:rPr>
                <w:rFonts w:ascii="Times New Roman" w:hAnsi="Times New Roman" w:eastAsia="Times New Roman" w:cs="Times New Roman"/>
                <w:b w:val="0"/>
                <w:sz w:val="16"/>
              </w:rPr>
              <w:t>Rentang Amount_spent</w:t>
            </w:r>
          </w:p>
        </w:tc>
        <w:tc>
          <w:tcPr>
            <w:tcW w:type="dxa" w:w="3168"/>
            <w:vAlign w:val="center"/>
          </w:tcPr>
          <w:p>
            <w:pPr>
              <w:jc w:val="left"/>
            </w:pPr>
            <w:r/>
            <w:r>
              <w:rPr>
                <w:rFonts w:ascii="Times New Roman" w:hAnsi="Times New Roman" w:eastAsia="Times New Roman" w:cs="Times New Roman"/>
                <w:b w:val="0"/>
                <w:sz w:val="16"/>
              </w:rPr>
              <w:t>2,09 s.d. 2.999,98</w:t>
            </w:r>
          </w:p>
        </w:tc>
        <w:tc>
          <w:tcPr>
            <w:tcW w:type="dxa" w:w="3744"/>
            <w:vAlign w:val="center"/>
          </w:tcPr>
          <w:p>
            <w:pPr>
              <w:jc w:val="left"/>
            </w:pPr>
            <w:r/>
            <w:r>
              <w:rPr>
                <w:rFonts w:ascii="Times New Roman" w:hAnsi="Times New Roman" w:eastAsia="Times New Roman" w:cs="Times New Roman"/>
                <w:b w:val="0"/>
                <w:sz w:val="16"/>
              </w:rPr>
              <w:t>Tidak ditemukan nilai nol atau negatif</w:t>
            </w:r>
          </w:p>
        </w:tc>
      </w:tr>
      <w:tr>
        <w:tc>
          <w:tcPr>
            <w:tcW w:type="dxa" w:w="2592"/>
            <w:vAlign w:val="center"/>
          </w:tcPr>
          <w:p>
            <w:pPr>
              <w:jc w:val="left"/>
            </w:pPr>
            <w:r/>
            <w:r>
              <w:rPr>
                <w:rFonts w:ascii="Times New Roman" w:hAnsi="Times New Roman" w:eastAsia="Times New Roman" w:cs="Times New Roman"/>
                <w:b w:val="0"/>
                <w:sz w:val="16"/>
              </w:rPr>
              <w:t>Nilai unik Referral</w:t>
            </w:r>
          </w:p>
        </w:tc>
        <w:tc>
          <w:tcPr>
            <w:tcW w:type="dxa" w:w="3168"/>
            <w:vAlign w:val="center"/>
          </w:tcPr>
          <w:p>
            <w:pPr>
              <w:jc w:val="left"/>
            </w:pPr>
            <w:r/>
            <w:r>
              <w:rPr>
                <w:rFonts w:ascii="Times New Roman" w:hAnsi="Times New Roman" w:eastAsia="Times New Roman" w:cs="Times New Roman"/>
                <w:b w:val="0"/>
                <w:sz w:val="16"/>
              </w:rPr>
              <w:t>0 dan 1</w:t>
            </w:r>
          </w:p>
        </w:tc>
        <w:tc>
          <w:tcPr>
            <w:tcW w:type="dxa" w:w="3744"/>
            <w:vAlign w:val="center"/>
          </w:tcPr>
          <w:p>
            <w:pPr>
              <w:jc w:val="left"/>
            </w:pPr>
            <w:r/>
            <w:r>
              <w:rPr>
                <w:rFonts w:ascii="Times New Roman" w:hAnsi="Times New Roman" w:eastAsia="Times New Roman" w:cs="Times New Roman"/>
                <w:b w:val="0"/>
                <w:sz w:val="16"/>
              </w:rPr>
              <w:t>Valid sebagai fitur biner; missing value tetap perlu diimputasi</w:t>
            </w:r>
          </w:p>
        </w:tc>
      </w:tr>
      <w:tr>
        <w:tc>
          <w:tcPr>
            <w:tcW w:type="dxa" w:w="2592"/>
            <w:vAlign w:val="center"/>
          </w:tcPr>
          <w:p>
            <w:pPr>
              <w:jc w:val="left"/>
            </w:pPr>
            <w:r/>
            <w:r>
              <w:rPr>
                <w:rFonts w:ascii="Times New Roman" w:hAnsi="Times New Roman" w:eastAsia="Times New Roman" w:cs="Times New Roman"/>
                <w:b w:val="0"/>
                <w:sz w:val="16"/>
              </w:rPr>
              <w:t>String kosong/spasi ekstra</w:t>
            </w:r>
          </w:p>
        </w:tc>
        <w:tc>
          <w:tcPr>
            <w:tcW w:type="dxa" w:w="3168"/>
            <w:vAlign w:val="center"/>
          </w:tcPr>
          <w:p>
            <w:pPr>
              <w:jc w:val="right"/>
            </w:pPr>
            <w:r/>
            <w:r>
              <w:rPr>
                <w:rFonts w:ascii="Times New Roman" w:hAnsi="Times New Roman" w:eastAsia="Times New Roman" w:cs="Times New Roman"/>
                <w:b w:val="0"/>
                <w:sz w:val="16"/>
              </w:rPr>
              <w:t>0</w:t>
            </w:r>
          </w:p>
        </w:tc>
        <w:tc>
          <w:tcPr>
            <w:tcW w:type="dxa" w:w="3744"/>
            <w:vAlign w:val="center"/>
          </w:tcPr>
          <w:p>
            <w:pPr>
              <w:jc w:val="left"/>
            </w:pPr>
            <w:r/>
            <w:r>
              <w:rPr>
                <w:rFonts w:ascii="Times New Roman" w:hAnsi="Times New Roman" w:eastAsia="Times New Roman" w:cs="Times New Roman"/>
                <w:b w:val="0"/>
                <w:sz w:val="16"/>
              </w:rPr>
              <w:t>Tidak ada penghapusan; tetap dilakukan strip sebagai langkah preventif</w:t>
            </w:r>
          </w:p>
        </w:tc>
      </w:tr>
      <w:tr>
        <w:tc>
          <w:tcPr>
            <w:tcW w:type="dxa" w:w="2592"/>
            <w:vAlign w:val="center"/>
          </w:tcPr>
          <w:p>
            <w:pPr>
              <w:jc w:val="left"/>
            </w:pPr>
            <w:r/>
            <w:r>
              <w:rPr>
                <w:rFonts w:ascii="Times New Roman" w:hAnsi="Times New Roman" w:eastAsia="Times New Roman" w:cs="Times New Roman"/>
                <w:b w:val="0"/>
                <w:sz w:val="16"/>
              </w:rPr>
              <w:t>Segment bernilai Missing</w:t>
            </w:r>
          </w:p>
        </w:tc>
        <w:tc>
          <w:tcPr>
            <w:tcW w:type="dxa" w:w="3168"/>
            <w:vAlign w:val="center"/>
          </w:tcPr>
          <w:p>
            <w:pPr>
              <w:jc w:val="right"/>
            </w:pPr>
            <w:r/>
            <w:r>
              <w:rPr>
                <w:rFonts w:ascii="Times New Roman" w:hAnsi="Times New Roman" w:eastAsia="Times New Roman" w:cs="Times New Roman"/>
                <w:b w:val="0"/>
                <w:sz w:val="16"/>
              </w:rPr>
              <w:t>77.991</w:t>
            </w:r>
          </w:p>
        </w:tc>
        <w:tc>
          <w:tcPr>
            <w:tcW w:type="dxa" w:w="3744"/>
            <w:vAlign w:val="center"/>
          </w:tcPr>
          <w:p>
            <w:pPr>
              <w:jc w:val="left"/>
            </w:pPr>
            <w:r/>
            <w:r>
              <w:rPr>
                <w:rFonts w:ascii="Times New Roman" w:hAnsi="Times New Roman" w:eastAsia="Times New Roman" w:cs="Times New Roman"/>
                <w:b w:val="0"/>
                <w:sz w:val="16"/>
              </w:rPr>
              <w:t>Dicatat sebagai pseudo-missing, tidak digunakan sebagai fitur training</w:t>
            </w:r>
          </w:p>
        </w:tc>
      </w:tr>
    </w:tbl>
    <w:p>
      <w:pPr>
        <w:spacing w:after="120" w:line="276" w:lineRule="auto"/>
        <w:ind w:firstLine="432"/>
        <w:jc w:val="both"/>
      </w:pPr>
      <w:r>
        <w:rPr>
          <w:rFonts w:ascii="Times New Roman" w:hAnsi="Times New Roman" w:eastAsia="Times New Roman" w:cs="Times New Roman"/>
          <w:sz w:val="24"/>
        </w:rPr>
        <w:t>Hasil validasi menunjukkan bahwa tidak terdapat duplikasi baris identik dan tidak ada Transaction_ID yang berulang. Ditemukan 50 baris yang memiliki atribut sama apabila Transaction_ID diabaikan, tetapi data tersebut tidak dihapus karena setiap transaksi tetap memiliki identifier unik dan transaksi dengan atribut yang sama masih mungkin terjadi pada data transaksi berskala besar. Nilai tanggal, usia, referral, dan nominal pengeluaran juga berada pada rentang yang valid.</w:t>
      </w:r>
    </w:p>
    <w:p>
      <w:pPr>
        <w:pStyle w:val="Heading2"/>
      </w:pPr>
      <w:r/>
      <w:r>
        <w:rPr>
          <w:rFonts w:ascii="Times New Roman" w:hAnsi="Times New Roman" w:eastAsia="Times New Roman" w:cs="Times New Roman"/>
          <w:b/>
          <w:sz w:val="24"/>
        </w:rPr>
        <w:t>3.3 Penanganan Missing Value</w:t>
      </w:r>
    </w:p>
    <w:p>
      <w:pPr>
        <w:spacing w:after="120" w:line="276" w:lineRule="auto"/>
        <w:ind w:firstLine="432"/>
        <w:jc w:val="both"/>
      </w:pPr>
      <w:r>
        <w:rPr>
          <w:rFonts w:ascii="Times New Roman" w:hAnsi="Times New Roman" w:eastAsia="Times New Roman" w:cs="Times New Roman"/>
          <w:sz w:val="24"/>
        </w:rPr>
        <w:t>Missing value ditemukan pada lima atribut, yaitu Amount_spent, Referral, Age, Gender, dan Employees_status. Penanganan missing value dilakukan berbeda sesuai karakteristik atribut. Amount_spent diperlakukan paling ketat karena merupakan fitur inti yang merepresentasikan nilai belanja transaksi. Imputasi pada Amount_spent berpotensi mengubah pola belanja, sehingga baris dengan Amount_spent kosong dihapus. Setelah itu, atribut lain diimputasi agar jumlah data tetap besar dan dapat digunakan untuk clustering.</w:t>
      </w:r>
    </w:p>
    <w:p>
      <w:pPr>
        <w:jc w:val="center"/>
      </w:pPr>
      <w:r>
        <w:rPr>
          <w:rFonts w:ascii="Times New Roman" w:hAnsi="Times New Roman" w:eastAsia="Times New Roman" w:cs="Times New Roman"/>
          <w:b w:val="0"/>
          <w:i/>
          <w:sz w:val="20"/>
        </w:rPr>
        <w:t>Tabel 3.3 Missing Value pada Data Awal dan Keputusan Penanganan</w:t>
      </w:r>
    </w:p>
    <w:tbl>
      <w:tblPr>
        <w:tblStyle w:val="TableGrid"/>
        <w:tblW w:type="auto" w:w="0"/>
        <w:jc w:val="center"/>
        <w:tblLook w:firstColumn="1" w:firstRow="1" w:lastColumn="0" w:lastRow="0" w:noHBand="0" w:noVBand="1" w:val="04A0"/>
      </w:tblPr>
      <w:tblGrid>
        <w:gridCol w:w="2210"/>
        <w:gridCol w:w="2210"/>
        <w:gridCol w:w="2210"/>
        <w:gridCol w:w="2210"/>
      </w:tblGrid>
      <w:tr>
        <w:tc>
          <w:tcPr>
            <w:tcW w:type="dxa" w:w="2016"/>
            <w:vAlign w:val="center"/>
            <w:shd w:fill="D9EAF7"/>
          </w:tcPr>
          <w:p>
            <w:pPr>
              <w:jc w:val="center"/>
            </w:pPr>
            <w:r/>
            <w:r>
              <w:rPr>
                <w:rFonts w:ascii="Times New Roman" w:hAnsi="Times New Roman" w:eastAsia="Times New Roman" w:cs="Times New Roman"/>
                <w:b/>
                <w:sz w:val="16"/>
              </w:rPr>
              <w:t>Atribut</w:t>
            </w:r>
          </w:p>
        </w:tc>
        <w:tc>
          <w:tcPr>
            <w:tcW w:type="dxa" w:w="1728"/>
            <w:vAlign w:val="center"/>
            <w:shd w:fill="D9EAF7"/>
          </w:tcPr>
          <w:p>
            <w:pPr>
              <w:jc w:val="center"/>
            </w:pPr>
            <w:r/>
            <w:r>
              <w:rPr>
                <w:rFonts w:ascii="Times New Roman" w:hAnsi="Times New Roman" w:eastAsia="Times New Roman" w:cs="Times New Roman"/>
                <w:b/>
                <w:sz w:val="16"/>
              </w:rPr>
              <w:t>Jumlah Missing</w:t>
            </w:r>
          </w:p>
        </w:tc>
        <w:tc>
          <w:tcPr>
            <w:tcW w:type="dxa" w:w="1440"/>
            <w:vAlign w:val="center"/>
            <w:shd w:fill="D9EAF7"/>
          </w:tcPr>
          <w:p>
            <w:pPr>
              <w:jc w:val="center"/>
            </w:pPr>
            <w:r/>
            <w:r>
              <w:rPr>
                <w:rFonts w:ascii="Times New Roman" w:hAnsi="Times New Roman" w:eastAsia="Times New Roman" w:cs="Times New Roman"/>
                <w:b/>
                <w:sz w:val="16"/>
              </w:rPr>
              <w:t>Persentase</w:t>
            </w:r>
          </w:p>
        </w:tc>
        <w:tc>
          <w:tcPr>
            <w:tcW w:type="dxa" w:w="4320"/>
            <w:vAlign w:val="center"/>
            <w:shd w:fill="D9EAF7"/>
          </w:tcPr>
          <w:p>
            <w:pPr>
              <w:jc w:val="center"/>
            </w:pPr>
            <w:r/>
            <w:r>
              <w:rPr>
                <w:rFonts w:ascii="Times New Roman" w:hAnsi="Times New Roman" w:eastAsia="Times New Roman" w:cs="Times New Roman"/>
                <w:b/>
                <w:sz w:val="16"/>
              </w:rPr>
              <w:t>Keputusan</w:t>
            </w:r>
          </w:p>
        </w:tc>
      </w:tr>
      <w:tr>
        <w:tc>
          <w:tcPr>
            <w:tcW w:type="dxa" w:w="2016"/>
            <w:vAlign w:val="center"/>
          </w:tcPr>
          <w:p>
            <w:pPr>
              <w:jc w:val="left"/>
            </w:pPr>
            <w:r/>
            <w:r>
              <w:rPr>
                <w:rFonts w:ascii="Times New Roman" w:hAnsi="Times New Roman" w:eastAsia="Times New Roman" w:cs="Times New Roman"/>
                <w:b w:val="0"/>
                <w:sz w:val="16"/>
              </w:rPr>
              <w:t>Amount_spent</w:t>
            </w:r>
          </w:p>
        </w:tc>
        <w:tc>
          <w:tcPr>
            <w:tcW w:type="dxa" w:w="1728"/>
            <w:vAlign w:val="center"/>
          </w:tcPr>
          <w:p>
            <w:pPr>
              <w:jc w:val="right"/>
            </w:pPr>
            <w:r/>
            <w:r>
              <w:rPr>
                <w:rFonts w:ascii="Times New Roman" w:hAnsi="Times New Roman" w:eastAsia="Times New Roman" w:cs="Times New Roman"/>
                <w:b w:val="0"/>
                <w:sz w:val="16"/>
              </w:rPr>
              <w:t>96.065</w:t>
            </w:r>
          </w:p>
        </w:tc>
        <w:tc>
          <w:tcPr>
            <w:tcW w:type="dxa" w:w="1440"/>
            <w:vAlign w:val="center"/>
          </w:tcPr>
          <w:p>
            <w:pPr>
              <w:jc w:val="left"/>
            </w:pPr>
            <w:r/>
            <w:r>
              <w:rPr>
                <w:rFonts w:ascii="Times New Roman" w:hAnsi="Times New Roman" w:eastAsia="Times New Roman" w:cs="Times New Roman"/>
                <w:b w:val="0"/>
                <w:sz w:val="16"/>
              </w:rPr>
              <w:t>9,61%</w:t>
            </w:r>
          </w:p>
        </w:tc>
        <w:tc>
          <w:tcPr>
            <w:tcW w:type="dxa" w:w="4320"/>
            <w:vAlign w:val="center"/>
          </w:tcPr>
          <w:p>
            <w:pPr>
              <w:jc w:val="left"/>
            </w:pPr>
            <w:r/>
            <w:r>
              <w:rPr>
                <w:rFonts w:ascii="Times New Roman" w:hAnsi="Times New Roman" w:eastAsia="Times New Roman" w:cs="Times New Roman"/>
                <w:b w:val="0"/>
                <w:sz w:val="16"/>
              </w:rPr>
              <w:t>Dihapus pada baris yang kosong karena fitur inti pola belanja</w:t>
            </w:r>
          </w:p>
        </w:tc>
      </w:tr>
      <w:tr>
        <w:tc>
          <w:tcPr>
            <w:tcW w:type="dxa" w:w="2016"/>
            <w:vAlign w:val="center"/>
          </w:tcPr>
          <w:p>
            <w:pPr>
              <w:jc w:val="left"/>
            </w:pPr>
            <w:r/>
            <w:r>
              <w:rPr>
                <w:rFonts w:ascii="Times New Roman" w:hAnsi="Times New Roman" w:eastAsia="Times New Roman" w:cs="Times New Roman"/>
                <w:b w:val="0"/>
                <w:sz w:val="16"/>
              </w:rPr>
              <w:t>Referral</w:t>
            </w:r>
          </w:p>
        </w:tc>
        <w:tc>
          <w:tcPr>
            <w:tcW w:type="dxa" w:w="1728"/>
            <w:vAlign w:val="center"/>
          </w:tcPr>
          <w:p>
            <w:pPr>
              <w:jc w:val="right"/>
            </w:pPr>
            <w:r/>
            <w:r>
              <w:rPr>
                <w:rFonts w:ascii="Times New Roman" w:hAnsi="Times New Roman" w:eastAsia="Times New Roman" w:cs="Times New Roman"/>
                <w:b w:val="0"/>
                <w:sz w:val="16"/>
              </w:rPr>
              <w:t>61.812</w:t>
            </w:r>
          </w:p>
        </w:tc>
        <w:tc>
          <w:tcPr>
            <w:tcW w:type="dxa" w:w="1440"/>
            <w:vAlign w:val="center"/>
          </w:tcPr>
          <w:p>
            <w:pPr>
              <w:jc w:val="left"/>
            </w:pPr>
            <w:r/>
            <w:r>
              <w:rPr>
                <w:rFonts w:ascii="Times New Roman" w:hAnsi="Times New Roman" w:eastAsia="Times New Roman" w:cs="Times New Roman"/>
                <w:b w:val="0"/>
                <w:sz w:val="16"/>
              </w:rPr>
              <w:t>6,18%</w:t>
            </w:r>
          </w:p>
        </w:tc>
        <w:tc>
          <w:tcPr>
            <w:tcW w:type="dxa" w:w="4320"/>
            <w:vAlign w:val="center"/>
          </w:tcPr>
          <w:p>
            <w:pPr>
              <w:jc w:val="left"/>
            </w:pPr>
            <w:r/>
            <w:r>
              <w:rPr>
                <w:rFonts w:ascii="Times New Roman" w:hAnsi="Times New Roman" w:eastAsia="Times New Roman" w:cs="Times New Roman"/>
                <w:b w:val="0"/>
                <w:sz w:val="16"/>
              </w:rPr>
              <w:t>Diimputasi dengan modus setelah Amount_spent kosong dihapus</w:t>
            </w:r>
          </w:p>
        </w:tc>
      </w:tr>
      <w:tr>
        <w:tc>
          <w:tcPr>
            <w:tcW w:type="dxa" w:w="2016"/>
            <w:vAlign w:val="center"/>
          </w:tcPr>
          <w:p>
            <w:pPr>
              <w:jc w:val="left"/>
            </w:pPr>
            <w:r/>
            <w:r>
              <w:rPr>
                <w:rFonts w:ascii="Times New Roman" w:hAnsi="Times New Roman" w:eastAsia="Times New Roman" w:cs="Times New Roman"/>
                <w:b w:val="0"/>
                <w:sz w:val="16"/>
              </w:rPr>
              <w:t>Age</w:t>
            </w:r>
          </w:p>
        </w:tc>
        <w:tc>
          <w:tcPr>
            <w:tcW w:type="dxa" w:w="1728"/>
            <w:vAlign w:val="center"/>
          </w:tcPr>
          <w:p>
            <w:pPr>
              <w:jc w:val="right"/>
            </w:pPr>
            <w:r/>
            <w:r>
              <w:rPr>
                <w:rFonts w:ascii="Times New Roman" w:hAnsi="Times New Roman" w:eastAsia="Times New Roman" w:cs="Times New Roman"/>
                <w:b w:val="0"/>
                <w:sz w:val="16"/>
              </w:rPr>
              <w:t>16.654</w:t>
            </w:r>
          </w:p>
        </w:tc>
        <w:tc>
          <w:tcPr>
            <w:tcW w:type="dxa" w:w="1440"/>
            <w:vAlign w:val="center"/>
          </w:tcPr>
          <w:p>
            <w:pPr>
              <w:jc w:val="left"/>
            </w:pPr>
            <w:r/>
            <w:r>
              <w:rPr>
                <w:rFonts w:ascii="Times New Roman" w:hAnsi="Times New Roman" w:eastAsia="Times New Roman" w:cs="Times New Roman"/>
                <w:b w:val="0"/>
                <w:sz w:val="16"/>
              </w:rPr>
              <w:t>1,67%</w:t>
            </w:r>
          </w:p>
        </w:tc>
        <w:tc>
          <w:tcPr>
            <w:tcW w:type="dxa" w:w="4320"/>
            <w:vAlign w:val="center"/>
          </w:tcPr>
          <w:p>
            <w:pPr>
              <w:jc w:val="left"/>
            </w:pPr>
            <w:r/>
            <w:r>
              <w:rPr>
                <w:rFonts w:ascii="Times New Roman" w:hAnsi="Times New Roman" w:eastAsia="Times New Roman" w:cs="Times New Roman"/>
                <w:b w:val="0"/>
                <w:sz w:val="16"/>
              </w:rPr>
              <w:t>Diimputasi dengan median setelah Amount_spent kosong dihapus</w:t>
            </w:r>
          </w:p>
        </w:tc>
      </w:tr>
      <w:tr>
        <w:tc>
          <w:tcPr>
            <w:tcW w:type="dxa" w:w="2016"/>
            <w:vAlign w:val="center"/>
          </w:tcPr>
          <w:p>
            <w:pPr>
              <w:jc w:val="left"/>
            </w:pPr>
            <w:r/>
            <w:r>
              <w:rPr>
                <w:rFonts w:ascii="Times New Roman" w:hAnsi="Times New Roman" w:eastAsia="Times New Roman" w:cs="Times New Roman"/>
                <w:b w:val="0"/>
                <w:sz w:val="16"/>
              </w:rPr>
              <w:t>Gender</w:t>
            </w:r>
          </w:p>
        </w:tc>
        <w:tc>
          <w:tcPr>
            <w:tcW w:type="dxa" w:w="1728"/>
            <w:vAlign w:val="center"/>
          </w:tcPr>
          <w:p>
            <w:pPr>
              <w:jc w:val="right"/>
            </w:pPr>
            <w:r/>
            <w:r>
              <w:rPr>
                <w:rFonts w:ascii="Times New Roman" w:hAnsi="Times New Roman" w:eastAsia="Times New Roman" w:cs="Times New Roman"/>
                <w:b w:val="0"/>
                <w:sz w:val="16"/>
              </w:rPr>
              <w:t>11.052</w:t>
            </w:r>
          </w:p>
        </w:tc>
        <w:tc>
          <w:tcPr>
            <w:tcW w:type="dxa" w:w="1440"/>
            <w:vAlign w:val="center"/>
          </w:tcPr>
          <w:p>
            <w:pPr>
              <w:jc w:val="left"/>
            </w:pPr>
            <w:r/>
            <w:r>
              <w:rPr>
                <w:rFonts w:ascii="Times New Roman" w:hAnsi="Times New Roman" w:eastAsia="Times New Roman" w:cs="Times New Roman"/>
                <w:b w:val="0"/>
                <w:sz w:val="16"/>
              </w:rPr>
              <w:t>1,11%</w:t>
            </w:r>
          </w:p>
        </w:tc>
        <w:tc>
          <w:tcPr>
            <w:tcW w:type="dxa" w:w="4320"/>
            <w:vAlign w:val="center"/>
          </w:tcPr>
          <w:p>
            <w:pPr>
              <w:jc w:val="left"/>
            </w:pPr>
            <w:r/>
            <w:r>
              <w:rPr>
                <w:rFonts w:ascii="Times New Roman" w:hAnsi="Times New Roman" w:eastAsia="Times New Roman" w:cs="Times New Roman"/>
                <w:b w:val="0"/>
                <w:sz w:val="16"/>
              </w:rPr>
              <w:t>Diisi kategori Unknown</w:t>
            </w:r>
          </w:p>
        </w:tc>
      </w:tr>
      <w:tr>
        <w:tc>
          <w:tcPr>
            <w:tcW w:type="dxa" w:w="2016"/>
            <w:vAlign w:val="center"/>
          </w:tcPr>
          <w:p>
            <w:pPr>
              <w:jc w:val="left"/>
            </w:pPr>
            <w:r/>
            <w:r>
              <w:rPr>
                <w:rFonts w:ascii="Times New Roman" w:hAnsi="Times New Roman" w:eastAsia="Times New Roman" w:cs="Times New Roman"/>
                <w:b w:val="0"/>
                <w:sz w:val="16"/>
              </w:rPr>
              <w:t>Employees_status</w:t>
            </w:r>
          </w:p>
        </w:tc>
        <w:tc>
          <w:tcPr>
            <w:tcW w:type="dxa" w:w="1728"/>
            <w:vAlign w:val="center"/>
          </w:tcPr>
          <w:p>
            <w:pPr>
              <w:jc w:val="right"/>
            </w:pPr>
            <w:r/>
            <w:r>
              <w:rPr>
                <w:rFonts w:ascii="Times New Roman" w:hAnsi="Times New Roman" w:eastAsia="Times New Roman" w:cs="Times New Roman"/>
                <w:b w:val="0"/>
                <w:sz w:val="16"/>
              </w:rPr>
              <w:t>10.225</w:t>
            </w:r>
          </w:p>
        </w:tc>
        <w:tc>
          <w:tcPr>
            <w:tcW w:type="dxa" w:w="1440"/>
            <w:vAlign w:val="center"/>
          </w:tcPr>
          <w:p>
            <w:pPr>
              <w:jc w:val="left"/>
            </w:pPr>
            <w:r/>
            <w:r>
              <w:rPr>
                <w:rFonts w:ascii="Times New Roman" w:hAnsi="Times New Roman" w:eastAsia="Times New Roman" w:cs="Times New Roman"/>
                <w:b w:val="0"/>
                <w:sz w:val="16"/>
              </w:rPr>
              <w:t>1,02%</w:t>
            </w:r>
          </w:p>
        </w:tc>
        <w:tc>
          <w:tcPr>
            <w:tcW w:type="dxa" w:w="4320"/>
            <w:vAlign w:val="center"/>
          </w:tcPr>
          <w:p>
            <w:pPr>
              <w:jc w:val="left"/>
            </w:pPr>
            <w:r/>
            <w:r>
              <w:rPr>
                <w:rFonts w:ascii="Times New Roman" w:hAnsi="Times New Roman" w:eastAsia="Times New Roman" w:cs="Times New Roman"/>
                <w:b w:val="0"/>
                <w:sz w:val="16"/>
              </w:rPr>
              <w:t>Diisi kategori Unknown</w:t>
            </w:r>
          </w:p>
        </w:tc>
      </w:tr>
    </w:tbl>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3.3 Penanganan Missing Value</w:t>
            </w:r>
            <w:r>
              <w:br/>
            </w:r>
            <w:r>
              <w:rPr>
                <w:rFonts w:ascii="Courier New" w:hAnsi="Courier New" w:eastAsia="Courier New" w:cs="Courier New"/>
                <w:sz w:val="16"/>
              </w:rPr>
              <w:t># ---------------------------------------------------------</w:t>
            </w:r>
            <w:r>
              <w:br/>
            </w:r>
            <w:r>
              <w:rPr>
                <w:rFonts w:ascii="Courier New" w:hAnsi="Courier New" w:eastAsia="Courier New" w:cs="Courier New"/>
                <w:sz w:val="16"/>
              </w:rPr>
              <w:t>df_clean = df.copy()</w:t>
            </w:r>
            <w:r>
              <w:br/>
            </w:r>
            <w:r>
              <w:rPr>
                <w:rFonts w:ascii="Courier New" w:hAnsi="Courier New" w:eastAsia="Courier New" w:cs="Courier New"/>
                <w:sz w:val="16"/>
              </w:rPr>
            </w:r>
            <w:r>
              <w:br/>
            </w:r>
            <w:r>
              <w:rPr>
                <w:rFonts w:ascii="Courier New" w:hAnsi="Courier New" w:eastAsia="Courier New" w:cs="Courier New"/>
                <w:sz w:val="16"/>
              </w:rPr>
              <w:t># Menghapus baris dengan Amount_spent kosong</w:t>
            </w:r>
            <w:r>
              <w:br/>
            </w:r>
            <w:r>
              <w:rPr>
                <w:rFonts w:ascii="Courier New" w:hAnsi="Courier New" w:eastAsia="Courier New" w:cs="Courier New"/>
                <w:sz w:val="16"/>
              </w:rPr>
              <w:t>jumlah_awal = len(df_clean)</w:t>
            </w:r>
            <w:r>
              <w:br/>
            </w:r>
            <w:r>
              <w:rPr>
                <w:rFonts w:ascii="Courier New" w:hAnsi="Courier New" w:eastAsia="Courier New" w:cs="Courier New"/>
                <w:sz w:val="16"/>
              </w:rPr>
              <w:t>df_clean = df_clean.dropna(subset=['Amount_spent']).copy()</w:t>
            </w:r>
            <w:r>
              <w:br/>
            </w:r>
            <w:r>
              <w:rPr>
                <w:rFonts w:ascii="Courier New" w:hAnsi="Courier New" w:eastAsia="Courier New" w:cs="Courier New"/>
                <w:sz w:val="16"/>
              </w:rPr>
              <w:t>jumlah_setelah_drop = len(df_clean)</w:t>
            </w:r>
            <w:r>
              <w:br/>
            </w:r>
            <w:r>
              <w:rPr>
                <w:rFonts w:ascii="Courier New" w:hAnsi="Courier New" w:eastAsia="Courier New" w:cs="Courier New"/>
                <w:sz w:val="16"/>
              </w:rPr>
            </w:r>
            <w:r>
              <w:br/>
            </w:r>
            <w:r>
              <w:rPr>
                <w:rFonts w:ascii="Courier New" w:hAnsi="Courier New" w:eastAsia="Courier New" w:cs="Courier New"/>
                <w:sz w:val="16"/>
              </w:rPr>
              <w:t># Nilai imputasi dihitung setelah baris Amount_spent kosong dihapus</w:t>
            </w:r>
            <w:r>
              <w:br/>
            </w:r>
            <w:r>
              <w:rPr>
                <w:rFonts w:ascii="Courier New" w:hAnsi="Courier New" w:eastAsia="Courier New" w:cs="Courier New"/>
                <w:sz w:val="16"/>
              </w:rPr>
              <w:t>median_age = df_clean['Age'].median()</w:t>
            </w:r>
            <w:r>
              <w:br/>
            </w:r>
            <w:r>
              <w:rPr>
                <w:rFonts w:ascii="Courier New" w:hAnsi="Courier New" w:eastAsia="Courier New" w:cs="Courier New"/>
                <w:sz w:val="16"/>
              </w:rPr>
              <w:t>modus_referral = df_clean['Referral'].mode(dropna=True).iloc[0]</w:t>
            </w:r>
            <w:r>
              <w:br/>
            </w:r>
            <w:r>
              <w:rPr>
                <w:rFonts w:ascii="Courier New" w:hAnsi="Courier New" w:eastAsia="Courier New" w:cs="Courier New"/>
                <w:sz w:val="16"/>
              </w:rPr>
            </w:r>
            <w:r>
              <w:br/>
            </w:r>
            <w:r>
              <w:rPr>
                <w:rFonts w:ascii="Courier New" w:hAnsi="Courier New" w:eastAsia="Courier New" w:cs="Courier New"/>
                <w:sz w:val="16"/>
              </w:rPr>
              <w:t>df_clean['Age'] = df_clean['Age'].fillna(median_age)</w:t>
            </w:r>
            <w:r>
              <w:br/>
            </w:r>
            <w:r>
              <w:rPr>
                <w:rFonts w:ascii="Courier New" w:hAnsi="Courier New" w:eastAsia="Courier New" w:cs="Courier New"/>
                <w:sz w:val="16"/>
              </w:rPr>
              <w:t>df_clean['Referral'] = df_clean['Referral'].fillna(modus_referral)</w:t>
            </w:r>
            <w:r>
              <w:br/>
            </w:r>
            <w:r>
              <w:rPr>
                <w:rFonts w:ascii="Courier New" w:hAnsi="Courier New" w:eastAsia="Courier New" w:cs="Courier New"/>
                <w:sz w:val="16"/>
              </w:rPr>
              <w:t>df_clean['Gender'] = df_clean['Gender'].fillna('Unknown')</w:t>
            </w:r>
            <w:r>
              <w:br/>
            </w:r>
            <w:r>
              <w:rPr>
                <w:rFonts w:ascii="Courier New" w:hAnsi="Courier New" w:eastAsia="Courier New" w:cs="Courier New"/>
                <w:sz w:val="16"/>
              </w:rPr>
              <w:t>df_clean['Employees_status'] = df_clean['Employees_status'].fillna('Unknown')</w:t>
            </w:r>
            <w:r>
              <w:br/>
            </w:r>
            <w:r>
              <w:rPr>
                <w:rFonts w:ascii="Courier New" w:hAnsi="Courier New" w:eastAsia="Courier New" w:cs="Courier New"/>
                <w:sz w:val="16"/>
              </w:rPr>
            </w:r>
            <w:r>
              <w:br/>
            </w:r>
            <w:r>
              <w:rPr>
                <w:rFonts w:ascii="Courier New" w:hAnsi="Courier New" w:eastAsia="Courier New" w:cs="Courier New"/>
                <w:sz w:val="16"/>
              </w:rPr>
              <w:t>print('Jumlah data awal:', jumlah_awal)</w:t>
            </w:r>
            <w:r>
              <w:br/>
            </w:r>
            <w:r>
              <w:rPr>
                <w:rFonts w:ascii="Courier New" w:hAnsi="Courier New" w:eastAsia="Courier New" w:cs="Courier New"/>
                <w:sz w:val="16"/>
              </w:rPr>
              <w:t>print('Jumlah data setelah Amount_spent kosong dihapus:', jumlah_setelah_drop)</w:t>
            </w:r>
            <w:r>
              <w:br/>
            </w:r>
            <w:r>
              <w:rPr>
                <w:rFonts w:ascii="Courier New" w:hAnsi="Courier New" w:eastAsia="Courier New" w:cs="Courier New"/>
                <w:sz w:val="16"/>
              </w:rPr>
              <w:t>print('Jumlah baris terhapus:', jumlah_awal - jumlah_setelah_drop)</w:t>
            </w:r>
            <w:r>
              <w:br/>
            </w:r>
            <w:r>
              <w:rPr>
                <w:rFonts w:ascii="Courier New" w:hAnsi="Courier New" w:eastAsia="Courier New" w:cs="Courier New"/>
                <w:sz w:val="16"/>
              </w:rPr>
              <w:t>print('Median Age:', median_age)</w:t>
            </w:r>
            <w:r>
              <w:br/>
            </w:r>
            <w:r>
              <w:rPr>
                <w:rFonts w:ascii="Courier New" w:hAnsi="Courier New" w:eastAsia="Courier New" w:cs="Courier New"/>
                <w:sz w:val="16"/>
              </w:rPr>
              <w:t>print('Modus Referral:', modus_referral)</w:t>
            </w:r>
            <w:r>
              <w:br/>
            </w:r>
            <w:r>
              <w:rPr>
                <w:rFonts w:ascii="Courier New" w:hAnsi="Courier New" w:eastAsia="Courier New" w:cs="Courier New"/>
                <w:sz w:val="16"/>
              </w:rPr>
              <w:t>print(df_clean[fitur_model].isnull().sum())</w:t>
            </w:r>
          </w:p>
        </w:tc>
      </w:tr>
    </w:tbl>
    <w:p>
      <w:pPr>
        <w:jc w:val="center"/>
      </w:pPr>
      <w:r>
        <w:rPr>
          <w:rFonts w:ascii="Times New Roman" w:hAnsi="Times New Roman" w:eastAsia="Times New Roman" w:cs="Times New Roman"/>
          <w:b/>
          <w:i/>
          <w:sz w:val="20"/>
        </w:rPr>
        <w:t>Kode 3.3 Kode Penanganan Missing Value</w:t>
      </w:r>
    </w:p>
    <w:p>
      <w:pPr>
        <w:jc w:val="center"/>
      </w:pPr>
      <w:r>
        <w:rPr>
          <w:rFonts w:ascii="Times New Roman" w:hAnsi="Times New Roman" w:eastAsia="Times New Roman" w:cs="Times New Roman"/>
          <w:b w:val="0"/>
          <w:i/>
          <w:sz w:val="20"/>
        </w:rPr>
        <w:t>Tabel 3.4 Missing Value Setelah Amount_spent Kosong Dihapus dan Strategi Imputasi</w:t>
      </w:r>
    </w:p>
    <w:tbl>
      <w:tblPr>
        <w:tblStyle w:val="TableGrid"/>
        <w:tblW w:type="auto" w:w="0"/>
        <w:jc w:val="center"/>
        <w:tblLook w:firstColumn="1" w:firstRow="1" w:lastColumn="0" w:lastRow="0" w:noHBand="0" w:noVBand="1" w:val="04A0"/>
      </w:tblPr>
      <w:tblGrid>
        <w:gridCol w:w="2947"/>
        <w:gridCol w:w="2947"/>
        <w:gridCol w:w="2947"/>
      </w:tblGrid>
      <w:tr>
        <w:tc>
          <w:tcPr>
            <w:tcW w:type="dxa" w:w="2448"/>
            <w:vAlign w:val="center"/>
            <w:shd w:fill="D9EAF7"/>
          </w:tcPr>
          <w:p>
            <w:pPr>
              <w:jc w:val="center"/>
            </w:pPr>
            <w:r/>
            <w:r>
              <w:rPr>
                <w:rFonts w:ascii="Times New Roman" w:hAnsi="Times New Roman" w:eastAsia="Times New Roman" w:cs="Times New Roman"/>
                <w:b/>
                <w:sz w:val="16"/>
              </w:rPr>
              <w:t>Atribut</w:t>
            </w:r>
          </w:p>
        </w:tc>
        <w:tc>
          <w:tcPr>
            <w:tcW w:type="dxa" w:w="3168"/>
            <w:vAlign w:val="center"/>
            <w:shd w:fill="D9EAF7"/>
          </w:tcPr>
          <w:p>
            <w:pPr>
              <w:jc w:val="center"/>
            </w:pPr>
            <w:r/>
            <w:r>
              <w:rPr>
                <w:rFonts w:ascii="Times New Roman" w:hAnsi="Times New Roman" w:eastAsia="Times New Roman" w:cs="Times New Roman"/>
                <w:b/>
                <w:sz w:val="16"/>
              </w:rPr>
              <w:t>Missing Setelah Drop Amount_spent</w:t>
            </w:r>
          </w:p>
        </w:tc>
        <w:tc>
          <w:tcPr>
            <w:tcW w:type="dxa" w:w="3600"/>
            <w:vAlign w:val="center"/>
            <w:shd w:fill="D9EAF7"/>
          </w:tcPr>
          <w:p>
            <w:pPr>
              <w:jc w:val="center"/>
            </w:pPr>
            <w:r/>
            <w:r>
              <w:rPr>
                <w:rFonts w:ascii="Times New Roman" w:hAnsi="Times New Roman" w:eastAsia="Times New Roman" w:cs="Times New Roman"/>
                <w:b/>
                <w:sz w:val="16"/>
              </w:rPr>
              <w:t>Strategi Imputasi</w:t>
            </w:r>
          </w:p>
        </w:tc>
      </w:tr>
      <w:tr>
        <w:tc>
          <w:tcPr>
            <w:tcW w:type="dxa" w:w="2448"/>
            <w:vAlign w:val="center"/>
          </w:tcPr>
          <w:p>
            <w:pPr>
              <w:jc w:val="left"/>
            </w:pPr>
            <w:r/>
            <w:r>
              <w:rPr>
                <w:rFonts w:ascii="Times New Roman" w:hAnsi="Times New Roman" w:eastAsia="Times New Roman" w:cs="Times New Roman"/>
                <w:b w:val="0"/>
                <w:sz w:val="16"/>
              </w:rPr>
              <w:t>Age</w:t>
            </w:r>
          </w:p>
        </w:tc>
        <w:tc>
          <w:tcPr>
            <w:tcW w:type="dxa" w:w="3168"/>
            <w:vAlign w:val="center"/>
          </w:tcPr>
          <w:p>
            <w:pPr>
              <w:jc w:val="right"/>
            </w:pPr>
            <w:r/>
            <w:r>
              <w:rPr>
                <w:rFonts w:ascii="Times New Roman" w:hAnsi="Times New Roman" w:eastAsia="Times New Roman" w:cs="Times New Roman"/>
                <w:b w:val="0"/>
                <w:sz w:val="16"/>
              </w:rPr>
              <w:t>15.547</w:t>
            </w:r>
          </w:p>
        </w:tc>
        <w:tc>
          <w:tcPr>
            <w:tcW w:type="dxa" w:w="3600"/>
            <w:vAlign w:val="center"/>
          </w:tcPr>
          <w:p>
            <w:pPr>
              <w:jc w:val="left"/>
            </w:pPr>
            <w:r/>
            <w:r>
              <w:rPr>
                <w:rFonts w:ascii="Times New Roman" w:hAnsi="Times New Roman" w:eastAsia="Times New Roman" w:cs="Times New Roman"/>
                <w:b w:val="0"/>
                <w:sz w:val="16"/>
              </w:rPr>
              <w:t>Median = 47,0</w:t>
            </w:r>
          </w:p>
        </w:tc>
      </w:tr>
      <w:tr>
        <w:tc>
          <w:tcPr>
            <w:tcW w:type="dxa" w:w="2448"/>
            <w:vAlign w:val="center"/>
          </w:tcPr>
          <w:p>
            <w:pPr>
              <w:jc w:val="left"/>
            </w:pPr>
            <w:r/>
            <w:r>
              <w:rPr>
                <w:rFonts w:ascii="Times New Roman" w:hAnsi="Times New Roman" w:eastAsia="Times New Roman" w:cs="Times New Roman"/>
                <w:b w:val="0"/>
                <w:sz w:val="16"/>
              </w:rPr>
              <w:t>Gender</w:t>
            </w:r>
          </w:p>
        </w:tc>
        <w:tc>
          <w:tcPr>
            <w:tcW w:type="dxa" w:w="3168"/>
            <w:vAlign w:val="center"/>
          </w:tcPr>
          <w:p>
            <w:pPr>
              <w:jc w:val="right"/>
            </w:pPr>
            <w:r/>
            <w:r>
              <w:rPr>
                <w:rFonts w:ascii="Times New Roman" w:hAnsi="Times New Roman" w:eastAsia="Times New Roman" w:cs="Times New Roman"/>
                <w:b w:val="0"/>
                <w:sz w:val="16"/>
              </w:rPr>
              <w:t>10.257</w:t>
            </w:r>
          </w:p>
        </w:tc>
        <w:tc>
          <w:tcPr>
            <w:tcW w:type="dxa" w:w="3600"/>
            <w:vAlign w:val="center"/>
          </w:tcPr>
          <w:p>
            <w:pPr>
              <w:jc w:val="left"/>
            </w:pPr>
            <w:r/>
            <w:r>
              <w:rPr>
                <w:rFonts w:ascii="Times New Roman" w:hAnsi="Times New Roman" w:eastAsia="Times New Roman" w:cs="Times New Roman"/>
                <w:b w:val="0"/>
                <w:sz w:val="16"/>
              </w:rPr>
              <w:t>Unknown</w:t>
            </w:r>
          </w:p>
        </w:tc>
      </w:tr>
      <w:tr>
        <w:tc>
          <w:tcPr>
            <w:tcW w:type="dxa" w:w="2448"/>
            <w:vAlign w:val="center"/>
          </w:tcPr>
          <w:p>
            <w:pPr>
              <w:jc w:val="left"/>
            </w:pPr>
            <w:r/>
            <w:r>
              <w:rPr>
                <w:rFonts w:ascii="Times New Roman" w:hAnsi="Times New Roman" w:eastAsia="Times New Roman" w:cs="Times New Roman"/>
                <w:b w:val="0"/>
                <w:sz w:val="16"/>
              </w:rPr>
              <w:t>Employees_status</w:t>
            </w:r>
          </w:p>
        </w:tc>
        <w:tc>
          <w:tcPr>
            <w:tcW w:type="dxa" w:w="3168"/>
            <w:vAlign w:val="center"/>
          </w:tcPr>
          <w:p>
            <w:pPr>
              <w:jc w:val="right"/>
            </w:pPr>
            <w:r/>
            <w:r>
              <w:rPr>
                <w:rFonts w:ascii="Times New Roman" w:hAnsi="Times New Roman" w:eastAsia="Times New Roman" w:cs="Times New Roman"/>
                <w:b w:val="0"/>
                <w:sz w:val="16"/>
              </w:rPr>
              <w:t>9.844</w:t>
            </w:r>
          </w:p>
        </w:tc>
        <w:tc>
          <w:tcPr>
            <w:tcW w:type="dxa" w:w="3600"/>
            <w:vAlign w:val="center"/>
          </w:tcPr>
          <w:p>
            <w:pPr>
              <w:jc w:val="left"/>
            </w:pPr>
            <w:r/>
            <w:r>
              <w:rPr>
                <w:rFonts w:ascii="Times New Roman" w:hAnsi="Times New Roman" w:eastAsia="Times New Roman" w:cs="Times New Roman"/>
                <w:b w:val="0"/>
                <w:sz w:val="16"/>
              </w:rPr>
              <w:t>Unknown</w:t>
            </w:r>
          </w:p>
        </w:tc>
      </w:tr>
      <w:tr>
        <w:tc>
          <w:tcPr>
            <w:tcW w:type="dxa" w:w="2448"/>
            <w:vAlign w:val="center"/>
          </w:tcPr>
          <w:p>
            <w:pPr>
              <w:jc w:val="left"/>
            </w:pPr>
            <w:r/>
            <w:r>
              <w:rPr>
                <w:rFonts w:ascii="Times New Roman" w:hAnsi="Times New Roman" w:eastAsia="Times New Roman" w:cs="Times New Roman"/>
                <w:b w:val="0"/>
                <w:sz w:val="16"/>
              </w:rPr>
              <w:t>Referral</w:t>
            </w:r>
          </w:p>
        </w:tc>
        <w:tc>
          <w:tcPr>
            <w:tcW w:type="dxa" w:w="3168"/>
            <w:vAlign w:val="center"/>
          </w:tcPr>
          <w:p>
            <w:pPr>
              <w:jc w:val="right"/>
            </w:pPr>
            <w:r/>
            <w:r>
              <w:rPr>
                <w:rFonts w:ascii="Times New Roman" w:hAnsi="Times New Roman" w:eastAsia="Times New Roman" w:cs="Times New Roman"/>
                <w:b w:val="0"/>
                <w:sz w:val="16"/>
              </w:rPr>
              <w:t>56.737</w:t>
            </w:r>
          </w:p>
        </w:tc>
        <w:tc>
          <w:tcPr>
            <w:tcW w:type="dxa" w:w="3600"/>
            <w:vAlign w:val="center"/>
          </w:tcPr>
          <w:p>
            <w:pPr>
              <w:jc w:val="left"/>
            </w:pPr>
            <w:r/>
            <w:r>
              <w:rPr>
                <w:rFonts w:ascii="Times New Roman" w:hAnsi="Times New Roman" w:eastAsia="Times New Roman" w:cs="Times New Roman"/>
                <w:b w:val="0"/>
                <w:sz w:val="16"/>
              </w:rPr>
              <w:t>Modus = 1,0</w:t>
            </w:r>
          </w:p>
        </w:tc>
      </w:tr>
      <w:tr>
        <w:tc>
          <w:tcPr>
            <w:tcW w:type="dxa" w:w="2448"/>
            <w:vAlign w:val="center"/>
          </w:tcPr>
          <w:p>
            <w:pPr>
              <w:jc w:val="left"/>
            </w:pPr>
            <w:r/>
            <w:r>
              <w:rPr>
                <w:rFonts w:ascii="Times New Roman" w:hAnsi="Times New Roman" w:eastAsia="Times New Roman" w:cs="Times New Roman"/>
                <w:b w:val="0"/>
                <w:sz w:val="16"/>
              </w:rPr>
              <w:t>Amount_spent</w:t>
            </w:r>
          </w:p>
        </w:tc>
        <w:tc>
          <w:tcPr>
            <w:tcW w:type="dxa" w:w="3168"/>
            <w:vAlign w:val="center"/>
          </w:tcPr>
          <w:p>
            <w:pPr>
              <w:jc w:val="right"/>
            </w:pPr>
            <w:r/>
            <w:r>
              <w:rPr>
                <w:rFonts w:ascii="Times New Roman" w:hAnsi="Times New Roman" w:eastAsia="Times New Roman" w:cs="Times New Roman"/>
                <w:b w:val="0"/>
                <w:sz w:val="16"/>
              </w:rPr>
              <w:t>0</w:t>
            </w:r>
          </w:p>
        </w:tc>
        <w:tc>
          <w:tcPr>
            <w:tcW w:type="dxa" w:w="3600"/>
            <w:vAlign w:val="center"/>
          </w:tcPr>
          <w:p>
            <w:pPr>
              <w:jc w:val="left"/>
            </w:pPr>
            <w:r/>
            <w:r>
              <w:rPr>
                <w:rFonts w:ascii="Times New Roman" w:hAnsi="Times New Roman" w:eastAsia="Times New Roman" w:cs="Times New Roman"/>
                <w:b w:val="0"/>
                <w:sz w:val="16"/>
              </w:rPr>
              <w:t>Sudah tidak ada karena baris kosong dihapus</w:t>
            </w:r>
          </w:p>
        </w:tc>
      </w:tr>
    </w:tbl>
    <w:p>
      <w:pPr>
        <w:spacing w:after="120" w:line="276" w:lineRule="auto"/>
        <w:ind w:firstLine="432"/>
        <w:jc w:val="both"/>
      </w:pPr>
      <w:r>
        <w:rPr>
          <w:rFonts w:ascii="Times New Roman" w:hAnsi="Times New Roman" w:eastAsia="Times New Roman" w:cs="Times New Roman"/>
          <w:sz w:val="24"/>
        </w:rPr>
        <w:t>Setelah baris dengan Amount_spent kosong dihapus, jumlah data berkurang dari 1.000.000 menjadi 903.935 baris. Missing value pada Age diisi menggunakan median sebesar 47,0, Referral diisi menggunakan modus sebesar 1,0, sedangkan Gender dan Employees_status diisi dengan kategori Unknown agar informasi ketidaklengkapan data tetap dapat direpresentasikan dalam model.</w:t>
      </w:r>
    </w:p>
    <w:p>
      <w:pPr>
        <w:pStyle w:val="Heading2"/>
      </w:pPr>
      <w:r/>
      <w:r>
        <w:rPr>
          <w:rFonts w:ascii="Times New Roman" w:hAnsi="Times New Roman" w:eastAsia="Times New Roman" w:cs="Times New Roman"/>
          <w:b/>
          <w:sz w:val="24"/>
        </w:rPr>
        <w:t>3.4 Penanganan Pseudo-Missing pada Atribut Segment</w:t>
      </w:r>
    </w:p>
    <w:p>
      <w:pPr>
        <w:spacing w:after="120" w:line="276" w:lineRule="auto"/>
        <w:ind w:firstLine="432"/>
        <w:jc w:val="both"/>
      </w:pPr>
      <w:r>
        <w:rPr>
          <w:rFonts w:ascii="Times New Roman" w:hAnsi="Times New Roman" w:eastAsia="Times New Roman" w:cs="Times New Roman"/>
          <w:sz w:val="24"/>
        </w:rPr>
        <w:t>Selain missing value yang terdeteksi sebagai NaN, dataset juga memiliki pseudo-missing value pada atribut Segment, yaitu kategori teks Missing. Nilai ini tidak dianggap sebagai NaN oleh sistem, tetapi secara makna menunjukkan data segmentasi bawaan yang tidak tersedia. Karena Segment tidak digunakan sebagai fitur model, nilai Missing tidak diimputasi dan tidak dihapus. Atribut Segment hanya dipertahankan untuk membantu profiling hasil cluster pada tahap Evaluation.</w:t>
      </w:r>
    </w:p>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3.4 Pemeriksaan Pseudo-Missing pada Segment</w:t>
            </w:r>
            <w:r>
              <w:br/>
            </w:r>
            <w:r>
              <w:rPr>
                <w:rFonts w:ascii="Courier New" w:hAnsi="Courier New" w:eastAsia="Courier New" w:cs="Courier New"/>
                <w:sz w:val="16"/>
              </w:rPr>
              <w:t># ---------------------------------------------------------</w:t>
            </w:r>
            <w:r>
              <w:br/>
            </w:r>
            <w:r>
              <w:rPr>
                <w:rFonts w:ascii="Courier New" w:hAnsi="Courier New" w:eastAsia="Courier New" w:cs="Courier New"/>
                <w:sz w:val="16"/>
              </w:rPr>
              <w:t>segment_awal = df['Segment'].value_counts(dropna=False)</w:t>
            </w:r>
            <w:r>
              <w:br/>
            </w:r>
            <w:r>
              <w:rPr>
                <w:rFonts w:ascii="Courier New" w:hAnsi="Courier New" w:eastAsia="Courier New" w:cs="Courier New"/>
                <w:sz w:val="16"/>
              </w:rPr>
              <w:t>segment_setelah_drop = df_clean['Segment'].value_counts(dropna=False)</w:t>
            </w:r>
            <w:r>
              <w:br/>
            </w:r>
            <w:r>
              <w:rPr>
                <w:rFonts w:ascii="Courier New" w:hAnsi="Courier New" w:eastAsia="Courier New" w:cs="Courier New"/>
                <w:sz w:val="16"/>
              </w:rPr>
            </w:r>
            <w:r>
              <w:br/>
            </w:r>
            <w:r>
              <w:rPr>
                <w:rFonts w:ascii="Courier New" w:hAnsi="Courier New" w:eastAsia="Courier New" w:cs="Courier New"/>
                <w:sz w:val="16"/>
              </w:rPr>
              <w:t>print('Distribusi Segment pada data awal:')</w:t>
            </w:r>
            <w:r>
              <w:br/>
            </w:r>
            <w:r>
              <w:rPr>
                <w:rFonts w:ascii="Courier New" w:hAnsi="Courier New" w:eastAsia="Courier New" w:cs="Courier New"/>
                <w:sz w:val="16"/>
              </w:rPr>
              <w:t>print(segment_awal)</w:t>
            </w:r>
            <w:r>
              <w:br/>
            </w:r>
            <w:r>
              <w:rPr>
                <w:rFonts w:ascii="Courier New" w:hAnsi="Courier New" w:eastAsia="Courier New" w:cs="Courier New"/>
                <w:sz w:val="16"/>
              </w:rPr>
              <w:t>print('</w:t>
            </w:r>
            <w:r>
              <w:br/>
            </w:r>
            <w:r>
              <w:rPr>
                <w:rFonts w:ascii="Courier New" w:hAnsi="Courier New" w:eastAsia="Courier New" w:cs="Courier New"/>
                <w:sz w:val="16"/>
              </w:rPr>
              <w:t>Distribusi Segment setelah Amount_spent kosong dihapus:')</w:t>
            </w:r>
            <w:r>
              <w:br/>
            </w:r>
            <w:r>
              <w:rPr>
                <w:rFonts w:ascii="Courier New" w:hAnsi="Courier New" w:eastAsia="Courier New" w:cs="Courier New"/>
                <w:sz w:val="16"/>
              </w:rPr>
              <w:t>print(segment_setelah_drop)</w:t>
            </w:r>
          </w:p>
        </w:tc>
      </w:tr>
    </w:tbl>
    <w:p>
      <w:pPr>
        <w:jc w:val="center"/>
      </w:pPr>
      <w:r>
        <w:rPr>
          <w:rFonts w:ascii="Times New Roman" w:hAnsi="Times New Roman" w:eastAsia="Times New Roman" w:cs="Times New Roman"/>
          <w:b/>
          <w:i/>
          <w:sz w:val="20"/>
        </w:rPr>
        <w:t>Kode 3.4 Kode Pemeriksaan Pseudo-Missing pada Segment</w:t>
      </w:r>
    </w:p>
    <w:tbl>
      <w:tblPr>
        <w:tblStyle w:val="TableGrid"/>
        <w:tblW w:type="auto" w:w="0"/>
        <w:tblLook w:firstColumn="1" w:firstRow="1" w:lastColumn="0" w:lastRow="0" w:noHBand="0" w:noVBand="1" w:val="04A0"/>
      </w:tblPr>
      <w:tblGrid>
        <w:gridCol w:w="8842"/>
      </w:tblGrid>
      <w:tr>
        <w:tc>
          <w:tcPr>
            <w:tcW w:type="dxa" w:w="8842"/>
            <w:shd w:fill="F7F7F7"/>
          </w:tcPr>
          <w:p>
            <w:pPr>
              <w:spacing w:after="0"/>
            </w:pPr>
            <w:r/>
            <w:r>
              <w:rPr>
                <w:rFonts w:ascii="Courier New" w:hAnsi="Courier New" w:eastAsia="Courier New" w:cs="Courier New"/>
                <w:sz w:val="16"/>
              </w:rPr>
              <w:t>Distribusi Segment setelah Amount_spent kosong dihapus:</w:t>
            </w:r>
            <w:r>
              <w:br/>
            </w:r>
            <w:r>
              <w:rPr>
                <w:rFonts w:ascii="Courier New" w:hAnsi="Courier New" w:eastAsia="Courier New" w:cs="Courier New"/>
                <w:sz w:val="16"/>
              </w:rPr>
              <w:t>Basic       414486</w:t>
            </w:r>
            <w:r>
              <w:br/>
            </w:r>
            <w:r>
              <w:rPr>
                <w:rFonts w:ascii="Courier New" w:hAnsi="Courier New" w:eastAsia="Courier New" w:cs="Courier New"/>
                <w:sz w:val="16"/>
              </w:rPr>
              <w:t>Silver      172067</w:t>
            </w:r>
            <w:r>
              <w:br/>
            </w:r>
            <w:r>
              <w:rPr>
                <w:rFonts w:ascii="Courier New" w:hAnsi="Courier New" w:eastAsia="Courier New" w:cs="Courier New"/>
                <w:sz w:val="16"/>
              </w:rPr>
              <w:t>Platinum    156826</w:t>
            </w:r>
            <w:r>
              <w:br/>
            </w:r>
            <w:r>
              <w:rPr>
                <w:rFonts w:ascii="Courier New" w:hAnsi="Courier New" w:eastAsia="Courier New" w:cs="Courier New"/>
                <w:sz w:val="16"/>
              </w:rPr>
              <w:t>Gold         87659</w:t>
            </w:r>
            <w:r>
              <w:br/>
            </w:r>
            <w:r>
              <w:rPr>
                <w:rFonts w:ascii="Courier New" w:hAnsi="Courier New" w:eastAsia="Courier New" w:cs="Courier New"/>
                <w:sz w:val="16"/>
              </w:rPr>
              <w:t>Missing      72897</w:t>
            </w:r>
          </w:p>
        </w:tc>
      </w:tr>
    </w:tbl>
    <w:p>
      <w:pPr>
        <w:jc w:val="center"/>
      </w:pPr>
      <w:r>
        <w:rPr>
          <w:rFonts w:ascii="Times New Roman" w:hAnsi="Times New Roman" w:eastAsia="Times New Roman" w:cs="Times New Roman"/>
          <w:b/>
          <w:i/>
          <w:sz w:val="20"/>
        </w:rPr>
        <w:t>Output 3.1 Distribusi Segment Setelah Pembersihan Utama</w:t>
      </w:r>
    </w:p>
    <w:p>
      <w:pPr>
        <w:pStyle w:val="Heading2"/>
      </w:pPr>
      <w:r/>
      <w:r>
        <w:rPr>
          <w:rFonts w:ascii="Times New Roman" w:hAnsi="Times New Roman" w:eastAsia="Times New Roman" w:cs="Times New Roman"/>
          <w:b/>
          <w:sz w:val="24"/>
        </w:rPr>
        <w:t>3.5 Pemeriksaan dan Penanganan Outlier</w:t>
      </w:r>
    </w:p>
    <w:p>
      <w:pPr>
        <w:spacing w:after="120" w:line="276" w:lineRule="auto"/>
        <w:ind w:firstLine="432"/>
        <w:jc w:val="both"/>
      </w:pPr>
      <w:r>
        <w:rPr>
          <w:rFonts w:ascii="Times New Roman" w:hAnsi="Times New Roman" w:eastAsia="Times New Roman" w:cs="Times New Roman"/>
          <w:sz w:val="24"/>
        </w:rPr>
        <w:t>Pemeriksaan outlier dilakukan pada atribut numerik utama, yaitu Age dan Amount_spent. Metode yang digunakan adalah Interquartile Range (IQR). Pemeriksaan ini dilakukan untuk memastikan apakah terdapat nilai ekstrem yang perlu dihapus sebelum proses clustering.</w:t>
      </w:r>
    </w:p>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3.5 Pemeriksaan Outlier dengan IQR</w:t>
            </w:r>
            <w:r>
              <w:br/>
            </w:r>
            <w:r>
              <w:rPr>
                <w:rFonts w:ascii="Courier New" w:hAnsi="Courier New" w:eastAsia="Courier New" w:cs="Courier New"/>
                <w:sz w:val="16"/>
              </w:rPr>
              <w:t># ---------------------------------------------------------</w:t>
            </w:r>
            <w:r>
              <w:br/>
            </w:r>
            <w:r>
              <w:rPr>
                <w:rFonts w:ascii="Courier New" w:hAnsi="Courier New" w:eastAsia="Courier New" w:cs="Courier New"/>
                <w:sz w:val="16"/>
              </w:rPr>
              <w:t>def cek_outlier_iqr(dataframe, kolom):</w:t>
            </w:r>
            <w:r>
              <w:br/>
            </w:r>
            <w:r>
              <w:rPr>
                <w:rFonts w:ascii="Courier New" w:hAnsi="Courier New" w:eastAsia="Courier New" w:cs="Courier New"/>
                <w:sz w:val="16"/>
              </w:rPr>
              <w:t xml:space="preserve">    data = dataframe[kolom].dropna()</w:t>
            </w:r>
            <w:r>
              <w:br/>
            </w:r>
            <w:r>
              <w:rPr>
                <w:rFonts w:ascii="Courier New" w:hAnsi="Courier New" w:eastAsia="Courier New" w:cs="Courier New"/>
                <w:sz w:val="16"/>
              </w:rPr>
              <w:t xml:space="preserve">    q1 = data.quantile(0.25)</w:t>
            </w:r>
            <w:r>
              <w:br/>
            </w:r>
            <w:r>
              <w:rPr>
                <w:rFonts w:ascii="Courier New" w:hAnsi="Courier New" w:eastAsia="Courier New" w:cs="Courier New"/>
                <w:sz w:val="16"/>
              </w:rPr>
              <w:t xml:space="preserve">    q3 = data.quantile(0.75)</w:t>
            </w:r>
            <w:r>
              <w:br/>
            </w:r>
            <w:r>
              <w:rPr>
                <w:rFonts w:ascii="Courier New" w:hAnsi="Courier New" w:eastAsia="Courier New" w:cs="Courier New"/>
                <w:sz w:val="16"/>
              </w:rPr>
              <w:t xml:space="preserve">    iqr = q3 - q1</w:t>
            </w:r>
            <w:r>
              <w:br/>
            </w:r>
            <w:r>
              <w:rPr>
                <w:rFonts w:ascii="Courier New" w:hAnsi="Courier New" w:eastAsia="Courier New" w:cs="Courier New"/>
                <w:sz w:val="16"/>
              </w:rPr>
              <w:t xml:space="preserve">    batas_bawah = q1 - 1.5 * iqr</w:t>
            </w:r>
            <w:r>
              <w:br/>
            </w:r>
            <w:r>
              <w:rPr>
                <w:rFonts w:ascii="Courier New" w:hAnsi="Courier New" w:eastAsia="Courier New" w:cs="Courier New"/>
                <w:sz w:val="16"/>
              </w:rPr>
              <w:t xml:space="preserve">    batas_atas = q3 + 1.5 * iqr</w:t>
            </w:r>
            <w:r>
              <w:br/>
            </w:r>
            <w:r>
              <w:rPr>
                <w:rFonts w:ascii="Courier New" w:hAnsi="Courier New" w:eastAsia="Courier New" w:cs="Courier New"/>
                <w:sz w:val="16"/>
              </w:rPr>
              <w:t xml:space="preserve">    jumlah_outlier = ((data &lt; batas_bawah) | (data &gt; batas_atas)).sum()</w:t>
            </w:r>
            <w:r>
              <w:br/>
            </w:r>
            <w:r>
              <w:rPr>
                <w:rFonts w:ascii="Courier New" w:hAnsi="Courier New" w:eastAsia="Courier New" w:cs="Courier New"/>
                <w:sz w:val="16"/>
              </w:rPr>
              <w:t xml:space="preserve">    return [kolom, q1, q3, iqr, batas_bawah, batas_atas, jumlah_outlier]</w:t>
            </w:r>
            <w:r>
              <w:br/>
            </w:r>
            <w:r>
              <w:rPr>
                <w:rFonts w:ascii="Courier New" w:hAnsi="Courier New" w:eastAsia="Courier New" w:cs="Courier New"/>
                <w:sz w:val="16"/>
              </w:rPr>
            </w:r>
            <w:r>
              <w:br/>
            </w:r>
            <w:r>
              <w:rPr>
                <w:rFonts w:ascii="Courier New" w:hAnsi="Courier New" w:eastAsia="Courier New" w:cs="Courier New"/>
                <w:sz w:val="16"/>
              </w:rPr>
              <w:t>hasil_outlier = pd.DataFrame([</w:t>
            </w:r>
            <w:r>
              <w:br/>
            </w:r>
            <w:r>
              <w:rPr>
                <w:rFonts w:ascii="Courier New" w:hAnsi="Courier New" w:eastAsia="Courier New" w:cs="Courier New"/>
                <w:sz w:val="16"/>
              </w:rPr>
              <w:t xml:space="preserve">    cek_outlier_iqr(df_clean, 'Age'),</w:t>
            </w:r>
            <w:r>
              <w:br/>
            </w:r>
            <w:r>
              <w:rPr>
                <w:rFonts w:ascii="Courier New" w:hAnsi="Courier New" w:eastAsia="Courier New" w:cs="Courier New"/>
                <w:sz w:val="16"/>
              </w:rPr>
              <w:t xml:space="preserve">    cek_outlier_iqr(df_clean, 'Amount_spent')</w:t>
            </w:r>
            <w:r>
              <w:br/>
            </w:r>
            <w:r>
              <w:rPr>
                <w:rFonts w:ascii="Courier New" w:hAnsi="Courier New" w:eastAsia="Courier New" w:cs="Courier New"/>
                <w:sz w:val="16"/>
              </w:rPr>
              <w:t>], columns=['Atribut','Q1','Q3','IQR','Batas Bawah','Batas Atas','Jumlah Outlier'])</w:t>
            </w:r>
            <w:r>
              <w:br/>
            </w:r>
            <w:r>
              <w:rPr>
                <w:rFonts w:ascii="Courier New" w:hAnsi="Courier New" w:eastAsia="Courier New" w:cs="Courier New"/>
                <w:sz w:val="16"/>
              </w:rPr>
            </w:r>
            <w:r>
              <w:br/>
            </w:r>
            <w:r>
              <w:rPr>
                <w:rFonts w:ascii="Courier New" w:hAnsi="Courier New" w:eastAsia="Courier New" w:cs="Courier New"/>
                <w:sz w:val="16"/>
              </w:rPr>
              <w:t>print(hasil_outlier.round(2))</w:t>
            </w:r>
          </w:p>
        </w:tc>
      </w:tr>
    </w:tbl>
    <w:p>
      <w:pPr>
        <w:jc w:val="center"/>
      </w:pPr>
      <w:r>
        <w:rPr>
          <w:rFonts w:ascii="Times New Roman" w:hAnsi="Times New Roman" w:eastAsia="Times New Roman" w:cs="Times New Roman"/>
          <w:b/>
          <w:i/>
          <w:sz w:val="20"/>
        </w:rPr>
        <w:t>Kode 3.5 Kode Pemeriksaan Outlier dengan Metode IQR</w:t>
      </w:r>
    </w:p>
    <w:p>
      <w:pPr>
        <w:jc w:val="center"/>
      </w:pPr>
      <w:r>
        <w:rPr>
          <w:rFonts w:ascii="Times New Roman" w:hAnsi="Times New Roman" w:eastAsia="Times New Roman" w:cs="Times New Roman"/>
          <w:b w:val="0"/>
          <w:i/>
          <w:sz w:val="20"/>
        </w:rPr>
        <w:t>Tabel 3.5 Hasil Pemeriksaan Outlier dengan Metode IQR</w:t>
      </w:r>
    </w:p>
    <w:tbl>
      <w:tblPr>
        <w:tblStyle w:val="TableGrid"/>
        <w:tblW w:type="auto" w:w="0"/>
        <w:jc w:val="center"/>
        <w:tblLook w:firstColumn="1" w:firstRow="1" w:lastColumn="0" w:lastRow="0" w:noHBand="0" w:noVBand="1" w:val="04A0"/>
      </w:tblPr>
      <w:tblGrid>
        <w:gridCol w:w="1263"/>
        <w:gridCol w:w="1263"/>
        <w:gridCol w:w="1263"/>
        <w:gridCol w:w="1263"/>
        <w:gridCol w:w="1263"/>
        <w:gridCol w:w="1263"/>
        <w:gridCol w:w="1263"/>
      </w:tblGrid>
      <w:tr>
        <w:tc>
          <w:tcPr>
            <w:tcW w:type="dxa" w:w="1872"/>
            <w:vAlign w:val="center"/>
            <w:shd w:fill="D9EAF7"/>
          </w:tcPr>
          <w:p>
            <w:pPr>
              <w:jc w:val="center"/>
            </w:pPr>
            <w:r/>
            <w:r>
              <w:rPr>
                <w:rFonts w:ascii="Times New Roman" w:hAnsi="Times New Roman" w:eastAsia="Times New Roman" w:cs="Times New Roman"/>
                <w:b/>
                <w:sz w:val="16"/>
              </w:rPr>
              <w:t>Atribut</w:t>
            </w:r>
          </w:p>
        </w:tc>
        <w:tc>
          <w:tcPr>
            <w:tcW w:type="dxa" w:w="1152"/>
            <w:vAlign w:val="center"/>
            <w:shd w:fill="D9EAF7"/>
          </w:tcPr>
          <w:p>
            <w:pPr>
              <w:jc w:val="center"/>
            </w:pPr>
            <w:r/>
            <w:r>
              <w:rPr>
                <w:rFonts w:ascii="Times New Roman" w:hAnsi="Times New Roman" w:eastAsia="Times New Roman" w:cs="Times New Roman"/>
                <w:b/>
                <w:sz w:val="16"/>
              </w:rPr>
              <w:t>Q1</w:t>
            </w:r>
          </w:p>
        </w:tc>
        <w:tc>
          <w:tcPr>
            <w:tcW w:type="dxa" w:w="1152"/>
            <w:vAlign w:val="center"/>
            <w:shd w:fill="D9EAF7"/>
          </w:tcPr>
          <w:p>
            <w:pPr>
              <w:jc w:val="center"/>
            </w:pPr>
            <w:r/>
            <w:r>
              <w:rPr>
                <w:rFonts w:ascii="Times New Roman" w:hAnsi="Times New Roman" w:eastAsia="Times New Roman" w:cs="Times New Roman"/>
                <w:b/>
                <w:sz w:val="16"/>
              </w:rPr>
              <w:t>Q3</w:t>
            </w:r>
          </w:p>
        </w:tc>
        <w:tc>
          <w:tcPr>
            <w:tcW w:type="dxa" w:w="1152"/>
            <w:vAlign w:val="center"/>
            <w:shd w:fill="D9EAF7"/>
          </w:tcPr>
          <w:p>
            <w:pPr>
              <w:jc w:val="center"/>
            </w:pPr>
            <w:r/>
            <w:r>
              <w:rPr>
                <w:rFonts w:ascii="Times New Roman" w:hAnsi="Times New Roman" w:eastAsia="Times New Roman" w:cs="Times New Roman"/>
                <w:b/>
                <w:sz w:val="16"/>
              </w:rPr>
              <w:t>IQR</w:t>
            </w:r>
          </w:p>
        </w:tc>
        <w:tc>
          <w:tcPr>
            <w:tcW w:type="dxa" w:w="1584"/>
            <w:vAlign w:val="center"/>
            <w:shd w:fill="D9EAF7"/>
          </w:tcPr>
          <w:p>
            <w:pPr>
              <w:jc w:val="center"/>
            </w:pPr>
            <w:r/>
            <w:r>
              <w:rPr>
                <w:rFonts w:ascii="Times New Roman" w:hAnsi="Times New Roman" w:eastAsia="Times New Roman" w:cs="Times New Roman"/>
                <w:b/>
                <w:sz w:val="16"/>
              </w:rPr>
              <w:t>Batas Bawah</w:t>
            </w:r>
          </w:p>
        </w:tc>
        <w:tc>
          <w:tcPr>
            <w:tcW w:type="dxa" w:w="1584"/>
            <w:vAlign w:val="center"/>
            <w:shd w:fill="D9EAF7"/>
          </w:tcPr>
          <w:p>
            <w:pPr>
              <w:jc w:val="center"/>
            </w:pPr>
            <w:r/>
            <w:r>
              <w:rPr>
                <w:rFonts w:ascii="Times New Roman" w:hAnsi="Times New Roman" w:eastAsia="Times New Roman" w:cs="Times New Roman"/>
                <w:b/>
                <w:sz w:val="16"/>
              </w:rPr>
              <w:t>Batas Atas</w:t>
            </w:r>
          </w:p>
        </w:tc>
        <w:tc>
          <w:tcPr>
            <w:tcW w:type="dxa" w:w="1440"/>
            <w:vAlign w:val="center"/>
            <w:shd w:fill="D9EAF7"/>
          </w:tcPr>
          <w:p>
            <w:pPr>
              <w:jc w:val="center"/>
            </w:pPr>
            <w:r/>
            <w:r>
              <w:rPr>
                <w:rFonts w:ascii="Times New Roman" w:hAnsi="Times New Roman" w:eastAsia="Times New Roman" w:cs="Times New Roman"/>
                <w:b/>
                <w:sz w:val="16"/>
              </w:rPr>
              <w:t>Jumlah Outlier</w:t>
            </w:r>
          </w:p>
        </w:tc>
      </w:tr>
      <w:tr>
        <w:tc>
          <w:tcPr>
            <w:tcW w:type="dxa" w:w="1872"/>
            <w:vAlign w:val="center"/>
          </w:tcPr>
          <w:p>
            <w:pPr>
              <w:jc w:val="left"/>
            </w:pPr>
            <w:r/>
            <w:r>
              <w:rPr>
                <w:rFonts w:ascii="Times New Roman" w:hAnsi="Times New Roman" w:eastAsia="Times New Roman" w:cs="Times New Roman"/>
                <w:b w:val="0"/>
                <w:sz w:val="16"/>
              </w:rPr>
              <w:t>Age</w:t>
            </w:r>
          </w:p>
        </w:tc>
        <w:tc>
          <w:tcPr>
            <w:tcW w:type="dxa" w:w="1152"/>
            <w:vAlign w:val="center"/>
          </w:tcPr>
          <w:p>
            <w:pPr>
              <w:jc w:val="right"/>
            </w:pPr>
            <w:r/>
            <w:r>
              <w:rPr>
                <w:rFonts w:ascii="Times New Roman" w:hAnsi="Times New Roman" w:eastAsia="Times New Roman" w:cs="Times New Roman"/>
                <w:b w:val="0"/>
                <w:sz w:val="16"/>
              </w:rPr>
              <w:t>32,00</w:t>
            </w:r>
          </w:p>
        </w:tc>
        <w:tc>
          <w:tcPr>
            <w:tcW w:type="dxa" w:w="1152"/>
            <w:vAlign w:val="center"/>
          </w:tcPr>
          <w:p>
            <w:pPr>
              <w:jc w:val="right"/>
            </w:pPr>
            <w:r/>
            <w:r>
              <w:rPr>
                <w:rFonts w:ascii="Times New Roman" w:hAnsi="Times New Roman" w:eastAsia="Times New Roman" w:cs="Times New Roman"/>
                <w:b w:val="0"/>
                <w:sz w:val="16"/>
              </w:rPr>
              <w:t>62,00</w:t>
            </w:r>
          </w:p>
        </w:tc>
        <w:tc>
          <w:tcPr>
            <w:tcW w:type="dxa" w:w="1152"/>
            <w:vAlign w:val="center"/>
          </w:tcPr>
          <w:p>
            <w:pPr>
              <w:jc w:val="right"/>
            </w:pPr>
            <w:r/>
            <w:r>
              <w:rPr>
                <w:rFonts w:ascii="Times New Roman" w:hAnsi="Times New Roman" w:eastAsia="Times New Roman" w:cs="Times New Roman"/>
                <w:b w:val="0"/>
                <w:sz w:val="16"/>
              </w:rPr>
              <w:t>30,00</w:t>
            </w:r>
          </w:p>
        </w:tc>
        <w:tc>
          <w:tcPr>
            <w:tcW w:type="dxa" w:w="1584"/>
            <w:vAlign w:val="center"/>
          </w:tcPr>
          <w:p>
            <w:pPr>
              <w:jc w:val="right"/>
            </w:pPr>
            <w:r/>
            <w:r>
              <w:rPr>
                <w:rFonts w:ascii="Times New Roman" w:hAnsi="Times New Roman" w:eastAsia="Times New Roman" w:cs="Times New Roman"/>
                <w:b w:val="0"/>
                <w:sz w:val="16"/>
              </w:rPr>
              <w:t>-13,00</w:t>
            </w:r>
          </w:p>
        </w:tc>
        <w:tc>
          <w:tcPr>
            <w:tcW w:type="dxa" w:w="1584"/>
            <w:vAlign w:val="center"/>
          </w:tcPr>
          <w:p>
            <w:pPr>
              <w:jc w:val="right"/>
            </w:pPr>
            <w:r/>
            <w:r>
              <w:rPr>
                <w:rFonts w:ascii="Times New Roman" w:hAnsi="Times New Roman" w:eastAsia="Times New Roman" w:cs="Times New Roman"/>
                <w:b w:val="0"/>
                <w:sz w:val="16"/>
              </w:rPr>
              <w:t>107,00</w:t>
            </w:r>
          </w:p>
        </w:tc>
        <w:tc>
          <w:tcPr>
            <w:tcW w:type="dxa" w:w="1440"/>
            <w:vAlign w:val="center"/>
          </w:tcPr>
          <w:p>
            <w:pPr>
              <w:jc w:val="right"/>
            </w:pPr>
            <w:r/>
            <w:r>
              <w:rPr>
                <w:rFonts w:ascii="Times New Roman" w:hAnsi="Times New Roman" w:eastAsia="Times New Roman" w:cs="Times New Roman"/>
                <w:b w:val="0"/>
                <w:sz w:val="16"/>
              </w:rPr>
              <w:t>0</w:t>
            </w:r>
          </w:p>
        </w:tc>
      </w:tr>
      <w:tr>
        <w:tc>
          <w:tcPr>
            <w:tcW w:type="dxa" w:w="1872"/>
            <w:vAlign w:val="center"/>
          </w:tcPr>
          <w:p>
            <w:pPr>
              <w:jc w:val="left"/>
            </w:pPr>
            <w:r/>
            <w:r>
              <w:rPr>
                <w:rFonts w:ascii="Times New Roman" w:hAnsi="Times New Roman" w:eastAsia="Times New Roman" w:cs="Times New Roman"/>
                <w:b w:val="0"/>
                <w:sz w:val="16"/>
              </w:rPr>
              <w:t>Amount_spent</w:t>
            </w:r>
          </w:p>
        </w:tc>
        <w:tc>
          <w:tcPr>
            <w:tcW w:type="dxa" w:w="1152"/>
            <w:vAlign w:val="center"/>
          </w:tcPr>
          <w:p>
            <w:pPr>
              <w:jc w:val="right"/>
            </w:pPr>
            <w:r/>
            <w:r>
              <w:rPr>
                <w:rFonts w:ascii="Times New Roman" w:hAnsi="Times New Roman" w:eastAsia="Times New Roman" w:cs="Times New Roman"/>
                <w:b w:val="0"/>
                <w:sz w:val="16"/>
              </w:rPr>
              <w:t>677,36</w:t>
            </w:r>
          </w:p>
        </w:tc>
        <w:tc>
          <w:tcPr>
            <w:tcW w:type="dxa" w:w="1152"/>
            <w:vAlign w:val="center"/>
          </w:tcPr>
          <w:p>
            <w:pPr>
              <w:jc w:val="right"/>
            </w:pPr>
            <w:r/>
            <w:r>
              <w:rPr>
                <w:rFonts w:ascii="Times New Roman" w:hAnsi="Times New Roman" w:eastAsia="Times New Roman" w:cs="Times New Roman"/>
                <w:b w:val="0"/>
                <w:sz w:val="16"/>
              </w:rPr>
              <w:t>2.037,59</w:t>
            </w:r>
          </w:p>
        </w:tc>
        <w:tc>
          <w:tcPr>
            <w:tcW w:type="dxa" w:w="1152"/>
            <w:vAlign w:val="center"/>
          </w:tcPr>
          <w:p>
            <w:pPr>
              <w:jc w:val="right"/>
            </w:pPr>
            <w:r/>
            <w:r>
              <w:rPr>
                <w:rFonts w:ascii="Times New Roman" w:hAnsi="Times New Roman" w:eastAsia="Times New Roman" w:cs="Times New Roman"/>
                <w:b w:val="0"/>
                <w:sz w:val="16"/>
              </w:rPr>
              <w:t>1.360,23</w:t>
            </w:r>
          </w:p>
        </w:tc>
        <w:tc>
          <w:tcPr>
            <w:tcW w:type="dxa" w:w="1584"/>
            <w:vAlign w:val="center"/>
          </w:tcPr>
          <w:p>
            <w:pPr>
              <w:jc w:val="right"/>
            </w:pPr>
            <w:r/>
            <w:r>
              <w:rPr>
                <w:rFonts w:ascii="Times New Roman" w:hAnsi="Times New Roman" w:eastAsia="Times New Roman" w:cs="Times New Roman"/>
                <w:b w:val="0"/>
                <w:sz w:val="16"/>
              </w:rPr>
              <w:t>-1.362,99</w:t>
            </w:r>
          </w:p>
        </w:tc>
        <w:tc>
          <w:tcPr>
            <w:tcW w:type="dxa" w:w="1584"/>
            <w:vAlign w:val="center"/>
          </w:tcPr>
          <w:p>
            <w:pPr>
              <w:jc w:val="right"/>
            </w:pPr>
            <w:r/>
            <w:r>
              <w:rPr>
                <w:rFonts w:ascii="Times New Roman" w:hAnsi="Times New Roman" w:eastAsia="Times New Roman" w:cs="Times New Roman"/>
                <w:b w:val="0"/>
                <w:sz w:val="16"/>
              </w:rPr>
              <w:t>4.077,94</w:t>
            </w:r>
          </w:p>
        </w:tc>
        <w:tc>
          <w:tcPr>
            <w:tcW w:type="dxa" w:w="1440"/>
            <w:vAlign w:val="center"/>
          </w:tcPr>
          <w:p>
            <w:pPr>
              <w:jc w:val="right"/>
            </w:pPr>
            <w:r/>
            <w:r>
              <w:rPr>
                <w:rFonts w:ascii="Times New Roman" w:hAnsi="Times New Roman" w:eastAsia="Times New Roman" w:cs="Times New Roman"/>
                <w:b w:val="0"/>
                <w:sz w:val="16"/>
              </w:rPr>
              <w:t>0</w:t>
            </w:r>
          </w:p>
        </w:tc>
      </w:tr>
    </w:tbl>
    <w:p>
      <w:pPr>
        <w:spacing w:after="120" w:line="276" w:lineRule="auto"/>
        <w:ind w:firstLine="432"/>
        <w:jc w:val="both"/>
      </w:pPr>
      <w:r>
        <w:rPr>
          <w:rFonts w:ascii="Times New Roman" w:hAnsi="Times New Roman" w:eastAsia="Times New Roman" w:cs="Times New Roman"/>
          <w:sz w:val="24"/>
        </w:rPr>
        <w:t>Berdasarkan hasil pemeriksaan IQR, tidak ditemukan outlier pada Age maupun Amount_spent. Rentang usia 15 hingga 78 tahun masih realistis, dan Amount_spent tidak memiliki nilai nol maupun negatif. Oleh karena itu, tidak dilakukan penghapusan outlier. Meskipun demikian, standardisasi tetap diperlukan karena skala Amount_spent jauh lebih besar dibandingkan fitur lain.</w:t>
      </w:r>
    </w:p>
    <w:p>
      <w:pPr>
        <w:pStyle w:val="Heading2"/>
      </w:pPr>
      <w:r/>
      <w:r>
        <w:rPr>
          <w:rFonts w:ascii="Times New Roman" w:hAnsi="Times New Roman" w:eastAsia="Times New Roman" w:cs="Times New Roman"/>
          <w:b/>
          <w:sz w:val="24"/>
        </w:rPr>
        <w:t>3.6 Pembersihan Konsistensi Kategori</w:t>
      </w:r>
    </w:p>
    <w:p>
      <w:pPr>
        <w:spacing w:after="120" w:line="276" w:lineRule="auto"/>
        <w:ind w:firstLine="432"/>
        <w:jc w:val="both"/>
      </w:pPr>
      <w:r>
        <w:rPr>
          <w:rFonts w:ascii="Times New Roman" w:hAnsi="Times New Roman" w:eastAsia="Times New Roman" w:cs="Times New Roman"/>
          <w:sz w:val="24"/>
        </w:rPr>
        <w:t>Pembersihan kategori dilakukan untuk menyeragamkan penulisan nilai kategorikal, khususnya pada atribut Employees_status. Pada data awal ditemukan kategori workers dan self-employed yang ditulis dengan huruf kecil, sedangkan Employees dan Unemployment diawali huruf kapital. Perbedaan format tersebut tidak mengubah makna kategori, tetapi perlu diseragamkan agar hasil encoding lebih rapi.</w:t>
      </w:r>
    </w:p>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3.6 Pembersihan Konsistensi Kategori</w:t>
            </w:r>
            <w:r>
              <w:br/>
            </w:r>
            <w:r>
              <w:rPr>
                <w:rFonts w:ascii="Courier New" w:hAnsi="Courier New" w:eastAsia="Courier New" w:cs="Courier New"/>
                <w:sz w:val="16"/>
              </w:rPr>
              <w:t># ---------------------------------------------------------</w:t>
            </w:r>
            <w:r>
              <w:br/>
            </w:r>
            <w:r>
              <w:rPr>
                <w:rFonts w:ascii="Courier New" w:hAnsi="Courier New" w:eastAsia="Courier New" w:cs="Courier New"/>
                <w:sz w:val="16"/>
              </w:rPr>
              <w:t>kolom_string = ['Gender', 'Marital_status', 'State_names', 'Segment',</w:t>
            </w:r>
            <w:r>
              <w:br/>
            </w:r>
            <w:r>
              <w:rPr>
                <w:rFonts w:ascii="Courier New" w:hAnsi="Courier New" w:eastAsia="Courier New" w:cs="Courier New"/>
                <w:sz w:val="16"/>
              </w:rPr>
              <w:t xml:space="preserve">                'Employees_status', 'Payment_method']</w:t>
            </w:r>
            <w:r>
              <w:br/>
            </w:r>
            <w:r>
              <w:rPr>
                <w:rFonts w:ascii="Courier New" w:hAnsi="Courier New" w:eastAsia="Courier New" w:cs="Courier New"/>
                <w:sz w:val="16"/>
              </w:rPr>
            </w:r>
            <w:r>
              <w:br/>
            </w:r>
            <w:r>
              <w:rPr>
                <w:rFonts w:ascii="Courier New" w:hAnsi="Courier New" w:eastAsia="Courier New" w:cs="Courier New"/>
                <w:sz w:val="16"/>
              </w:rPr>
              <w:t># Menghapus spasi ekstra pada awal/akhir teks sebagai langkah preventif</w:t>
            </w:r>
            <w:r>
              <w:br/>
            </w:r>
            <w:r>
              <w:rPr>
                <w:rFonts w:ascii="Courier New" w:hAnsi="Courier New" w:eastAsia="Courier New" w:cs="Courier New"/>
                <w:sz w:val="16"/>
              </w:rPr>
              <w:t>for kolom in kolom_string:</w:t>
            </w:r>
            <w:r>
              <w:br/>
            </w:r>
            <w:r>
              <w:rPr>
                <w:rFonts w:ascii="Courier New" w:hAnsi="Courier New" w:eastAsia="Courier New" w:cs="Courier New"/>
                <w:sz w:val="16"/>
              </w:rPr>
              <w:t xml:space="preserve">    df_clean[kolom] = df_clean[kolom].str.strip()</w:t>
            </w:r>
            <w:r>
              <w:br/>
            </w:r>
            <w:r>
              <w:rPr>
                <w:rFonts w:ascii="Courier New" w:hAnsi="Courier New" w:eastAsia="Courier New" w:cs="Courier New"/>
                <w:sz w:val="16"/>
              </w:rPr>
            </w:r>
            <w:r>
              <w:br/>
            </w:r>
            <w:r>
              <w:rPr>
                <w:rFonts w:ascii="Courier New" w:hAnsi="Courier New" w:eastAsia="Courier New" w:cs="Courier New"/>
                <w:sz w:val="16"/>
              </w:rPr>
              <w:t># Menyeragamkan kategori Employees_status</w:t>
            </w:r>
            <w:r>
              <w:br/>
            </w:r>
            <w:r>
              <w:rPr>
                <w:rFonts w:ascii="Courier New" w:hAnsi="Courier New" w:eastAsia="Courier New" w:cs="Courier New"/>
                <w:sz w:val="16"/>
              </w:rPr>
              <w:t>mapping_employees = {</w:t>
            </w:r>
            <w:r>
              <w:br/>
            </w:r>
            <w:r>
              <w:rPr>
                <w:rFonts w:ascii="Courier New" w:hAnsi="Courier New" w:eastAsia="Courier New" w:cs="Courier New"/>
                <w:sz w:val="16"/>
              </w:rPr>
              <w:t xml:space="preserve">    'workers': 'Workers',</w:t>
            </w:r>
            <w:r>
              <w:br/>
            </w:r>
            <w:r>
              <w:rPr>
                <w:rFonts w:ascii="Courier New" w:hAnsi="Courier New" w:eastAsia="Courier New" w:cs="Courier New"/>
                <w:sz w:val="16"/>
              </w:rPr>
              <w:t xml:space="preserve">    'self-employed': 'Self-Employed',</w:t>
            </w:r>
            <w:r>
              <w:br/>
            </w:r>
            <w:r>
              <w:rPr>
                <w:rFonts w:ascii="Courier New" w:hAnsi="Courier New" w:eastAsia="Courier New" w:cs="Courier New"/>
                <w:sz w:val="16"/>
              </w:rPr>
              <w:t xml:space="preserve">    'Employees': 'Employees',</w:t>
            </w:r>
            <w:r>
              <w:br/>
            </w:r>
            <w:r>
              <w:rPr>
                <w:rFonts w:ascii="Courier New" w:hAnsi="Courier New" w:eastAsia="Courier New" w:cs="Courier New"/>
                <w:sz w:val="16"/>
              </w:rPr>
              <w:t xml:space="preserve">    'Unemployment': 'Unemployment',</w:t>
            </w:r>
            <w:r>
              <w:br/>
            </w:r>
            <w:r>
              <w:rPr>
                <w:rFonts w:ascii="Courier New" w:hAnsi="Courier New" w:eastAsia="Courier New" w:cs="Courier New"/>
                <w:sz w:val="16"/>
              </w:rPr>
              <w:t xml:space="preserve">    'Unknown': 'Unknown'</w:t>
            </w:r>
            <w:r>
              <w:br/>
            </w:r>
            <w:r>
              <w:rPr>
                <w:rFonts w:ascii="Courier New" w:hAnsi="Courier New" w:eastAsia="Courier New" w:cs="Courier New"/>
                <w:sz w:val="16"/>
              </w:rPr>
              <w:t>}</w:t>
            </w:r>
            <w:r>
              <w:br/>
            </w:r>
            <w:r>
              <w:rPr>
                <w:rFonts w:ascii="Courier New" w:hAnsi="Courier New" w:eastAsia="Courier New" w:cs="Courier New"/>
                <w:sz w:val="16"/>
              </w:rPr>
            </w:r>
            <w:r>
              <w:br/>
            </w:r>
            <w:r>
              <w:rPr>
                <w:rFonts w:ascii="Courier New" w:hAnsi="Courier New" w:eastAsia="Courier New" w:cs="Courier New"/>
                <w:sz w:val="16"/>
              </w:rPr>
              <w:t>df_clean['Employees_status'] = df_clean['Employees_status'].replace(mapping_employees)</w:t>
            </w:r>
            <w:r>
              <w:br/>
            </w:r>
            <w:r>
              <w:rPr>
                <w:rFonts w:ascii="Courier New" w:hAnsi="Courier New" w:eastAsia="Courier New" w:cs="Courier New"/>
                <w:sz w:val="16"/>
              </w:rPr>
              <w:t>print(df_clean['Employees_status'].value_counts(dropna=False))</w:t>
            </w:r>
          </w:p>
        </w:tc>
      </w:tr>
    </w:tbl>
    <w:p>
      <w:pPr>
        <w:jc w:val="center"/>
      </w:pPr>
      <w:r>
        <w:rPr>
          <w:rFonts w:ascii="Times New Roman" w:hAnsi="Times New Roman" w:eastAsia="Times New Roman" w:cs="Times New Roman"/>
          <w:b/>
          <w:i/>
          <w:sz w:val="20"/>
        </w:rPr>
        <w:t>Kode 3.6 Kode Pembersihan Konsistensi Kategori</w:t>
      </w:r>
    </w:p>
    <w:p>
      <w:pPr>
        <w:jc w:val="center"/>
      </w:pPr>
      <w:r>
        <w:rPr>
          <w:rFonts w:ascii="Times New Roman" w:hAnsi="Times New Roman" w:eastAsia="Times New Roman" w:cs="Times New Roman"/>
          <w:b w:val="0"/>
          <w:i/>
          <w:sz w:val="20"/>
        </w:rPr>
        <w:t>Tabel 3.6 Hasil Standardisasi Kategori Employees_status</w:t>
      </w:r>
    </w:p>
    <w:tbl>
      <w:tblPr>
        <w:tblStyle w:val="TableGrid"/>
        <w:tblW w:type="auto" w:w="0"/>
        <w:jc w:val="center"/>
        <w:tblLook w:firstColumn="1" w:firstRow="1" w:lastColumn="0" w:lastRow="0" w:noHBand="0" w:noVBand="1" w:val="04A0"/>
      </w:tblPr>
      <w:tblGrid>
        <w:gridCol w:w="2947"/>
        <w:gridCol w:w="2947"/>
        <w:gridCol w:w="2947"/>
      </w:tblGrid>
      <w:tr>
        <w:tc>
          <w:tcPr>
            <w:tcW w:type="dxa" w:w="2880"/>
            <w:vAlign w:val="center"/>
            <w:shd w:fill="D9EAF7"/>
          </w:tcPr>
          <w:p>
            <w:pPr>
              <w:jc w:val="center"/>
            </w:pPr>
            <w:r/>
            <w:r>
              <w:rPr>
                <w:rFonts w:ascii="Times New Roman" w:hAnsi="Times New Roman" w:eastAsia="Times New Roman" w:cs="Times New Roman"/>
                <w:b/>
                <w:sz w:val="16"/>
              </w:rPr>
              <w:t>Kategori Awal</w:t>
            </w:r>
          </w:p>
        </w:tc>
        <w:tc>
          <w:tcPr>
            <w:tcW w:type="dxa" w:w="3168"/>
            <w:vAlign w:val="center"/>
            <w:shd w:fill="D9EAF7"/>
          </w:tcPr>
          <w:p>
            <w:pPr>
              <w:jc w:val="center"/>
            </w:pPr>
            <w:r/>
            <w:r>
              <w:rPr>
                <w:rFonts w:ascii="Times New Roman" w:hAnsi="Times New Roman" w:eastAsia="Times New Roman" w:cs="Times New Roman"/>
                <w:b/>
                <w:sz w:val="16"/>
              </w:rPr>
              <w:t>Kategori Setelah Dibersihkan</w:t>
            </w:r>
          </w:p>
        </w:tc>
        <w:tc>
          <w:tcPr>
            <w:tcW w:type="dxa" w:w="2448"/>
            <w:vAlign w:val="center"/>
            <w:shd w:fill="D9EAF7"/>
          </w:tcPr>
          <w:p>
            <w:pPr>
              <w:jc w:val="center"/>
            </w:pPr>
            <w:r/>
            <w:r>
              <w:rPr>
                <w:rFonts w:ascii="Times New Roman" w:hAnsi="Times New Roman" w:eastAsia="Times New Roman" w:cs="Times New Roman"/>
                <w:b/>
                <w:sz w:val="16"/>
              </w:rPr>
              <w:t>Jumlah Setelah Pembersihan</w:t>
            </w:r>
          </w:p>
        </w:tc>
      </w:tr>
      <w:tr>
        <w:tc>
          <w:tcPr>
            <w:tcW w:type="dxa" w:w="2880"/>
            <w:vAlign w:val="center"/>
          </w:tcPr>
          <w:p>
            <w:pPr>
              <w:jc w:val="left"/>
            </w:pPr>
            <w:r/>
            <w:r>
              <w:rPr>
                <w:rFonts w:ascii="Times New Roman" w:hAnsi="Times New Roman" w:eastAsia="Times New Roman" w:cs="Times New Roman"/>
                <w:b w:val="0"/>
                <w:sz w:val="16"/>
              </w:rPr>
              <w:t>Employees</w:t>
            </w:r>
          </w:p>
        </w:tc>
        <w:tc>
          <w:tcPr>
            <w:tcW w:type="dxa" w:w="3168"/>
            <w:vAlign w:val="center"/>
          </w:tcPr>
          <w:p>
            <w:pPr>
              <w:jc w:val="left"/>
            </w:pPr>
            <w:r/>
            <w:r>
              <w:rPr>
                <w:rFonts w:ascii="Times New Roman" w:hAnsi="Times New Roman" w:eastAsia="Times New Roman" w:cs="Times New Roman"/>
                <w:b w:val="0"/>
                <w:sz w:val="16"/>
              </w:rPr>
              <w:t>Employees</w:t>
            </w:r>
          </w:p>
        </w:tc>
        <w:tc>
          <w:tcPr>
            <w:tcW w:type="dxa" w:w="2448"/>
            <w:vAlign w:val="center"/>
          </w:tcPr>
          <w:p>
            <w:pPr>
              <w:jc w:val="right"/>
            </w:pPr>
            <w:r/>
            <w:r>
              <w:rPr>
                <w:rFonts w:ascii="Times New Roman" w:hAnsi="Times New Roman" w:eastAsia="Times New Roman" w:cs="Times New Roman"/>
                <w:b w:val="0"/>
                <w:sz w:val="16"/>
              </w:rPr>
              <w:t>342.531</w:t>
            </w:r>
          </w:p>
        </w:tc>
      </w:tr>
      <w:tr>
        <w:tc>
          <w:tcPr>
            <w:tcW w:type="dxa" w:w="2880"/>
            <w:vAlign w:val="center"/>
          </w:tcPr>
          <w:p>
            <w:pPr>
              <w:jc w:val="left"/>
            </w:pPr>
            <w:r/>
            <w:r>
              <w:rPr>
                <w:rFonts w:ascii="Times New Roman" w:hAnsi="Times New Roman" w:eastAsia="Times New Roman" w:cs="Times New Roman"/>
                <w:b w:val="0"/>
                <w:sz w:val="16"/>
              </w:rPr>
              <w:t>workers</w:t>
            </w:r>
          </w:p>
        </w:tc>
        <w:tc>
          <w:tcPr>
            <w:tcW w:type="dxa" w:w="3168"/>
            <w:vAlign w:val="center"/>
          </w:tcPr>
          <w:p>
            <w:pPr>
              <w:jc w:val="left"/>
            </w:pPr>
            <w:r/>
            <w:r>
              <w:rPr>
                <w:rFonts w:ascii="Times New Roman" w:hAnsi="Times New Roman" w:eastAsia="Times New Roman" w:cs="Times New Roman"/>
                <w:b w:val="0"/>
                <w:sz w:val="16"/>
              </w:rPr>
              <w:t>Workers</w:t>
            </w:r>
          </w:p>
        </w:tc>
        <w:tc>
          <w:tcPr>
            <w:tcW w:type="dxa" w:w="2448"/>
            <w:vAlign w:val="center"/>
          </w:tcPr>
          <w:p>
            <w:pPr>
              <w:jc w:val="right"/>
            </w:pPr>
            <w:r/>
            <w:r>
              <w:rPr>
                <w:rFonts w:ascii="Times New Roman" w:hAnsi="Times New Roman" w:eastAsia="Times New Roman" w:cs="Times New Roman"/>
                <w:b w:val="0"/>
                <w:sz w:val="16"/>
              </w:rPr>
              <w:t>285.418</w:t>
            </w:r>
          </w:p>
        </w:tc>
      </w:tr>
      <w:tr>
        <w:tc>
          <w:tcPr>
            <w:tcW w:type="dxa" w:w="2880"/>
            <w:vAlign w:val="center"/>
          </w:tcPr>
          <w:p>
            <w:pPr>
              <w:jc w:val="left"/>
            </w:pPr>
            <w:r/>
            <w:r>
              <w:rPr>
                <w:rFonts w:ascii="Times New Roman" w:hAnsi="Times New Roman" w:eastAsia="Times New Roman" w:cs="Times New Roman"/>
                <w:b w:val="0"/>
                <w:sz w:val="16"/>
              </w:rPr>
              <w:t>self-employed</w:t>
            </w:r>
          </w:p>
        </w:tc>
        <w:tc>
          <w:tcPr>
            <w:tcW w:type="dxa" w:w="3168"/>
            <w:vAlign w:val="center"/>
          </w:tcPr>
          <w:p>
            <w:pPr>
              <w:jc w:val="left"/>
            </w:pPr>
            <w:r/>
            <w:r>
              <w:rPr>
                <w:rFonts w:ascii="Times New Roman" w:hAnsi="Times New Roman" w:eastAsia="Times New Roman" w:cs="Times New Roman"/>
                <w:b w:val="0"/>
                <w:sz w:val="16"/>
              </w:rPr>
              <w:t>Self-Employed</w:t>
            </w:r>
          </w:p>
        </w:tc>
        <w:tc>
          <w:tcPr>
            <w:tcW w:type="dxa" w:w="2448"/>
            <w:vAlign w:val="center"/>
          </w:tcPr>
          <w:p>
            <w:pPr>
              <w:jc w:val="right"/>
            </w:pPr>
            <w:r/>
            <w:r>
              <w:rPr>
                <w:rFonts w:ascii="Times New Roman" w:hAnsi="Times New Roman" w:eastAsia="Times New Roman" w:cs="Times New Roman"/>
                <w:b w:val="0"/>
                <w:sz w:val="16"/>
              </w:rPr>
              <w:t>178.236</w:t>
            </w:r>
          </w:p>
        </w:tc>
      </w:tr>
      <w:tr>
        <w:tc>
          <w:tcPr>
            <w:tcW w:type="dxa" w:w="2880"/>
            <w:vAlign w:val="center"/>
          </w:tcPr>
          <w:p>
            <w:pPr>
              <w:jc w:val="left"/>
            </w:pPr>
            <w:r/>
            <w:r>
              <w:rPr>
                <w:rFonts w:ascii="Times New Roman" w:hAnsi="Times New Roman" w:eastAsia="Times New Roman" w:cs="Times New Roman"/>
                <w:b w:val="0"/>
                <w:sz w:val="16"/>
              </w:rPr>
              <w:t>Unemployment</w:t>
            </w:r>
          </w:p>
        </w:tc>
        <w:tc>
          <w:tcPr>
            <w:tcW w:type="dxa" w:w="3168"/>
            <w:vAlign w:val="center"/>
          </w:tcPr>
          <w:p>
            <w:pPr>
              <w:jc w:val="left"/>
            </w:pPr>
            <w:r/>
            <w:r>
              <w:rPr>
                <w:rFonts w:ascii="Times New Roman" w:hAnsi="Times New Roman" w:eastAsia="Times New Roman" w:cs="Times New Roman"/>
                <w:b w:val="0"/>
                <w:sz w:val="16"/>
              </w:rPr>
              <w:t>Unemployment</w:t>
            </w:r>
          </w:p>
        </w:tc>
        <w:tc>
          <w:tcPr>
            <w:tcW w:type="dxa" w:w="2448"/>
            <w:vAlign w:val="center"/>
          </w:tcPr>
          <w:p>
            <w:pPr>
              <w:jc w:val="right"/>
            </w:pPr>
            <w:r/>
            <w:r>
              <w:rPr>
                <w:rFonts w:ascii="Times New Roman" w:hAnsi="Times New Roman" w:eastAsia="Times New Roman" w:cs="Times New Roman"/>
                <w:b w:val="0"/>
                <w:sz w:val="16"/>
              </w:rPr>
              <w:t>87.906</w:t>
            </w:r>
          </w:p>
        </w:tc>
      </w:tr>
      <w:tr>
        <w:tc>
          <w:tcPr>
            <w:tcW w:type="dxa" w:w="2880"/>
            <w:vAlign w:val="center"/>
          </w:tcPr>
          <w:p>
            <w:pPr>
              <w:jc w:val="left"/>
            </w:pPr>
            <w:r/>
            <w:r>
              <w:rPr>
                <w:rFonts w:ascii="Times New Roman" w:hAnsi="Times New Roman" w:eastAsia="Times New Roman" w:cs="Times New Roman"/>
                <w:b w:val="0"/>
                <w:sz w:val="16"/>
              </w:rPr>
              <w:t>NaN / kosong</w:t>
            </w:r>
          </w:p>
        </w:tc>
        <w:tc>
          <w:tcPr>
            <w:tcW w:type="dxa" w:w="3168"/>
            <w:vAlign w:val="center"/>
          </w:tcPr>
          <w:p>
            <w:pPr>
              <w:jc w:val="left"/>
            </w:pPr>
            <w:r/>
            <w:r>
              <w:rPr>
                <w:rFonts w:ascii="Times New Roman" w:hAnsi="Times New Roman" w:eastAsia="Times New Roman" w:cs="Times New Roman"/>
                <w:b w:val="0"/>
                <w:sz w:val="16"/>
              </w:rPr>
              <w:t>Unknown</w:t>
            </w:r>
          </w:p>
        </w:tc>
        <w:tc>
          <w:tcPr>
            <w:tcW w:type="dxa" w:w="2448"/>
            <w:vAlign w:val="center"/>
          </w:tcPr>
          <w:p>
            <w:pPr>
              <w:jc w:val="right"/>
            </w:pPr>
            <w:r/>
            <w:r>
              <w:rPr>
                <w:rFonts w:ascii="Times New Roman" w:hAnsi="Times New Roman" w:eastAsia="Times New Roman" w:cs="Times New Roman"/>
                <w:b w:val="0"/>
                <w:sz w:val="16"/>
              </w:rPr>
              <w:t>9.844</w:t>
            </w:r>
          </w:p>
        </w:tc>
      </w:tr>
    </w:tbl>
    <w:p>
      <w:pPr>
        <w:pStyle w:val="Heading2"/>
      </w:pPr>
      <w:r/>
      <w:r>
        <w:rPr>
          <w:rFonts w:ascii="Times New Roman" w:hAnsi="Times New Roman" w:eastAsia="Times New Roman" w:cs="Times New Roman"/>
          <w:b/>
          <w:sz w:val="24"/>
        </w:rPr>
        <w:t>3.7 Transformasi Tipe Data Tanggal</w:t>
      </w:r>
    </w:p>
    <w:p>
      <w:pPr>
        <w:spacing w:after="120" w:line="276" w:lineRule="auto"/>
        <w:ind w:firstLine="432"/>
        <w:jc w:val="both"/>
      </w:pPr>
      <w:r>
        <w:rPr>
          <w:rFonts w:ascii="Times New Roman" w:hAnsi="Times New Roman" w:eastAsia="Times New Roman" w:cs="Times New Roman"/>
          <w:sz w:val="24"/>
        </w:rPr>
        <w:t>Atribut Transaction_date pada data mentah tersimpan sebagai object, sehingga perlu dikonversi menjadi tipe datetime. Dalam penelitian ini Transaction_date tidak digunakan sebagai fitur utama clustering, tetapi digunakan untuk validasi periode data dan dapat dimanfaatkan sebagai informasi tambahan dalam profiling cluster.</w:t>
      </w:r>
    </w:p>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3.7 Transformasi Tipe Data Tanggal</w:t>
            </w:r>
            <w:r>
              <w:br/>
            </w:r>
            <w:r>
              <w:rPr>
                <w:rFonts w:ascii="Courier New" w:hAnsi="Courier New" w:eastAsia="Courier New" w:cs="Courier New"/>
                <w:sz w:val="16"/>
              </w:rPr>
              <w:t># ---------------------------------------------------------</w:t>
            </w:r>
            <w:r>
              <w:br/>
            </w:r>
            <w:r>
              <w:rPr>
                <w:rFonts w:ascii="Courier New" w:hAnsi="Courier New" w:eastAsia="Courier New" w:cs="Courier New"/>
                <w:sz w:val="16"/>
              </w:rPr>
              <w:t>df_clean['Transaction_date'] = pd.to_datetime(df_clean['Transaction_date'], errors='coerce')</w:t>
            </w:r>
            <w:r>
              <w:br/>
            </w:r>
            <w:r>
              <w:rPr>
                <w:rFonts w:ascii="Courier New" w:hAnsi="Courier New" w:eastAsia="Courier New" w:cs="Courier New"/>
                <w:sz w:val="16"/>
              </w:rPr>
            </w:r>
            <w:r>
              <w:br/>
            </w:r>
            <w:r>
              <w:rPr>
                <w:rFonts w:ascii="Courier New" w:hAnsi="Courier New" w:eastAsia="Courier New" w:cs="Courier New"/>
                <w:sz w:val="16"/>
              </w:rPr>
              <w:t>df_clean['Year'] = df_clean['Transaction_date'].dt.year</w:t>
            </w:r>
            <w:r>
              <w:br/>
            </w:r>
            <w:r>
              <w:rPr>
                <w:rFonts w:ascii="Courier New" w:hAnsi="Courier New" w:eastAsia="Courier New" w:cs="Courier New"/>
                <w:sz w:val="16"/>
              </w:rPr>
              <w:t>df_clean['Month'] = df_clean['Transaction_date'].dt.month</w:t>
            </w:r>
            <w:r>
              <w:br/>
            </w:r>
            <w:r>
              <w:rPr>
                <w:rFonts w:ascii="Courier New" w:hAnsi="Courier New" w:eastAsia="Courier New" w:cs="Courier New"/>
                <w:sz w:val="16"/>
              </w:rPr>
              <w:t>df_clean['DayOfWeek'] = df_clean['Transaction_date'].dt.day_name()</w:t>
            </w:r>
            <w:r>
              <w:br/>
            </w:r>
            <w:r>
              <w:rPr>
                <w:rFonts w:ascii="Courier New" w:hAnsi="Courier New" w:eastAsia="Courier New" w:cs="Courier New"/>
                <w:sz w:val="16"/>
              </w:rPr>
            </w:r>
            <w:r>
              <w:br/>
            </w:r>
            <w:r>
              <w:rPr>
                <w:rFonts w:ascii="Courier New" w:hAnsi="Courier New" w:eastAsia="Courier New" w:cs="Courier New"/>
                <w:sz w:val="16"/>
              </w:rPr>
              <w:t>print('Tanggal gagal parsing:', df_clean['Transaction_date'].isnull().sum())</w:t>
            </w:r>
            <w:r>
              <w:br/>
            </w:r>
            <w:r>
              <w:rPr>
                <w:rFonts w:ascii="Courier New" w:hAnsi="Courier New" w:eastAsia="Courier New" w:cs="Courier New"/>
                <w:sz w:val="16"/>
              </w:rPr>
              <w:t>print('Tanggal awal:', df_clean['Transaction_date'].min())</w:t>
            </w:r>
            <w:r>
              <w:br/>
            </w:r>
            <w:r>
              <w:rPr>
                <w:rFonts w:ascii="Courier New" w:hAnsi="Courier New" w:eastAsia="Courier New" w:cs="Courier New"/>
                <w:sz w:val="16"/>
              </w:rPr>
              <w:t>print('Tanggal akhir:', df_clean['Transaction_date'].max())</w:t>
            </w:r>
          </w:p>
        </w:tc>
      </w:tr>
    </w:tbl>
    <w:p>
      <w:pPr>
        <w:jc w:val="center"/>
      </w:pPr>
      <w:r>
        <w:rPr>
          <w:rFonts w:ascii="Times New Roman" w:hAnsi="Times New Roman" w:eastAsia="Times New Roman" w:cs="Times New Roman"/>
          <w:b/>
          <w:i/>
          <w:sz w:val="20"/>
        </w:rPr>
        <w:t>Kode 3.7 Kode Transformasi Tipe Data Tanggal</w:t>
      </w:r>
    </w:p>
    <w:p>
      <w:pPr>
        <w:spacing w:after="120" w:line="276" w:lineRule="auto"/>
        <w:ind w:firstLine="432"/>
        <w:jc w:val="both"/>
      </w:pPr>
      <w:r>
        <w:rPr>
          <w:rFonts w:ascii="Times New Roman" w:hAnsi="Times New Roman" w:eastAsia="Times New Roman" w:cs="Times New Roman"/>
          <w:sz w:val="24"/>
        </w:rPr>
        <w:t>Hasil konversi menunjukkan tidak ada tanggal yang gagal parsing. Periode transaksi setelah pembersihan tetap berada pada rentang 2018-01-01 00:04:00 hingga 2025-01-30 23:57:00. Karena tahun 2025 hanya mencakup data sampai akhir Januari, fitur waktu tidak dijadikan fitur utama agar hasil clustering tidak bias terhadap periode yang belum lengkap.</w:t>
      </w:r>
    </w:p>
    <w:p>
      <w:pPr>
        <w:pStyle w:val="Heading2"/>
      </w:pPr>
      <w:r/>
      <w:r>
        <w:rPr>
          <w:rFonts w:ascii="Times New Roman" w:hAnsi="Times New Roman" w:eastAsia="Times New Roman" w:cs="Times New Roman"/>
          <w:b/>
          <w:sz w:val="24"/>
        </w:rPr>
        <w:t>3.8 Transformasi Data Kategorikal</w:t>
      </w:r>
    </w:p>
    <w:p>
      <w:pPr>
        <w:spacing w:after="120" w:line="276" w:lineRule="auto"/>
        <w:ind w:firstLine="432"/>
        <w:jc w:val="both"/>
      </w:pPr>
      <w:r>
        <w:rPr>
          <w:rFonts w:ascii="Times New Roman" w:hAnsi="Times New Roman" w:eastAsia="Times New Roman" w:cs="Times New Roman"/>
          <w:sz w:val="24"/>
        </w:rPr>
        <w:t>Algoritma K-Means hanya dapat memproses data numerik. Oleh karena itu, atribut kategorikal yang digunakan sebagai fitur model harus diubah menjadi representasi numerik. Transformasi dilakukan menggunakan One-Hot Encoding pada Gender, Marital_status, Employees_status, dan Payment_method.</w:t>
      </w:r>
    </w:p>
    <w:p>
      <w:pPr>
        <w:jc w:val="center"/>
      </w:pPr>
      <w:r>
        <w:rPr>
          <w:rFonts w:ascii="Times New Roman" w:hAnsi="Times New Roman" w:eastAsia="Times New Roman" w:cs="Times New Roman"/>
          <w:b w:val="0"/>
          <w:i/>
          <w:sz w:val="20"/>
        </w:rPr>
        <w:t>Tabel 3.7 Jumlah Fitur Setelah One-Hot Encoding</w:t>
      </w:r>
    </w:p>
    <w:tbl>
      <w:tblPr>
        <w:tblStyle w:val="TableGrid"/>
        <w:tblW w:type="auto" w:w="0"/>
        <w:jc w:val="center"/>
        <w:tblLook w:firstColumn="1" w:firstRow="1" w:lastColumn="0" w:lastRow="0" w:noHBand="0" w:noVBand="1" w:val="04A0"/>
      </w:tblPr>
      <w:tblGrid>
        <w:gridCol w:w="2947"/>
        <w:gridCol w:w="2947"/>
        <w:gridCol w:w="2947"/>
      </w:tblGrid>
      <w:tr>
        <w:tc>
          <w:tcPr>
            <w:tcW w:type="dxa" w:w="2592"/>
            <w:vAlign w:val="center"/>
            <w:shd w:fill="D9EAF7"/>
          </w:tcPr>
          <w:p>
            <w:pPr>
              <w:jc w:val="center"/>
            </w:pPr>
            <w:r/>
            <w:r>
              <w:rPr>
                <w:rFonts w:ascii="Times New Roman" w:hAnsi="Times New Roman" w:eastAsia="Times New Roman" w:cs="Times New Roman"/>
                <w:b/>
                <w:sz w:val="16"/>
              </w:rPr>
              <w:t>Kelompok/Atribut</w:t>
            </w:r>
          </w:p>
        </w:tc>
        <w:tc>
          <w:tcPr>
            <w:tcW w:type="dxa" w:w="5184"/>
            <w:vAlign w:val="center"/>
            <w:shd w:fill="D9EAF7"/>
          </w:tcPr>
          <w:p>
            <w:pPr>
              <w:jc w:val="center"/>
            </w:pPr>
            <w:r/>
            <w:r>
              <w:rPr>
                <w:rFonts w:ascii="Times New Roman" w:hAnsi="Times New Roman" w:eastAsia="Times New Roman" w:cs="Times New Roman"/>
                <w:b/>
                <w:sz w:val="16"/>
              </w:rPr>
              <w:t>Kategori/Fitur</w:t>
            </w:r>
          </w:p>
        </w:tc>
        <w:tc>
          <w:tcPr>
            <w:tcW w:type="dxa" w:w="1440"/>
            <w:vAlign w:val="center"/>
            <w:shd w:fill="D9EAF7"/>
          </w:tcPr>
          <w:p>
            <w:pPr>
              <w:jc w:val="center"/>
            </w:pPr>
            <w:r/>
            <w:r>
              <w:rPr>
                <w:rFonts w:ascii="Times New Roman" w:hAnsi="Times New Roman" w:eastAsia="Times New Roman" w:cs="Times New Roman"/>
                <w:b/>
                <w:sz w:val="16"/>
              </w:rPr>
              <w:t>Jumlah Fitur</w:t>
            </w:r>
          </w:p>
        </w:tc>
      </w:tr>
      <w:tr>
        <w:tc>
          <w:tcPr>
            <w:tcW w:type="dxa" w:w="2592"/>
            <w:vAlign w:val="center"/>
          </w:tcPr>
          <w:p>
            <w:pPr>
              <w:jc w:val="left"/>
            </w:pPr>
            <w:r/>
            <w:r>
              <w:rPr>
                <w:rFonts w:ascii="Times New Roman" w:hAnsi="Times New Roman" w:eastAsia="Times New Roman" w:cs="Times New Roman"/>
                <w:b w:val="0"/>
                <w:sz w:val="16"/>
              </w:rPr>
              <w:t>Gender</w:t>
            </w:r>
          </w:p>
        </w:tc>
        <w:tc>
          <w:tcPr>
            <w:tcW w:type="dxa" w:w="5184"/>
            <w:vAlign w:val="center"/>
          </w:tcPr>
          <w:p>
            <w:pPr>
              <w:jc w:val="left"/>
            </w:pPr>
            <w:r/>
            <w:r>
              <w:rPr>
                <w:rFonts w:ascii="Times New Roman" w:hAnsi="Times New Roman" w:eastAsia="Times New Roman" w:cs="Times New Roman"/>
                <w:b w:val="0"/>
                <w:sz w:val="16"/>
              </w:rPr>
              <w:t>Female, Male, Unknown</w:t>
            </w:r>
          </w:p>
        </w:tc>
        <w:tc>
          <w:tcPr>
            <w:tcW w:type="dxa" w:w="1440"/>
            <w:vAlign w:val="center"/>
          </w:tcPr>
          <w:p>
            <w:pPr>
              <w:jc w:val="right"/>
            </w:pPr>
            <w:r/>
            <w:r>
              <w:rPr>
                <w:rFonts w:ascii="Times New Roman" w:hAnsi="Times New Roman" w:eastAsia="Times New Roman" w:cs="Times New Roman"/>
                <w:b w:val="0"/>
                <w:sz w:val="16"/>
              </w:rPr>
              <w:t>3</w:t>
            </w:r>
          </w:p>
        </w:tc>
      </w:tr>
      <w:tr>
        <w:tc>
          <w:tcPr>
            <w:tcW w:type="dxa" w:w="2592"/>
            <w:vAlign w:val="center"/>
          </w:tcPr>
          <w:p>
            <w:pPr>
              <w:jc w:val="left"/>
            </w:pPr>
            <w:r/>
            <w:r>
              <w:rPr>
                <w:rFonts w:ascii="Times New Roman" w:hAnsi="Times New Roman" w:eastAsia="Times New Roman" w:cs="Times New Roman"/>
                <w:b w:val="0"/>
                <w:sz w:val="16"/>
              </w:rPr>
              <w:t>Marital_status</w:t>
            </w:r>
          </w:p>
        </w:tc>
        <w:tc>
          <w:tcPr>
            <w:tcW w:type="dxa" w:w="5184"/>
            <w:vAlign w:val="center"/>
          </w:tcPr>
          <w:p>
            <w:pPr>
              <w:jc w:val="left"/>
            </w:pPr>
            <w:r/>
            <w:r>
              <w:rPr>
                <w:rFonts w:ascii="Times New Roman" w:hAnsi="Times New Roman" w:eastAsia="Times New Roman" w:cs="Times New Roman"/>
                <w:b w:val="0"/>
                <w:sz w:val="16"/>
              </w:rPr>
              <w:t>Married, Single</w:t>
            </w:r>
          </w:p>
        </w:tc>
        <w:tc>
          <w:tcPr>
            <w:tcW w:type="dxa" w:w="1440"/>
            <w:vAlign w:val="center"/>
          </w:tcPr>
          <w:p>
            <w:pPr>
              <w:jc w:val="right"/>
            </w:pPr>
            <w:r/>
            <w:r>
              <w:rPr>
                <w:rFonts w:ascii="Times New Roman" w:hAnsi="Times New Roman" w:eastAsia="Times New Roman" w:cs="Times New Roman"/>
                <w:b w:val="0"/>
                <w:sz w:val="16"/>
              </w:rPr>
              <w:t>2</w:t>
            </w:r>
          </w:p>
        </w:tc>
      </w:tr>
      <w:tr>
        <w:tc>
          <w:tcPr>
            <w:tcW w:type="dxa" w:w="2592"/>
            <w:vAlign w:val="center"/>
          </w:tcPr>
          <w:p>
            <w:pPr>
              <w:jc w:val="left"/>
            </w:pPr>
            <w:r/>
            <w:r>
              <w:rPr>
                <w:rFonts w:ascii="Times New Roman" w:hAnsi="Times New Roman" w:eastAsia="Times New Roman" w:cs="Times New Roman"/>
                <w:b w:val="0"/>
                <w:sz w:val="16"/>
              </w:rPr>
              <w:t>Employees_status</w:t>
            </w:r>
          </w:p>
        </w:tc>
        <w:tc>
          <w:tcPr>
            <w:tcW w:type="dxa" w:w="5184"/>
            <w:vAlign w:val="center"/>
          </w:tcPr>
          <w:p>
            <w:pPr>
              <w:jc w:val="left"/>
            </w:pPr>
            <w:r/>
            <w:r>
              <w:rPr>
                <w:rFonts w:ascii="Times New Roman" w:hAnsi="Times New Roman" w:eastAsia="Times New Roman" w:cs="Times New Roman"/>
                <w:b w:val="0"/>
                <w:sz w:val="16"/>
              </w:rPr>
              <w:t>Employees, Self-Employed, Unemployment, Unknown, Workers</w:t>
            </w:r>
          </w:p>
        </w:tc>
        <w:tc>
          <w:tcPr>
            <w:tcW w:type="dxa" w:w="1440"/>
            <w:vAlign w:val="center"/>
          </w:tcPr>
          <w:p>
            <w:pPr>
              <w:jc w:val="right"/>
            </w:pPr>
            <w:r/>
            <w:r>
              <w:rPr>
                <w:rFonts w:ascii="Times New Roman" w:hAnsi="Times New Roman" w:eastAsia="Times New Roman" w:cs="Times New Roman"/>
                <w:b w:val="0"/>
                <w:sz w:val="16"/>
              </w:rPr>
              <w:t>5</w:t>
            </w:r>
          </w:p>
        </w:tc>
      </w:tr>
      <w:tr>
        <w:tc>
          <w:tcPr>
            <w:tcW w:type="dxa" w:w="2592"/>
            <w:vAlign w:val="center"/>
          </w:tcPr>
          <w:p>
            <w:pPr>
              <w:jc w:val="left"/>
            </w:pPr>
            <w:r/>
            <w:r>
              <w:rPr>
                <w:rFonts w:ascii="Times New Roman" w:hAnsi="Times New Roman" w:eastAsia="Times New Roman" w:cs="Times New Roman"/>
                <w:b w:val="0"/>
                <w:sz w:val="16"/>
              </w:rPr>
              <w:t>Payment_method</w:t>
            </w:r>
          </w:p>
        </w:tc>
        <w:tc>
          <w:tcPr>
            <w:tcW w:type="dxa" w:w="5184"/>
            <w:vAlign w:val="center"/>
          </w:tcPr>
          <w:p>
            <w:pPr>
              <w:jc w:val="left"/>
            </w:pPr>
            <w:r/>
            <w:r>
              <w:rPr>
                <w:rFonts w:ascii="Times New Roman" w:hAnsi="Times New Roman" w:eastAsia="Times New Roman" w:cs="Times New Roman"/>
                <w:b w:val="0"/>
                <w:sz w:val="16"/>
              </w:rPr>
              <w:t>Card, Other, PayPal</w:t>
            </w:r>
          </w:p>
        </w:tc>
        <w:tc>
          <w:tcPr>
            <w:tcW w:type="dxa" w:w="1440"/>
            <w:vAlign w:val="center"/>
          </w:tcPr>
          <w:p>
            <w:pPr>
              <w:jc w:val="right"/>
            </w:pPr>
            <w:r/>
            <w:r>
              <w:rPr>
                <w:rFonts w:ascii="Times New Roman" w:hAnsi="Times New Roman" w:eastAsia="Times New Roman" w:cs="Times New Roman"/>
                <w:b w:val="0"/>
                <w:sz w:val="16"/>
              </w:rPr>
              <w:t>3</w:t>
            </w:r>
          </w:p>
        </w:tc>
      </w:tr>
      <w:tr>
        <w:tc>
          <w:tcPr>
            <w:tcW w:type="dxa" w:w="2592"/>
            <w:vAlign w:val="center"/>
          </w:tcPr>
          <w:p>
            <w:pPr>
              <w:jc w:val="left"/>
            </w:pPr>
            <w:r/>
            <w:r>
              <w:rPr>
                <w:rFonts w:ascii="Times New Roman" w:hAnsi="Times New Roman" w:eastAsia="Times New Roman" w:cs="Times New Roman"/>
                <w:b w:val="0"/>
                <w:sz w:val="16"/>
              </w:rPr>
              <w:t>Numerik</w:t>
            </w:r>
          </w:p>
        </w:tc>
        <w:tc>
          <w:tcPr>
            <w:tcW w:type="dxa" w:w="5184"/>
            <w:vAlign w:val="center"/>
          </w:tcPr>
          <w:p>
            <w:pPr>
              <w:jc w:val="left"/>
            </w:pPr>
            <w:r/>
            <w:r>
              <w:rPr>
                <w:rFonts w:ascii="Times New Roman" w:hAnsi="Times New Roman" w:eastAsia="Times New Roman" w:cs="Times New Roman"/>
                <w:b w:val="0"/>
                <w:sz w:val="16"/>
              </w:rPr>
              <w:t>Age, Referral, Amount_spent</w:t>
            </w:r>
          </w:p>
        </w:tc>
        <w:tc>
          <w:tcPr>
            <w:tcW w:type="dxa" w:w="1440"/>
            <w:vAlign w:val="center"/>
          </w:tcPr>
          <w:p>
            <w:pPr>
              <w:jc w:val="right"/>
            </w:pPr>
            <w:r/>
            <w:r>
              <w:rPr>
                <w:rFonts w:ascii="Times New Roman" w:hAnsi="Times New Roman" w:eastAsia="Times New Roman" w:cs="Times New Roman"/>
                <w:b w:val="0"/>
                <w:sz w:val="16"/>
              </w:rPr>
              <w:t>3</w:t>
            </w:r>
          </w:p>
        </w:tc>
      </w:tr>
      <w:tr>
        <w:tc>
          <w:tcPr>
            <w:tcW w:type="dxa" w:w="2592"/>
            <w:vAlign w:val="center"/>
          </w:tcPr>
          <w:p>
            <w:pPr>
              <w:jc w:val="left"/>
            </w:pPr>
            <w:r/>
            <w:r>
              <w:rPr>
                <w:rFonts w:ascii="Times New Roman" w:hAnsi="Times New Roman" w:eastAsia="Times New Roman" w:cs="Times New Roman"/>
                <w:b w:val="0"/>
                <w:sz w:val="16"/>
              </w:rPr>
              <w:t>Total</w:t>
            </w:r>
          </w:p>
        </w:tc>
        <w:tc>
          <w:tcPr>
            <w:tcW w:type="dxa" w:w="5184"/>
            <w:vAlign w:val="center"/>
          </w:tcPr>
          <w:p>
            <w:pPr>
              <w:jc w:val="left"/>
            </w:pPr>
            <w:r/>
            <w:r>
              <w:rPr>
                <w:rFonts w:ascii="Times New Roman" w:hAnsi="Times New Roman" w:eastAsia="Times New Roman" w:cs="Times New Roman"/>
                <w:b w:val="0"/>
                <w:sz w:val="16"/>
              </w:rPr>
              <w:t>-</w:t>
            </w:r>
          </w:p>
        </w:tc>
        <w:tc>
          <w:tcPr>
            <w:tcW w:type="dxa" w:w="1440"/>
            <w:vAlign w:val="center"/>
          </w:tcPr>
          <w:p>
            <w:pPr>
              <w:jc w:val="right"/>
            </w:pPr>
            <w:r/>
            <w:r>
              <w:rPr>
                <w:rFonts w:ascii="Times New Roman" w:hAnsi="Times New Roman" w:eastAsia="Times New Roman" w:cs="Times New Roman"/>
                <w:b w:val="0"/>
                <w:sz w:val="16"/>
              </w:rPr>
              <w:t>16</w:t>
            </w:r>
          </w:p>
        </w:tc>
      </w:tr>
    </w:tbl>
    <w:p>
      <w:pPr>
        <w:pStyle w:val="Heading2"/>
      </w:pPr>
      <w:r/>
      <w:r>
        <w:rPr>
          <w:rFonts w:ascii="Times New Roman" w:hAnsi="Times New Roman" w:eastAsia="Times New Roman" w:cs="Times New Roman"/>
          <w:b/>
          <w:sz w:val="24"/>
        </w:rPr>
        <w:t>3.9 Standardisasi Fitur Numerik</w:t>
      </w:r>
    </w:p>
    <w:p>
      <w:pPr>
        <w:spacing w:after="120" w:line="276" w:lineRule="auto"/>
        <w:ind w:firstLine="432"/>
        <w:jc w:val="both"/>
      </w:pPr>
      <w:r>
        <w:rPr>
          <w:rFonts w:ascii="Times New Roman" w:hAnsi="Times New Roman" w:eastAsia="Times New Roman" w:cs="Times New Roman"/>
          <w:sz w:val="24"/>
        </w:rPr>
        <w:t>K-Means Clustering bekerja berdasarkan jarak antar data. Jika fitur memiliki skala yang sangat berbeda, fitur dengan skala besar akan mendominasi proses pembentukan cluster. Oleh karena itu, fitur numerik Age, Referral, dan Amount_spent distandardisasi menggunakan StandardScaler. Fitur kategorikal yang sudah diubah dengan One-Hot Encoding tetap berada dalam bentuk dummy 0/1.</w:t>
      </w:r>
    </w:p>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3.8 Encoding Kategorikal dan Standardisasi Fitur Numerik</w:t>
            </w:r>
            <w:r>
              <w:br/>
            </w:r>
            <w:r>
              <w:rPr>
                <w:rFonts w:ascii="Courier New" w:hAnsi="Courier New" w:eastAsia="Courier New" w:cs="Courier New"/>
                <w:sz w:val="16"/>
              </w:rPr>
              <w:t># ---------------------------------------------------------</w:t>
            </w:r>
            <w:r>
              <w:br/>
            </w:r>
            <w:r>
              <w:rPr>
                <w:rFonts w:ascii="Courier New" w:hAnsi="Courier New" w:eastAsia="Courier New" w:cs="Courier New"/>
                <w:sz w:val="16"/>
              </w:rPr>
              <w:t>from sklearn.compose import ColumnTransformer</w:t>
            </w:r>
            <w:r>
              <w:br/>
            </w:r>
            <w:r>
              <w:rPr>
                <w:rFonts w:ascii="Courier New" w:hAnsi="Courier New" w:eastAsia="Courier New" w:cs="Courier New"/>
                <w:sz w:val="16"/>
              </w:rPr>
              <w:t>from sklearn.preprocessing import StandardScaler, OneHotEncoder</w:t>
            </w:r>
            <w:r>
              <w:br/>
            </w:r>
            <w:r>
              <w:rPr>
                <w:rFonts w:ascii="Courier New" w:hAnsi="Courier New" w:eastAsia="Courier New" w:cs="Courier New"/>
                <w:sz w:val="16"/>
              </w:rPr>
            </w:r>
            <w:r>
              <w:br/>
            </w:r>
            <w:r>
              <w:rPr>
                <w:rFonts w:ascii="Courier New" w:hAnsi="Courier New" w:eastAsia="Courier New" w:cs="Courier New"/>
                <w:sz w:val="16"/>
              </w:rPr>
              <w:t>fitur_numerik = ['Age', 'Referral', 'Amount_spent']</w:t>
            </w:r>
            <w:r>
              <w:br/>
            </w:r>
            <w:r>
              <w:rPr>
                <w:rFonts w:ascii="Courier New" w:hAnsi="Courier New" w:eastAsia="Courier New" w:cs="Courier New"/>
                <w:sz w:val="16"/>
              </w:rPr>
              <w:t>fitur_kategorikal = ['Gender', 'Marital_status', 'Employees_status', 'Payment_method']</w:t>
            </w:r>
            <w:r>
              <w:br/>
            </w:r>
            <w:r>
              <w:rPr>
                <w:rFonts w:ascii="Courier New" w:hAnsi="Courier New" w:eastAsia="Courier New" w:cs="Courier New"/>
                <w:sz w:val="16"/>
              </w:rPr>
            </w:r>
            <w:r>
              <w:br/>
            </w:r>
            <w:r>
              <w:rPr>
                <w:rFonts w:ascii="Courier New" w:hAnsi="Courier New" w:eastAsia="Courier New" w:cs="Courier New"/>
                <w:sz w:val="16"/>
              </w:rPr>
              <w:t>X = df_clean[fitur_numerik + fitur_kategorikal].copy()</w:t>
            </w:r>
            <w:r>
              <w:br/>
            </w:r>
            <w:r>
              <w:rPr>
                <w:rFonts w:ascii="Courier New" w:hAnsi="Courier New" w:eastAsia="Courier New" w:cs="Courier New"/>
                <w:sz w:val="16"/>
              </w:rPr>
            </w:r>
            <w:r>
              <w:br/>
            </w:r>
            <w:r>
              <w:rPr>
                <w:rFonts w:ascii="Courier New" w:hAnsi="Courier New" w:eastAsia="Courier New" w:cs="Courier New"/>
                <w:sz w:val="16"/>
              </w:rPr>
              <w:t>try:</w:t>
            </w:r>
            <w:r>
              <w:br/>
            </w:r>
            <w:r>
              <w:rPr>
                <w:rFonts w:ascii="Courier New" w:hAnsi="Courier New" w:eastAsia="Courier New" w:cs="Courier New"/>
                <w:sz w:val="16"/>
              </w:rPr>
              <w:t xml:space="preserve">    encoder = OneHotEncoder(handle_unknown='ignore', sparse_output=False)</w:t>
            </w:r>
            <w:r>
              <w:br/>
            </w:r>
            <w:r>
              <w:rPr>
                <w:rFonts w:ascii="Courier New" w:hAnsi="Courier New" w:eastAsia="Courier New" w:cs="Courier New"/>
                <w:sz w:val="16"/>
              </w:rPr>
              <w:t>except TypeError:</w:t>
            </w:r>
            <w:r>
              <w:br/>
            </w:r>
            <w:r>
              <w:rPr>
                <w:rFonts w:ascii="Courier New" w:hAnsi="Courier New" w:eastAsia="Courier New" w:cs="Courier New"/>
                <w:sz w:val="16"/>
              </w:rPr>
              <w:t xml:space="preserve">    encoder = OneHotEncoder(handle_unknown='ignore', sparse=False)</w:t>
            </w:r>
            <w:r>
              <w:br/>
            </w:r>
            <w:r>
              <w:rPr>
                <w:rFonts w:ascii="Courier New" w:hAnsi="Courier New" w:eastAsia="Courier New" w:cs="Courier New"/>
                <w:sz w:val="16"/>
              </w:rPr>
            </w:r>
            <w:r>
              <w:br/>
            </w:r>
            <w:r>
              <w:rPr>
                <w:rFonts w:ascii="Courier New" w:hAnsi="Courier New" w:eastAsia="Courier New" w:cs="Courier New"/>
                <w:sz w:val="16"/>
              </w:rPr>
              <w:t>preprocessor = ColumnTransformer(</w:t>
            </w:r>
            <w:r>
              <w:br/>
            </w:r>
            <w:r>
              <w:rPr>
                <w:rFonts w:ascii="Courier New" w:hAnsi="Courier New" w:eastAsia="Courier New" w:cs="Courier New"/>
                <w:sz w:val="16"/>
              </w:rPr>
              <w:t xml:space="preserve">    transformers=[</w:t>
            </w:r>
            <w:r>
              <w:br/>
            </w:r>
            <w:r>
              <w:rPr>
                <w:rFonts w:ascii="Courier New" w:hAnsi="Courier New" w:eastAsia="Courier New" w:cs="Courier New"/>
                <w:sz w:val="16"/>
              </w:rPr>
              <w:t xml:space="preserve">        ('num', StandardScaler(), fitur_numerik),</w:t>
            </w:r>
            <w:r>
              <w:br/>
            </w:r>
            <w:r>
              <w:rPr>
                <w:rFonts w:ascii="Courier New" w:hAnsi="Courier New" w:eastAsia="Courier New" w:cs="Courier New"/>
                <w:sz w:val="16"/>
              </w:rPr>
              <w:t xml:space="preserve">        ('cat', encoder, fitur_kategorikal)</w:t>
            </w:r>
            <w:r>
              <w:br/>
            </w:r>
            <w:r>
              <w:rPr>
                <w:rFonts w:ascii="Courier New" w:hAnsi="Courier New" w:eastAsia="Courier New" w:cs="Courier New"/>
                <w:sz w:val="16"/>
              </w:rPr>
              <w:t xml:space="preserve">    ],</w:t>
            </w:r>
            <w:r>
              <w:br/>
            </w:r>
            <w:r>
              <w:rPr>
                <w:rFonts w:ascii="Courier New" w:hAnsi="Courier New" w:eastAsia="Courier New" w:cs="Courier New"/>
                <w:sz w:val="16"/>
              </w:rPr>
              <w:t xml:space="preserve">    remainder='drop'</w:t>
            </w:r>
            <w:r>
              <w:br/>
            </w:r>
            <w:r>
              <w:rPr>
                <w:rFonts w:ascii="Courier New" w:hAnsi="Courier New" w:eastAsia="Courier New" w:cs="Courier New"/>
                <w:sz w:val="16"/>
              </w:rPr>
              <w:t>)</w:t>
            </w:r>
            <w:r>
              <w:br/>
            </w:r>
            <w:r>
              <w:rPr>
                <w:rFonts w:ascii="Courier New" w:hAnsi="Courier New" w:eastAsia="Courier New" w:cs="Courier New"/>
                <w:sz w:val="16"/>
              </w:rPr>
            </w:r>
            <w:r>
              <w:br/>
            </w:r>
            <w:r>
              <w:rPr>
                <w:rFonts w:ascii="Courier New" w:hAnsi="Courier New" w:eastAsia="Courier New" w:cs="Courier New"/>
                <w:sz w:val="16"/>
              </w:rPr>
              <w:t>X_clustering = preprocessor.fit_transform(X)</w:t>
            </w:r>
            <w:r>
              <w:br/>
            </w:r>
            <w:r>
              <w:rPr>
                <w:rFonts w:ascii="Courier New" w:hAnsi="Courier New" w:eastAsia="Courier New" w:cs="Courier New"/>
                <w:sz w:val="16"/>
              </w:rPr>
              <w:t>nama_fitur_akhir = preprocessor.get_feature_names_out()</w:t>
            </w:r>
            <w:r>
              <w:br/>
            </w:r>
            <w:r>
              <w:rPr>
                <w:rFonts w:ascii="Courier New" w:hAnsi="Courier New" w:eastAsia="Courier New" w:cs="Courier New"/>
                <w:sz w:val="16"/>
              </w:rPr>
            </w:r>
            <w:r>
              <w:br/>
            </w:r>
            <w:r>
              <w:rPr>
                <w:rFonts w:ascii="Courier New" w:hAnsi="Courier New" w:eastAsia="Courier New" w:cs="Courier New"/>
                <w:sz w:val="16"/>
              </w:rPr>
              <w:t>X_clustering = pd.DataFrame(X_clustering, columns=nama_fitur_akhir)</w:t>
            </w:r>
            <w:r>
              <w:br/>
            </w:r>
            <w:r>
              <w:rPr>
                <w:rFonts w:ascii="Courier New" w:hAnsi="Courier New" w:eastAsia="Courier New" w:cs="Courier New"/>
                <w:sz w:val="16"/>
              </w:rPr>
            </w:r>
            <w:r>
              <w:br/>
            </w:r>
            <w:r>
              <w:rPr>
                <w:rFonts w:ascii="Courier New" w:hAnsi="Courier New" w:eastAsia="Courier New" w:cs="Courier New"/>
                <w:sz w:val="16"/>
              </w:rPr>
              <w:t>print('Ukuran dataset akhir:', X_clustering.shape)</w:t>
            </w:r>
            <w:r>
              <w:br/>
            </w:r>
            <w:r>
              <w:rPr>
                <w:rFonts w:ascii="Courier New" w:hAnsi="Courier New" w:eastAsia="Courier New" w:cs="Courier New"/>
                <w:sz w:val="16"/>
              </w:rPr>
              <w:t>print('Total missing/NaN:', X_clustering.isnull().sum().sum())</w:t>
            </w:r>
            <w:r>
              <w:br/>
            </w:r>
            <w:r>
              <w:rPr>
                <w:rFonts w:ascii="Courier New" w:hAnsi="Courier New" w:eastAsia="Courier New" w:cs="Courier New"/>
                <w:sz w:val="16"/>
              </w:rPr>
              <w:t>print('Daftar fitur akhir:')</w:t>
            </w:r>
            <w:r>
              <w:br/>
            </w:r>
            <w:r>
              <w:rPr>
                <w:rFonts w:ascii="Courier New" w:hAnsi="Courier New" w:eastAsia="Courier New" w:cs="Courier New"/>
                <w:sz w:val="16"/>
              </w:rPr>
              <w:t>print(X_clustering.columns.tolist())</w:t>
            </w:r>
          </w:p>
        </w:tc>
      </w:tr>
    </w:tbl>
    <w:p>
      <w:pPr>
        <w:jc w:val="center"/>
      </w:pPr>
      <w:r>
        <w:rPr>
          <w:rFonts w:ascii="Times New Roman" w:hAnsi="Times New Roman" w:eastAsia="Times New Roman" w:cs="Times New Roman"/>
          <w:b/>
          <w:i/>
          <w:sz w:val="20"/>
        </w:rPr>
        <w:t>Kode 3.8 Kode Encoding Kategorikal dan Standardisasi Fitur Numerik</w:t>
      </w:r>
    </w:p>
    <w:tbl>
      <w:tblPr>
        <w:tblStyle w:val="TableGrid"/>
        <w:tblW w:type="auto" w:w="0"/>
        <w:tblLook w:firstColumn="1" w:firstRow="1" w:lastColumn="0" w:lastRow="0" w:noHBand="0" w:noVBand="1" w:val="04A0"/>
      </w:tblPr>
      <w:tblGrid>
        <w:gridCol w:w="8842"/>
      </w:tblGrid>
      <w:tr>
        <w:tc>
          <w:tcPr>
            <w:tcW w:type="dxa" w:w="8842"/>
            <w:shd w:fill="F7F7F7"/>
          </w:tcPr>
          <w:p>
            <w:pPr>
              <w:spacing w:after="0"/>
            </w:pPr>
            <w:r/>
            <w:r>
              <w:rPr>
                <w:rFonts w:ascii="Courier New" w:hAnsi="Courier New" w:eastAsia="Courier New" w:cs="Courier New"/>
                <w:sz w:val="16"/>
              </w:rPr>
              <w:t>Ukuran dataset akhir: (903935, 16)</w:t>
            </w:r>
            <w:r>
              <w:br/>
            </w:r>
            <w:r>
              <w:rPr>
                <w:rFonts w:ascii="Courier New" w:hAnsi="Courier New" w:eastAsia="Courier New" w:cs="Courier New"/>
                <w:sz w:val="16"/>
              </w:rPr>
              <w:t>Total missing/NaN: 0</w:t>
            </w:r>
            <w:r>
              <w:br/>
            </w:r>
            <w:r>
              <w:rPr>
                <w:rFonts w:ascii="Courier New" w:hAnsi="Courier New" w:eastAsia="Courier New" w:cs="Courier New"/>
                <w:sz w:val="16"/>
              </w:rPr>
              <w:t>Fitur numerik terstandardisasi:</w:t>
            </w:r>
            <w:r>
              <w:br/>
            </w:r>
            <w:r>
              <w:rPr>
                <w:rFonts w:ascii="Courier New" w:hAnsi="Courier New" w:eastAsia="Courier New" w:cs="Courier New"/>
                <w:sz w:val="16"/>
              </w:rPr>
              <w:t>num__Age, num__Referral, num__Amount_spent</w:t>
            </w:r>
            <w:r>
              <w:br/>
            </w:r>
            <w:r>
              <w:rPr>
                <w:rFonts w:ascii="Courier New" w:hAnsi="Courier New" w:eastAsia="Courier New" w:cs="Courier New"/>
                <w:sz w:val="16"/>
              </w:rPr>
              <w:t>Fitur kategorikal hasil encoding:</w:t>
            </w:r>
            <w:r>
              <w:br/>
            </w:r>
            <w:r>
              <w:rPr>
                <w:rFonts w:ascii="Courier New" w:hAnsi="Courier New" w:eastAsia="Courier New" w:cs="Courier New"/>
                <w:sz w:val="16"/>
              </w:rPr>
              <w:t>cat__Gender_Female, cat__Gender_Male, cat__Gender_Unknown,</w:t>
            </w:r>
            <w:r>
              <w:br/>
            </w:r>
            <w:r>
              <w:rPr>
                <w:rFonts w:ascii="Courier New" w:hAnsi="Courier New" w:eastAsia="Courier New" w:cs="Courier New"/>
                <w:sz w:val="16"/>
              </w:rPr>
              <w:t>cat__Marital_status_Married, cat__Marital_status_Single,</w:t>
            </w:r>
            <w:r>
              <w:br/>
            </w:r>
            <w:r>
              <w:rPr>
                <w:rFonts w:ascii="Courier New" w:hAnsi="Courier New" w:eastAsia="Courier New" w:cs="Courier New"/>
                <w:sz w:val="16"/>
              </w:rPr>
              <w:t>cat__Employees_status_Employees, cat__Employees_status_Self-Employed,</w:t>
            </w:r>
            <w:r>
              <w:br/>
            </w:r>
            <w:r>
              <w:rPr>
                <w:rFonts w:ascii="Courier New" w:hAnsi="Courier New" w:eastAsia="Courier New" w:cs="Courier New"/>
                <w:sz w:val="16"/>
              </w:rPr>
              <w:t>cat__Employees_status_Unemployment, cat__Employees_status_Unknown,</w:t>
            </w:r>
            <w:r>
              <w:br/>
            </w:r>
            <w:r>
              <w:rPr>
                <w:rFonts w:ascii="Courier New" w:hAnsi="Courier New" w:eastAsia="Courier New" w:cs="Courier New"/>
                <w:sz w:val="16"/>
              </w:rPr>
              <w:t>cat__Employees_status_Workers,</w:t>
            </w:r>
            <w:r>
              <w:br/>
            </w:r>
            <w:r>
              <w:rPr>
                <w:rFonts w:ascii="Courier New" w:hAnsi="Courier New" w:eastAsia="Courier New" w:cs="Courier New"/>
                <w:sz w:val="16"/>
              </w:rPr>
              <w:t>cat__Payment_method_Card, cat__Payment_method_Other,</w:t>
            </w:r>
            <w:r>
              <w:br/>
            </w:r>
            <w:r>
              <w:rPr>
                <w:rFonts w:ascii="Courier New" w:hAnsi="Courier New" w:eastAsia="Courier New" w:cs="Courier New"/>
                <w:sz w:val="16"/>
              </w:rPr>
              <w:t>cat__Payment_method_PayPal</w:t>
            </w:r>
          </w:p>
        </w:tc>
      </w:tr>
    </w:tbl>
    <w:p>
      <w:pPr>
        <w:jc w:val="center"/>
      </w:pPr>
      <w:r>
        <w:rPr>
          <w:rFonts w:ascii="Times New Roman" w:hAnsi="Times New Roman" w:eastAsia="Times New Roman" w:cs="Times New Roman"/>
          <w:b/>
          <w:i/>
          <w:sz w:val="20"/>
        </w:rPr>
        <w:t>Output 3.2 Ringkasan Fitur Akhir untuk Modeling</w:t>
      </w:r>
    </w:p>
    <w:p>
      <w:pPr>
        <w:pStyle w:val="Heading2"/>
      </w:pPr>
      <w:r/>
      <w:r>
        <w:rPr>
          <w:rFonts w:ascii="Times New Roman" w:hAnsi="Times New Roman" w:eastAsia="Times New Roman" w:cs="Times New Roman"/>
          <w:b/>
          <w:sz w:val="24"/>
        </w:rPr>
        <w:t>3.10 Dataset Akhir untuk Modeling</w:t>
      </w:r>
    </w:p>
    <w:p>
      <w:pPr>
        <w:spacing w:after="120" w:line="276" w:lineRule="auto"/>
        <w:ind w:firstLine="432"/>
        <w:jc w:val="both"/>
      </w:pPr>
      <w:r>
        <w:rPr>
          <w:rFonts w:ascii="Times New Roman" w:hAnsi="Times New Roman" w:eastAsia="Times New Roman" w:cs="Times New Roman"/>
          <w:sz w:val="24"/>
        </w:rPr>
        <w:t>Setelah seluruh tahap pembersihan dan transformasi dilakukan, data akhir siap digunakan untuk proses K-Means Clustering. Dataset akhir telah bebas dari missing value pada fitur model, seluruh fitur sudah berbentuk numerik, fitur numerik telah distandardisasi, dan atribut kategorikal telah diubah menjadi fitur dummy menggunakan One-Hot Encoding.</w:t>
      </w:r>
    </w:p>
    <w:p>
      <w:pPr>
        <w:jc w:val="center"/>
      </w:pPr>
      <w:r>
        <w:rPr>
          <w:rFonts w:ascii="Times New Roman" w:hAnsi="Times New Roman" w:eastAsia="Times New Roman" w:cs="Times New Roman"/>
          <w:b w:val="0"/>
          <w:i/>
          <w:sz w:val="20"/>
        </w:rPr>
        <w:t>Tabel 3.8 Ringkasan Dataset Akhir untuk Modeling</w:t>
      </w:r>
    </w:p>
    <w:tbl>
      <w:tblPr>
        <w:tblStyle w:val="TableGrid"/>
        <w:tblW w:type="auto" w:w="0"/>
        <w:jc w:val="center"/>
        <w:tblLook w:firstColumn="1" w:firstRow="1" w:lastColumn="0" w:lastRow="0" w:noHBand="0" w:noVBand="1" w:val="04A0"/>
      </w:tblPr>
      <w:tblGrid>
        <w:gridCol w:w="4421"/>
        <w:gridCol w:w="4421"/>
      </w:tblGrid>
      <w:tr>
        <w:tc>
          <w:tcPr>
            <w:tcW w:type="dxa" w:w="4032"/>
            <w:vAlign w:val="center"/>
            <w:shd w:fill="D9EAF7"/>
          </w:tcPr>
          <w:p>
            <w:pPr>
              <w:jc w:val="center"/>
            </w:pPr>
            <w:r/>
            <w:r>
              <w:rPr>
                <w:rFonts w:ascii="Times New Roman" w:hAnsi="Times New Roman" w:eastAsia="Times New Roman" w:cs="Times New Roman"/>
                <w:b/>
                <w:sz w:val="18"/>
              </w:rPr>
              <w:t>Komponen</w:t>
            </w:r>
          </w:p>
        </w:tc>
        <w:tc>
          <w:tcPr>
            <w:tcW w:type="dxa" w:w="5040"/>
            <w:vAlign w:val="center"/>
            <w:shd w:fill="D9EAF7"/>
          </w:tcPr>
          <w:p>
            <w:pPr>
              <w:jc w:val="center"/>
            </w:pPr>
            <w:r/>
            <w:r>
              <w:rPr>
                <w:rFonts w:ascii="Times New Roman" w:hAnsi="Times New Roman" w:eastAsia="Times New Roman" w:cs="Times New Roman"/>
                <w:b/>
                <w:sz w:val="18"/>
              </w:rPr>
              <w:t>Hasil</w:t>
            </w:r>
          </w:p>
        </w:tc>
      </w:tr>
      <w:tr>
        <w:tc>
          <w:tcPr>
            <w:tcW w:type="dxa" w:w="4032"/>
            <w:vAlign w:val="center"/>
          </w:tcPr>
          <w:p>
            <w:pPr>
              <w:jc w:val="left"/>
            </w:pPr>
            <w:r/>
            <w:r>
              <w:rPr>
                <w:rFonts w:ascii="Times New Roman" w:hAnsi="Times New Roman" w:eastAsia="Times New Roman" w:cs="Times New Roman"/>
                <w:b w:val="0"/>
                <w:sz w:val="18"/>
              </w:rPr>
              <w:t>Jumlah data awal</w:t>
            </w:r>
          </w:p>
        </w:tc>
        <w:tc>
          <w:tcPr>
            <w:tcW w:type="dxa" w:w="5040"/>
            <w:vAlign w:val="center"/>
          </w:tcPr>
          <w:p>
            <w:pPr>
              <w:jc w:val="left"/>
            </w:pPr>
            <w:r/>
            <w:r>
              <w:rPr>
                <w:rFonts w:ascii="Times New Roman" w:hAnsi="Times New Roman" w:eastAsia="Times New Roman" w:cs="Times New Roman"/>
                <w:b w:val="0"/>
                <w:sz w:val="18"/>
              </w:rPr>
              <w:t>1.000.000 baris x 11 kolom</w:t>
            </w:r>
          </w:p>
        </w:tc>
      </w:tr>
      <w:tr>
        <w:tc>
          <w:tcPr>
            <w:tcW w:type="dxa" w:w="4032"/>
            <w:vAlign w:val="center"/>
          </w:tcPr>
          <w:p>
            <w:pPr>
              <w:jc w:val="left"/>
            </w:pPr>
            <w:r/>
            <w:r>
              <w:rPr>
                <w:rFonts w:ascii="Times New Roman" w:hAnsi="Times New Roman" w:eastAsia="Times New Roman" w:cs="Times New Roman"/>
                <w:b w:val="0"/>
                <w:sz w:val="18"/>
              </w:rPr>
              <w:t>Baris dihapus karena Amount_spent kosong</w:t>
            </w:r>
          </w:p>
        </w:tc>
        <w:tc>
          <w:tcPr>
            <w:tcW w:type="dxa" w:w="5040"/>
            <w:vAlign w:val="center"/>
          </w:tcPr>
          <w:p>
            <w:pPr>
              <w:jc w:val="left"/>
            </w:pPr>
            <w:r/>
            <w:r>
              <w:rPr>
                <w:rFonts w:ascii="Times New Roman" w:hAnsi="Times New Roman" w:eastAsia="Times New Roman" w:cs="Times New Roman"/>
                <w:b w:val="0"/>
                <w:sz w:val="18"/>
              </w:rPr>
              <w:t>96.065 baris</w:t>
            </w:r>
          </w:p>
        </w:tc>
      </w:tr>
      <w:tr>
        <w:tc>
          <w:tcPr>
            <w:tcW w:type="dxa" w:w="4032"/>
            <w:vAlign w:val="center"/>
          </w:tcPr>
          <w:p>
            <w:pPr>
              <w:jc w:val="left"/>
            </w:pPr>
            <w:r/>
            <w:r>
              <w:rPr>
                <w:rFonts w:ascii="Times New Roman" w:hAnsi="Times New Roman" w:eastAsia="Times New Roman" w:cs="Times New Roman"/>
                <w:b w:val="0"/>
                <w:sz w:val="18"/>
              </w:rPr>
              <w:t>Jumlah data setelah pembersihan utama</w:t>
            </w:r>
          </w:p>
        </w:tc>
        <w:tc>
          <w:tcPr>
            <w:tcW w:type="dxa" w:w="5040"/>
            <w:vAlign w:val="center"/>
          </w:tcPr>
          <w:p>
            <w:pPr>
              <w:jc w:val="left"/>
            </w:pPr>
            <w:r/>
            <w:r>
              <w:rPr>
                <w:rFonts w:ascii="Times New Roman" w:hAnsi="Times New Roman" w:eastAsia="Times New Roman" w:cs="Times New Roman"/>
                <w:b w:val="0"/>
                <w:sz w:val="18"/>
              </w:rPr>
              <w:t>903.935 baris</w:t>
            </w:r>
          </w:p>
        </w:tc>
      </w:tr>
      <w:tr>
        <w:tc>
          <w:tcPr>
            <w:tcW w:type="dxa" w:w="4032"/>
            <w:vAlign w:val="center"/>
          </w:tcPr>
          <w:p>
            <w:pPr>
              <w:jc w:val="left"/>
            </w:pPr>
            <w:r/>
            <w:r>
              <w:rPr>
                <w:rFonts w:ascii="Times New Roman" w:hAnsi="Times New Roman" w:eastAsia="Times New Roman" w:cs="Times New Roman"/>
                <w:b w:val="0"/>
                <w:sz w:val="18"/>
              </w:rPr>
              <w:t>Jumlah fitur model sebelum encoding</w:t>
            </w:r>
          </w:p>
        </w:tc>
        <w:tc>
          <w:tcPr>
            <w:tcW w:type="dxa" w:w="5040"/>
            <w:vAlign w:val="center"/>
          </w:tcPr>
          <w:p>
            <w:pPr>
              <w:jc w:val="left"/>
            </w:pPr>
            <w:r/>
            <w:r>
              <w:rPr>
                <w:rFonts w:ascii="Times New Roman" w:hAnsi="Times New Roman" w:eastAsia="Times New Roman" w:cs="Times New Roman"/>
                <w:b w:val="0"/>
                <w:sz w:val="18"/>
              </w:rPr>
              <w:t>7 fitur</w:t>
            </w:r>
          </w:p>
        </w:tc>
      </w:tr>
      <w:tr>
        <w:tc>
          <w:tcPr>
            <w:tcW w:type="dxa" w:w="4032"/>
            <w:vAlign w:val="center"/>
          </w:tcPr>
          <w:p>
            <w:pPr>
              <w:jc w:val="left"/>
            </w:pPr>
            <w:r/>
            <w:r>
              <w:rPr>
                <w:rFonts w:ascii="Times New Roman" w:hAnsi="Times New Roman" w:eastAsia="Times New Roman" w:cs="Times New Roman"/>
                <w:b w:val="0"/>
                <w:sz w:val="18"/>
              </w:rPr>
              <w:t>Jumlah fitur akhir setelah encoding</w:t>
            </w:r>
          </w:p>
        </w:tc>
        <w:tc>
          <w:tcPr>
            <w:tcW w:type="dxa" w:w="5040"/>
            <w:vAlign w:val="center"/>
          </w:tcPr>
          <w:p>
            <w:pPr>
              <w:jc w:val="left"/>
            </w:pPr>
            <w:r/>
            <w:r>
              <w:rPr>
                <w:rFonts w:ascii="Times New Roman" w:hAnsi="Times New Roman" w:eastAsia="Times New Roman" w:cs="Times New Roman"/>
                <w:b w:val="0"/>
                <w:sz w:val="18"/>
              </w:rPr>
              <w:t>16 fitur</w:t>
            </w:r>
          </w:p>
        </w:tc>
      </w:tr>
      <w:tr>
        <w:tc>
          <w:tcPr>
            <w:tcW w:type="dxa" w:w="4032"/>
            <w:vAlign w:val="center"/>
          </w:tcPr>
          <w:p>
            <w:pPr>
              <w:jc w:val="left"/>
            </w:pPr>
            <w:r/>
            <w:r>
              <w:rPr>
                <w:rFonts w:ascii="Times New Roman" w:hAnsi="Times New Roman" w:eastAsia="Times New Roman" w:cs="Times New Roman"/>
                <w:b w:val="0"/>
                <w:sz w:val="18"/>
              </w:rPr>
              <w:t>Missing value pada fitur model akhir</w:t>
            </w:r>
          </w:p>
        </w:tc>
        <w:tc>
          <w:tcPr>
            <w:tcW w:type="dxa" w:w="5040"/>
            <w:vAlign w:val="center"/>
          </w:tcPr>
          <w:p>
            <w:pPr>
              <w:jc w:val="right"/>
            </w:pPr>
            <w:r/>
            <w:r>
              <w:rPr>
                <w:rFonts w:ascii="Times New Roman" w:hAnsi="Times New Roman" w:eastAsia="Times New Roman" w:cs="Times New Roman"/>
                <w:b w:val="0"/>
                <w:sz w:val="18"/>
              </w:rPr>
              <w:t>0</w:t>
            </w:r>
          </w:p>
        </w:tc>
      </w:tr>
      <w:tr>
        <w:tc>
          <w:tcPr>
            <w:tcW w:type="dxa" w:w="4032"/>
            <w:vAlign w:val="center"/>
          </w:tcPr>
          <w:p>
            <w:pPr>
              <w:jc w:val="left"/>
            </w:pPr>
            <w:r/>
            <w:r>
              <w:rPr>
                <w:rFonts w:ascii="Times New Roman" w:hAnsi="Times New Roman" w:eastAsia="Times New Roman" w:cs="Times New Roman"/>
                <w:b w:val="0"/>
                <w:sz w:val="18"/>
              </w:rPr>
              <w:t>Nilai NaN pada matriks akhir</w:t>
            </w:r>
          </w:p>
        </w:tc>
        <w:tc>
          <w:tcPr>
            <w:tcW w:type="dxa" w:w="5040"/>
            <w:vAlign w:val="center"/>
          </w:tcPr>
          <w:p>
            <w:pPr>
              <w:jc w:val="right"/>
            </w:pPr>
            <w:r/>
            <w:r>
              <w:rPr>
                <w:rFonts w:ascii="Times New Roman" w:hAnsi="Times New Roman" w:eastAsia="Times New Roman" w:cs="Times New Roman"/>
                <w:b w:val="0"/>
                <w:sz w:val="18"/>
              </w:rPr>
              <w:t>0</w:t>
            </w:r>
          </w:p>
        </w:tc>
      </w:tr>
      <w:tr>
        <w:tc>
          <w:tcPr>
            <w:tcW w:type="dxa" w:w="4032"/>
            <w:vAlign w:val="center"/>
          </w:tcPr>
          <w:p>
            <w:pPr>
              <w:jc w:val="left"/>
            </w:pPr>
            <w:r/>
            <w:r>
              <w:rPr>
                <w:rFonts w:ascii="Times New Roman" w:hAnsi="Times New Roman" w:eastAsia="Times New Roman" w:cs="Times New Roman"/>
                <w:b w:val="0"/>
                <w:sz w:val="18"/>
              </w:rPr>
              <w:t>Target/label</w:t>
            </w:r>
          </w:p>
        </w:tc>
        <w:tc>
          <w:tcPr>
            <w:tcW w:type="dxa" w:w="5040"/>
            <w:vAlign w:val="center"/>
          </w:tcPr>
          <w:p>
            <w:pPr>
              <w:jc w:val="left"/>
            </w:pPr>
            <w:r/>
            <w:r>
              <w:rPr>
                <w:rFonts w:ascii="Times New Roman" w:hAnsi="Times New Roman" w:eastAsia="Times New Roman" w:cs="Times New Roman"/>
                <w:b w:val="0"/>
                <w:sz w:val="18"/>
              </w:rPr>
              <w:t>Tidak ada</w:t>
            </w:r>
          </w:p>
        </w:tc>
      </w:tr>
      <w:tr>
        <w:tc>
          <w:tcPr>
            <w:tcW w:type="dxa" w:w="4032"/>
            <w:vAlign w:val="center"/>
          </w:tcPr>
          <w:p>
            <w:pPr>
              <w:jc w:val="left"/>
            </w:pPr>
            <w:r/>
            <w:r>
              <w:rPr>
                <w:rFonts w:ascii="Times New Roman" w:hAnsi="Times New Roman" w:eastAsia="Times New Roman" w:cs="Times New Roman"/>
                <w:b w:val="0"/>
                <w:sz w:val="18"/>
              </w:rPr>
              <w:t>Pembagian data latih/uji</w:t>
            </w:r>
          </w:p>
        </w:tc>
        <w:tc>
          <w:tcPr>
            <w:tcW w:type="dxa" w:w="5040"/>
            <w:vAlign w:val="center"/>
          </w:tcPr>
          <w:p>
            <w:pPr>
              <w:jc w:val="left"/>
            </w:pPr>
            <w:r/>
            <w:r>
              <w:rPr>
                <w:rFonts w:ascii="Times New Roman" w:hAnsi="Times New Roman" w:eastAsia="Times New Roman" w:cs="Times New Roman"/>
                <w:b w:val="0"/>
                <w:sz w:val="18"/>
              </w:rPr>
              <w:t>Tidak dilakukan</w:t>
            </w:r>
          </w:p>
        </w:tc>
      </w:tr>
    </w:tbl>
    <w:p>
      <w:pPr>
        <w:spacing w:after="120" w:line="276" w:lineRule="auto"/>
        <w:ind w:firstLine="432"/>
        <w:jc w:val="both"/>
      </w:pPr>
      <w:r>
        <w:rPr>
          <w:rFonts w:ascii="Times New Roman" w:hAnsi="Times New Roman" w:eastAsia="Times New Roman" w:cs="Times New Roman"/>
          <w:sz w:val="24"/>
        </w:rPr>
        <w:t>Pada tahap ini tidak dilakukan pelabelan dan tidak dilakukan pembagian data latih/uji karena clustering bersifat unsupervised. Data akhir berukuran 903.935 baris dan 16 fitur numerik siap digunakan pada BAB IV untuk proses pembentukan cluster, penentuan jumlah cluster optimal, serta evaluasi menggunakan metrik internal seperti Elbow Method, Silhouette Score, dan Davies-Bouldin Index.</w:t>
      </w:r>
    </w:p>
    <w:p>
      <w:pPr>
        <w:pStyle w:val="Heading2"/>
      </w:pPr>
      <w:r/>
      <w:r>
        <w:rPr>
          <w:rFonts w:ascii="Times New Roman" w:hAnsi="Times New Roman" w:eastAsia="Times New Roman" w:cs="Times New Roman"/>
          <w:b/>
          <w:sz w:val="24"/>
        </w:rPr>
        <w:t>3.11 Ekspor Dataset Hasil Data Preparation</w:t>
      </w:r>
    </w:p>
    <w:p>
      <w:pPr>
        <w:spacing w:after="120" w:line="276" w:lineRule="auto"/>
        <w:ind w:firstLine="432"/>
        <w:jc w:val="both"/>
      </w:pPr>
      <w:r>
        <w:rPr>
          <w:rFonts w:ascii="Times New Roman" w:hAnsi="Times New Roman" w:eastAsia="Times New Roman" w:cs="Times New Roman"/>
          <w:sz w:val="24"/>
        </w:rPr>
        <w:t>Agar hasil Data Preparation dapat digunakan kembali pada BAB IV Modeling tanpa mengulang seluruh proses pembersihan dari awal, dataset akhir perlu disimpan ke dalam file CSV. File pertama berisi matriks fitur numerik yang sudah melalui proses imputasi, encoding, dan standardisasi. File kedua berisi data bersih dalam bentuk yang masih mudah dibaca manusia untuk kebutuhan profiling dan interpretasi cluster pada tahap evaluasi.</w:t>
      </w:r>
    </w:p>
    <w:tbl>
      <w:tblPr>
        <w:tblStyle w:val="TableGrid"/>
        <w:tblW w:type="auto" w:w="0"/>
        <w:tblLook w:firstColumn="1" w:firstRow="1" w:lastColumn="0" w:lastRow="0" w:noHBand="0" w:noVBand="1" w:val="04A0"/>
      </w:tblPr>
      <w:tblGrid>
        <w:gridCol w:w="8842"/>
      </w:tblGrid>
      <w:tr>
        <w:tc>
          <w:tcPr>
            <w:tcW w:type="dxa" w:w="8842"/>
            <w:shd w:fill="F2F2F2"/>
          </w:tcPr>
          <w:p>
            <w:pPr>
              <w:spacing w:after="0"/>
            </w:pPr>
            <w:r/>
            <w:r>
              <w:rPr>
                <w:rFonts w:ascii="Courier New" w:hAnsi="Courier New" w:eastAsia="Courier New" w:cs="Courier New"/>
                <w:sz w:val="16"/>
              </w:rPr>
              <w:t># ---------------------------------------------------------</w:t>
            </w:r>
            <w:r>
              <w:br/>
            </w:r>
            <w:r>
              <w:rPr>
                <w:rFonts w:ascii="Courier New" w:hAnsi="Courier New" w:eastAsia="Courier New" w:cs="Courier New"/>
                <w:sz w:val="16"/>
              </w:rPr>
              <w:t># Kode 3.9 Ekspor Dataset Hasil Data Preparation</w:t>
            </w:r>
            <w:r>
              <w:br/>
            </w:r>
            <w:r>
              <w:rPr>
                <w:rFonts w:ascii="Courier New" w:hAnsi="Courier New" w:eastAsia="Courier New" w:cs="Courier New"/>
                <w:sz w:val="16"/>
              </w:rPr>
              <w:t># ---------------------------------------------------------</w:t>
            </w:r>
            <w:r>
              <w:br/>
            </w:r>
            <w:r>
              <w:rPr>
                <w:rFonts w:ascii="Courier New" w:hAnsi="Courier New" w:eastAsia="Courier New" w:cs="Courier New"/>
                <w:sz w:val="16"/>
              </w:rPr>
              <w:t># File 1: dataset numerik siap modeling K-Means</w:t>
            </w:r>
            <w:r>
              <w:br/>
            </w:r>
            <w:r>
              <w:rPr>
                <w:rFonts w:ascii="Courier New" w:hAnsi="Courier New" w:eastAsia="Courier New" w:cs="Courier New"/>
                <w:sz w:val="16"/>
              </w:rPr>
              <w:t>X_clustering.to_csv('data_clustering_prepared.csv', index=False)</w:t>
            </w:r>
            <w:r>
              <w:br/>
            </w:r>
            <w:r>
              <w:rPr>
                <w:rFonts w:ascii="Courier New" w:hAnsi="Courier New" w:eastAsia="Courier New" w:cs="Courier New"/>
                <w:sz w:val="16"/>
              </w:rPr>
            </w:r>
            <w:r>
              <w:br/>
            </w:r>
            <w:r>
              <w:rPr>
                <w:rFonts w:ascii="Courier New" w:hAnsi="Courier New" w:eastAsia="Courier New" w:cs="Courier New"/>
                <w:sz w:val="16"/>
              </w:rPr>
              <w:t># File 2: data bersih untuk profiling/interpretasi cluster</w:t>
            </w:r>
            <w:r>
              <w:br/>
            </w:r>
            <w:r>
              <w:rPr>
                <w:rFonts w:ascii="Courier New" w:hAnsi="Courier New" w:eastAsia="Courier New" w:cs="Courier New"/>
                <w:sz w:val="16"/>
              </w:rPr>
              <w:t>data_profiling = df_clean[[</w:t>
            </w:r>
            <w:r>
              <w:br/>
            </w:r>
            <w:r>
              <w:rPr>
                <w:rFonts w:ascii="Courier New" w:hAnsi="Courier New" w:eastAsia="Courier New" w:cs="Courier New"/>
                <w:sz w:val="16"/>
              </w:rPr>
              <w:t xml:space="preserve">    'Transaction_ID', 'Transaction_date', 'Age', 'Gender',</w:t>
            </w:r>
            <w:r>
              <w:br/>
            </w:r>
            <w:r>
              <w:rPr>
                <w:rFonts w:ascii="Courier New" w:hAnsi="Courier New" w:eastAsia="Courier New" w:cs="Courier New"/>
                <w:sz w:val="16"/>
              </w:rPr>
              <w:t xml:space="preserve">    'Marital_status', 'Employees_status', 'Payment_method',</w:t>
            </w:r>
            <w:r>
              <w:br/>
            </w:r>
            <w:r>
              <w:rPr>
                <w:rFonts w:ascii="Courier New" w:hAnsi="Courier New" w:eastAsia="Courier New" w:cs="Courier New"/>
                <w:sz w:val="16"/>
              </w:rPr>
              <w:t xml:space="preserve">    'Referral', 'Amount_spent', 'Segment', 'State_names',</w:t>
            </w:r>
            <w:r>
              <w:br/>
            </w:r>
            <w:r>
              <w:rPr>
                <w:rFonts w:ascii="Courier New" w:hAnsi="Courier New" w:eastAsia="Courier New" w:cs="Courier New"/>
                <w:sz w:val="16"/>
              </w:rPr>
              <w:t xml:space="preserve">    'Year', 'Month', 'DayOfWeek'</w:t>
            </w:r>
            <w:r>
              <w:br/>
            </w:r>
            <w:r>
              <w:rPr>
                <w:rFonts w:ascii="Courier New" w:hAnsi="Courier New" w:eastAsia="Courier New" w:cs="Courier New"/>
                <w:sz w:val="16"/>
              </w:rPr>
              <w:t>]].copy()</w:t>
            </w:r>
            <w:r>
              <w:br/>
            </w:r>
            <w:r>
              <w:rPr>
                <w:rFonts w:ascii="Courier New" w:hAnsi="Courier New" w:eastAsia="Courier New" w:cs="Courier New"/>
                <w:sz w:val="16"/>
              </w:rPr>
            </w:r>
            <w:r>
              <w:br/>
            </w:r>
            <w:r>
              <w:rPr>
                <w:rFonts w:ascii="Courier New" w:hAnsi="Courier New" w:eastAsia="Courier New" w:cs="Courier New"/>
                <w:sz w:val="16"/>
              </w:rPr>
              <w:t>data_profiling.to_csv('data_clustering_profile.csv', index=False)</w:t>
            </w:r>
            <w:r>
              <w:br/>
            </w:r>
            <w:r>
              <w:rPr>
                <w:rFonts w:ascii="Courier New" w:hAnsi="Courier New" w:eastAsia="Courier New" w:cs="Courier New"/>
                <w:sz w:val="16"/>
              </w:rPr>
            </w:r>
            <w:r>
              <w:br/>
            </w:r>
            <w:r>
              <w:rPr>
                <w:rFonts w:ascii="Courier New" w:hAnsi="Courier New" w:eastAsia="Courier New" w:cs="Courier New"/>
                <w:sz w:val="16"/>
              </w:rPr>
              <w:t>print('File data_clustering_prepared.csv berhasil dibuat:', X_clustering.shape)</w:t>
            </w:r>
            <w:r>
              <w:br/>
            </w:r>
            <w:r>
              <w:rPr>
                <w:rFonts w:ascii="Courier New" w:hAnsi="Courier New" w:eastAsia="Courier New" w:cs="Courier New"/>
                <w:sz w:val="16"/>
              </w:rPr>
              <w:t>print('File data_clustering_profile.csv berhasil dibuat:', data_profiling.shape)</w:t>
            </w:r>
          </w:p>
        </w:tc>
      </w:tr>
    </w:tbl>
    <w:p>
      <w:pPr>
        <w:jc w:val="center"/>
      </w:pPr>
      <w:r>
        <w:rPr>
          <w:rFonts w:ascii="Times New Roman" w:hAnsi="Times New Roman" w:eastAsia="Times New Roman" w:cs="Times New Roman"/>
          <w:b/>
          <w:i/>
          <w:sz w:val="20"/>
        </w:rPr>
        <w:t>Kode 3.9 Kode Ekspor Dataset Hasil Data Preparation</w:t>
      </w:r>
    </w:p>
    <w:tbl>
      <w:tblPr>
        <w:tblStyle w:val="TableGrid"/>
        <w:tblW w:type="auto" w:w="0"/>
        <w:tblLook w:firstColumn="1" w:firstRow="1" w:lastColumn="0" w:lastRow="0" w:noHBand="0" w:noVBand="1" w:val="04A0"/>
      </w:tblPr>
      <w:tblGrid>
        <w:gridCol w:w="8842"/>
      </w:tblGrid>
      <w:tr>
        <w:tc>
          <w:tcPr>
            <w:tcW w:type="dxa" w:w="8842"/>
            <w:shd w:fill="F7F7F7"/>
          </w:tcPr>
          <w:p>
            <w:pPr>
              <w:spacing w:after="0"/>
            </w:pPr>
            <w:r/>
            <w:r>
              <w:rPr>
                <w:rFonts w:ascii="Courier New" w:hAnsi="Courier New" w:eastAsia="Courier New" w:cs="Courier New"/>
                <w:sz w:val="16"/>
              </w:rPr>
              <w:t>File data_clustering_prepared.csv berhasil dibuat: (903935, 16)</w:t>
            </w:r>
            <w:r>
              <w:br/>
            </w:r>
            <w:r>
              <w:rPr>
                <w:rFonts w:ascii="Courier New" w:hAnsi="Courier New" w:eastAsia="Courier New" w:cs="Courier New"/>
                <w:sz w:val="16"/>
              </w:rPr>
              <w:t>File data_clustering_profile.csv berhasil dibuat: (903935, 14)</w:t>
            </w:r>
          </w:p>
        </w:tc>
      </w:tr>
    </w:tbl>
    <w:p>
      <w:pPr>
        <w:jc w:val="center"/>
      </w:pPr>
      <w:r>
        <w:rPr>
          <w:rFonts w:ascii="Times New Roman" w:hAnsi="Times New Roman" w:eastAsia="Times New Roman" w:cs="Times New Roman"/>
          <w:b/>
          <w:i/>
          <w:sz w:val="20"/>
        </w:rPr>
        <w:t>Output 3.3 Hasil Ekspor Dataset Data Preparation</w:t>
      </w:r>
    </w:p>
    <w:p>
      <w:pPr>
        <w:spacing w:after="120" w:line="276" w:lineRule="auto"/>
        <w:ind w:firstLine="432"/>
        <w:jc w:val="both"/>
      </w:pPr>
      <w:r>
        <w:rPr>
          <w:rFonts w:ascii="Times New Roman" w:hAnsi="Times New Roman" w:eastAsia="Times New Roman" w:cs="Times New Roman"/>
          <w:sz w:val="24"/>
        </w:rPr>
        <w:t>Dengan adanya file CSV tersebut, BAB IV Modeling dapat langsung memuat data_clustering_prepared.csv sebagai input K-Means. Sementara itu, data_clustering_profile.csv dapat digunakan untuk menggabungkan label cluster hasil pemodelan dengan atribut asli yang sudah dibersihkan, sehingga interpretasi karakteristik tiap cluster tetap mudah dilakukan.</w:t>
      </w:r>
    </w:p>
    <w:p>
      <w:r>
        <w:br w:type="page"/>
      </w:r>
    </w:p>
    <w:p>
      <w:pPr>
        <w:jc w:val="center"/>
      </w:pPr>
      <w:r>
        <w:rPr>
          <w:rFonts w:ascii="Times New Roman" w:hAnsi="Times New Roman" w:eastAsia="Times New Roman"/>
          <w:b/>
          <w:color w:val="000000"/>
          <w:sz w:val="28"/>
        </w:rPr>
        <w:t>BAB IV</w:t>
        <w:br/>
        <w:t>MODELING</w:t>
      </w:r>
    </w:p>
    <w:p>
      <w:pPr>
        <w:jc w:val="both"/>
      </w:pPr>
      <w:r>
        <w:rPr>
          <w:rFonts w:ascii="Times New Roman" w:hAnsi="Times New Roman" w:eastAsia="Times New Roman"/>
          <w:sz w:val="22"/>
        </w:rPr>
        <w:t>Tahap Modeling merupakan fase CRISP-DM yang digunakan untuk membentuk model clustering berdasarkan dataset yang telah diproses pada BAB III. Pada tahap ini, data hasil preparation digunakan sebagai input utama untuk menentukan jumlah cluster optimal, melatih model K-Means, mengevaluasi hasil awal, membuat visualisasi cluster, serta menyimpan output modeling untuk tahap evaluasi dan deployment.</w:t>
      </w:r>
    </w:p>
    <w:p>
      <w:pPr>
        <w:jc w:val="left"/>
      </w:pPr>
      <w:r>
        <w:rPr>
          <w:rFonts w:ascii="Times New Roman" w:hAnsi="Times New Roman" w:eastAsia="Times New Roman"/>
          <w:b/>
          <w:color w:val="1F4E79"/>
          <w:sz w:val="24"/>
        </w:rPr>
        <w:t>4.1 Tujuan Tahap Modeling</w:t>
      </w:r>
    </w:p>
    <w:p>
      <w:pPr>
        <w:jc w:val="both"/>
      </w:pPr>
      <w:r>
        <w:rPr>
          <w:rFonts w:ascii="Times New Roman" w:hAnsi="Times New Roman" w:eastAsia="Times New Roman"/>
          <w:sz w:val="22"/>
        </w:rPr>
        <w:t>Tujuan utama tahap ini adalah membentuk kelompok transaksi pelanggan yang memiliki kemiripan karakteristik berdasarkan fitur yang telah dibersihkan, diubah ke bentuk numerik, dan distandardisasi. Karena penelitian ini termasuk clustering, proses modeling dilakukan tanpa target, tanpa pelabelan, dan tanpa pembagian data latih/uji. Seluruh data hasil preparation digunakan langsung untuk membentuk cluster.</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4.0 SETUP LIBRARY</w:t>
            </w:r>
            <w:r>
              <w:br/>
            </w:r>
            <w:r>
              <w:rPr>
                <w:rFonts w:ascii="Courier New" w:hAnsi="Courier New" w:eastAsia="Courier New"/>
                <w:sz w:val="14"/>
              </w:rPr>
              <w:t># =========================================================</w:t>
            </w:r>
            <w:r>
              <w:br/>
            </w:r>
            <w:r>
              <w:rPr>
                <w:rFonts w:ascii="Courier New" w:hAnsi="Courier New" w:eastAsia="Courier New"/>
                <w:sz w:val="14"/>
              </w:rPr>
              <w:t>import os</w:t>
            </w:r>
            <w:r>
              <w:br/>
            </w:r>
            <w:r>
              <w:rPr>
                <w:rFonts w:ascii="Courier New" w:hAnsi="Courier New" w:eastAsia="Courier New"/>
                <w:sz w:val="14"/>
              </w:rPr>
              <w:t>os.environ["OMP_NUM_THREADS"] = "1"</w:t>
            </w:r>
            <w:r>
              <w:br/>
            </w:r>
            <w:r>
              <w:rPr>
                <w:rFonts w:ascii="Courier New" w:hAnsi="Courier New" w:eastAsia="Courier New"/>
                <w:sz w:val="14"/>
              </w:rPr>
              <w:t>os.environ["OPENBLAS_NUM_THREADS"] = "1"</w:t>
            </w:r>
            <w:r>
              <w:br/>
            </w:r>
            <w:r>
              <w:rPr>
                <w:rFonts w:ascii="Courier New" w:hAnsi="Courier New" w:eastAsia="Courier New"/>
                <w:sz w:val="14"/>
              </w:rPr>
              <w:t>os.environ["MKL_NUM_THREADS"] = "1"</w:t>
            </w:r>
            <w:r>
              <w:br/>
            </w:r>
            <w:r>
              <w:rPr>
                <w:rFonts w:ascii="Courier New" w:hAnsi="Courier New" w:eastAsia="Courier New"/>
                <w:sz w:val="14"/>
              </w:rPr>
            </w:r>
            <w:r>
              <w:br/>
            </w:r>
            <w:r>
              <w:rPr>
                <w:rFonts w:ascii="Courier New" w:hAnsi="Courier New" w:eastAsia="Courier New"/>
                <w:sz w:val="14"/>
              </w:rPr>
              <w:t>import pandas as pd</w:t>
            </w:r>
            <w:r>
              <w:br/>
            </w:r>
            <w:r>
              <w:rPr>
                <w:rFonts w:ascii="Courier New" w:hAnsi="Courier New" w:eastAsia="Courier New"/>
                <w:sz w:val="14"/>
              </w:rPr>
              <w:t>import numpy as np</w:t>
            </w:r>
            <w:r>
              <w:br/>
            </w:r>
            <w:r>
              <w:rPr>
                <w:rFonts w:ascii="Courier New" w:hAnsi="Courier New" w:eastAsia="Courier New"/>
                <w:sz w:val="14"/>
              </w:rPr>
              <w:t>import matplotlib.pyplot as plt</w:t>
            </w:r>
            <w:r>
              <w:br/>
            </w:r>
            <w:r>
              <w:rPr>
                <w:rFonts w:ascii="Courier New" w:hAnsi="Courier New" w:eastAsia="Courier New"/>
                <w:sz w:val="14"/>
              </w:rPr>
              <w:t>import joblib</w:t>
            </w:r>
            <w:r>
              <w:br/>
            </w:r>
            <w:r>
              <w:rPr>
                <w:rFonts w:ascii="Courier New" w:hAnsi="Courier New" w:eastAsia="Courier New"/>
                <w:sz w:val="14"/>
              </w:rPr>
            </w:r>
            <w:r>
              <w:br/>
            </w:r>
            <w:r>
              <w:rPr>
                <w:rFonts w:ascii="Courier New" w:hAnsi="Courier New" w:eastAsia="Courier New"/>
                <w:sz w:val="14"/>
              </w:rPr>
              <w:t>try:</w:t>
            </w:r>
            <w:r>
              <w:br/>
            </w:r>
            <w:r>
              <w:rPr>
                <w:rFonts w:ascii="Courier New" w:hAnsi="Courier New" w:eastAsia="Courier New"/>
                <w:sz w:val="14"/>
              </w:rPr>
              <w:t xml:space="preserve">    from IPython.display import display</w:t>
            </w:r>
            <w:r>
              <w:br/>
            </w:r>
            <w:r>
              <w:rPr>
                <w:rFonts w:ascii="Courier New" w:hAnsi="Courier New" w:eastAsia="Courier New"/>
                <w:sz w:val="14"/>
              </w:rPr>
              <w:t>except Exception:</w:t>
            </w:r>
            <w:r>
              <w:br/>
            </w:r>
            <w:r>
              <w:rPr>
                <w:rFonts w:ascii="Courier New" w:hAnsi="Courier New" w:eastAsia="Courier New"/>
                <w:sz w:val="14"/>
              </w:rPr>
              <w:t xml:space="preserve">    def display(obj):</w:t>
            </w:r>
            <w:r>
              <w:br/>
            </w:r>
            <w:r>
              <w:rPr>
                <w:rFonts w:ascii="Courier New" w:hAnsi="Courier New" w:eastAsia="Courier New"/>
                <w:sz w:val="14"/>
              </w:rPr>
              <w:t xml:space="preserve">        print(obj)</w:t>
            </w:r>
            <w:r>
              <w:br/>
            </w:r>
            <w:r>
              <w:rPr>
                <w:rFonts w:ascii="Courier New" w:hAnsi="Courier New" w:eastAsia="Courier New"/>
                <w:sz w:val="14"/>
              </w:rPr>
            </w:r>
            <w:r>
              <w:br/>
            </w:r>
            <w:r>
              <w:rPr>
                <w:rFonts w:ascii="Courier New" w:hAnsi="Courier New" w:eastAsia="Courier New"/>
                <w:sz w:val="14"/>
              </w:rPr>
              <w:t>from sklearn.cluster import KMeans</w:t>
            </w:r>
            <w:r>
              <w:br/>
            </w:r>
            <w:r>
              <w:rPr>
                <w:rFonts w:ascii="Courier New" w:hAnsi="Courier New" w:eastAsia="Courier New"/>
                <w:sz w:val="14"/>
              </w:rPr>
              <w:t>from sklearn.metrics import silhouette_score, davies_bouldin_score, calinski_harabasz_score</w:t>
            </w:r>
            <w:r>
              <w:br/>
            </w:r>
            <w:r>
              <w:rPr>
                <w:rFonts w:ascii="Courier New" w:hAnsi="Courier New" w:eastAsia="Courier New"/>
                <w:sz w:val="14"/>
              </w:rPr>
              <w:t>from sklearn.decomposition import PCA</w:t>
            </w:r>
            <w:r>
              <w:br/>
            </w:r>
            <w:r>
              <w:rPr>
                <w:rFonts w:ascii="Courier New" w:hAnsi="Courier New" w:eastAsia="Courier New"/>
                <w:sz w:val="14"/>
              </w:rPr>
            </w:r>
            <w:r>
              <w:br/>
            </w:r>
            <w:r>
              <w:rPr>
                <w:rFonts w:ascii="Courier New" w:hAnsi="Courier New" w:eastAsia="Courier New"/>
                <w:sz w:val="14"/>
              </w:rPr>
              <w:t>pd.set_option('display.max_columns', None)</w:t>
            </w:r>
            <w:r>
              <w:br/>
            </w:r>
            <w:r>
              <w:rPr>
                <w:rFonts w:ascii="Courier New" w:hAnsi="Courier New" w:eastAsia="Courier New"/>
                <w:sz w:val="14"/>
              </w:rPr>
              <w:t>print('Library berhasil dimuat.')</w:t>
            </w:r>
            <w:r>
              <w:br/>
            </w:r>
          </w:p>
        </w:tc>
      </w:tr>
    </w:tbl>
    <w:p>
      <w:pPr>
        <w:jc w:val="center"/>
      </w:pPr>
      <w:r>
        <w:rPr>
          <w:rFonts w:ascii="Times New Roman" w:hAnsi="Times New Roman" w:eastAsia="Times New Roman"/>
          <w:b/>
          <w:i/>
          <w:sz w:val="20"/>
        </w:rPr>
        <w:t>Kode 4.0 Setup Library Modeling</w:t>
      </w:r>
    </w:p>
    <w:p>
      <w:pPr>
        <w:jc w:val="left"/>
      </w:pPr>
      <w:r>
        <w:rPr>
          <w:rFonts w:ascii="Times New Roman" w:hAnsi="Times New Roman" w:eastAsia="Times New Roman"/>
          <w:b/>
          <w:color w:val="1F4E79"/>
          <w:sz w:val="24"/>
        </w:rPr>
        <w:t>4.2 Pemilihan Algoritma</w:t>
      </w:r>
    </w:p>
    <w:p>
      <w:pPr>
        <w:jc w:val="both"/>
      </w:pPr>
      <w:r>
        <w:rPr>
          <w:rFonts w:ascii="Times New Roman" w:hAnsi="Times New Roman" w:eastAsia="Times New Roman"/>
          <w:sz w:val="22"/>
        </w:rPr>
        <w:t>Algoritma utama yang digunakan adalah K-Means Clustering. Algoritma ini dipilih karena sesuai untuk data numerik hasil preprocessing, dapat memproses data berukuran besar secara relatif efisien, dan hasilnya mudah dijelaskan melalui centroid serta profil masing-masing cluster. Perbandingan kandidat metode ditunjukkan pada Tabel 4.1.</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9"/>
            <w:vAlign w:val="center"/>
          </w:tcPr>
          <w:p>
            <w:pPr>
              <w:jc w:val="center"/>
            </w:pPr>
            <w:r/>
            <w:r>
              <w:rPr>
                <w:rFonts w:ascii="Times New Roman" w:hAnsi="Times New Roman" w:eastAsia="Times New Roman"/>
                <w:b/>
                <w:color w:val="FFFFFF"/>
                <w:sz w:val="14"/>
              </w:rPr>
              <w:t>Algoritma</w:t>
            </w:r>
          </w:p>
        </w:tc>
        <w:tc>
          <w:tcPr>
            <w:tcW w:type="dxa" w:w="3312"/>
            <w:shd w:fill="1F4E79"/>
            <w:vAlign w:val="center"/>
          </w:tcPr>
          <w:p>
            <w:pPr>
              <w:jc w:val="center"/>
            </w:pPr>
            <w:r/>
            <w:r>
              <w:rPr>
                <w:rFonts w:ascii="Times New Roman" w:hAnsi="Times New Roman" w:eastAsia="Times New Roman"/>
                <w:b/>
                <w:color w:val="FFFFFF"/>
                <w:sz w:val="14"/>
              </w:rPr>
              <w:t>Kelebihan</w:t>
            </w:r>
          </w:p>
        </w:tc>
        <w:tc>
          <w:tcPr>
            <w:tcW w:type="dxa" w:w="3312"/>
            <w:shd w:fill="1F4E79"/>
            <w:vAlign w:val="center"/>
          </w:tcPr>
          <w:p>
            <w:pPr>
              <w:jc w:val="center"/>
            </w:pPr>
            <w:r/>
            <w:r>
              <w:rPr>
                <w:rFonts w:ascii="Times New Roman" w:hAnsi="Times New Roman" w:eastAsia="Times New Roman"/>
                <w:b/>
                <w:color w:val="FFFFFF"/>
                <w:sz w:val="14"/>
              </w:rPr>
              <w:t>Keputusan</w:t>
            </w:r>
          </w:p>
        </w:tc>
      </w:tr>
      <w:tr>
        <w:tc>
          <w:tcPr>
            <w:tcW w:type="dxa" w:w="3312"/>
            <w:vAlign w:val="center"/>
          </w:tcPr>
          <w:p>
            <w:pPr>
              <w:jc w:val="left"/>
            </w:pPr>
            <w:r/>
            <w:r>
              <w:rPr>
                <w:rFonts w:ascii="Times New Roman" w:hAnsi="Times New Roman" w:eastAsia="Times New Roman"/>
                <w:b w:val="0"/>
                <w:sz w:val="14"/>
              </w:rPr>
              <w:t>K-Means</w:t>
            </w:r>
          </w:p>
        </w:tc>
        <w:tc>
          <w:tcPr>
            <w:tcW w:type="dxa" w:w="3312"/>
            <w:vAlign w:val="center"/>
          </w:tcPr>
          <w:p>
            <w:pPr>
              <w:jc w:val="left"/>
            </w:pPr>
            <w:r/>
            <w:r>
              <w:rPr>
                <w:rFonts w:ascii="Times New Roman" w:hAnsi="Times New Roman" w:eastAsia="Times New Roman"/>
                <w:b w:val="0"/>
                <w:sz w:val="14"/>
              </w:rPr>
              <w:t>Cocok untuk data besar, cepat, mudah dievaluasi dengan inertia, silhouette, dan Davies-Bouldin</w:t>
            </w:r>
          </w:p>
        </w:tc>
        <w:tc>
          <w:tcPr>
            <w:tcW w:type="dxa" w:w="3312"/>
            <w:vAlign w:val="center"/>
          </w:tcPr>
          <w:p>
            <w:pPr>
              <w:jc w:val="left"/>
            </w:pPr>
            <w:r/>
            <w:r>
              <w:rPr>
                <w:rFonts w:ascii="Times New Roman" w:hAnsi="Times New Roman" w:eastAsia="Times New Roman"/>
                <w:b w:val="0"/>
                <w:sz w:val="14"/>
              </w:rPr>
              <w:t>Dipilih sebagai algoritma utama</w:t>
            </w:r>
          </w:p>
        </w:tc>
      </w:tr>
      <w:tr>
        <w:tc>
          <w:tcPr>
            <w:tcW w:type="dxa" w:w="3312"/>
            <w:vAlign w:val="center"/>
          </w:tcPr>
          <w:p>
            <w:pPr>
              <w:jc w:val="left"/>
            </w:pPr>
            <w:r/>
            <w:r>
              <w:rPr>
                <w:rFonts w:ascii="Times New Roman" w:hAnsi="Times New Roman" w:eastAsia="Times New Roman"/>
                <w:b w:val="0"/>
                <w:sz w:val="14"/>
              </w:rPr>
              <w:t>Hierarchical Clustering</w:t>
            </w:r>
          </w:p>
        </w:tc>
        <w:tc>
          <w:tcPr>
            <w:tcW w:type="dxa" w:w="3312"/>
            <w:vAlign w:val="center"/>
          </w:tcPr>
          <w:p>
            <w:pPr>
              <w:jc w:val="left"/>
            </w:pPr>
            <w:r/>
            <w:r>
              <w:rPr>
                <w:rFonts w:ascii="Times New Roman" w:hAnsi="Times New Roman" w:eastAsia="Times New Roman"/>
                <w:b w:val="0"/>
                <w:sz w:val="14"/>
              </w:rPr>
              <w:t>Dapat menunjukkan hubungan antar-cluster melalui dendrogram</w:t>
            </w:r>
          </w:p>
        </w:tc>
        <w:tc>
          <w:tcPr>
            <w:tcW w:type="dxa" w:w="3312"/>
            <w:vAlign w:val="center"/>
          </w:tcPr>
          <w:p>
            <w:pPr>
              <w:jc w:val="left"/>
            </w:pPr>
            <w:r/>
            <w:r>
              <w:rPr>
                <w:rFonts w:ascii="Times New Roman" w:hAnsi="Times New Roman" w:eastAsia="Times New Roman"/>
                <w:b w:val="0"/>
                <w:sz w:val="14"/>
              </w:rPr>
              <w:t>Tidak dipilih karena kurang efisien untuk data 903.935 baris</w:t>
            </w:r>
          </w:p>
        </w:tc>
      </w:tr>
      <w:tr>
        <w:tc>
          <w:tcPr>
            <w:tcW w:type="dxa" w:w="3312"/>
            <w:vAlign w:val="center"/>
          </w:tcPr>
          <w:p>
            <w:pPr>
              <w:jc w:val="left"/>
            </w:pPr>
            <w:r/>
            <w:r>
              <w:rPr>
                <w:rFonts w:ascii="Times New Roman" w:hAnsi="Times New Roman" w:eastAsia="Times New Roman"/>
                <w:b w:val="0"/>
                <w:sz w:val="14"/>
              </w:rPr>
              <w:t>DBSCAN</w:t>
            </w:r>
          </w:p>
        </w:tc>
        <w:tc>
          <w:tcPr>
            <w:tcW w:type="dxa" w:w="3312"/>
            <w:vAlign w:val="center"/>
          </w:tcPr>
          <w:p>
            <w:pPr>
              <w:jc w:val="left"/>
            </w:pPr>
            <w:r/>
            <w:r>
              <w:rPr>
                <w:rFonts w:ascii="Times New Roman" w:hAnsi="Times New Roman" w:eastAsia="Times New Roman"/>
                <w:b w:val="0"/>
                <w:sz w:val="14"/>
              </w:rPr>
              <w:t>Mampu mendeteksi noise dan cluster dengan bentuk tidak beraturan</w:t>
            </w:r>
          </w:p>
        </w:tc>
        <w:tc>
          <w:tcPr>
            <w:tcW w:type="dxa" w:w="3312"/>
            <w:vAlign w:val="center"/>
          </w:tcPr>
          <w:p>
            <w:pPr>
              <w:jc w:val="left"/>
            </w:pPr>
            <w:r/>
            <w:r>
              <w:rPr>
                <w:rFonts w:ascii="Times New Roman" w:hAnsi="Times New Roman" w:eastAsia="Times New Roman"/>
                <w:b w:val="0"/>
                <w:sz w:val="14"/>
              </w:rPr>
              <w:t>Tidak dipilih sebagai metode utama karena sensitif terhadap parameter eps dan min_samples pada data berdimensi hasil encoding</w:t>
            </w:r>
          </w:p>
        </w:tc>
      </w:tr>
    </w:tbl>
    <w:p>
      <w:pPr>
        <w:jc w:val="center"/>
      </w:pPr>
      <w:r>
        <w:rPr>
          <w:rFonts w:ascii="Times New Roman" w:hAnsi="Times New Roman" w:eastAsia="Times New Roman"/>
          <w:b/>
          <w:i/>
          <w:sz w:val="20"/>
        </w:rPr>
        <w:t>Tabel 4.1 Perbandingan Kandidat Algoritma Clustering</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4.1 MEMUAT DATASET HASIL DATA PREPARATION</w:t>
            </w:r>
            <w:r>
              <w:br/>
            </w:r>
            <w:r>
              <w:rPr>
                <w:rFonts w:ascii="Courier New" w:hAnsi="Courier New" w:eastAsia="Courier New"/>
                <w:sz w:val="14"/>
              </w:rPr>
              <w:t># =========================================================</w:t>
            </w:r>
            <w:r>
              <w:br/>
            </w:r>
            <w:r>
              <w:rPr>
                <w:rFonts w:ascii="Courier New" w:hAnsi="Courier New" w:eastAsia="Courier New"/>
                <w:sz w:val="14"/>
              </w:rPr>
              <w:t>prepared_path = 'data_clustering_prepared.csv'</w:t>
            </w:r>
            <w:r>
              <w:br/>
            </w:r>
            <w:r>
              <w:rPr>
                <w:rFonts w:ascii="Courier New" w:hAnsi="Courier New" w:eastAsia="Courier New"/>
                <w:sz w:val="14"/>
              </w:rPr>
              <w:t>profile_path = 'data_clustering_profile.csv'</w:t>
            </w:r>
            <w:r>
              <w:br/>
            </w:r>
            <w:r>
              <w:rPr>
                <w:rFonts w:ascii="Courier New" w:hAnsi="Courier New" w:eastAsia="Courier New"/>
                <w:sz w:val="14"/>
              </w:rPr>
            </w:r>
            <w:r>
              <w:br/>
            </w:r>
            <w:r>
              <w:rPr>
                <w:rFonts w:ascii="Courier New" w:hAnsi="Courier New" w:eastAsia="Courier New"/>
                <w:sz w:val="14"/>
              </w:rPr>
              <w:t>if not os.path.exists(prepared_path) or not os.path.exists(profile_path):</w:t>
            </w:r>
            <w:r>
              <w:br/>
            </w:r>
            <w:r>
              <w:rPr>
                <w:rFonts w:ascii="Courier New" w:hAnsi="Courier New" w:eastAsia="Courier New"/>
                <w:sz w:val="14"/>
              </w:rPr>
              <w:t xml:space="preserve">    try:</w:t>
            </w:r>
            <w:r>
              <w:br/>
            </w:r>
            <w:r>
              <w:rPr>
                <w:rFonts w:ascii="Courier New" w:hAnsi="Courier New" w:eastAsia="Courier New"/>
                <w:sz w:val="14"/>
              </w:rPr>
              <w:t xml:space="preserve">        from google.colab import files</w:t>
            </w:r>
            <w:r>
              <w:br/>
            </w:r>
            <w:r>
              <w:rPr>
                <w:rFonts w:ascii="Courier New" w:hAnsi="Courier New" w:eastAsia="Courier New"/>
                <w:sz w:val="14"/>
              </w:rPr>
              <w:t xml:space="preserve">        print('Upload data_clustering_prepared.csv dan data_clustering_profile.csv')</w:t>
            </w:r>
            <w:r>
              <w:br/>
            </w:r>
            <w:r>
              <w:rPr>
                <w:rFonts w:ascii="Courier New" w:hAnsi="Courier New" w:eastAsia="Courier New"/>
                <w:sz w:val="14"/>
              </w:rPr>
              <w:t xml:space="preserve">        uploaded = files.upload()</w:t>
            </w:r>
            <w:r>
              <w:br/>
            </w:r>
            <w:r>
              <w:rPr>
                <w:rFonts w:ascii="Courier New" w:hAnsi="Courier New" w:eastAsia="Courier New"/>
                <w:sz w:val="14"/>
              </w:rPr>
              <w:t xml:space="preserve">    except Exception:</w:t>
            </w:r>
            <w:r>
              <w:br/>
            </w:r>
            <w:r>
              <w:rPr>
                <w:rFonts w:ascii="Courier New" w:hAnsi="Courier New" w:eastAsia="Courier New"/>
                <w:sz w:val="14"/>
              </w:rPr>
              <w:t xml:space="preserve">        pass</w:t>
            </w:r>
            <w:r>
              <w:br/>
            </w:r>
            <w:r>
              <w:rPr>
                <w:rFonts w:ascii="Courier New" w:hAnsi="Courier New" w:eastAsia="Courier New"/>
                <w:sz w:val="14"/>
              </w:rPr>
            </w:r>
            <w:r>
              <w:br/>
            </w:r>
            <w:r>
              <w:rPr>
                <w:rFonts w:ascii="Courier New" w:hAnsi="Courier New" w:eastAsia="Courier New"/>
                <w:sz w:val="14"/>
              </w:rPr>
              <w:t>X = pd.read_csv(prepared_path)</w:t>
            </w:r>
            <w:r>
              <w:br/>
            </w:r>
            <w:r>
              <w:rPr>
                <w:rFonts w:ascii="Courier New" w:hAnsi="Courier New" w:eastAsia="Courier New"/>
                <w:sz w:val="14"/>
              </w:rPr>
              <w:t>profile = pd.read_csv(profile_path)</w:t>
            </w:r>
            <w:r>
              <w:br/>
            </w:r>
            <w:r>
              <w:rPr>
                <w:rFonts w:ascii="Courier New" w:hAnsi="Courier New" w:eastAsia="Courier New"/>
                <w:sz w:val="14"/>
              </w:rPr>
            </w:r>
            <w:r>
              <w:br/>
            </w:r>
            <w:r>
              <w:rPr>
                <w:rFonts w:ascii="Courier New" w:hAnsi="Courier New" w:eastAsia="Courier New"/>
                <w:sz w:val="14"/>
              </w:rPr>
              <w:t>print('Ukuran data modeling :', X.shape)</w:t>
            </w:r>
            <w:r>
              <w:br/>
            </w:r>
            <w:r>
              <w:rPr>
                <w:rFonts w:ascii="Courier New" w:hAnsi="Courier New" w:eastAsia="Courier New"/>
                <w:sz w:val="14"/>
              </w:rPr>
              <w:t>print('Ukuran data profiling:', profile.shape)</w:t>
            </w:r>
            <w:r>
              <w:br/>
            </w:r>
            <w:r>
              <w:rPr>
                <w:rFonts w:ascii="Courier New" w:hAnsi="Courier New" w:eastAsia="Courier New"/>
                <w:sz w:val="14"/>
              </w:rPr>
              <w:t>assert len(X) == len(profile), 'Jumlah baris data modeling dan profiling harus sama.'</w:t>
            </w:r>
            <w:r>
              <w:br/>
            </w:r>
            <w:r>
              <w:rPr>
                <w:rFonts w:ascii="Courier New" w:hAnsi="Courier New" w:eastAsia="Courier New"/>
                <w:sz w:val="14"/>
              </w:rPr>
              <w:t>display(X.head())</w:t>
            </w:r>
            <w:r>
              <w:br/>
            </w:r>
          </w:p>
        </w:tc>
      </w:tr>
    </w:tbl>
    <w:p>
      <w:pPr>
        <w:jc w:val="center"/>
      </w:pPr>
      <w:r>
        <w:rPr>
          <w:rFonts w:ascii="Times New Roman" w:hAnsi="Times New Roman" w:eastAsia="Times New Roman"/>
          <w:b/>
          <w:i/>
          <w:sz w:val="20"/>
        </w:rPr>
        <w:t>Kode 4.1 Memuat Dataset Hasil Data Preparation</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9"/>
            <w:vAlign w:val="center"/>
          </w:tcPr>
          <w:p>
            <w:pPr>
              <w:jc w:val="center"/>
            </w:pPr>
            <w:r/>
            <w:r>
              <w:rPr>
                <w:rFonts w:ascii="Times New Roman" w:hAnsi="Times New Roman" w:eastAsia="Times New Roman"/>
                <w:b/>
                <w:color w:val="FFFFFF"/>
                <w:sz w:val="16"/>
              </w:rPr>
              <w:t>File Input</w:t>
            </w:r>
          </w:p>
        </w:tc>
        <w:tc>
          <w:tcPr>
            <w:tcW w:type="dxa" w:w="3312"/>
            <w:shd w:fill="1F4E79"/>
            <w:vAlign w:val="center"/>
          </w:tcPr>
          <w:p>
            <w:pPr>
              <w:jc w:val="center"/>
            </w:pPr>
            <w:r/>
            <w:r>
              <w:rPr>
                <w:rFonts w:ascii="Times New Roman" w:hAnsi="Times New Roman" w:eastAsia="Times New Roman"/>
                <w:b/>
                <w:color w:val="FFFFFF"/>
                <w:sz w:val="16"/>
              </w:rPr>
              <w:t>Ukuran</w:t>
            </w:r>
          </w:p>
        </w:tc>
        <w:tc>
          <w:tcPr>
            <w:tcW w:type="dxa" w:w="3312"/>
            <w:shd w:fill="1F4E79"/>
            <w:vAlign w:val="center"/>
          </w:tcPr>
          <w:p>
            <w:pPr>
              <w:jc w:val="center"/>
            </w:pPr>
            <w:r/>
            <w:r>
              <w:rPr>
                <w:rFonts w:ascii="Times New Roman" w:hAnsi="Times New Roman" w:eastAsia="Times New Roman"/>
                <w:b/>
                <w:color w:val="FFFFFF"/>
                <w:sz w:val="16"/>
              </w:rPr>
              <w:t>Kegunaan</w:t>
            </w:r>
          </w:p>
        </w:tc>
      </w:tr>
      <w:tr>
        <w:tc>
          <w:tcPr>
            <w:tcW w:type="dxa" w:w="3312"/>
            <w:vAlign w:val="center"/>
          </w:tcPr>
          <w:p>
            <w:pPr>
              <w:jc w:val="left"/>
            </w:pPr>
            <w:r/>
            <w:r>
              <w:rPr>
                <w:rFonts w:ascii="Times New Roman" w:hAnsi="Times New Roman" w:eastAsia="Times New Roman"/>
                <w:b w:val="0"/>
                <w:sz w:val="16"/>
              </w:rPr>
              <w:t>data_clustering_prepared.csv</w:t>
            </w:r>
          </w:p>
        </w:tc>
        <w:tc>
          <w:tcPr>
            <w:tcW w:type="dxa" w:w="3312"/>
            <w:vAlign w:val="center"/>
          </w:tcPr>
          <w:p>
            <w:pPr>
              <w:jc w:val="left"/>
            </w:pPr>
            <w:r/>
            <w:r>
              <w:rPr>
                <w:rFonts w:ascii="Times New Roman" w:hAnsi="Times New Roman" w:eastAsia="Times New Roman"/>
                <w:b w:val="0"/>
                <w:sz w:val="16"/>
              </w:rPr>
              <w:t>903.935 baris x 16 fitur</w:t>
            </w:r>
          </w:p>
        </w:tc>
        <w:tc>
          <w:tcPr>
            <w:tcW w:type="dxa" w:w="3312"/>
            <w:vAlign w:val="center"/>
          </w:tcPr>
          <w:p>
            <w:pPr>
              <w:jc w:val="left"/>
            </w:pPr>
            <w:r/>
            <w:r>
              <w:rPr>
                <w:rFonts w:ascii="Times New Roman" w:hAnsi="Times New Roman" w:eastAsia="Times New Roman"/>
                <w:b w:val="0"/>
                <w:sz w:val="16"/>
              </w:rPr>
              <w:t>Data numerik hasil encoding dan standardisasi, digunakan untuk training K-Means</w:t>
            </w:r>
          </w:p>
        </w:tc>
      </w:tr>
      <w:tr>
        <w:tc>
          <w:tcPr>
            <w:tcW w:type="dxa" w:w="3312"/>
            <w:vAlign w:val="center"/>
          </w:tcPr>
          <w:p>
            <w:pPr>
              <w:jc w:val="left"/>
            </w:pPr>
            <w:r/>
            <w:r>
              <w:rPr>
                <w:rFonts w:ascii="Times New Roman" w:hAnsi="Times New Roman" w:eastAsia="Times New Roman"/>
                <w:b w:val="0"/>
                <w:sz w:val="16"/>
              </w:rPr>
              <w:t>data_clustering_profile.csv</w:t>
            </w:r>
          </w:p>
        </w:tc>
        <w:tc>
          <w:tcPr>
            <w:tcW w:type="dxa" w:w="3312"/>
            <w:vAlign w:val="center"/>
          </w:tcPr>
          <w:p>
            <w:pPr>
              <w:jc w:val="left"/>
            </w:pPr>
            <w:r/>
            <w:r>
              <w:rPr>
                <w:rFonts w:ascii="Times New Roman" w:hAnsi="Times New Roman" w:eastAsia="Times New Roman"/>
                <w:b w:val="0"/>
                <w:sz w:val="16"/>
              </w:rPr>
              <w:t>903.935 baris x 14 kolom</w:t>
            </w:r>
          </w:p>
        </w:tc>
        <w:tc>
          <w:tcPr>
            <w:tcW w:type="dxa" w:w="3312"/>
            <w:vAlign w:val="center"/>
          </w:tcPr>
          <w:p>
            <w:pPr>
              <w:jc w:val="left"/>
            </w:pPr>
            <w:r/>
            <w:r>
              <w:rPr>
                <w:rFonts w:ascii="Times New Roman" w:hAnsi="Times New Roman" w:eastAsia="Times New Roman"/>
                <w:b w:val="0"/>
                <w:sz w:val="16"/>
              </w:rPr>
              <w:t>Data pendamping yang masih mudah dibaca manusia, digunakan untuk interpretasi hasil cluster</w:t>
            </w:r>
          </w:p>
        </w:tc>
      </w:tr>
    </w:tbl>
    <w:p>
      <w:pPr>
        <w:jc w:val="center"/>
      </w:pPr>
      <w:r>
        <w:rPr>
          <w:rFonts w:ascii="Times New Roman" w:hAnsi="Times New Roman" w:eastAsia="Times New Roman"/>
          <w:b/>
          <w:i/>
          <w:sz w:val="20"/>
        </w:rPr>
        <w:t>Tabel 4.2 Data Input pada Tahap Modeling</w:t>
      </w:r>
    </w:p>
    <w:p>
      <w:pPr>
        <w:jc w:val="left"/>
      </w:pPr>
      <w:r>
        <w:rPr>
          <w:rFonts w:ascii="Times New Roman" w:hAnsi="Times New Roman" w:eastAsia="Times New Roman"/>
          <w:b/>
          <w:color w:val="1F4E79"/>
          <w:sz w:val="24"/>
        </w:rPr>
        <w:t>4.3 Penentuan Jumlah Cluster Optimal</w:t>
      </w:r>
    </w:p>
    <w:p>
      <w:pPr>
        <w:jc w:val="both"/>
      </w:pPr>
      <w:r>
        <w:rPr>
          <w:rFonts w:ascii="Times New Roman" w:hAnsi="Times New Roman" w:eastAsia="Times New Roman"/>
          <w:sz w:val="22"/>
        </w:rPr>
        <w:t>Penentuan jumlah cluster dilakukan dengan menguji kandidat K dari 2 sampai 10. Untuk menjaga proses tetap efisien, pemilihan K menggunakan sample data modeling. Metrik yang digunakan adalah Inertia/WCSS untuk Elbow Method, Silhouette Score, Davies-Bouldin Index, dan Calinski-Harabasz Index.</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4.2 PENENTUAN KANDIDAT JUMLAH CLUSTER</w:t>
            </w:r>
            <w:r>
              <w:br/>
            </w:r>
            <w:r>
              <w:rPr>
                <w:rFonts w:ascii="Courier New" w:hAnsi="Courier New" w:eastAsia="Courier New"/>
                <w:sz w:val="14"/>
              </w:rPr>
              <w:t># =========================================================</w:t>
            </w:r>
            <w:r>
              <w:br/>
            </w:r>
            <w:r>
              <w:rPr>
                <w:rFonts w:ascii="Courier New" w:hAnsi="Courier New" w:eastAsia="Courier New"/>
                <w:sz w:val="14"/>
              </w:rPr>
              <w:t># Sampling digunakan agar proses komputasi tetap ringan dan reproducible.</w:t>
            </w:r>
            <w:r>
              <w:br/>
            </w:r>
            <w:r>
              <w:rPr>
                <w:rFonts w:ascii="Courier New" w:hAnsi="Courier New" w:eastAsia="Courier New"/>
                <w:sz w:val="14"/>
              </w:rPr>
              <w:t>X_sample = X.sample(n=min(100000, len(X)), random_state=42)</w:t>
            </w:r>
            <w:r>
              <w:br/>
            </w:r>
            <w:r>
              <w:rPr>
                <w:rFonts w:ascii="Courier New" w:hAnsi="Courier New" w:eastAsia="Courier New"/>
                <w:sz w:val="14"/>
              </w:rPr>
              <w:t>X_metric = X_sample.sample(n=min(10000, len(X_sample)), random_state=42)</w:t>
            </w:r>
            <w:r>
              <w:br/>
            </w:r>
            <w:r>
              <w:rPr>
                <w:rFonts w:ascii="Courier New" w:hAnsi="Courier New" w:eastAsia="Courier New"/>
                <w:sz w:val="14"/>
              </w:rPr>
            </w:r>
            <w:r>
              <w:br/>
            </w:r>
            <w:r>
              <w:rPr>
                <w:rFonts w:ascii="Courier New" w:hAnsi="Courier New" w:eastAsia="Courier New"/>
                <w:sz w:val="14"/>
              </w:rPr>
              <w:t>hasil_k = []</w:t>
            </w:r>
            <w:r>
              <w:br/>
            </w:r>
            <w:r>
              <w:rPr>
                <w:rFonts w:ascii="Courier New" w:hAnsi="Courier New" w:eastAsia="Courier New"/>
                <w:sz w:val="14"/>
              </w:rPr>
              <w:t>for k in range(2, 11):</w:t>
            </w:r>
            <w:r>
              <w:br/>
            </w:r>
            <w:r>
              <w:rPr>
                <w:rFonts w:ascii="Courier New" w:hAnsi="Courier New" w:eastAsia="Courier New"/>
                <w:sz w:val="14"/>
              </w:rPr>
              <w:t xml:space="preserve">    model = KMeans(n_clusters=k, random_state=42, n_init=10, max_iter=300)</w:t>
            </w:r>
            <w:r>
              <w:br/>
            </w:r>
            <w:r>
              <w:rPr>
                <w:rFonts w:ascii="Courier New" w:hAnsi="Courier New" w:eastAsia="Courier New"/>
                <w:sz w:val="14"/>
              </w:rPr>
              <w:t xml:space="preserve">    model.fit(X_sample)</w:t>
            </w:r>
            <w:r>
              <w:br/>
            </w:r>
            <w:r>
              <w:rPr>
                <w:rFonts w:ascii="Courier New" w:hAnsi="Courier New" w:eastAsia="Courier New"/>
                <w:sz w:val="14"/>
              </w:rPr>
              <w:t xml:space="preserve">    label_metric = model.predict(X_metric)</w:t>
            </w:r>
            <w:r>
              <w:br/>
            </w:r>
            <w:r>
              <w:rPr>
                <w:rFonts w:ascii="Courier New" w:hAnsi="Courier New" w:eastAsia="Courier New"/>
                <w:sz w:val="14"/>
              </w:rPr>
            </w:r>
            <w:r>
              <w:br/>
            </w:r>
            <w:r>
              <w:rPr>
                <w:rFonts w:ascii="Courier New" w:hAnsi="Courier New" w:eastAsia="Courier New"/>
                <w:sz w:val="14"/>
              </w:rPr>
              <w:t xml:space="preserve">    hasil_k.append({</w:t>
            </w:r>
            <w:r>
              <w:br/>
            </w:r>
            <w:r>
              <w:rPr>
                <w:rFonts w:ascii="Courier New" w:hAnsi="Courier New" w:eastAsia="Courier New"/>
                <w:sz w:val="14"/>
              </w:rPr>
              <w:t xml:space="preserve">        'k': k,</w:t>
            </w:r>
            <w:r>
              <w:br/>
            </w:r>
            <w:r>
              <w:rPr>
                <w:rFonts w:ascii="Courier New" w:hAnsi="Courier New" w:eastAsia="Courier New"/>
                <w:sz w:val="14"/>
              </w:rPr>
              <w:t xml:space="preserve">        'inertia': model.inertia_,</w:t>
            </w:r>
            <w:r>
              <w:br/>
            </w:r>
            <w:r>
              <w:rPr>
                <w:rFonts w:ascii="Courier New" w:hAnsi="Courier New" w:eastAsia="Courier New"/>
                <w:sz w:val="14"/>
              </w:rPr>
              <w:t xml:space="preserve">        'silhouette': silhouette_score(X_metric, label_metric, sample_size=min(5000, len(X_metric)), random_state=42),</w:t>
            </w:r>
            <w:r>
              <w:br/>
            </w:r>
            <w:r>
              <w:rPr>
                <w:rFonts w:ascii="Courier New" w:hAnsi="Courier New" w:eastAsia="Courier New"/>
                <w:sz w:val="14"/>
              </w:rPr>
              <w:t xml:space="preserve">        'davies_bouldin': davies_bouldin_score(X_metric, label_metric),</w:t>
            </w:r>
            <w:r>
              <w:br/>
            </w:r>
            <w:r>
              <w:rPr>
                <w:rFonts w:ascii="Courier New" w:hAnsi="Courier New" w:eastAsia="Courier New"/>
                <w:sz w:val="14"/>
              </w:rPr>
              <w:t xml:space="preserve">        'calinski_harabasz': calinski_harabasz_score(X_metric, label_metric)</w:t>
            </w:r>
            <w:r>
              <w:br/>
            </w:r>
            <w:r>
              <w:rPr>
                <w:rFonts w:ascii="Courier New" w:hAnsi="Courier New" w:eastAsia="Courier New"/>
                <w:sz w:val="14"/>
              </w:rPr>
              <w:t xml:space="preserve">    })</w:t>
            </w:r>
            <w:r>
              <w:br/>
            </w:r>
            <w:r>
              <w:rPr>
                <w:rFonts w:ascii="Courier New" w:hAnsi="Courier New" w:eastAsia="Courier New"/>
                <w:sz w:val="14"/>
              </w:rPr>
            </w:r>
            <w:r>
              <w:br/>
            </w:r>
            <w:r>
              <w:rPr>
                <w:rFonts w:ascii="Courier New" w:hAnsi="Courier New" w:eastAsia="Courier New"/>
                <w:sz w:val="14"/>
              </w:rPr>
              <w:t>hasil_k = pd.DataFrame(hasil_k)</w:t>
            </w:r>
            <w:r>
              <w:br/>
            </w:r>
            <w:r>
              <w:rPr>
                <w:rFonts w:ascii="Courier New" w:hAnsi="Courier New" w:eastAsia="Courier New"/>
                <w:sz w:val="14"/>
              </w:rPr>
              <w:t>display(hasil_k)</w:t>
            </w:r>
            <w:r>
              <w:br/>
            </w:r>
            <w:r>
              <w:rPr>
                <w:rFonts w:ascii="Courier New" w:hAnsi="Courier New" w:eastAsia="Courier New"/>
                <w:sz w:val="14"/>
              </w:rPr>
              <w:t>hasil_k.to_csv('bab4_k_selection_results.csv', index=False)</w:t>
            </w:r>
            <w:r>
              <w:br/>
            </w:r>
          </w:p>
        </w:tc>
      </w:tr>
    </w:tbl>
    <w:p>
      <w:pPr>
        <w:jc w:val="center"/>
      </w:pPr>
      <w:r>
        <w:rPr>
          <w:rFonts w:ascii="Times New Roman" w:hAnsi="Times New Roman" w:eastAsia="Times New Roman"/>
          <w:b/>
          <w:i/>
          <w:sz w:val="20"/>
        </w:rPr>
        <w:t>Kode 4.2 Penentuan Kandidat Jumlah Cluster</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4.3 VISUALISASI ELBOW, SILHOUETTE, DAN DAVIES-BOULDIN</w:t>
            </w:r>
            <w:r>
              <w:br/>
            </w:r>
            <w:r>
              <w:rPr>
                <w:rFonts w:ascii="Courier New" w:hAnsi="Courier New" w:eastAsia="Courier New"/>
                <w:sz w:val="14"/>
              </w:rPr>
              <w:t># =========================================================</w:t>
            </w:r>
            <w:r>
              <w:br/>
            </w:r>
            <w:r>
              <w:rPr>
                <w:rFonts w:ascii="Courier New" w:hAnsi="Courier New" w:eastAsia="Courier New"/>
                <w:sz w:val="14"/>
              </w:rPr>
              <w:t>plt.figure(figsize=(8, 5))</w:t>
            </w:r>
            <w:r>
              <w:br/>
            </w:r>
            <w:r>
              <w:rPr>
                <w:rFonts w:ascii="Courier New" w:hAnsi="Courier New" w:eastAsia="Courier New"/>
                <w:sz w:val="14"/>
              </w:rPr>
              <w:t>plt.plot(hasil_k['k'], hasil_k['inertia'], marker='o')</w:t>
            </w:r>
            <w:r>
              <w:br/>
            </w:r>
            <w:r>
              <w:rPr>
                <w:rFonts w:ascii="Courier New" w:hAnsi="Courier New" w:eastAsia="Courier New"/>
                <w:sz w:val="14"/>
              </w:rPr>
              <w:t>plt.title('Elbow Method untuk Penentuan Jumlah Cluster')</w:t>
            </w:r>
            <w:r>
              <w:br/>
            </w:r>
            <w:r>
              <w:rPr>
                <w:rFonts w:ascii="Courier New" w:hAnsi="Courier New" w:eastAsia="Courier New"/>
                <w:sz w:val="14"/>
              </w:rPr>
              <w:t>plt.xlabel('Jumlah Cluster (K)')</w:t>
            </w:r>
            <w:r>
              <w:br/>
            </w:r>
            <w:r>
              <w:rPr>
                <w:rFonts w:ascii="Courier New" w:hAnsi="Courier New" w:eastAsia="Courier New"/>
                <w:sz w:val="14"/>
              </w:rPr>
              <w:t>plt.ylabel('Inertia / WCSS')</w:t>
            </w:r>
            <w:r>
              <w:br/>
            </w:r>
            <w:r>
              <w:rPr>
                <w:rFonts w:ascii="Courier New" w:hAnsi="Courier New" w:eastAsia="Courier New"/>
                <w:sz w:val="14"/>
              </w:rPr>
              <w:t>plt.grid(True, linestyle='--', alpha=0.6)</w:t>
            </w:r>
            <w:r>
              <w:br/>
            </w:r>
            <w:r>
              <w:rPr>
                <w:rFonts w:ascii="Courier New" w:hAnsi="Courier New" w:eastAsia="Courier New"/>
                <w:sz w:val="14"/>
              </w:rPr>
              <w:t>plt.tight_layout()</w:t>
            </w:r>
            <w:r>
              <w:br/>
            </w:r>
            <w:r>
              <w:rPr>
                <w:rFonts w:ascii="Courier New" w:hAnsi="Courier New" w:eastAsia="Courier New"/>
                <w:sz w:val="14"/>
              </w:rPr>
              <w:t>plt.savefig('fig_bab4_elbow.png', dpi=180)</w:t>
            </w:r>
            <w:r>
              <w:br/>
            </w:r>
            <w:r>
              <w:rPr>
                <w:rFonts w:ascii="Courier New" w:hAnsi="Courier New" w:eastAsia="Courier New"/>
                <w:sz w:val="14"/>
              </w:rPr>
              <w:t>plt.show()</w:t>
            </w:r>
            <w:r>
              <w:br/>
            </w:r>
            <w:r>
              <w:rPr>
                <w:rFonts w:ascii="Courier New" w:hAnsi="Courier New" w:eastAsia="Courier New"/>
                <w:sz w:val="14"/>
              </w:rPr>
            </w:r>
            <w:r>
              <w:br/>
            </w:r>
            <w:r>
              <w:rPr>
                <w:rFonts w:ascii="Courier New" w:hAnsi="Courier New" w:eastAsia="Courier New"/>
                <w:sz w:val="14"/>
              </w:rPr>
              <w:t>plt.figure(figsize=(8, 5))</w:t>
            </w:r>
            <w:r>
              <w:br/>
            </w:r>
            <w:r>
              <w:rPr>
                <w:rFonts w:ascii="Courier New" w:hAnsi="Courier New" w:eastAsia="Courier New"/>
                <w:sz w:val="14"/>
              </w:rPr>
              <w:t>plt.plot(hasil_k['k'], hasil_k['silhouette'], marker='o')</w:t>
            </w:r>
            <w:r>
              <w:br/>
            </w:r>
            <w:r>
              <w:rPr>
                <w:rFonts w:ascii="Courier New" w:hAnsi="Courier New" w:eastAsia="Courier New"/>
                <w:sz w:val="14"/>
              </w:rPr>
              <w:t>plt.title('Silhouette Analysis untuk Penentuan Jumlah Cluster')</w:t>
            </w:r>
            <w:r>
              <w:br/>
            </w:r>
            <w:r>
              <w:rPr>
                <w:rFonts w:ascii="Courier New" w:hAnsi="Courier New" w:eastAsia="Courier New"/>
                <w:sz w:val="14"/>
              </w:rPr>
              <w:t>plt.xlabel('Jumlah Cluster (K)')</w:t>
            </w:r>
            <w:r>
              <w:br/>
            </w:r>
            <w:r>
              <w:rPr>
                <w:rFonts w:ascii="Courier New" w:hAnsi="Courier New" w:eastAsia="Courier New"/>
                <w:sz w:val="14"/>
              </w:rPr>
              <w:t>plt.ylabel('Silhouette Score')</w:t>
            </w:r>
            <w:r>
              <w:br/>
            </w:r>
            <w:r>
              <w:rPr>
                <w:rFonts w:ascii="Courier New" w:hAnsi="Courier New" w:eastAsia="Courier New"/>
                <w:sz w:val="14"/>
              </w:rPr>
              <w:t>plt.grid(True, linestyle='--', alpha=0.6)</w:t>
            </w:r>
            <w:r>
              <w:br/>
            </w:r>
            <w:r>
              <w:rPr>
                <w:rFonts w:ascii="Courier New" w:hAnsi="Courier New" w:eastAsia="Courier New"/>
                <w:sz w:val="14"/>
              </w:rPr>
              <w:t>plt.tight_layout()</w:t>
            </w:r>
            <w:r>
              <w:br/>
            </w:r>
            <w:r>
              <w:rPr>
                <w:rFonts w:ascii="Courier New" w:hAnsi="Courier New" w:eastAsia="Courier New"/>
                <w:sz w:val="14"/>
              </w:rPr>
              <w:t>plt.savefig('fig_bab4_silhouette.png', dpi=180)</w:t>
            </w:r>
            <w:r>
              <w:br/>
            </w:r>
            <w:r>
              <w:rPr>
                <w:rFonts w:ascii="Courier New" w:hAnsi="Courier New" w:eastAsia="Courier New"/>
                <w:sz w:val="14"/>
              </w:rPr>
              <w:t>plt.show()</w:t>
            </w:r>
            <w:r>
              <w:br/>
            </w:r>
            <w:r>
              <w:rPr>
                <w:rFonts w:ascii="Courier New" w:hAnsi="Courier New" w:eastAsia="Courier New"/>
                <w:sz w:val="14"/>
              </w:rPr>
            </w:r>
            <w:r>
              <w:br/>
            </w:r>
            <w:r>
              <w:rPr>
                <w:rFonts w:ascii="Courier New" w:hAnsi="Courier New" w:eastAsia="Courier New"/>
                <w:sz w:val="14"/>
              </w:rPr>
              <w:t>plt.figure(figsize=(8, 5))</w:t>
            </w:r>
            <w:r>
              <w:br/>
            </w:r>
            <w:r>
              <w:rPr>
                <w:rFonts w:ascii="Courier New" w:hAnsi="Courier New" w:eastAsia="Courier New"/>
                <w:sz w:val="14"/>
              </w:rPr>
              <w:t>plt.plot(hasil_k['k'], hasil_k['davies_bouldin'], marker='o')</w:t>
            </w:r>
            <w:r>
              <w:br/>
            </w:r>
            <w:r>
              <w:rPr>
                <w:rFonts w:ascii="Courier New" w:hAnsi="Courier New" w:eastAsia="Courier New"/>
                <w:sz w:val="14"/>
              </w:rPr>
              <w:t>plt.title('Davies-Bouldin Index untuk Alternatif Jumlah Cluster')</w:t>
            </w:r>
            <w:r>
              <w:br/>
            </w:r>
            <w:r>
              <w:rPr>
                <w:rFonts w:ascii="Courier New" w:hAnsi="Courier New" w:eastAsia="Courier New"/>
                <w:sz w:val="14"/>
              </w:rPr>
              <w:t>plt.xlabel('Jumlah Cluster (K)')</w:t>
            </w:r>
            <w:r>
              <w:br/>
            </w:r>
            <w:r>
              <w:rPr>
                <w:rFonts w:ascii="Courier New" w:hAnsi="Courier New" w:eastAsia="Courier New"/>
                <w:sz w:val="14"/>
              </w:rPr>
              <w:t>plt.ylabel('Davies-Bouldin Index')</w:t>
            </w:r>
            <w:r>
              <w:br/>
            </w:r>
            <w:r>
              <w:rPr>
                <w:rFonts w:ascii="Courier New" w:hAnsi="Courier New" w:eastAsia="Courier New"/>
                <w:sz w:val="14"/>
              </w:rPr>
              <w:t>plt.grid(True, linestyle='--', alpha=0.6)</w:t>
            </w:r>
            <w:r>
              <w:br/>
            </w:r>
            <w:r>
              <w:rPr>
                <w:rFonts w:ascii="Courier New" w:hAnsi="Courier New" w:eastAsia="Courier New"/>
                <w:sz w:val="14"/>
              </w:rPr>
              <w:t>plt.tight_layout()</w:t>
            </w:r>
            <w:r>
              <w:br/>
            </w:r>
            <w:r>
              <w:rPr>
                <w:rFonts w:ascii="Courier New" w:hAnsi="Courier New" w:eastAsia="Courier New"/>
                <w:sz w:val="14"/>
              </w:rPr>
              <w:t>plt.savefig('fig_bab4_dbi.png', dpi=180)</w:t>
            </w:r>
            <w:r>
              <w:br/>
            </w:r>
            <w:r>
              <w:rPr>
                <w:rFonts w:ascii="Courier New" w:hAnsi="Courier New" w:eastAsia="Courier New"/>
                <w:sz w:val="14"/>
              </w:rPr>
              <w:t>plt.show()</w:t>
            </w:r>
            <w:r>
              <w:br/>
            </w:r>
          </w:p>
        </w:tc>
      </w:tr>
    </w:tbl>
    <w:p>
      <w:pPr>
        <w:jc w:val="center"/>
      </w:pPr>
      <w:r>
        <w:rPr>
          <w:rFonts w:ascii="Times New Roman" w:hAnsi="Times New Roman" w:eastAsia="Times New Roman"/>
          <w:b/>
          <w:i/>
          <w:sz w:val="20"/>
        </w:rPr>
        <w:t>Kode 4.3 Visualisasi Elbow, Silhouette, dan Davies-Bouldin</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F4E79"/>
            <w:vAlign w:val="center"/>
          </w:tcPr>
          <w:p>
            <w:pPr>
              <w:jc w:val="center"/>
            </w:pPr>
            <w:r/>
            <w:r>
              <w:rPr>
                <w:rFonts w:ascii="Times New Roman" w:hAnsi="Times New Roman" w:eastAsia="Times New Roman"/>
                <w:b/>
                <w:color w:val="FFFFFF"/>
                <w:sz w:val="14"/>
              </w:rPr>
              <w:t>K</w:t>
            </w:r>
          </w:p>
        </w:tc>
        <w:tc>
          <w:tcPr>
            <w:tcW w:type="dxa" w:w="1987"/>
            <w:shd w:fill="1F4E79"/>
            <w:vAlign w:val="center"/>
          </w:tcPr>
          <w:p>
            <w:pPr>
              <w:jc w:val="center"/>
            </w:pPr>
            <w:r/>
            <w:r>
              <w:rPr>
                <w:rFonts w:ascii="Times New Roman" w:hAnsi="Times New Roman" w:eastAsia="Times New Roman"/>
                <w:b/>
                <w:color w:val="FFFFFF"/>
                <w:sz w:val="14"/>
              </w:rPr>
              <w:t>Inertia/WCSS</w:t>
            </w:r>
          </w:p>
        </w:tc>
        <w:tc>
          <w:tcPr>
            <w:tcW w:type="dxa" w:w="1987"/>
            <w:shd w:fill="1F4E79"/>
            <w:vAlign w:val="center"/>
          </w:tcPr>
          <w:p>
            <w:pPr>
              <w:jc w:val="center"/>
            </w:pPr>
            <w:r/>
            <w:r>
              <w:rPr>
                <w:rFonts w:ascii="Times New Roman" w:hAnsi="Times New Roman" w:eastAsia="Times New Roman"/>
                <w:b/>
                <w:color w:val="FFFFFF"/>
                <w:sz w:val="14"/>
              </w:rPr>
              <w:t>Silhouette</w:t>
            </w:r>
          </w:p>
        </w:tc>
        <w:tc>
          <w:tcPr>
            <w:tcW w:type="dxa" w:w="1987"/>
            <w:shd w:fill="1F4E79"/>
            <w:vAlign w:val="center"/>
          </w:tcPr>
          <w:p>
            <w:pPr>
              <w:jc w:val="center"/>
            </w:pPr>
            <w:r/>
            <w:r>
              <w:rPr>
                <w:rFonts w:ascii="Times New Roman" w:hAnsi="Times New Roman" w:eastAsia="Times New Roman"/>
                <w:b/>
                <w:color w:val="FFFFFF"/>
                <w:sz w:val="14"/>
              </w:rPr>
              <w:t>Davies-Bouldin</w:t>
            </w:r>
          </w:p>
        </w:tc>
        <w:tc>
          <w:tcPr>
            <w:tcW w:type="dxa" w:w="1987"/>
            <w:shd w:fill="1F4E79"/>
            <w:vAlign w:val="center"/>
          </w:tcPr>
          <w:p>
            <w:pPr>
              <w:jc w:val="center"/>
            </w:pPr>
            <w:r/>
            <w:r>
              <w:rPr>
                <w:rFonts w:ascii="Times New Roman" w:hAnsi="Times New Roman" w:eastAsia="Times New Roman"/>
                <w:b/>
                <w:color w:val="FFFFFF"/>
                <w:sz w:val="14"/>
              </w:rPr>
              <w:t>Calinski-Harabasz</w:t>
            </w:r>
          </w:p>
        </w:tc>
      </w:tr>
      <w:tr>
        <w:tc>
          <w:tcPr>
            <w:tcW w:type="dxa" w:w="1987"/>
            <w:vAlign w:val="center"/>
          </w:tcPr>
          <w:p>
            <w:pPr>
              <w:jc w:val="center"/>
            </w:pPr>
            <w:r/>
            <w:r>
              <w:rPr>
                <w:rFonts w:ascii="Times New Roman" w:hAnsi="Times New Roman" w:eastAsia="Times New Roman"/>
                <w:b w:val="0"/>
                <w:sz w:val="14"/>
              </w:rPr>
              <w:t>2</w:t>
            </w:r>
          </w:p>
        </w:tc>
        <w:tc>
          <w:tcPr>
            <w:tcW w:type="dxa" w:w="1987"/>
            <w:vAlign w:val="center"/>
          </w:tcPr>
          <w:p>
            <w:pPr>
              <w:jc w:val="left"/>
            </w:pPr>
            <w:r/>
            <w:r>
              <w:rPr>
                <w:rFonts w:ascii="Times New Roman" w:hAnsi="Times New Roman" w:eastAsia="Times New Roman"/>
                <w:b w:val="0"/>
                <w:sz w:val="14"/>
              </w:rPr>
              <w:t>433,809.17</w:t>
            </w:r>
          </w:p>
        </w:tc>
        <w:tc>
          <w:tcPr>
            <w:tcW w:type="dxa" w:w="1987"/>
            <w:vAlign w:val="center"/>
          </w:tcPr>
          <w:p>
            <w:pPr>
              <w:jc w:val="left"/>
            </w:pPr>
            <w:r/>
            <w:r>
              <w:rPr>
                <w:rFonts w:ascii="Times New Roman" w:hAnsi="Times New Roman" w:eastAsia="Times New Roman"/>
                <w:b w:val="0"/>
                <w:sz w:val="14"/>
              </w:rPr>
              <w:t>0.2033</w:t>
            </w:r>
          </w:p>
        </w:tc>
        <w:tc>
          <w:tcPr>
            <w:tcW w:type="dxa" w:w="1987"/>
            <w:vAlign w:val="center"/>
          </w:tcPr>
          <w:p>
            <w:pPr>
              <w:jc w:val="left"/>
            </w:pPr>
            <w:r/>
            <w:r>
              <w:rPr>
                <w:rFonts w:ascii="Times New Roman" w:hAnsi="Times New Roman" w:eastAsia="Times New Roman"/>
                <w:b w:val="0"/>
                <w:sz w:val="14"/>
              </w:rPr>
              <w:t>1.93</w:t>
            </w:r>
          </w:p>
        </w:tc>
        <w:tc>
          <w:tcPr>
            <w:tcW w:type="dxa" w:w="1987"/>
            <w:vAlign w:val="center"/>
          </w:tcPr>
          <w:p>
            <w:pPr>
              <w:jc w:val="left"/>
            </w:pPr>
            <w:r/>
            <w:r>
              <w:rPr>
                <w:rFonts w:ascii="Times New Roman" w:hAnsi="Times New Roman" w:eastAsia="Times New Roman"/>
                <w:b w:val="0"/>
                <w:sz w:val="14"/>
              </w:rPr>
              <w:t>2,325.38</w:t>
            </w:r>
          </w:p>
        </w:tc>
      </w:tr>
      <w:tr>
        <w:tc>
          <w:tcPr>
            <w:tcW w:type="dxa" w:w="1987"/>
            <w:vAlign w:val="center"/>
          </w:tcPr>
          <w:p>
            <w:pPr>
              <w:jc w:val="center"/>
            </w:pPr>
            <w:r/>
            <w:r>
              <w:rPr>
                <w:rFonts w:ascii="Times New Roman" w:hAnsi="Times New Roman" w:eastAsia="Times New Roman"/>
                <w:b w:val="0"/>
                <w:sz w:val="14"/>
              </w:rPr>
              <w:t>3</w:t>
            </w:r>
          </w:p>
        </w:tc>
        <w:tc>
          <w:tcPr>
            <w:tcW w:type="dxa" w:w="1987"/>
            <w:vAlign w:val="center"/>
          </w:tcPr>
          <w:p>
            <w:pPr>
              <w:jc w:val="left"/>
            </w:pPr>
            <w:r/>
            <w:r>
              <w:rPr>
                <w:rFonts w:ascii="Times New Roman" w:hAnsi="Times New Roman" w:eastAsia="Times New Roman"/>
                <w:b w:val="0"/>
                <w:sz w:val="14"/>
              </w:rPr>
              <w:t>383,208.83</w:t>
            </w:r>
          </w:p>
        </w:tc>
        <w:tc>
          <w:tcPr>
            <w:tcW w:type="dxa" w:w="1987"/>
            <w:vAlign w:val="center"/>
          </w:tcPr>
          <w:p>
            <w:pPr>
              <w:jc w:val="left"/>
            </w:pPr>
            <w:r/>
            <w:r>
              <w:rPr>
                <w:rFonts w:ascii="Times New Roman" w:hAnsi="Times New Roman" w:eastAsia="Times New Roman"/>
                <w:b w:val="0"/>
                <w:sz w:val="14"/>
              </w:rPr>
              <w:t>0.1606</w:t>
            </w:r>
          </w:p>
        </w:tc>
        <w:tc>
          <w:tcPr>
            <w:tcW w:type="dxa" w:w="1987"/>
            <w:vAlign w:val="center"/>
          </w:tcPr>
          <w:p>
            <w:pPr>
              <w:jc w:val="left"/>
            </w:pPr>
            <w:r/>
            <w:r>
              <w:rPr>
                <w:rFonts w:ascii="Times New Roman" w:hAnsi="Times New Roman" w:eastAsia="Times New Roman"/>
                <w:b w:val="0"/>
                <w:sz w:val="14"/>
              </w:rPr>
              <w:t>2.01</w:t>
            </w:r>
          </w:p>
        </w:tc>
        <w:tc>
          <w:tcPr>
            <w:tcW w:type="dxa" w:w="1987"/>
            <w:vAlign w:val="center"/>
          </w:tcPr>
          <w:p>
            <w:pPr>
              <w:jc w:val="left"/>
            </w:pPr>
            <w:r/>
            <w:r>
              <w:rPr>
                <w:rFonts w:ascii="Times New Roman" w:hAnsi="Times New Roman" w:eastAsia="Times New Roman"/>
                <w:b w:val="0"/>
                <w:sz w:val="14"/>
              </w:rPr>
              <w:t>1,968.71</w:t>
            </w:r>
          </w:p>
        </w:tc>
      </w:tr>
      <w:tr>
        <w:tc>
          <w:tcPr>
            <w:tcW w:type="dxa" w:w="1987"/>
            <w:vAlign w:val="center"/>
          </w:tcPr>
          <w:p>
            <w:pPr>
              <w:jc w:val="center"/>
            </w:pPr>
            <w:r/>
            <w:r>
              <w:rPr>
                <w:rFonts w:ascii="Times New Roman" w:hAnsi="Times New Roman" w:eastAsia="Times New Roman"/>
                <w:b w:val="0"/>
                <w:sz w:val="14"/>
              </w:rPr>
              <w:t>4</w:t>
            </w:r>
          </w:p>
        </w:tc>
        <w:tc>
          <w:tcPr>
            <w:tcW w:type="dxa" w:w="1987"/>
            <w:vAlign w:val="center"/>
          </w:tcPr>
          <w:p>
            <w:pPr>
              <w:jc w:val="left"/>
            </w:pPr>
            <w:r/>
            <w:r>
              <w:rPr>
                <w:rFonts w:ascii="Times New Roman" w:hAnsi="Times New Roman" w:eastAsia="Times New Roman"/>
                <w:b w:val="0"/>
                <w:sz w:val="14"/>
              </w:rPr>
              <w:t>349,506.58</w:t>
            </w:r>
          </w:p>
        </w:tc>
        <w:tc>
          <w:tcPr>
            <w:tcW w:type="dxa" w:w="1987"/>
            <w:vAlign w:val="center"/>
          </w:tcPr>
          <w:p>
            <w:pPr>
              <w:jc w:val="left"/>
            </w:pPr>
            <w:r/>
            <w:r>
              <w:rPr>
                <w:rFonts w:ascii="Times New Roman" w:hAnsi="Times New Roman" w:eastAsia="Times New Roman"/>
                <w:b w:val="0"/>
                <w:sz w:val="14"/>
              </w:rPr>
              <w:t>0.1437</w:t>
            </w:r>
          </w:p>
        </w:tc>
        <w:tc>
          <w:tcPr>
            <w:tcW w:type="dxa" w:w="1987"/>
            <w:vAlign w:val="center"/>
          </w:tcPr>
          <w:p>
            <w:pPr>
              <w:jc w:val="left"/>
            </w:pPr>
            <w:r/>
            <w:r>
              <w:rPr>
                <w:rFonts w:ascii="Times New Roman" w:hAnsi="Times New Roman" w:eastAsia="Times New Roman"/>
                <w:b w:val="0"/>
                <w:sz w:val="14"/>
              </w:rPr>
              <w:t>1.78</w:t>
            </w:r>
          </w:p>
        </w:tc>
        <w:tc>
          <w:tcPr>
            <w:tcW w:type="dxa" w:w="1987"/>
            <w:vAlign w:val="center"/>
          </w:tcPr>
          <w:p>
            <w:pPr>
              <w:jc w:val="left"/>
            </w:pPr>
            <w:r/>
            <w:r>
              <w:rPr>
                <w:rFonts w:ascii="Times New Roman" w:hAnsi="Times New Roman" w:eastAsia="Times New Roman"/>
                <w:b w:val="0"/>
                <w:sz w:val="14"/>
              </w:rPr>
              <w:t>1,755.80</w:t>
            </w:r>
          </w:p>
        </w:tc>
      </w:tr>
      <w:tr>
        <w:tc>
          <w:tcPr>
            <w:tcW w:type="dxa" w:w="1987"/>
            <w:vAlign w:val="center"/>
          </w:tcPr>
          <w:p>
            <w:pPr>
              <w:jc w:val="center"/>
            </w:pPr>
            <w:r/>
            <w:r>
              <w:rPr>
                <w:rFonts w:ascii="Times New Roman" w:hAnsi="Times New Roman" w:eastAsia="Times New Roman"/>
                <w:b w:val="0"/>
                <w:sz w:val="14"/>
              </w:rPr>
              <w:t>5</w:t>
            </w:r>
          </w:p>
        </w:tc>
        <w:tc>
          <w:tcPr>
            <w:tcW w:type="dxa" w:w="1987"/>
            <w:vAlign w:val="center"/>
          </w:tcPr>
          <w:p>
            <w:pPr>
              <w:jc w:val="left"/>
            </w:pPr>
            <w:r/>
            <w:r>
              <w:rPr>
                <w:rFonts w:ascii="Times New Roman" w:hAnsi="Times New Roman" w:eastAsia="Times New Roman"/>
                <w:b w:val="0"/>
                <w:sz w:val="14"/>
              </w:rPr>
              <w:t>325,904.37</w:t>
            </w:r>
          </w:p>
        </w:tc>
        <w:tc>
          <w:tcPr>
            <w:tcW w:type="dxa" w:w="1987"/>
            <w:vAlign w:val="center"/>
          </w:tcPr>
          <w:p>
            <w:pPr>
              <w:jc w:val="left"/>
            </w:pPr>
            <w:r/>
            <w:r>
              <w:rPr>
                <w:rFonts w:ascii="Times New Roman" w:hAnsi="Times New Roman" w:eastAsia="Times New Roman"/>
                <w:b w:val="0"/>
                <w:sz w:val="14"/>
              </w:rPr>
              <w:t>0.1501</w:t>
            </w:r>
          </w:p>
        </w:tc>
        <w:tc>
          <w:tcPr>
            <w:tcW w:type="dxa" w:w="1987"/>
            <w:vAlign w:val="center"/>
          </w:tcPr>
          <w:p>
            <w:pPr>
              <w:jc w:val="left"/>
            </w:pPr>
            <w:r/>
            <w:r>
              <w:rPr>
                <w:rFonts w:ascii="Times New Roman" w:hAnsi="Times New Roman" w:eastAsia="Times New Roman"/>
                <w:b w:val="0"/>
                <w:sz w:val="14"/>
              </w:rPr>
              <w:t>2.00</w:t>
            </w:r>
          </w:p>
        </w:tc>
        <w:tc>
          <w:tcPr>
            <w:tcW w:type="dxa" w:w="1987"/>
            <w:vAlign w:val="center"/>
          </w:tcPr>
          <w:p>
            <w:pPr>
              <w:jc w:val="left"/>
            </w:pPr>
            <w:r/>
            <w:r>
              <w:rPr>
                <w:rFonts w:ascii="Times New Roman" w:hAnsi="Times New Roman" w:eastAsia="Times New Roman"/>
                <w:b w:val="0"/>
                <w:sz w:val="14"/>
              </w:rPr>
              <w:t>1,592.02</w:t>
            </w:r>
          </w:p>
        </w:tc>
      </w:tr>
      <w:tr>
        <w:tc>
          <w:tcPr>
            <w:tcW w:type="dxa" w:w="1987"/>
            <w:vAlign w:val="center"/>
          </w:tcPr>
          <w:p>
            <w:pPr>
              <w:jc w:val="center"/>
            </w:pPr>
            <w:r/>
            <w:r>
              <w:rPr>
                <w:rFonts w:ascii="Times New Roman" w:hAnsi="Times New Roman" w:eastAsia="Times New Roman"/>
                <w:b w:val="0"/>
                <w:sz w:val="14"/>
              </w:rPr>
              <w:t>6</w:t>
            </w:r>
          </w:p>
        </w:tc>
        <w:tc>
          <w:tcPr>
            <w:tcW w:type="dxa" w:w="1987"/>
            <w:vAlign w:val="center"/>
          </w:tcPr>
          <w:p>
            <w:pPr>
              <w:jc w:val="left"/>
            </w:pPr>
            <w:r/>
            <w:r>
              <w:rPr>
                <w:rFonts w:ascii="Times New Roman" w:hAnsi="Times New Roman" w:eastAsia="Times New Roman"/>
                <w:b w:val="0"/>
                <w:sz w:val="14"/>
              </w:rPr>
              <w:t>310,026.07</w:t>
            </w:r>
          </w:p>
        </w:tc>
        <w:tc>
          <w:tcPr>
            <w:tcW w:type="dxa" w:w="1987"/>
            <w:vAlign w:val="center"/>
          </w:tcPr>
          <w:p>
            <w:pPr>
              <w:jc w:val="left"/>
            </w:pPr>
            <w:r/>
            <w:r>
              <w:rPr>
                <w:rFonts w:ascii="Times New Roman" w:hAnsi="Times New Roman" w:eastAsia="Times New Roman"/>
                <w:b w:val="0"/>
                <w:sz w:val="14"/>
              </w:rPr>
              <w:t>0.1349</w:t>
            </w:r>
          </w:p>
        </w:tc>
        <w:tc>
          <w:tcPr>
            <w:tcW w:type="dxa" w:w="1987"/>
            <w:vAlign w:val="center"/>
          </w:tcPr>
          <w:p>
            <w:pPr>
              <w:jc w:val="left"/>
            </w:pPr>
            <w:r/>
            <w:r>
              <w:rPr>
                <w:rFonts w:ascii="Times New Roman" w:hAnsi="Times New Roman" w:eastAsia="Times New Roman"/>
                <w:b w:val="0"/>
                <w:sz w:val="14"/>
              </w:rPr>
              <w:t>2.05</w:t>
            </w:r>
          </w:p>
        </w:tc>
        <w:tc>
          <w:tcPr>
            <w:tcW w:type="dxa" w:w="1987"/>
            <w:vAlign w:val="center"/>
          </w:tcPr>
          <w:p>
            <w:pPr>
              <w:jc w:val="left"/>
            </w:pPr>
            <w:r/>
            <w:r>
              <w:rPr>
                <w:rFonts w:ascii="Times New Roman" w:hAnsi="Times New Roman" w:eastAsia="Times New Roman"/>
                <w:b w:val="0"/>
                <w:sz w:val="14"/>
              </w:rPr>
              <w:t>1,446.11</w:t>
            </w:r>
          </w:p>
        </w:tc>
      </w:tr>
      <w:tr>
        <w:tc>
          <w:tcPr>
            <w:tcW w:type="dxa" w:w="1987"/>
            <w:vAlign w:val="center"/>
          </w:tcPr>
          <w:p>
            <w:pPr>
              <w:jc w:val="center"/>
            </w:pPr>
            <w:r/>
            <w:r>
              <w:rPr>
                <w:rFonts w:ascii="Times New Roman" w:hAnsi="Times New Roman" w:eastAsia="Times New Roman"/>
                <w:b w:val="0"/>
                <w:sz w:val="14"/>
              </w:rPr>
              <w:t>7</w:t>
            </w:r>
          </w:p>
        </w:tc>
        <w:tc>
          <w:tcPr>
            <w:tcW w:type="dxa" w:w="1987"/>
            <w:vAlign w:val="center"/>
          </w:tcPr>
          <w:p>
            <w:pPr>
              <w:jc w:val="left"/>
            </w:pPr>
            <w:r/>
            <w:r>
              <w:rPr>
                <w:rFonts w:ascii="Times New Roman" w:hAnsi="Times New Roman" w:eastAsia="Times New Roman"/>
                <w:b w:val="0"/>
                <w:sz w:val="14"/>
              </w:rPr>
              <w:t>294,520.86</w:t>
            </w:r>
          </w:p>
        </w:tc>
        <w:tc>
          <w:tcPr>
            <w:tcW w:type="dxa" w:w="1987"/>
            <w:vAlign w:val="center"/>
          </w:tcPr>
          <w:p>
            <w:pPr>
              <w:jc w:val="left"/>
            </w:pPr>
            <w:r/>
            <w:r>
              <w:rPr>
                <w:rFonts w:ascii="Times New Roman" w:hAnsi="Times New Roman" w:eastAsia="Times New Roman"/>
                <w:b w:val="0"/>
                <w:sz w:val="14"/>
              </w:rPr>
              <w:t>0.1397</w:t>
            </w:r>
          </w:p>
        </w:tc>
        <w:tc>
          <w:tcPr>
            <w:tcW w:type="dxa" w:w="1987"/>
            <w:vAlign w:val="center"/>
          </w:tcPr>
          <w:p>
            <w:pPr>
              <w:jc w:val="left"/>
            </w:pPr>
            <w:r/>
            <w:r>
              <w:rPr>
                <w:rFonts w:ascii="Times New Roman" w:hAnsi="Times New Roman" w:eastAsia="Times New Roman"/>
                <w:b w:val="0"/>
                <w:sz w:val="14"/>
              </w:rPr>
              <w:t>1.92</w:t>
            </w:r>
          </w:p>
        </w:tc>
        <w:tc>
          <w:tcPr>
            <w:tcW w:type="dxa" w:w="1987"/>
            <w:vAlign w:val="center"/>
          </w:tcPr>
          <w:p>
            <w:pPr>
              <w:jc w:val="left"/>
            </w:pPr>
            <w:r/>
            <w:r>
              <w:rPr>
                <w:rFonts w:ascii="Times New Roman" w:hAnsi="Times New Roman" w:eastAsia="Times New Roman"/>
                <w:b w:val="0"/>
                <w:sz w:val="14"/>
              </w:rPr>
              <w:t>1,360.92</w:t>
            </w:r>
          </w:p>
        </w:tc>
      </w:tr>
      <w:tr>
        <w:tc>
          <w:tcPr>
            <w:tcW w:type="dxa" w:w="1987"/>
            <w:vAlign w:val="center"/>
          </w:tcPr>
          <w:p>
            <w:pPr>
              <w:jc w:val="center"/>
            </w:pPr>
            <w:r/>
            <w:r>
              <w:rPr>
                <w:rFonts w:ascii="Times New Roman" w:hAnsi="Times New Roman" w:eastAsia="Times New Roman"/>
                <w:b w:val="0"/>
                <w:sz w:val="14"/>
              </w:rPr>
              <w:t>8</w:t>
            </w:r>
          </w:p>
        </w:tc>
        <w:tc>
          <w:tcPr>
            <w:tcW w:type="dxa" w:w="1987"/>
            <w:vAlign w:val="center"/>
          </w:tcPr>
          <w:p>
            <w:pPr>
              <w:jc w:val="left"/>
            </w:pPr>
            <w:r/>
            <w:r>
              <w:rPr>
                <w:rFonts w:ascii="Times New Roman" w:hAnsi="Times New Roman" w:eastAsia="Times New Roman"/>
                <w:b w:val="0"/>
                <w:sz w:val="14"/>
              </w:rPr>
              <w:t>283,019.36</w:t>
            </w:r>
          </w:p>
        </w:tc>
        <w:tc>
          <w:tcPr>
            <w:tcW w:type="dxa" w:w="1987"/>
            <w:vAlign w:val="center"/>
          </w:tcPr>
          <w:p>
            <w:pPr>
              <w:jc w:val="left"/>
            </w:pPr>
            <w:r/>
            <w:r>
              <w:rPr>
                <w:rFonts w:ascii="Times New Roman" w:hAnsi="Times New Roman" w:eastAsia="Times New Roman"/>
                <w:b w:val="0"/>
                <w:sz w:val="14"/>
              </w:rPr>
              <w:t>0.1364</w:t>
            </w:r>
          </w:p>
        </w:tc>
        <w:tc>
          <w:tcPr>
            <w:tcW w:type="dxa" w:w="1987"/>
            <w:vAlign w:val="center"/>
          </w:tcPr>
          <w:p>
            <w:pPr>
              <w:jc w:val="left"/>
            </w:pPr>
            <w:r/>
            <w:r>
              <w:rPr>
                <w:rFonts w:ascii="Times New Roman" w:hAnsi="Times New Roman" w:eastAsia="Times New Roman"/>
                <w:b w:val="0"/>
                <w:sz w:val="14"/>
              </w:rPr>
              <w:t>1.96</w:t>
            </w:r>
          </w:p>
        </w:tc>
        <w:tc>
          <w:tcPr>
            <w:tcW w:type="dxa" w:w="1987"/>
            <w:vAlign w:val="center"/>
          </w:tcPr>
          <w:p>
            <w:pPr>
              <w:jc w:val="left"/>
            </w:pPr>
            <w:r/>
            <w:r>
              <w:rPr>
                <w:rFonts w:ascii="Times New Roman" w:hAnsi="Times New Roman" w:eastAsia="Times New Roman"/>
                <w:b w:val="0"/>
                <w:sz w:val="14"/>
              </w:rPr>
              <w:t>1,268.52</w:t>
            </w:r>
          </w:p>
        </w:tc>
      </w:tr>
      <w:tr>
        <w:tc>
          <w:tcPr>
            <w:tcW w:type="dxa" w:w="1987"/>
            <w:vAlign w:val="center"/>
          </w:tcPr>
          <w:p>
            <w:pPr>
              <w:jc w:val="center"/>
            </w:pPr>
            <w:r/>
            <w:r>
              <w:rPr>
                <w:rFonts w:ascii="Times New Roman" w:hAnsi="Times New Roman" w:eastAsia="Times New Roman"/>
                <w:b w:val="0"/>
                <w:sz w:val="14"/>
              </w:rPr>
              <w:t>9</w:t>
            </w:r>
          </w:p>
        </w:tc>
        <w:tc>
          <w:tcPr>
            <w:tcW w:type="dxa" w:w="1987"/>
            <w:vAlign w:val="center"/>
          </w:tcPr>
          <w:p>
            <w:pPr>
              <w:jc w:val="left"/>
            </w:pPr>
            <w:r/>
            <w:r>
              <w:rPr>
                <w:rFonts w:ascii="Times New Roman" w:hAnsi="Times New Roman" w:eastAsia="Times New Roman"/>
                <w:b w:val="0"/>
                <w:sz w:val="14"/>
              </w:rPr>
              <w:t>274,326.48</w:t>
            </w:r>
          </w:p>
        </w:tc>
        <w:tc>
          <w:tcPr>
            <w:tcW w:type="dxa" w:w="1987"/>
            <w:vAlign w:val="center"/>
          </w:tcPr>
          <w:p>
            <w:pPr>
              <w:jc w:val="left"/>
            </w:pPr>
            <w:r/>
            <w:r>
              <w:rPr>
                <w:rFonts w:ascii="Times New Roman" w:hAnsi="Times New Roman" w:eastAsia="Times New Roman"/>
                <w:b w:val="0"/>
                <w:sz w:val="14"/>
              </w:rPr>
              <w:t>0.1342</w:t>
            </w:r>
          </w:p>
        </w:tc>
        <w:tc>
          <w:tcPr>
            <w:tcW w:type="dxa" w:w="1987"/>
            <w:vAlign w:val="center"/>
          </w:tcPr>
          <w:p>
            <w:pPr>
              <w:jc w:val="left"/>
            </w:pPr>
            <w:r/>
            <w:r>
              <w:rPr>
                <w:rFonts w:ascii="Times New Roman" w:hAnsi="Times New Roman" w:eastAsia="Times New Roman"/>
                <w:b w:val="0"/>
                <w:sz w:val="14"/>
              </w:rPr>
              <w:t>2.01</w:t>
            </w:r>
          </w:p>
        </w:tc>
        <w:tc>
          <w:tcPr>
            <w:tcW w:type="dxa" w:w="1987"/>
            <w:vAlign w:val="center"/>
          </w:tcPr>
          <w:p>
            <w:pPr>
              <w:jc w:val="left"/>
            </w:pPr>
            <w:r/>
            <w:r>
              <w:rPr>
                <w:rFonts w:ascii="Times New Roman" w:hAnsi="Times New Roman" w:eastAsia="Times New Roman"/>
                <w:b w:val="0"/>
                <w:sz w:val="14"/>
              </w:rPr>
              <w:t>1,181.99</w:t>
            </w:r>
          </w:p>
        </w:tc>
      </w:tr>
      <w:tr>
        <w:tc>
          <w:tcPr>
            <w:tcW w:type="dxa" w:w="1987"/>
            <w:vAlign w:val="center"/>
          </w:tcPr>
          <w:p>
            <w:pPr>
              <w:jc w:val="center"/>
            </w:pPr>
            <w:r/>
            <w:r>
              <w:rPr>
                <w:rFonts w:ascii="Times New Roman" w:hAnsi="Times New Roman" w:eastAsia="Times New Roman"/>
                <w:b w:val="0"/>
                <w:sz w:val="14"/>
              </w:rPr>
              <w:t>10</w:t>
            </w:r>
          </w:p>
        </w:tc>
        <w:tc>
          <w:tcPr>
            <w:tcW w:type="dxa" w:w="1987"/>
            <w:vAlign w:val="center"/>
          </w:tcPr>
          <w:p>
            <w:pPr>
              <w:jc w:val="left"/>
            </w:pPr>
            <w:r/>
            <w:r>
              <w:rPr>
                <w:rFonts w:ascii="Times New Roman" w:hAnsi="Times New Roman" w:eastAsia="Times New Roman"/>
                <w:b w:val="0"/>
                <w:sz w:val="14"/>
              </w:rPr>
              <w:t>265,814.23</w:t>
            </w:r>
          </w:p>
        </w:tc>
        <w:tc>
          <w:tcPr>
            <w:tcW w:type="dxa" w:w="1987"/>
            <w:vAlign w:val="center"/>
          </w:tcPr>
          <w:p>
            <w:pPr>
              <w:jc w:val="left"/>
            </w:pPr>
            <w:r/>
            <w:r>
              <w:rPr>
                <w:rFonts w:ascii="Times New Roman" w:hAnsi="Times New Roman" w:eastAsia="Times New Roman"/>
                <w:b w:val="0"/>
                <w:sz w:val="14"/>
              </w:rPr>
              <w:t>0.1301</w:t>
            </w:r>
          </w:p>
        </w:tc>
        <w:tc>
          <w:tcPr>
            <w:tcW w:type="dxa" w:w="1987"/>
            <w:vAlign w:val="center"/>
          </w:tcPr>
          <w:p>
            <w:pPr>
              <w:jc w:val="left"/>
            </w:pPr>
            <w:r/>
            <w:r>
              <w:rPr>
                <w:rFonts w:ascii="Times New Roman" w:hAnsi="Times New Roman" w:eastAsia="Times New Roman"/>
                <w:b w:val="0"/>
                <w:sz w:val="14"/>
              </w:rPr>
              <w:t>2.05</w:t>
            </w:r>
          </w:p>
        </w:tc>
        <w:tc>
          <w:tcPr>
            <w:tcW w:type="dxa" w:w="1987"/>
            <w:vAlign w:val="center"/>
          </w:tcPr>
          <w:p>
            <w:pPr>
              <w:jc w:val="left"/>
            </w:pPr>
            <w:r/>
            <w:r>
              <w:rPr>
                <w:rFonts w:ascii="Times New Roman" w:hAnsi="Times New Roman" w:eastAsia="Times New Roman"/>
                <w:b w:val="0"/>
                <w:sz w:val="14"/>
              </w:rPr>
              <w:t>1,118.13</w:t>
            </w:r>
          </w:p>
        </w:tc>
      </w:tr>
    </w:tbl>
    <w:p>
      <w:pPr>
        <w:jc w:val="center"/>
      </w:pPr>
      <w:r>
        <w:rPr>
          <w:rFonts w:ascii="Times New Roman" w:hAnsi="Times New Roman" w:eastAsia="Times New Roman"/>
          <w:b/>
          <w:i/>
          <w:sz w:val="20"/>
        </w:rPr>
        <w:t>Tabel 4.3 Hasil Pengujian Jumlah Cluster K = 2 sampai 10</w:t>
      </w:r>
    </w:p>
    <w:p>
      <w:pPr>
        <w:jc w:val="center"/>
      </w:pPr>
      <w:r>
        <w:drawing>
          <wp:inline xmlns:a="http://schemas.openxmlformats.org/drawingml/2006/main" xmlns:pic="http://schemas.openxmlformats.org/drawingml/2006/picture">
            <wp:extent cx="5212080" cy="3257550"/>
            <wp:docPr id="3" name="Picture 3"/>
            <wp:cNvGraphicFramePr>
              <a:graphicFrameLocks noChangeAspect="1"/>
            </wp:cNvGraphicFramePr>
            <a:graphic>
              <a:graphicData uri="http://schemas.openxmlformats.org/drawingml/2006/picture">
                <pic:pic>
                  <pic:nvPicPr>
                    <pic:cNvPr id="0" name="fig_bab4_elbow.png"/>
                    <pic:cNvPicPr/>
                  </pic:nvPicPr>
                  <pic:blipFill>
                    <a:blip r:embed="rId12"/>
                    <a:stretch>
                      <a:fillRect/>
                    </a:stretch>
                  </pic:blipFill>
                  <pic:spPr>
                    <a:xfrm>
                      <a:off x="0" y="0"/>
                      <a:ext cx="5212080" cy="3257550"/>
                    </a:xfrm>
                    <a:prstGeom prst="rect"/>
                  </pic:spPr>
                </pic:pic>
              </a:graphicData>
            </a:graphic>
          </wp:inline>
        </w:drawing>
      </w:r>
    </w:p>
    <w:p>
      <w:pPr>
        <w:jc w:val="center"/>
      </w:pPr>
      <w:r>
        <w:rPr>
          <w:rFonts w:ascii="Times New Roman" w:hAnsi="Times New Roman" w:eastAsia="Times New Roman"/>
          <w:b/>
          <w:i/>
          <w:sz w:val="20"/>
        </w:rPr>
        <w:t>Gambar 4.1 Grafik Elbow Method</w:t>
      </w:r>
    </w:p>
    <w:p>
      <w:pPr>
        <w:jc w:val="center"/>
      </w:pPr>
      <w:r>
        <w:drawing>
          <wp:inline xmlns:a="http://schemas.openxmlformats.org/drawingml/2006/main" xmlns:pic="http://schemas.openxmlformats.org/drawingml/2006/picture">
            <wp:extent cx="5212080" cy="3257550"/>
            <wp:docPr id="4" name="Picture 4"/>
            <wp:cNvGraphicFramePr>
              <a:graphicFrameLocks noChangeAspect="1"/>
            </wp:cNvGraphicFramePr>
            <a:graphic>
              <a:graphicData uri="http://schemas.openxmlformats.org/drawingml/2006/picture">
                <pic:pic>
                  <pic:nvPicPr>
                    <pic:cNvPr id="0" name="fig_bab4_silhouette.png"/>
                    <pic:cNvPicPr/>
                  </pic:nvPicPr>
                  <pic:blipFill>
                    <a:blip r:embed="rId13"/>
                    <a:stretch>
                      <a:fillRect/>
                    </a:stretch>
                  </pic:blipFill>
                  <pic:spPr>
                    <a:xfrm>
                      <a:off x="0" y="0"/>
                      <a:ext cx="5212080" cy="3257550"/>
                    </a:xfrm>
                    <a:prstGeom prst="rect"/>
                  </pic:spPr>
                </pic:pic>
              </a:graphicData>
            </a:graphic>
          </wp:inline>
        </w:drawing>
      </w:r>
    </w:p>
    <w:p>
      <w:pPr>
        <w:jc w:val="center"/>
      </w:pPr>
      <w:r>
        <w:rPr>
          <w:rFonts w:ascii="Times New Roman" w:hAnsi="Times New Roman" w:eastAsia="Times New Roman"/>
          <w:b/>
          <w:i/>
          <w:sz w:val="20"/>
        </w:rPr>
        <w:t>Gambar 4.2 Grafik Silhouette Analysis</w:t>
      </w:r>
    </w:p>
    <w:p>
      <w:pPr>
        <w:jc w:val="center"/>
      </w:pPr>
      <w:r>
        <w:drawing>
          <wp:inline xmlns:a="http://schemas.openxmlformats.org/drawingml/2006/main" xmlns:pic="http://schemas.openxmlformats.org/drawingml/2006/picture">
            <wp:extent cx="5212080" cy="3257550"/>
            <wp:docPr id="5" name="Picture 5"/>
            <wp:cNvGraphicFramePr>
              <a:graphicFrameLocks noChangeAspect="1"/>
            </wp:cNvGraphicFramePr>
            <a:graphic>
              <a:graphicData uri="http://schemas.openxmlformats.org/drawingml/2006/picture">
                <pic:pic>
                  <pic:nvPicPr>
                    <pic:cNvPr id="0" name="fig_bab4_dbi.png"/>
                    <pic:cNvPicPr/>
                  </pic:nvPicPr>
                  <pic:blipFill>
                    <a:blip r:embed="rId14"/>
                    <a:stretch>
                      <a:fillRect/>
                    </a:stretch>
                  </pic:blipFill>
                  <pic:spPr>
                    <a:xfrm>
                      <a:off x="0" y="0"/>
                      <a:ext cx="5212080" cy="3257550"/>
                    </a:xfrm>
                    <a:prstGeom prst="rect"/>
                  </pic:spPr>
                </pic:pic>
              </a:graphicData>
            </a:graphic>
          </wp:inline>
        </w:drawing>
      </w:r>
    </w:p>
    <w:p>
      <w:pPr>
        <w:jc w:val="center"/>
      </w:pPr>
      <w:r>
        <w:rPr>
          <w:rFonts w:ascii="Times New Roman" w:hAnsi="Times New Roman" w:eastAsia="Times New Roman"/>
          <w:b/>
          <w:i/>
          <w:sz w:val="20"/>
        </w:rPr>
        <w:t>Gambar 4.3 Grafik Davies-Bouldin Index</w:t>
      </w:r>
    </w:p>
    <w:p>
      <w:pPr>
        <w:jc w:val="both"/>
      </w:pPr>
      <w:r>
        <w:rPr>
          <w:rFonts w:ascii="Times New Roman" w:hAnsi="Times New Roman" w:eastAsia="Times New Roman"/>
          <w:sz w:val="22"/>
        </w:rPr>
        <w:t>Berdasarkan hasil pengujian, nilai Silhouette tertinggi berada pada K=2. Namun, K=2 menghasilkan segmentasi yang terlalu umum untuk kebutuhan analisis bisnis. Nilai Davies-Bouldin Index terbaik berada pada K=4, yaitu lebih rendah dibanding kandidat lain pada pengujian ini. Oleh karena itu, K=4 dipilih sebagai jumlah cluster akhir karena memberikan keseimbangan antara pemisahan cluster dan kegunaan interpretasi bisnis.</w:t>
      </w:r>
    </w:p>
    <w:p>
      <w:pPr>
        <w:jc w:val="left"/>
      </w:pPr>
      <w:r>
        <w:rPr>
          <w:rFonts w:ascii="Times New Roman" w:hAnsi="Times New Roman" w:eastAsia="Times New Roman"/>
          <w:b/>
          <w:color w:val="1F4E79"/>
          <w:sz w:val="24"/>
        </w:rPr>
        <w:t>4.4 Justifikasi Parameter Model</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9"/>
            <w:vAlign w:val="center"/>
          </w:tcPr>
          <w:p>
            <w:pPr>
              <w:jc w:val="center"/>
            </w:pPr>
            <w:r/>
            <w:r>
              <w:rPr>
                <w:rFonts w:ascii="Times New Roman" w:hAnsi="Times New Roman" w:eastAsia="Times New Roman"/>
                <w:b/>
                <w:color w:val="FFFFFF"/>
                <w:sz w:val="16"/>
              </w:rPr>
              <w:t>Parameter</w:t>
            </w:r>
          </w:p>
        </w:tc>
        <w:tc>
          <w:tcPr>
            <w:tcW w:type="dxa" w:w="3312"/>
            <w:shd w:fill="1F4E79"/>
            <w:vAlign w:val="center"/>
          </w:tcPr>
          <w:p>
            <w:pPr>
              <w:jc w:val="center"/>
            </w:pPr>
            <w:r/>
            <w:r>
              <w:rPr>
                <w:rFonts w:ascii="Times New Roman" w:hAnsi="Times New Roman" w:eastAsia="Times New Roman"/>
                <w:b/>
                <w:color w:val="FFFFFF"/>
                <w:sz w:val="16"/>
              </w:rPr>
              <w:t>Nilai</w:t>
            </w:r>
          </w:p>
        </w:tc>
        <w:tc>
          <w:tcPr>
            <w:tcW w:type="dxa" w:w="3312"/>
            <w:shd w:fill="1F4E79"/>
            <w:vAlign w:val="center"/>
          </w:tcPr>
          <w:p>
            <w:pPr>
              <w:jc w:val="center"/>
            </w:pPr>
            <w:r/>
            <w:r>
              <w:rPr>
                <w:rFonts w:ascii="Times New Roman" w:hAnsi="Times New Roman" w:eastAsia="Times New Roman"/>
                <w:b/>
                <w:color w:val="FFFFFF"/>
                <w:sz w:val="16"/>
              </w:rPr>
              <w:t>Alasan</w:t>
            </w:r>
          </w:p>
        </w:tc>
      </w:tr>
      <w:tr>
        <w:tc>
          <w:tcPr>
            <w:tcW w:type="dxa" w:w="3312"/>
            <w:vAlign w:val="center"/>
          </w:tcPr>
          <w:p>
            <w:pPr>
              <w:jc w:val="left"/>
            </w:pPr>
            <w:r/>
            <w:r>
              <w:rPr>
                <w:rFonts w:ascii="Times New Roman" w:hAnsi="Times New Roman" w:eastAsia="Times New Roman"/>
                <w:b w:val="0"/>
                <w:sz w:val="16"/>
              </w:rPr>
              <w:t>n_clusters</w:t>
            </w:r>
          </w:p>
        </w:tc>
        <w:tc>
          <w:tcPr>
            <w:tcW w:type="dxa" w:w="3312"/>
            <w:vAlign w:val="center"/>
          </w:tcPr>
          <w:p>
            <w:pPr>
              <w:jc w:val="center"/>
            </w:pPr>
            <w:r/>
            <w:r>
              <w:rPr>
                <w:rFonts w:ascii="Times New Roman" w:hAnsi="Times New Roman" w:eastAsia="Times New Roman"/>
                <w:b w:val="0"/>
                <w:sz w:val="16"/>
              </w:rPr>
              <w:t>4</w:t>
            </w:r>
          </w:p>
        </w:tc>
        <w:tc>
          <w:tcPr>
            <w:tcW w:type="dxa" w:w="3312"/>
            <w:vAlign w:val="center"/>
          </w:tcPr>
          <w:p>
            <w:pPr>
              <w:jc w:val="left"/>
            </w:pPr>
            <w:r/>
            <w:r>
              <w:rPr>
                <w:rFonts w:ascii="Times New Roman" w:hAnsi="Times New Roman" w:eastAsia="Times New Roman"/>
                <w:b w:val="0"/>
                <w:sz w:val="16"/>
              </w:rPr>
              <w:t>Jumlah cluster akhir berdasarkan pertimbangan Davies-Bouldin Index dan kebutuhan interpretasi bisnis</w:t>
            </w:r>
          </w:p>
        </w:tc>
      </w:tr>
      <w:tr>
        <w:tc>
          <w:tcPr>
            <w:tcW w:type="dxa" w:w="3312"/>
            <w:vAlign w:val="center"/>
          </w:tcPr>
          <w:p>
            <w:pPr>
              <w:jc w:val="left"/>
            </w:pPr>
            <w:r/>
            <w:r>
              <w:rPr>
                <w:rFonts w:ascii="Times New Roman" w:hAnsi="Times New Roman" w:eastAsia="Times New Roman"/>
                <w:b w:val="0"/>
                <w:sz w:val="16"/>
              </w:rPr>
              <w:t>random_state</w:t>
            </w:r>
          </w:p>
        </w:tc>
        <w:tc>
          <w:tcPr>
            <w:tcW w:type="dxa" w:w="3312"/>
            <w:vAlign w:val="center"/>
          </w:tcPr>
          <w:p>
            <w:pPr>
              <w:jc w:val="center"/>
            </w:pPr>
            <w:r/>
            <w:r>
              <w:rPr>
                <w:rFonts w:ascii="Times New Roman" w:hAnsi="Times New Roman" w:eastAsia="Times New Roman"/>
                <w:b w:val="0"/>
                <w:sz w:val="16"/>
              </w:rPr>
              <w:t>42</w:t>
            </w:r>
          </w:p>
        </w:tc>
        <w:tc>
          <w:tcPr>
            <w:tcW w:type="dxa" w:w="3312"/>
            <w:vAlign w:val="center"/>
          </w:tcPr>
          <w:p>
            <w:pPr>
              <w:jc w:val="left"/>
            </w:pPr>
            <w:r/>
            <w:r>
              <w:rPr>
                <w:rFonts w:ascii="Times New Roman" w:hAnsi="Times New Roman" w:eastAsia="Times New Roman"/>
                <w:b w:val="0"/>
                <w:sz w:val="16"/>
              </w:rPr>
              <w:t>Menjaga hasil modeling tetap konsisten saat kode dijalankan ulang</w:t>
            </w:r>
          </w:p>
        </w:tc>
      </w:tr>
      <w:tr>
        <w:tc>
          <w:tcPr>
            <w:tcW w:type="dxa" w:w="3312"/>
            <w:vAlign w:val="center"/>
          </w:tcPr>
          <w:p>
            <w:pPr>
              <w:jc w:val="left"/>
            </w:pPr>
            <w:r/>
            <w:r>
              <w:rPr>
                <w:rFonts w:ascii="Times New Roman" w:hAnsi="Times New Roman" w:eastAsia="Times New Roman"/>
                <w:b w:val="0"/>
                <w:sz w:val="16"/>
              </w:rPr>
              <w:t>n_init</w:t>
            </w:r>
          </w:p>
        </w:tc>
        <w:tc>
          <w:tcPr>
            <w:tcW w:type="dxa" w:w="3312"/>
            <w:vAlign w:val="center"/>
          </w:tcPr>
          <w:p>
            <w:pPr>
              <w:jc w:val="center"/>
            </w:pPr>
            <w:r/>
            <w:r>
              <w:rPr>
                <w:rFonts w:ascii="Times New Roman" w:hAnsi="Times New Roman" w:eastAsia="Times New Roman"/>
                <w:b w:val="0"/>
                <w:sz w:val="16"/>
              </w:rPr>
              <w:t>10</w:t>
            </w:r>
          </w:p>
        </w:tc>
        <w:tc>
          <w:tcPr>
            <w:tcW w:type="dxa" w:w="3312"/>
            <w:vAlign w:val="center"/>
          </w:tcPr>
          <w:p>
            <w:pPr>
              <w:jc w:val="left"/>
            </w:pPr>
            <w:r/>
            <w:r>
              <w:rPr>
                <w:rFonts w:ascii="Times New Roman" w:hAnsi="Times New Roman" w:eastAsia="Times New Roman"/>
                <w:b w:val="0"/>
                <w:sz w:val="16"/>
              </w:rPr>
              <w:t>Menjalankan beberapa inisialisasi centroid untuk mengurangi risiko hasil lokal yang kurang baik</w:t>
            </w:r>
          </w:p>
        </w:tc>
      </w:tr>
      <w:tr>
        <w:tc>
          <w:tcPr>
            <w:tcW w:type="dxa" w:w="3312"/>
            <w:vAlign w:val="center"/>
          </w:tcPr>
          <w:p>
            <w:pPr>
              <w:jc w:val="left"/>
            </w:pPr>
            <w:r/>
            <w:r>
              <w:rPr>
                <w:rFonts w:ascii="Times New Roman" w:hAnsi="Times New Roman" w:eastAsia="Times New Roman"/>
                <w:b w:val="0"/>
                <w:sz w:val="16"/>
              </w:rPr>
              <w:t>max_iter</w:t>
            </w:r>
          </w:p>
        </w:tc>
        <w:tc>
          <w:tcPr>
            <w:tcW w:type="dxa" w:w="3312"/>
            <w:vAlign w:val="center"/>
          </w:tcPr>
          <w:p>
            <w:pPr>
              <w:jc w:val="center"/>
            </w:pPr>
            <w:r/>
            <w:r>
              <w:rPr>
                <w:rFonts w:ascii="Times New Roman" w:hAnsi="Times New Roman" w:eastAsia="Times New Roman"/>
                <w:b w:val="0"/>
                <w:sz w:val="16"/>
              </w:rPr>
              <w:t>300</w:t>
            </w:r>
          </w:p>
        </w:tc>
        <w:tc>
          <w:tcPr>
            <w:tcW w:type="dxa" w:w="3312"/>
            <w:vAlign w:val="center"/>
          </w:tcPr>
          <w:p>
            <w:pPr>
              <w:jc w:val="left"/>
            </w:pPr>
            <w:r/>
            <w:r>
              <w:rPr>
                <w:rFonts w:ascii="Times New Roman" w:hAnsi="Times New Roman" w:eastAsia="Times New Roman"/>
                <w:b w:val="0"/>
                <w:sz w:val="16"/>
              </w:rPr>
              <w:t>Batas iterasi proses pembaruan centroid agar model dapat konvergen</w:t>
            </w:r>
          </w:p>
        </w:tc>
      </w:tr>
    </w:tbl>
    <w:p>
      <w:pPr>
        <w:jc w:val="center"/>
      </w:pPr>
      <w:r>
        <w:rPr>
          <w:rFonts w:ascii="Times New Roman" w:hAnsi="Times New Roman" w:eastAsia="Times New Roman"/>
          <w:b/>
          <w:i/>
          <w:sz w:val="20"/>
        </w:rPr>
        <w:t>Tabel 4.4 Parameter Model K-Means</w:t>
      </w:r>
    </w:p>
    <w:p>
      <w:pPr>
        <w:jc w:val="left"/>
      </w:pPr>
      <w:r>
        <w:rPr>
          <w:rFonts w:ascii="Times New Roman" w:hAnsi="Times New Roman" w:eastAsia="Times New Roman"/>
          <w:b/>
          <w:color w:val="1F4E79"/>
          <w:sz w:val="24"/>
        </w:rPr>
        <w:t>4.5 Proses Pembentukan Cluster</w:t>
      </w:r>
    </w:p>
    <w:p>
      <w:pPr>
        <w:jc w:val="both"/>
      </w:pPr>
      <w:r>
        <w:rPr>
          <w:rFonts w:ascii="Times New Roman" w:hAnsi="Times New Roman" w:eastAsia="Times New Roman"/>
          <w:sz w:val="22"/>
        </w:rPr>
        <w:t>Setelah jumlah cluster ditetapkan, model K-Means akhir dilatih menggunakan seluruh data hasil preparation sebanyak 903.935 baris. Proses ini menghasilkan label cluster untuk setiap transaksi dan centroid untuk masing-masing cluster.</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4.4 PELATIHAN MODEL K-MEANS AKHIR</w:t>
            </w:r>
            <w:r>
              <w:br/>
            </w:r>
            <w:r>
              <w:rPr>
                <w:rFonts w:ascii="Courier New" w:hAnsi="Courier New" w:eastAsia="Courier New"/>
                <w:sz w:val="14"/>
              </w:rPr>
              <w:t># =========================================================</w:t>
            </w:r>
            <w:r>
              <w:br/>
            </w:r>
            <w:r>
              <w:rPr>
                <w:rFonts w:ascii="Courier New" w:hAnsi="Courier New" w:eastAsia="Courier New"/>
                <w:sz w:val="14"/>
              </w:rPr>
              <w:t>k_final = 4</w:t>
            </w:r>
            <w:r>
              <w:br/>
            </w:r>
            <w:r>
              <w:rPr>
                <w:rFonts w:ascii="Courier New" w:hAnsi="Courier New" w:eastAsia="Courier New"/>
                <w:sz w:val="14"/>
              </w:rPr>
              <w:t>kmeans_final = KMeans(n_clusters=k_final, random_state=42, n_init=10, max_iter=300)</w:t>
            </w:r>
            <w:r>
              <w:br/>
            </w:r>
            <w:r>
              <w:rPr>
                <w:rFonts w:ascii="Courier New" w:hAnsi="Courier New" w:eastAsia="Courier New"/>
                <w:sz w:val="14"/>
              </w:rPr>
              <w:t>cluster_labels = kmeans_final.fit_predict(X)</w:t>
            </w:r>
            <w:r>
              <w:br/>
            </w:r>
            <w:r>
              <w:rPr>
                <w:rFonts w:ascii="Courier New" w:hAnsi="Courier New" w:eastAsia="Courier New"/>
                <w:sz w:val="14"/>
              </w:rPr>
            </w:r>
            <w:r>
              <w:br/>
            </w:r>
            <w:r>
              <w:rPr>
                <w:rFonts w:ascii="Courier New" w:hAnsi="Courier New" w:eastAsia="Courier New"/>
                <w:sz w:val="14"/>
              </w:rPr>
              <w:t>print('Jumlah cluster akhir:', k_final)</w:t>
            </w:r>
            <w:r>
              <w:br/>
            </w:r>
            <w:r>
              <w:rPr>
                <w:rFonts w:ascii="Courier New" w:hAnsi="Courier New" w:eastAsia="Courier New"/>
                <w:sz w:val="14"/>
              </w:rPr>
              <w:t>print('Inertia/WCSS model akhir:', kmeans_final.inertia_)</w:t>
            </w:r>
            <w:r>
              <w:br/>
            </w:r>
            <w:r>
              <w:rPr>
                <w:rFonts w:ascii="Courier New" w:hAnsi="Courier New" w:eastAsia="Courier New"/>
                <w:sz w:val="14"/>
              </w:rPr>
              <w:t>print('Distribusi cluster:')</w:t>
            </w:r>
            <w:r>
              <w:br/>
            </w:r>
            <w:r>
              <w:rPr>
                <w:rFonts w:ascii="Courier New" w:hAnsi="Courier New" w:eastAsia="Courier New"/>
                <w:sz w:val="14"/>
              </w:rPr>
              <w:t>print(pd.Series(cluster_labels).value_counts().sort_index())</w:t>
            </w:r>
            <w:r>
              <w:br/>
            </w:r>
          </w:p>
        </w:tc>
      </w:tr>
    </w:tbl>
    <w:p>
      <w:pPr>
        <w:jc w:val="center"/>
      </w:pPr>
      <w:r>
        <w:rPr>
          <w:rFonts w:ascii="Times New Roman" w:hAnsi="Times New Roman" w:eastAsia="Times New Roman"/>
          <w:b/>
          <w:i/>
          <w:sz w:val="20"/>
        </w:rPr>
        <w:t>Kode 4.4 Pelatihan Model K-Means Akhir</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4.5 EVALUASI INTERNAL MODEL AKHIR</w:t>
            </w:r>
            <w:r>
              <w:br/>
            </w:r>
            <w:r>
              <w:rPr>
                <w:rFonts w:ascii="Courier New" w:hAnsi="Courier New" w:eastAsia="Courier New"/>
                <w:sz w:val="14"/>
              </w:rPr>
              <w:t># =========================================================</w:t>
            </w:r>
            <w:r>
              <w:br/>
            </w:r>
            <w:r>
              <w:rPr>
                <w:rFonts w:ascii="Courier New" w:hAnsi="Courier New" w:eastAsia="Courier New"/>
                <w:sz w:val="14"/>
              </w:rPr>
              <w:t>eval_idx = X.sample(n=min(10000, len(X)), random_state=42).index</w:t>
            </w:r>
            <w:r>
              <w:br/>
            </w:r>
            <w:r>
              <w:rPr>
                <w:rFonts w:ascii="Courier New" w:hAnsi="Courier New" w:eastAsia="Courier New"/>
                <w:sz w:val="14"/>
              </w:rPr>
              <w:t>X_eval = X.loc[eval_idx]</w:t>
            </w:r>
            <w:r>
              <w:br/>
            </w:r>
            <w:r>
              <w:rPr>
                <w:rFonts w:ascii="Courier New" w:hAnsi="Courier New" w:eastAsia="Courier New"/>
                <w:sz w:val="14"/>
              </w:rPr>
              <w:t>labels_eval = cluster_labels[eval_idx]</w:t>
            </w:r>
            <w:r>
              <w:br/>
            </w:r>
            <w:r>
              <w:rPr>
                <w:rFonts w:ascii="Courier New" w:hAnsi="Courier New" w:eastAsia="Courier New"/>
                <w:sz w:val="14"/>
              </w:rPr>
            </w:r>
            <w:r>
              <w:br/>
            </w:r>
            <w:r>
              <w:rPr>
                <w:rFonts w:ascii="Courier New" w:hAnsi="Courier New" w:eastAsia="Courier New"/>
                <w:sz w:val="14"/>
              </w:rPr>
              <w:t>final_metrics = pd.DataFrame([{</w:t>
            </w:r>
            <w:r>
              <w:br/>
            </w:r>
            <w:r>
              <w:rPr>
                <w:rFonts w:ascii="Courier New" w:hAnsi="Courier New" w:eastAsia="Courier New"/>
                <w:sz w:val="14"/>
              </w:rPr>
              <w:t xml:space="preserve">    'Jumlah Cluster (K)': k_final,</w:t>
            </w:r>
            <w:r>
              <w:br/>
            </w:r>
            <w:r>
              <w:rPr>
                <w:rFonts w:ascii="Courier New" w:hAnsi="Courier New" w:eastAsia="Courier New"/>
                <w:sz w:val="14"/>
              </w:rPr>
              <w:t xml:space="preserve">    'Inertia/WCSS': kmeans_final.inertia_,</w:t>
            </w:r>
            <w:r>
              <w:br/>
            </w:r>
            <w:r>
              <w:rPr>
                <w:rFonts w:ascii="Courier New" w:hAnsi="Courier New" w:eastAsia="Courier New"/>
                <w:sz w:val="14"/>
              </w:rPr>
              <w:t xml:space="preserve">    'Silhouette Score (sample 10.000)': silhouette_score(X_eval, labels_eval, sample_size=min(5000, len(X_eval)), random_state=42),</w:t>
            </w:r>
            <w:r>
              <w:br/>
            </w:r>
            <w:r>
              <w:rPr>
                <w:rFonts w:ascii="Courier New" w:hAnsi="Courier New" w:eastAsia="Courier New"/>
                <w:sz w:val="14"/>
              </w:rPr>
              <w:t xml:space="preserve">    'Davies-Bouldin Index (sample 10.000)': davies_bouldin_score(X_eval, labels_eval),</w:t>
            </w:r>
            <w:r>
              <w:br/>
            </w:r>
            <w:r>
              <w:rPr>
                <w:rFonts w:ascii="Courier New" w:hAnsi="Courier New" w:eastAsia="Courier New"/>
                <w:sz w:val="14"/>
              </w:rPr>
              <w:t xml:space="preserve">    'Calinski-Harabasz Index (sample 10.000)': calinski_harabasz_score(X_eval, labels_eval)</w:t>
            </w:r>
            <w:r>
              <w:br/>
            </w:r>
            <w:r>
              <w:rPr>
                <w:rFonts w:ascii="Courier New" w:hAnsi="Courier New" w:eastAsia="Courier New"/>
                <w:sz w:val="14"/>
              </w:rPr>
              <w:t>}])</w:t>
            </w:r>
            <w:r>
              <w:br/>
            </w:r>
            <w:r>
              <w:rPr>
                <w:rFonts w:ascii="Courier New" w:hAnsi="Courier New" w:eastAsia="Courier New"/>
                <w:sz w:val="14"/>
              </w:rPr>
            </w:r>
            <w:r>
              <w:br/>
            </w:r>
            <w:r>
              <w:rPr>
                <w:rFonts w:ascii="Courier New" w:hAnsi="Courier New" w:eastAsia="Courier New"/>
                <w:sz w:val="14"/>
              </w:rPr>
              <w:t>display(final_metrics)</w:t>
            </w:r>
            <w:r>
              <w:br/>
            </w:r>
            <w:r>
              <w:rPr>
                <w:rFonts w:ascii="Courier New" w:hAnsi="Courier New" w:eastAsia="Courier New"/>
                <w:sz w:val="14"/>
              </w:rPr>
              <w:t>final_metrics.to_csv('bab4_final_model_metrics.csv', index=False)</w:t>
            </w:r>
            <w:r>
              <w:br/>
            </w:r>
          </w:p>
        </w:tc>
      </w:tr>
    </w:tbl>
    <w:p>
      <w:pPr>
        <w:jc w:val="center"/>
      </w:pPr>
      <w:r>
        <w:rPr>
          <w:rFonts w:ascii="Times New Roman" w:hAnsi="Times New Roman" w:eastAsia="Times New Roman"/>
          <w:b/>
          <w:i/>
          <w:sz w:val="20"/>
        </w:rPr>
        <w:t>Kode 4.5 Evaluasi Internal Model Akhir</w:t>
      </w:r>
    </w:p>
    <w:tbl>
      <w:tblPr>
        <w:tblStyle w:val="TableGrid"/>
        <w:tblW w:type="auto" w:w="0"/>
        <w:jc w:val="center"/>
        <w:tblLayout w:type="autofit"/>
        <w:tblLook w:firstColumn="1" w:firstRow="1" w:lastColumn="0" w:lastRow="0" w:noHBand="0" w:noVBand="1" w:val="04A0"/>
      </w:tblPr>
      <w:tblGrid>
        <w:gridCol w:w="1987"/>
        <w:gridCol w:w="1987"/>
        <w:gridCol w:w="1987"/>
        <w:gridCol w:w="1987"/>
        <w:gridCol w:w="1987"/>
      </w:tblGrid>
      <w:tr>
        <w:tc>
          <w:tcPr>
            <w:tcW w:type="dxa" w:w="1987"/>
            <w:shd w:fill="1F4E79"/>
            <w:vAlign w:val="center"/>
          </w:tcPr>
          <w:p>
            <w:pPr>
              <w:jc w:val="center"/>
            </w:pPr>
            <w:r/>
            <w:r>
              <w:rPr>
                <w:rFonts w:ascii="Times New Roman" w:hAnsi="Times New Roman" w:eastAsia="Times New Roman"/>
                <w:b/>
                <w:color w:val="FFFFFF"/>
                <w:sz w:val="14"/>
              </w:rPr>
              <w:t>Jumlah Cluster (K)</w:t>
            </w:r>
          </w:p>
        </w:tc>
        <w:tc>
          <w:tcPr>
            <w:tcW w:type="dxa" w:w="1987"/>
            <w:shd w:fill="1F4E79"/>
            <w:vAlign w:val="center"/>
          </w:tcPr>
          <w:p>
            <w:pPr>
              <w:jc w:val="center"/>
            </w:pPr>
            <w:r/>
            <w:r>
              <w:rPr>
                <w:rFonts w:ascii="Times New Roman" w:hAnsi="Times New Roman" w:eastAsia="Times New Roman"/>
                <w:b/>
                <w:color w:val="FFFFFF"/>
                <w:sz w:val="14"/>
              </w:rPr>
              <w:t>Inertia/WCSS</w:t>
            </w:r>
          </w:p>
        </w:tc>
        <w:tc>
          <w:tcPr>
            <w:tcW w:type="dxa" w:w="1987"/>
            <w:shd w:fill="1F4E79"/>
            <w:vAlign w:val="center"/>
          </w:tcPr>
          <w:p>
            <w:pPr>
              <w:jc w:val="center"/>
            </w:pPr>
            <w:r/>
            <w:r>
              <w:rPr>
                <w:rFonts w:ascii="Times New Roman" w:hAnsi="Times New Roman" w:eastAsia="Times New Roman"/>
                <w:b/>
                <w:color w:val="FFFFFF"/>
                <w:sz w:val="14"/>
              </w:rPr>
              <w:t>Silhouette Score (sample 10.000)</w:t>
            </w:r>
          </w:p>
        </w:tc>
        <w:tc>
          <w:tcPr>
            <w:tcW w:type="dxa" w:w="1987"/>
            <w:shd w:fill="1F4E79"/>
            <w:vAlign w:val="center"/>
          </w:tcPr>
          <w:p>
            <w:pPr>
              <w:jc w:val="center"/>
            </w:pPr>
            <w:r/>
            <w:r>
              <w:rPr>
                <w:rFonts w:ascii="Times New Roman" w:hAnsi="Times New Roman" w:eastAsia="Times New Roman"/>
                <w:b/>
                <w:color w:val="FFFFFF"/>
                <w:sz w:val="14"/>
              </w:rPr>
              <w:t>Davies-Bouldin Index (sample 10.000)</w:t>
            </w:r>
          </w:p>
        </w:tc>
        <w:tc>
          <w:tcPr>
            <w:tcW w:type="dxa" w:w="1987"/>
            <w:shd w:fill="1F4E79"/>
            <w:vAlign w:val="center"/>
          </w:tcPr>
          <w:p>
            <w:pPr>
              <w:jc w:val="center"/>
            </w:pPr>
            <w:r/>
            <w:r>
              <w:rPr>
                <w:rFonts w:ascii="Times New Roman" w:hAnsi="Times New Roman" w:eastAsia="Times New Roman"/>
                <w:b/>
                <w:color w:val="FFFFFF"/>
                <w:sz w:val="14"/>
              </w:rPr>
              <w:t>Calinski-Harabasz Index (sample 10.000)</w:t>
            </w:r>
          </w:p>
        </w:tc>
      </w:tr>
      <w:tr>
        <w:tc>
          <w:tcPr>
            <w:tcW w:type="dxa" w:w="1987"/>
            <w:vAlign w:val="center"/>
          </w:tcPr>
          <w:p>
            <w:pPr>
              <w:jc w:val="center"/>
            </w:pPr>
            <w:r/>
            <w:r>
              <w:rPr>
                <w:rFonts w:ascii="Times New Roman" w:hAnsi="Times New Roman" w:eastAsia="Times New Roman"/>
                <w:b w:val="0"/>
                <w:sz w:val="14"/>
              </w:rPr>
              <w:t>4</w:t>
            </w:r>
          </w:p>
        </w:tc>
        <w:tc>
          <w:tcPr>
            <w:tcW w:type="dxa" w:w="1987"/>
            <w:vAlign w:val="center"/>
          </w:tcPr>
          <w:p>
            <w:pPr>
              <w:jc w:val="left"/>
            </w:pPr>
            <w:r/>
            <w:r>
              <w:rPr>
                <w:rFonts w:ascii="Times New Roman" w:hAnsi="Times New Roman" w:eastAsia="Times New Roman"/>
                <w:b w:val="0"/>
                <w:sz w:val="14"/>
              </w:rPr>
              <w:t>3,159,748.99</w:t>
            </w:r>
          </w:p>
        </w:tc>
        <w:tc>
          <w:tcPr>
            <w:tcW w:type="dxa" w:w="1987"/>
            <w:vAlign w:val="center"/>
          </w:tcPr>
          <w:p>
            <w:pPr>
              <w:jc w:val="left"/>
            </w:pPr>
            <w:r/>
            <w:r>
              <w:rPr>
                <w:rFonts w:ascii="Times New Roman" w:hAnsi="Times New Roman" w:eastAsia="Times New Roman"/>
                <w:b w:val="0"/>
                <w:sz w:val="14"/>
              </w:rPr>
              <w:t>0.1465</w:t>
            </w:r>
          </w:p>
        </w:tc>
        <w:tc>
          <w:tcPr>
            <w:tcW w:type="dxa" w:w="1987"/>
            <w:vAlign w:val="center"/>
          </w:tcPr>
          <w:p>
            <w:pPr>
              <w:jc w:val="left"/>
            </w:pPr>
            <w:r/>
            <w:r>
              <w:rPr>
                <w:rFonts w:ascii="Times New Roman" w:hAnsi="Times New Roman" w:eastAsia="Times New Roman"/>
                <w:b w:val="0"/>
                <w:sz w:val="14"/>
              </w:rPr>
              <w:t>1.77</w:t>
            </w:r>
          </w:p>
        </w:tc>
        <w:tc>
          <w:tcPr>
            <w:tcW w:type="dxa" w:w="1987"/>
            <w:vAlign w:val="center"/>
          </w:tcPr>
          <w:p>
            <w:pPr>
              <w:jc w:val="left"/>
            </w:pPr>
            <w:r/>
            <w:r>
              <w:rPr>
                <w:rFonts w:ascii="Times New Roman" w:hAnsi="Times New Roman" w:eastAsia="Times New Roman"/>
                <w:b w:val="0"/>
                <w:sz w:val="14"/>
              </w:rPr>
              <w:t>1,762.96</w:t>
            </w:r>
          </w:p>
        </w:tc>
      </w:tr>
    </w:tbl>
    <w:p>
      <w:pPr>
        <w:jc w:val="center"/>
      </w:pPr>
      <w:r>
        <w:rPr>
          <w:rFonts w:ascii="Times New Roman" w:hAnsi="Times New Roman" w:eastAsia="Times New Roman"/>
          <w:b/>
          <w:i/>
          <w:sz w:val="20"/>
        </w:rPr>
        <w:t>Tabel 4.5 Hasil Evaluasi Internal Model Akhir</w:t>
      </w:r>
    </w:p>
    <w:p>
      <w:pPr>
        <w:jc w:val="both"/>
      </w:pPr>
      <w:r>
        <w:rPr>
          <w:rFonts w:ascii="Times New Roman" w:hAnsi="Times New Roman" w:eastAsia="Times New Roman"/>
          <w:sz w:val="22"/>
        </w:rPr>
        <w:t>Nilai Silhouette Score model akhir berada pada 0,1465 berdasarkan sample 10.000 data. Nilai ini menunjukkan bahwa pemisahan cluster tidak sangat kuat, tetapi masih dapat digunakan untuk membentuk segmentasi awal. Karena data transaksi memiliki kombinasi fitur numerik dan kategorikal hasil encoding, interpretasi cluster tidak hanya bergantung pada metrik internal, tetapi juga perlu dilanjutkan dengan profiling karakteristik cluster pada tahap evaluasi.</w:t>
      </w:r>
    </w:p>
    <w:p>
      <w:pPr>
        <w:jc w:val="left"/>
      </w:pPr>
      <w:r>
        <w:rPr>
          <w:rFonts w:ascii="Times New Roman" w:hAnsi="Times New Roman" w:eastAsia="Times New Roman"/>
          <w:b/>
          <w:color w:val="1F4E79"/>
          <w:sz w:val="24"/>
        </w:rPr>
        <w:t>4.6 Hasil Awal Pembentukan Cluster</w:t>
      </w:r>
    </w:p>
    <w:p>
      <w:pPr>
        <w:jc w:val="both"/>
      </w:pPr>
      <w:r>
        <w:rPr>
          <w:rFonts w:ascii="Times New Roman" w:hAnsi="Times New Roman" w:eastAsia="Times New Roman"/>
          <w:sz w:val="22"/>
        </w:rPr>
        <w:t>Label cluster dari model K-Means kemudian digabungkan ke data profiling agar hasil cluster dapat dibaca kembali bersama atribut asli seperti usia, gender, status pekerjaan, metode pembayaran, referral, segment bawaan, dan nilai pengeluaran.</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4.6 MENGGABUNGKAN HASIL CLUSTER KE DATA PROFILING</w:t>
            </w:r>
            <w:r>
              <w:br/>
            </w:r>
            <w:r>
              <w:rPr>
                <w:rFonts w:ascii="Courier New" w:hAnsi="Courier New" w:eastAsia="Courier New"/>
                <w:sz w:val="14"/>
              </w:rPr>
              <w:t># =========================================================</w:t>
            </w:r>
            <w:r>
              <w:br/>
            </w:r>
            <w:r>
              <w:rPr>
                <w:rFonts w:ascii="Courier New" w:hAnsi="Courier New" w:eastAsia="Courier New"/>
                <w:sz w:val="14"/>
              </w:rPr>
              <w:t>profile_cluster = profile.copy()</w:t>
            </w:r>
            <w:r>
              <w:br/>
            </w:r>
            <w:r>
              <w:rPr>
                <w:rFonts w:ascii="Courier New" w:hAnsi="Courier New" w:eastAsia="Courier New"/>
                <w:sz w:val="14"/>
              </w:rPr>
              <w:t>profile_cluster['Cluster'] = cluster_labels</w:t>
            </w:r>
            <w:r>
              <w:br/>
            </w:r>
            <w:r>
              <w:rPr>
                <w:rFonts w:ascii="Courier New" w:hAnsi="Courier New" w:eastAsia="Courier New"/>
                <w:sz w:val="14"/>
              </w:rPr>
            </w:r>
            <w:r>
              <w:br/>
            </w:r>
            <w:r>
              <w:rPr>
                <w:rFonts w:ascii="Courier New" w:hAnsi="Courier New" w:eastAsia="Courier New"/>
                <w:sz w:val="14"/>
              </w:rPr>
              <w:t>cluster_size = profile_cluster['Cluster'].value_counts().sort_index().rename('Jumlah').to_frame()</w:t>
            </w:r>
            <w:r>
              <w:br/>
            </w:r>
            <w:r>
              <w:rPr>
                <w:rFonts w:ascii="Courier New" w:hAnsi="Courier New" w:eastAsia="Courier New"/>
                <w:sz w:val="14"/>
              </w:rPr>
              <w:t>cluster_size['Persentase (%)'] = (cluster_size['Jumlah'] / len(profile_cluster) * 100).round(2)</w:t>
            </w:r>
            <w:r>
              <w:br/>
            </w:r>
            <w:r>
              <w:rPr>
                <w:rFonts w:ascii="Courier New" w:hAnsi="Courier New" w:eastAsia="Courier New"/>
                <w:sz w:val="14"/>
              </w:rPr>
            </w:r>
            <w:r>
              <w:br/>
            </w:r>
            <w:r>
              <w:rPr>
                <w:rFonts w:ascii="Courier New" w:hAnsi="Courier New" w:eastAsia="Courier New"/>
                <w:sz w:val="14"/>
              </w:rPr>
              <w:t>display(cluster_size)</w:t>
            </w:r>
            <w:r>
              <w:br/>
            </w:r>
            <w:r>
              <w:rPr>
                <w:rFonts w:ascii="Courier New" w:hAnsi="Courier New" w:eastAsia="Courier New"/>
                <w:sz w:val="14"/>
              </w:rPr>
              <w:t>cluster_size.to_csv('bab4_cluster_size.csv')</w:t>
            </w:r>
            <w:r>
              <w:br/>
            </w:r>
            <w:r>
              <w:rPr>
                <w:rFonts w:ascii="Courier New" w:hAnsi="Courier New" w:eastAsia="Courier New"/>
                <w:sz w:val="14"/>
              </w:rPr>
            </w:r>
            <w:r>
              <w:br/>
            </w:r>
            <w:r>
              <w:rPr>
                <w:rFonts w:ascii="Courier New" w:hAnsi="Courier New" w:eastAsia="Courier New"/>
                <w:sz w:val="14"/>
              </w:rPr>
              <w:t>plt.figure(figsize=(8, 5))</w:t>
            </w:r>
            <w:r>
              <w:br/>
            </w:r>
            <w:r>
              <w:rPr>
                <w:rFonts w:ascii="Courier New" w:hAnsi="Courier New" w:eastAsia="Courier New"/>
                <w:sz w:val="14"/>
              </w:rPr>
              <w:t>plt.bar(cluster_size.index.astype(str), cluster_size['Jumlah'])</w:t>
            </w:r>
            <w:r>
              <w:br/>
            </w:r>
            <w:r>
              <w:rPr>
                <w:rFonts w:ascii="Courier New" w:hAnsi="Courier New" w:eastAsia="Courier New"/>
                <w:sz w:val="14"/>
              </w:rPr>
              <w:t>plt.title('Jumlah Transaksi pada Setiap Cluster')</w:t>
            </w:r>
            <w:r>
              <w:br/>
            </w:r>
            <w:r>
              <w:rPr>
                <w:rFonts w:ascii="Courier New" w:hAnsi="Courier New" w:eastAsia="Courier New"/>
                <w:sz w:val="14"/>
              </w:rPr>
              <w:t>plt.xlabel('Cluster')</w:t>
            </w:r>
            <w:r>
              <w:br/>
            </w:r>
            <w:r>
              <w:rPr>
                <w:rFonts w:ascii="Courier New" w:hAnsi="Courier New" w:eastAsia="Courier New"/>
                <w:sz w:val="14"/>
              </w:rPr>
              <w:t>plt.ylabel('Jumlah Transaksi')</w:t>
            </w:r>
            <w:r>
              <w:br/>
            </w:r>
            <w:r>
              <w:rPr>
                <w:rFonts w:ascii="Courier New" w:hAnsi="Courier New" w:eastAsia="Courier New"/>
                <w:sz w:val="14"/>
              </w:rPr>
              <w:t>plt.tight_layout()</w:t>
            </w:r>
            <w:r>
              <w:br/>
            </w:r>
            <w:r>
              <w:rPr>
                <w:rFonts w:ascii="Courier New" w:hAnsi="Courier New" w:eastAsia="Courier New"/>
                <w:sz w:val="14"/>
              </w:rPr>
              <w:t>plt.savefig('fig_bab4_cluster_size.png', dpi=180)</w:t>
            </w:r>
            <w:r>
              <w:br/>
            </w:r>
            <w:r>
              <w:rPr>
                <w:rFonts w:ascii="Courier New" w:hAnsi="Courier New" w:eastAsia="Courier New"/>
                <w:sz w:val="14"/>
              </w:rPr>
              <w:t>plt.show()</w:t>
            </w:r>
            <w:r>
              <w:br/>
            </w:r>
          </w:p>
        </w:tc>
      </w:tr>
    </w:tbl>
    <w:p>
      <w:pPr>
        <w:jc w:val="center"/>
      </w:pPr>
      <w:r>
        <w:rPr>
          <w:rFonts w:ascii="Times New Roman" w:hAnsi="Times New Roman" w:eastAsia="Times New Roman"/>
          <w:b/>
          <w:i/>
          <w:sz w:val="20"/>
        </w:rPr>
        <w:t>Kode 4.6 Menggabungkan Hasil Cluster ke Data Profiling</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9"/>
            <w:vAlign w:val="center"/>
          </w:tcPr>
          <w:p>
            <w:pPr>
              <w:jc w:val="center"/>
            </w:pPr>
            <w:r/>
            <w:r>
              <w:rPr>
                <w:rFonts w:ascii="Times New Roman" w:hAnsi="Times New Roman" w:eastAsia="Times New Roman"/>
                <w:b/>
                <w:color w:val="FFFFFF"/>
                <w:sz w:val="16"/>
              </w:rPr>
              <w:t>Cluster</w:t>
            </w:r>
          </w:p>
        </w:tc>
        <w:tc>
          <w:tcPr>
            <w:tcW w:type="dxa" w:w="3312"/>
            <w:shd w:fill="1F4E79"/>
            <w:vAlign w:val="center"/>
          </w:tcPr>
          <w:p>
            <w:pPr>
              <w:jc w:val="center"/>
            </w:pPr>
            <w:r/>
            <w:r>
              <w:rPr>
                <w:rFonts w:ascii="Times New Roman" w:hAnsi="Times New Roman" w:eastAsia="Times New Roman"/>
                <w:b/>
                <w:color w:val="FFFFFF"/>
                <w:sz w:val="16"/>
              </w:rPr>
              <w:t>Jumlah</w:t>
            </w:r>
          </w:p>
        </w:tc>
        <w:tc>
          <w:tcPr>
            <w:tcW w:type="dxa" w:w="3312"/>
            <w:shd w:fill="1F4E79"/>
            <w:vAlign w:val="center"/>
          </w:tcPr>
          <w:p>
            <w:pPr>
              <w:jc w:val="center"/>
            </w:pPr>
            <w:r/>
            <w:r>
              <w:rPr>
                <w:rFonts w:ascii="Times New Roman" w:hAnsi="Times New Roman" w:eastAsia="Times New Roman"/>
                <w:b/>
                <w:color w:val="FFFFFF"/>
                <w:sz w:val="16"/>
              </w:rPr>
              <w:t>Persentase (%)</w:t>
            </w:r>
          </w:p>
        </w:tc>
      </w:tr>
      <w:tr>
        <w:tc>
          <w:tcPr>
            <w:tcW w:type="dxa" w:w="3312"/>
            <w:vAlign w:val="center"/>
          </w:tcPr>
          <w:p>
            <w:pPr>
              <w:jc w:val="center"/>
            </w:pPr>
            <w:r/>
            <w:r>
              <w:rPr>
                <w:rFonts w:ascii="Times New Roman" w:hAnsi="Times New Roman" w:eastAsia="Times New Roman"/>
                <w:b w:val="0"/>
                <w:sz w:val="16"/>
              </w:rPr>
              <w:t>0</w:t>
            </w:r>
          </w:p>
        </w:tc>
        <w:tc>
          <w:tcPr>
            <w:tcW w:type="dxa" w:w="3312"/>
            <w:vAlign w:val="center"/>
          </w:tcPr>
          <w:p>
            <w:pPr>
              <w:jc w:val="center"/>
            </w:pPr>
            <w:r/>
            <w:r>
              <w:rPr>
                <w:rFonts w:ascii="Times New Roman" w:hAnsi="Times New Roman" w:eastAsia="Times New Roman"/>
                <w:b w:val="0"/>
                <w:sz w:val="16"/>
              </w:rPr>
              <w:t>196746</w:t>
            </w:r>
          </w:p>
        </w:tc>
        <w:tc>
          <w:tcPr>
            <w:tcW w:type="dxa" w:w="3312"/>
            <w:vAlign w:val="center"/>
          </w:tcPr>
          <w:p>
            <w:pPr>
              <w:jc w:val="center"/>
            </w:pPr>
            <w:r/>
            <w:r>
              <w:rPr>
                <w:rFonts w:ascii="Times New Roman" w:hAnsi="Times New Roman" w:eastAsia="Times New Roman"/>
                <w:b w:val="0"/>
                <w:sz w:val="16"/>
              </w:rPr>
              <w:t>21.77</w:t>
            </w:r>
          </w:p>
        </w:tc>
      </w:tr>
      <w:tr>
        <w:tc>
          <w:tcPr>
            <w:tcW w:type="dxa" w:w="3312"/>
            <w:vAlign w:val="center"/>
          </w:tcPr>
          <w:p>
            <w:pPr>
              <w:jc w:val="center"/>
            </w:pPr>
            <w:r/>
            <w:r>
              <w:rPr>
                <w:rFonts w:ascii="Times New Roman" w:hAnsi="Times New Roman" w:eastAsia="Times New Roman"/>
                <w:b w:val="0"/>
                <w:sz w:val="16"/>
              </w:rPr>
              <w:t>1</w:t>
            </w:r>
          </w:p>
        </w:tc>
        <w:tc>
          <w:tcPr>
            <w:tcW w:type="dxa" w:w="3312"/>
            <w:vAlign w:val="center"/>
          </w:tcPr>
          <w:p>
            <w:pPr>
              <w:jc w:val="center"/>
            </w:pPr>
            <w:r/>
            <w:r>
              <w:rPr>
                <w:rFonts w:ascii="Times New Roman" w:hAnsi="Times New Roman" w:eastAsia="Times New Roman"/>
                <w:b w:val="0"/>
                <w:sz w:val="16"/>
              </w:rPr>
              <w:t>190219</w:t>
            </w:r>
          </w:p>
        </w:tc>
        <w:tc>
          <w:tcPr>
            <w:tcW w:type="dxa" w:w="3312"/>
            <w:vAlign w:val="center"/>
          </w:tcPr>
          <w:p>
            <w:pPr>
              <w:jc w:val="center"/>
            </w:pPr>
            <w:r/>
            <w:r>
              <w:rPr>
                <w:rFonts w:ascii="Times New Roman" w:hAnsi="Times New Roman" w:eastAsia="Times New Roman"/>
                <w:b w:val="0"/>
                <w:sz w:val="16"/>
              </w:rPr>
              <w:t>21.04</w:t>
            </w:r>
          </w:p>
        </w:tc>
      </w:tr>
      <w:tr>
        <w:tc>
          <w:tcPr>
            <w:tcW w:type="dxa" w:w="3312"/>
            <w:vAlign w:val="center"/>
          </w:tcPr>
          <w:p>
            <w:pPr>
              <w:jc w:val="center"/>
            </w:pPr>
            <w:r/>
            <w:r>
              <w:rPr>
                <w:rFonts w:ascii="Times New Roman" w:hAnsi="Times New Roman" w:eastAsia="Times New Roman"/>
                <w:b w:val="0"/>
                <w:sz w:val="16"/>
              </w:rPr>
              <w:t>2</w:t>
            </w:r>
          </w:p>
        </w:tc>
        <w:tc>
          <w:tcPr>
            <w:tcW w:type="dxa" w:w="3312"/>
            <w:vAlign w:val="center"/>
          </w:tcPr>
          <w:p>
            <w:pPr>
              <w:jc w:val="center"/>
            </w:pPr>
            <w:r/>
            <w:r>
              <w:rPr>
                <w:rFonts w:ascii="Times New Roman" w:hAnsi="Times New Roman" w:eastAsia="Times New Roman"/>
                <w:b w:val="0"/>
                <w:sz w:val="16"/>
              </w:rPr>
              <w:t>296471</w:t>
            </w:r>
          </w:p>
        </w:tc>
        <w:tc>
          <w:tcPr>
            <w:tcW w:type="dxa" w:w="3312"/>
            <w:vAlign w:val="center"/>
          </w:tcPr>
          <w:p>
            <w:pPr>
              <w:jc w:val="center"/>
            </w:pPr>
            <w:r/>
            <w:r>
              <w:rPr>
                <w:rFonts w:ascii="Times New Roman" w:hAnsi="Times New Roman" w:eastAsia="Times New Roman"/>
                <w:b w:val="0"/>
                <w:sz w:val="16"/>
              </w:rPr>
              <w:t>32.80</w:t>
            </w:r>
          </w:p>
        </w:tc>
      </w:tr>
      <w:tr>
        <w:tc>
          <w:tcPr>
            <w:tcW w:type="dxa" w:w="3312"/>
            <w:vAlign w:val="center"/>
          </w:tcPr>
          <w:p>
            <w:pPr>
              <w:jc w:val="center"/>
            </w:pPr>
            <w:r/>
            <w:r>
              <w:rPr>
                <w:rFonts w:ascii="Times New Roman" w:hAnsi="Times New Roman" w:eastAsia="Times New Roman"/>
                <w:b w:val="0"/>
                <w:sz w:val="16"/>
              </w:rPr>
              <w:t>3</w:t>
            </w:r>
          </w:p>
        </w:tc>
        <w:tc>
          <w:tcPr>
            <w:tcW w:type="dxa" w:w="3312"/>
            <w:vAlign w:val="center"/>
          </w:tcPr>
          <w:p>
            <w:pPr>
              <w:jc w:val="center"/>
            </w:pPr>
            <w:r/>
            <w:r>
              <w:rPr>
                <w:rFonts w:ascii="Times New Roman" w:hAnsi="Times New Roman" w:eastAsia="Times New Roman"/>
                <w:b w:val="0"/>
                <w:sz w:val="16"/>
              </w:rPr>
              <w:t>220499</w:t>
            </w:r>
          </w:p>
        </w:tc>
        <w:tc>
          <w:tcPr>
            <w:tcW w:type="dxa" w:w="3312"/>
            <w:vAlign w:val="center"/>
          </w:tcPr>
          <w:p>
            <w:pPr>
              <w:jc w:val="center"/>
            </w:pPr>
            <w:r/>
            <w:r>
              <w:rPr>
                <w:rFonts w:ascii="Times New Roman" w:hAnsi="Times New Roman" w:eastAsia="Times New Roman"/>
                <w:b w:val="0"/>
                <w:sz w:val="16"/>
              </w:rPr>
              <w:t>24.39</w:t>
            </w:r>
          </w:p>
        </w:tc>
      </w:tr>
    </w:tbl>
    <w:p>
      <w:pPr>
        <w:jc w:val="center"/>
      </w:pPr>
      <w:r>
        <w:rPr>
          <w:rFonts w:ascii="Times New Roman" w:hAnsi="Times New Roman" w:eastAsia="Times New Roman"/>
          <w:b/>
          <w:i/>
          <w:sz w:val="20"/>
        </w:rPr>
        <w:t>Tabel 4.6 Distribusi Jumlah Transaksi per Cluster</w:t>
      </w:r>
    </w:p>
    <w:p>
      <w:pPr>
        <w:jc w:val="center"/>
      </w:pPr>
      <w:r>
        <w:drawing>
          <wp:inline xmlns:a="http://schemas.openxmlformats.org/drawingml/2006/main" xmlns:pic="http://schemas.openxmlformats.org/drawingml/2006/picture">
            <wp:extent cx="5212080" cy="3257550"/>
            <wp:docPr id="6" name="Picture 6"/>
            <wp:cNvGraphicFramePr>
              <a:graphicFrameLocks noChangeAspect="1"/>
            </wp:cNvGraphicFramePr>
            <a:graphic>
              <a:graphicData uri="http://schemas.openxmlformats.org/drawingml/2006/picture">
                <pic:pic>
                  <pic:nvPicPr>
                    <pic:cNvPr id="0" name="fig_bab4_cluster_size.png"/>
                    <pic:cNvPicPr/>
                  </pic:nvPicPr>
                  <pic:blipFill>
                    <a:blip r:embed="rId15"/>
                    <a:stretch>
                      <a:fillRect/>
                    </a:stretch>
                  </pic:blipFill>
                  <pic:spPr>
                    <a:xfrm>
                      <a:off x="0" y="0"/>
                      <a:ext cx="5212080" cy="3257550"/>
                    </a:xfrm>
                    <a:prstGeom prst="rect"/>
                  </pic:spPr>
                </pic:pic>
              </a:graphicData>
            </a:graphic>
          </wp:inline>
        </w:drawing>
      </w:r>
    </w:p>
    <w:p>
      <w:pPr>
        <w:jc w:val="center"/>
      </w:pPr>
      <w:r>
        <w:rPr>
          <w:rFonts w:ascii="Times New Roman" w:hAnsi="Times New Roman" w:eastAsia="Times New Roman"/>
          <w:b/>
          <w:i/>
          <w:sz w:val="20"/>
        </w:rPr>
        <w:t>Gambar 4.4 Jumlah Transaksi pada Setiap Cluster</w:t>
      </w:r>
    </w:p>
    <w:p>
      <w:pPr>
        <w:jc w:val="left"/>
      </w:pPr>
      <w:r>
        <w:rPr>
          <w:rFonts w:ascii="Times New Roman" w:hAnsi="Times New Roman" w:eastAsia="Times New Roman"/>
          <w:b/>
          <w:color w:val="1F4E79"/>
          <w:sz w:val="24"/>
        </w:rPr>
        <w:t>4.7 Ringkasan Awal Profil Cluster</w:t>
      </w:r>
    </w:p>
    <w:p>
      <w:pPr>
        <w:jc w:val="both"/>
      </w:pPr>
      <w:r>
        <w:rPr>
          <w:rFonts w:ascii="Times New Roman" w:hAnsi="Times New Roman" w:eastAsia="Times New Roman"/>
          <w:sz w:val="22"/>
        </w:rPr>
        <w:t>Ringkasan awal profil cluster dibuat untuk memberi gambaran awal mengenai karakteristik tiap cluster sebelum evaluasi mendalam pada BAB V. Profil awal ini menggunakan data profiling yang masih memiliki atribut asli sehingga hasil cluster dapat dijelaskan secara bisnis.</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4.7 RINGKASAN AWAL PROFIL CLUSTER</w:t>
            </w:r>
            <w:r>
              <w:br/>
            </w:r>
            <w:r>
              <w:rPr>
                <w:rFonts w:ascii="Courier New" w:hAnsi="Courier New" w:eastAsia="Courier New"/>
                <w:sz w:val="14"/>
              </w:rPr>
              <w:t># =========================================================</w:t>
            </w:r>
            <w:r>
              <w:br/>
            </w:r>
            <w:r>
              <w:rPr>
                <w:rFonts w:ascii="Courier New" w:hAnsi="Courier New" w:eastAsia="Courier New"/>
                <w:sz w:val="14"/>
              </w:rPr>
              <w:t>ringkasan = []</w:t>
            </w:r>
            <w:r>
              <w:br/>
            </w:r>
            <w:r>
              <w:rPr>
                <w:rFonts w:ascii="Courier New" w:hAnsi="Courier New" w:eastAsia="Courier New"/>
                <w:sz w:val="14"/>
              </w:rPr>
              <w:t>for c in sorted(profile_cluster['Cluster'].unique()):</w:t>
            </w:r>
            <w:r>
              <w:br/>
            </w:r>
            <w:r>
              <w:rPr>
                <w:rFonts w:ascii="Courier New" w:hAnsi="Courier New" w:eastAsia="Courier New"/>
                <w:sz w:val="14"/>
              </w:rPr>
              <w:t xml:space="preserve">    data = profile_cluster[profile_cluster['Cluster'] == c]</w:t>
            </w:r>
            <w:r>
              <w:br/>
            </w:r>
            <w:r>
              <w:rPr>
                <w:rFonts w:ascii="Courier New" w:hAnsi="Courier New" w:eastAsia="Courier New"/>
                <w:sz w:val="14"/>
              </w:rPr>
              <w:t xml:space="preserve">    ringkasan.append({</w:t>
            </w:r>
            <w:r>
              <w:br/>
            </w:r>
            <w:r>
              <w:rPr>
                <w:rFonts w:ascii="Courier New" w:hAnsi="Courier New" w:eastAsia="Courier New"/>
                <w:sz w:val="14"/>
              </w:rPr>
              <w:t xml:space="preserve">        'Cluster': c,</w:t>
            </w:r>
            <w:r>
              <w:br/>
            </w:r>
            <w:r>
              <w:rPr>
                <w:rFonts w:ascii="Courier New" w:hAnsi="Courier New" w:eastAsia="Courier New"/>
                <w:sz w:val="14"/>
              </w:rPr>
              <w:t xml:space="preserve">        'Jumlah Transaksi': len(data),</w:t>
            </w:r>
            <w:r>
              <w:br/>
            </w:r>
            <w:r>
              <w:rPr>
                <w:rFonts w:ascii="Courier New" w:hAnsi="Courier New" w:eastAsia="Courier New"/>
                <w:sz w:val="14"/>
              </w:rPr>
              <w:t xml:space="preserve">        'Persentase (%)': round(len(data) / len(profile_cluster) * 100, 2),</w:t>
            </w:r>
            <w:r>
              <w:br/>
            </w:r>
            <w:r>
              <w:rPr>
                <w:rFonts w:ascii="Courier New" w:hAnsi="Courier New" w:eastAsia="Courier New"/>
                <w:sz w:val="14"/>
              </w:rPr>
              <w:t xml:space="preserve">        'Rata-rata Age': round(data['Age'].mean(), 2),</w:t>
            </w:r>
            <w:r>
              <w:br/>
            </w:r>
            <w:r>
              <w:rPr>
                <w:rFonts w:ascii="Courier New" w:hAnsi="Courier New" w:eastAsia="Courier New"/>
                <w:sz w:val="14"/>
              </w:rPr>
              <w:t xml:space="preserve">        'Median Age': round(data['Age'].median(), 2),</w:t>
            </w:r>
            <w:r>
              <w:br/>
            </w:r>
            <w:r>
              <w:rPr>
                <w:rFonts w:ascii="Courier New" w:hAnsi="Courier New" w:eastAsia="Courier New"/>
                <w:sz w:val="14"/>
              </w:rPr>
              <w:t xml:space="preserve">        'Rata-rata Amount_spent': round(data['Amount_spent'].mean(), 2),</w:t>
            </w:r>
            <w:r>
              <w:br/>
            </w:r>
            <w:r>
              <w:rPr>
                <w:rFonts w:ascii="Courier New" w:hAnsi="Courier New" w:eastAsia="Courier New"/>
                <w:sz w:val="14"/>
              </w:rPr>
              <w:t xml:space="preserve">        'Median Amount_spent': round(data['Amount_spent'].median(), 2),</w:t>
            </w:r>
            <w:r>
              <w:br/>
            </w:r>
            <w:r>
              <w:rPr>
                <w:rFonts w:ascii="Courier New" w:hAnsi="Courier New" w:eastAsia="Courier New"/>
                <w:sz w:val="14"/>
              </w:rPr>
              <w:t xml:space="preserve">        'Referral dominan': data['Referral'].mode().iat[0],</w:t>
            </w:r>
            <w:r>
              <w:br/>
            </w:r>
            <w:r>
              <w:rPr>
                <w:rFonts w:ascii="Courier New" w:hAnsi="Courier New" w:eastAsia="Courier New"/>
                <w:sz w:val="14"/>
              </w:rPr>
              <w:t xml:space="preserve">        'Gender dominan': data['Gender'].mode().iat[0],</w:t>
            </w:r>
            <w:r>
              <w:br/>
            </w:r>
            <w:r>
              <w:rPr>
                <w:rFonts w:ascii="Courier New" w:hAnsi="Courier New" w:eastAsia="Courier New"/>
                <w:sz w:val="14"/>
              </w:rPr>
              <w:t xml:space="preserve">        'Marital dominan': data['Marital_status'].mode().iat[0],</w:t>
            </w:r>
            <w:r>
              <w:br/>
            </w:r>
            <w:r>
              <w:rPr>
                <w:rFonts w:ascii="Courier New" w:hAnsi="Courier New" w:eastAsia="Courier New"/>
                <w:sz w:val="14"/>
              </w:rPr>
              <w:t xml:space="preserve">        'Employees dominan': data['Employees_status'].mode().iat[0],</w:t>
            </w:r>
            <w:r>
              <w:br/>
            </w:r>
            <w:r>
              <w:rPr>
                <w:rFonts w:ascii="Courier New" w:hAnsi="Courier New" w:eastAsia="Courier New"/>
                <w:sz w:val="14"/>
              </w:rPr>
              <w:t xml:space="preserve">        'Payment dominan': data['Payment_method'].mode().iat[0],</w:t>
            </w:r>
            <w:r>
              <w:br/>
            </w:r>
            <w:r>
              <w:rPr>
                <w:rFonts w:ascii="Courier New" w:hAnsi="Courier New" w:eastAsia="Courier New"/>
                <w:sz w:val="14"/>
              </w:rPr>
              <w:t xml:space="preserve">        'Segment bawaan dominan': data['Segment'].mode().iat[0],</w:t>
            </w:r>
            <w:r>
              <w:br/>
            </w:r>
            <w:r>
              <w:rPr>
                <w:rFonts w:ascii="Courier New" w:hAnsi="Courier New" w:eastAsia="Courier New"/>
                <w:sz w:val="14"/>
              </w:rPr>
              <w:t xml:space="preserve">        'State dominan': data['State_names'].mode().iat[0]</w:t>
            </w:r>
            <w:r>
              <w:br/>
            </w:r>
            <w:r>
              <w:rPr>
                <w:rFonts w:ascii="Courier New" w:hAnsi="Courier New" w:eastAsia="Courier New"/>
                <w:sz w:val="14"/>
              </w:rPr>
              <w:t xml:space="preserve">    })</w:t>
            </w:r>
            <w:r>
              <w:br/>
            </w:r>
            <w:r>
              <w:rPr>
                <w:rFonts w:ascii="Courier New" w:hAnsi="Courier New" w:eastAsia="Courier New"/>
                <w:sz w:val="14"/>
              </w:rPr>
            </w:r>
            <w:r>
              <w:br/>
            </w:r>
            <w:r>
              <w:rPr>
                <w:rFonts w:ascii="Courier New" w:hAnsi="Courier New" w:eastAsia="Courier New"/>
                <w:sz w:val="14"/>
              </w:rPr>
              <w:t>cluster_profile_summary = pd.DataFrame(ringkasan)</w:t>
            </w:r>
            <w:r>
              <w:br/>
            </w:r>
            <w:r>
              <w:rPr>
                <w:rFonts w:ascii="Courier New" w:hAnsi="Courier New" w:eastAsia="Courier New"/>
                <w:sz w:val="14"/>
              </w:rPr>
              <w:t>display(cluster_profile_summary)</w:t>
            </w:r>
            <w:r>
              <w:br/>
            </w:r>
            <w:r>
              <w:rPr>
                <w:rFonts w:ascii="Courier New" w:hAnsi="Courier New" w:eastAsia="Courier New"/>
                <w:sz w:val="14"/>
              </w:rPr>
              <w:t>cluster_profile_summary.to_csv('bab4_cluster_profile_summary.csv', index=False)</w:t>
            </w:r>
            <w:r>
              <w:br/>
            </w:r>
          </w:p>
        </w:tc>
      </w:tr>
    </w:tbl>
    <w:p>
      <w:pPr>
        <w:jc w:val="center"/>
      </w:pPr>
      <w:r>
        <w:rPr>
          <w:rFonts w:ascii="Times New Roman" w:hAnsi="Times New Roman" w:eastAsia="Times New Roman"/>
          <w:b/>
          <w:i/>
          <w:sz w:val="20"/>
        </w:rPr>
        <w:t>Kode 4.7 Ringkasan Awal Profil Cluster</w:t>
      </w:r>
    </w:p>
    <w:tbl>
      <w:tblPr>
        <w:tblStyle w:val="TableGrid"/>
        <w:tblW w:type="auto" w:w="0"/>
        <w:jc w:val="center"/>
        <w:tblLayout w:type="autofit"/>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shd w:fill="1F4E79"/>
            <w:vAlign w:val="center"/>
          </w:tcPr>
          <w:p>
            <w:pPr>
              <w:jc w:val="center"/>
            </w:pPr>
            <w:r/>
            <w:r>
              <w:rPr>
                <w:rFonts w:ascii="Times New Roman" w:hAnsi="Times New Roman" w:eastAsia="Times New Roman"/>
                <w:b/>
                <w:color w:val="FFFFFF"/>
                <w:sz w:val="12"/>
              </w:rPr>
              <w:t>Cluster</w:t>
            </w:r>
          </w:p>
        </w:tc>
        <w:tc>
          <w:tcPr>
            <w:tcW w:type="dxa" w:w="994"/>
            <w:shd w:fill="1F4E79"/>
            <w:vAlign w:val="center"/>
          </w:tcPr>
          <w:p>
            <w:pPr>
              <w:jc w:val="center"/>
            </w:pPr>
            <w:r/>
            <w:r>
              <w:rPr>
                <w:rFonts w:ascii="Times New Roman" w:hAnsi="Times New Roman" w:eastAsia="Times New Roman"/>
                <w:b/>
                <w:color w:val="FFFFFF"/>
                <w:sz w:val="12"/>
              </w:rPr>
              <w:t>Jumlah Transaksi</w:t>
            </w:r>
          </w:p>
        </w:tc>
        <w:tc>
          <w:tcPr>
            <w:tcW w:type="dxa" w:w="994"/>
            <w:shd w:fill="1F4E79"/>
            <w:vAlign w:val="center"/>
          </w:tcPr>
          <w:p>
            <w:pPr>
              <w:jc w:val="center"/>
            </w:pPr>
            <w:r/>
            <w:r>
              <w:rPr>
                <w:rFonts w:ascii="Times New Roman" w:hAnsi="Times New Roman" w:eastAsia="Times New Roman"/>
                <w:b/>
                <w:color w:val="FFFFFF"/>
                <w:sz w:val="12"/>
              </w:rPr>
              <w:t>Persentase (%)</w:t>
            </w:r>
          </w:p>
        </w:tc>
        <w:tc>
          <w:tcPr>
            <w:tcW w:type="dxa" w:w="994"/>
            <w:shd w:fill="1F4E79"/>
            <w:vAlign w:val="center"/>
          </w:tcPr>
          <w:p>
            <w:pPr>
              <w:jc w:val="center"/>
            </w:pPr>
            <w:r/>
            <w:r>
              <w:rPr>
                <w:rFonts w:ascii="Times New Roman" w:hAnsi="Times New Roman" w:eastAsia="Times New Roman"/>
                <w:b/>
                <w:color w:val="FFFFFF"/>
                <w:sz w:val="12"/>
              </w:rPr>
              <w:t>Rata-rata Age</w:t>
            </w:r>
          </w:p>
        </w:tc>
        <w:tc>
          <w:tcPr>
            <w:tcW w:type="dxa" w:w="994"/>
            <w:shd w:fill="1F4E79"/>
            <w:vAlign w:val="center"/>
          </w:tcPr>
          <w:p>
            <w:pPr>
              <w:jc w:val="center"/>
            </w:pPr>
            <w:r/>
            <w:r>
              <w:rPr>
                <w:rFonts w:ascii="Times New Roman" w:hAnsi="Times New Roman" w:eastAsia="Times New Roman"/>
                <w:b/>
                <w:color w:val="FFFFFF"/>
                <w:sz w:val="12"/>
              </w:rPr>
              <w:t>Rata-rata Amount_spent</w:t>
            </w:r>
          </w:p>
        </w:tc>
        <w:tc>
          <w:tcPr>
            <w:tcW w:type="dxa" w:w="994"/>
            <w:shd w:fill="1F4E79"/>
            <w:vAlign w:val="center"/>
          </w:tcPr>
          <w:p>
            <w:pPr>
              <w:jc w:val="center"/>
            </w:pPr>
            <w:r/>
            <w:r>
              <w:rPr>
                <w:rFonts w:ascii="Times New Roman" w:hAnsi="Times New Roman" w:eastAsia="Times New Roman"/>
                <w:b/>
                <w:color w:val="FFFFFF"/>
                <w:sz w:val="12"/>
              </w:rPr>
              <w:t>Referral dominan</w:t>
            </w:r>
          </w:p>
        </w:tc>
        <w:tc>
          <w:tcPr>
            <w:tcW w:type="dxa" w:w="994"/>
            <w:shd w:fill="1F4E79"/>
            <w:vAlign w:val="center"/>
          </w:tcPr>
          <w:p>
            <w:pPr>
              <w:jc w:val="center"/>
            </w:pPr>
            <w:r/>
            <w:r>
              <w:rPr>
                <w:rFonts w:ascii="Times New Roman" w:hAnsi="Times New Roman" w:eastAsia="Times New Roman"/>
                <w:b/>
                <w:color w:val="FFFFFF"/>
                <w:sz w:val="12"/>
              </w:rPr>
              <w:t>Gender dominan</w:t>
            </w:r>
          </w:p>
        </w:tc>
        <w:tc>
          <w:tcPr>
            <w:tcW w:type="dxa" w:w="994"/>
            <w:shd w:fill="1F4E79"/>
            <w:vAlign w:val="center"/>
          </w:tcPr>
          <w:p>
            <w:pPr>
              <w:jc w:val="center"/>
            </w:pPr>
            <w:r/>
            <w:r>
              <w:rPr>
                <w:rFonts w:ascii="Times New Roman" w:hAnsi="Times New Roman" w:eastAsia="Times New Roman"/>
                <w:b/>
                <w:color w:val="FFFFFF"/>
                <w:sz w:val="12"/>
              </w:rPr>
              <w:t>Employees dominan</w:t>
            </w:r>
          </w:p>
        </w:tc>
        <w:tc>
          <w:tcPr>
            <w:tcW w:type="dxa" w:w="994"/>
            <w:shd w:fill="1F4E79"/>
            <w:vAlign w:val="center"/>
          </w:tcPr>
          <w:p>
            <w:pPr>
              <w:jc w:val="center"/>
            </w:pPr>
            <w:r/>
            <w:r>
              <w:rPr>
                <w:rFonts w:ascii="Times New Roman" w:hAnsi="Times New Roman" w:eastAsia="Times New Roman"/>
                <w:b/>
                <w:color w:val="FFFFFF"/>
                <w:sz w:val="12"/>
              </w:rPr>
              <w:t>Payment dominan</w:t>
            </w:r>
          </w:p>
        </w:tc>
        <w:tc>
          <w:tcPr>
            <w:tcW w:type="dxa" w:w="994"/>
            <w:shd w:fill="1F4E79"/>
            <w:vAlign w:val="center"/>
          </w:tcPr>
          <w:p>
            <w:pPr>
              <w:jc w:val="center"/>
            </w:pPr>
            <w:r/>
            <w:r>
              <w:rPr>
                <w:rFonts w:ascii="Times New Roman" w:hAnsi="Times New Roman" w:eastAsia="Times New Roman"/>
                <w:b/>
                <w:color w:val="FFFFFF"/>
                <w:sz w:val="12"/>
              </w:rPr>
              <w:t>Segment bawaan dominan</w:t>
            </w:r>
          </w:p>
        </w:tc>
      </w:tr>
      <w:tr>
        <w:tc>
          <w:tcPr>
            <w:tcW w:type="dxa" w:w="994"/>
            <w:vAlign w:val="center"/>
          </w:tcPr>
          <w:p>
            <w:pPr>
              <w:jc w:val="center"/>
            </w:pPr>
            <w:r/>
            <w:r>
              <w:rPr>
                <w:rFonts w:ascii="Times New Roman" w:hAnsi="Times New Roman" w:eastAsia="Times New Roman"/>
                <w:b w:val="0"/>
                <w:sz w:val="12"/>
              </w:rPr>
              <w:t>0</w:t>
            </w:r>
          </w:p>
        </w:tc>
        <w:tc>
          <w:tcPr>
            <w:tcW w:type="dxa" w:w="994"/>
            <w:vAlign w:val="center"/>
          </w:tcPr>
          <w:p>
            <w:pPr>
              <w:jc w:val="left"/>
            </w:pPr>
            <w:r/>
            <w:r>
              <w:rPr>
                <w:rFonts w:ascii="Times New Roman" w:hAnsi="Times New Roman" w:eastAsia="Times New Roman"/>
                <w:b w:val="0"/>
                <w:sz w:val="12"/>
              </w:rPr>
              <w:t>196746</w:t>
            </w:r>
          </w:p>
        </w:tc>
        <w:tc>
          <w:tcPr>
            <w:tcW w:type="dxa" w:w="994"/>
            <w:vAlign w:val="center"/>
          </w:tcPr>
          <w:p>
            <w:pPr>
              <w:jc w:val="center"/>
            </w:pPr>
            <w:r/>
            <w:r>
              <w:rPr>
                <w:rFonts w:ascii="Times New Roman" w:hAnsi="Times New Roman" w:eastAsia="Times New Roman"/>
                <w:b w:val="0"/>
                <w:sz w:val="12"/>
              </w:rPr>
              <w:t>21.77</w:t>
            </w:r>
          </w:p>
        </w:tc>
        <w:tc>
          <w:tcPr>
            <w:tcW w:type="dxa" w:w="994"/>
            <w:vAlign w:val="center"/>
          </w:tcPr>
          <w:p>
            <w:pPr>
              <w:jc w:val="left"/>
            </w:pPr>
            <w:r/>
            <w:r>
              <w:rPr>
                <w:rFonts w:ascii="Times New Roman" w:hAnsi="Times New Roman" w:eastAsia="Times New Roman"/>
                <w:b w:val="0"/>
                <w:sz w:val="12"/>
              </w:rPr>
              <w:t>46.45</w:t>
            </w:r>
          </w:p>
        </w:tc>
        <w:tc>
          <w:tcPr>
            <w:tcW w:type="dxa" w:w="994"/>
            <w:vAlign w:val="center"/>
          </w:tcPr>
          <w:p>
            <w:pPr>
              <w:jc w:val="left"/>
            </w:pPr>
            <w:r/>
            <w:r>
              <w:rPr>
                <w:rFonts w:ascii="Times New Roman" w:hAnsi="Times New Roman" w:eastAsia="Times New Roman"/>
                <w:b w:val="0"/>
                <w:sz w:val="12"/>
              </w:rPr>
              <w:t>2,461.06</w:t>
            </w:r>
          </w:p>
        </w:tc>
        <w:tc>
          <w:tcPr>
            <w:tcW w:type="dxa" w:w="994"/>
            <w:vAlign w:val="center"/>
          </w:tcPr>
          <w:p>
            <w:pPr>
              <w:jc w:val="left"/>
            </w:pPr>
            <w:r/>
            <w:r>
              <w:rPr>
                <w:rFonts w:ascii="Times New Roman" w:hAnsi="Times New Roman" w:eastAsia="Times New Roman"/>
                <w:b w:val="0"/>
                <w:sz w:val="12"/>
              </w:rPr>
              <w:t>1.00</w:t>
            </w:r>
          </w:p>
        </w:tc>
        <w:tc>
          <w:tcPr>
            <w:tcW w:type="dxa" w:w="994"/>
            <w:vAlign w:val="center"/>
          </w:tcPr>
          <w:p>
            <w:pPr>
              <w:jc w:val="left"/>
            </w:pPr>
            <w:r/>
            <w:r>
              <w:rPr>
                <w:rFonts w:ascii="Times New Roman" w:hAnsi="Times New Roman" w:eastAsia="Times New Roman"/>
                <w:b w:val="0"/>
                <w:sz w:val="12"/>
              </w:rPr>
              <w:t>Female</w:t>
            </w:r>
          </w:p>
        </w:tc>
        <w:tc>
          <w:tcPr>
            <w:tcW w:type="dxa" w:w="994"/>
            <w:vAlign w:val="center"/>
          </w:tcPr>
          <w:p>
            <w:pPr>
              <w:jc w:val="left"/>
            </w:pPr>
            <w:r/>
            <w:r>
              <w:rPr>
                <w:rFonts w:ascii="Times New Roman" w:hAnsi="Times New Roman" w:eastAsia="Times New Roman"/>
                <w:b w:val="0"/>
                <w:sz w:val="12"/>
              </w:rPr>
              <w:t>Employees</w:t>
            </w:r>
          </w:p>
        </w:tc>
        <w:tc>
          <w:tcPr>
            <w:tcW w:type="dxa" w:w="994"/>
            <w:vAlign w:val="center"/>
          </w:tcPr>
          <w:p>
            <w:pPr>
              <w:jc w:val="left"/>
            </w:pPr>
            <w:r/>
            <w:r>
              <w:rPr>
                <w:rFonts w:ascii="Times New Roman" w:hAnsi="Times New Roman" w:eastAsia="Times New Roman"/>
                <w:b w:val="0"/>
                <w:sz w:val="12"/>
              </w:rPr>
              <w:t>PayPal</w:t>
            </w:r>
          </w:p>
        </w:tc>
        <w:tc>
          <w:tcPr>
            <w:tcW w:type="dxa" w:w="994"/>
            <w:vAlign w:val="center"/>
          </w:tcPr>
          <w:p>
            <w:pPr>
              <w:jc w:val="left"/>
            </w:pPr>
            <w:r/>
            <w:r>
              <w:rPr>
                <w:rFonts w:ascii="Times New Roman" w:hAnsi="Times New Roman" w:eastAsia="Times New Roman"/>
                <w:b w:val="0"/>
                <w:sz w:val="12"/>
              </w:rPr>
              <w:t>Basic</w:t>
            </w:r>
          </w:p>
        </w:tc>
      </w:tr>
      <w:tr>
        <w:tc>
          <w:tcPr>
            <w:tcW w:type="dxa" w:w="994"/>
            <w:vAlign w:val="center"/>
          </w:tcPr>
          <w:p>
            <w:pPr>
              <w:jc w:val="center"/>
            </w:pPr>
            <w:r/>
            <w:r>
              <w:rPr>
                <w:rFonts w:ascii="Times New Roman" w:hAnsi="Times New Roman" w:eastAsia="Times New Roman"/>
                <w:b w:val="0"/>
                <w:sz w:val="12"/>
              </w:rPr>
              <w:t>1</w:t>
            </w:r>
          </w:p>
        </w:tc>
        <w:tc>
          <w:tcPr>
            <w:tcW w:type="dxa" w:w="994"/>
            <w:vAlign w:val="center"/>
          </w:tcPr>
          <w:p>
            <w:pPr>
              <w:jc w:val="left"/>
            </w:pPr>
            <w:r/>
            <w:r>
              <w:rPr>
                <w:rFonts w:ascii="Times New Roman" w:hAnsi="Times New Roman" w:eastAsia="Times New Roman"/>
                <w:b w:val="0"/>
                <w:sz w:val="12"/>
              </w:rPr>
              <w:t>190219</w:t>
            </w:r>
          </w:p>
        </w:tc>
        <w:tc>
          <w:tcPr>
            <w:tcW w:type="dxa" w:w="994"/>
            <w:vAlign w:val="center"/>
          </w:tcPr>
          <w:p>
            <w:pPr>
              <w:jc w:val="center"/>
            </w:pPr>
            <w:r/>
            <w:r>
              <w:rPr>
                <w:rFonts w:ascii="Times New Roman" w:hAnsi="Times New Roman" w:eastAsia="Times New Roman"/>
                <w:b w:val="0"/>
                <w:sz w:val="12"/>
              </w:rPr>
              <w:t>21.04</w:t>
            </w:r>
          </w:p>
        </w:tc>
        <w:tc>
          <w:tcPr>
            <w:tcW w:type="dxa" w:w="994"/>
            <w:vAlign w:val="center"/>
          </w:tcPr>
          <w:p>
            <w:pPr>
              <w:jc w:val="left"/>
            </w:pPr>
            <w:r/>
            <w:r>
              <w:rPr>
                <w:rFonts w:ascii="Times New Roman" w:hAnsi="Times New Roman" w:eastAsia="Times New Roman"/>
                <w:b w:val="0"/>
                <w:sz w:val="12"/>
              </w:rPr>
              <w:t>29.47</w:t>
            </w:r>
          </w:p>
        </w:tc>
        <w:tc>
          <w:tcPr>
            <w:tcW w:type="dxa" w:w="994"/>
            <w:vAlign w:val="center"/>
          </w:tcPr>
          <w:p>
            <w:pPr>
              <w:jc w:val="left"/>
            </w:pPr>
            <w:r/>
            <w:r>
              <w:rPr>
                <w:rFonts w:ascii="Times New Roman" w:hAnsi="Times New Roman" w:eastAsia="Times New Roman"/>
                <w:b w:val="0"/>
                <w:sz w:val="12"/>
              </w:rPr>
              <w:t>904.27</w:t>
            </w:r>
          </w:p>
        </w:tc>
        <w:tc>
          <w:tcPr>
            <w:tcW w:type="dxa" w:w="994"/>
            <w:vAlign w:val="center"/>
          </w:tcPr>
          <w:p>
            <w:pPr>
              <w:jc w:val="left"/>
            </w:pPr>
            <w:r/>
            <w:r>
              <w:rPr>
                <w:rFonts w:ascii="Times New Roman" w:hAnsi="Times New Roman" w:eastAsia="Times New Roman"/>
                <w:b w:val="0"/>
                <w:sz w:val="12"/>
              </w:rPr>
              <w:t>1.00</w:t>
            </w:r>
          </w:p>
        </w:tc>
        <w:tc>
          <w:tcPr>
            <w:tcW w:type="dxa" w:w="994"/>
            <w:vAlign w:val="center"/>
          </w:tcPr>
          <w:p>
            <w:pPr>
              <w:jc w:val="left"/>
            </w:pPr>
            <w:r/>
            <w:r>
              <w:rPr>
                <w:rFonts w:ascii="Times New Roman" w:hAnsi="Times New Roman" w:eastAsia="Times New Roman"/>
                <w:b w:val="0"/>
                <w:sz w:val="12"/>
              </w:rPr>
              <w:t>Female</w:t>
            </w:r>
          </w:p>
        </w:tc>
        <w:tc>
          <w:tcPr>
            <w:tcW w:type="dxa" w:w="994"/>
            <w:vAlign w:val="center"/>
          </w:tcPr>
          <w:p>
            <w:pPr>
              <w:jc w:val="left"/>
            </w:pPr>
            <w:r/>
            <w:r>
              <w:rPr>
                <w:rFonts w:ascii="Times New Roman" w:hAnsi="Times New Roman" w:eastAsia="Times New Roman"/>
                <w:b w:val="0"/>
                <w:sz w:val="12"/>
              </w:rPr>
              <w:t>Employees</w:t>
            </w:r>
          </w:p>
        </w:tc>
        <w:tc>
          <w:tcPr>
            <w:tcW w:type="dxa" w:w="994"/>
            <w:vAlign w:val="center"/>
          </w:tcPr>
          <w:p>
            <w:pPr>
              <w:jc w:val="left"/>
            </w:pPr>
            <w:r/>
            <w:r>
              <w:rPr>
                <w:rFonts w:ascii="Times New Roman" w:hAnsi="Times New Roman" w:eastAsia="Times New Roman"/>
                <w:b w:val="0"/>
                <w:sz w:val="12"/>
              </w:rPr>
              <w:t>PayPal</w:t>
            </w:r>
          </w:p>
        </w:tc>
        <w:tc>
          <w:tcPr>
            <w:tcW w:type="dxa" w:w="994"/>
            <w:vAlign w:val="center"/>
          </w:tcPr>
          <w:p>
            <w:pPr>
              <w:jc w:val="left"/>
            </w:pPr>
            <w:r/>
            <w:r>
              <w:rPr>
                <w:rFonts w:ascii="Times New Roman" w:hAnsi="Times New Roman" w:eastAsia="Times New Roman"/>
                <w:b w:val="0"/>
                <w:sz w:val="12"/>
              </w:rPr>
              <w:t>Basic</w:t>
            </w:r>
          </w:p>
        </w:tc>
      </w:tr>
      <w:tr>
        <w:tc>
          <w:tcPr>
            <w:tcW w:type="dxa" w:w="994"/>
            <w:vAlign w:val="center"/>
          </w:tcPr>
          <w:p>
            <w:pPr>
              <w:jc w:val="center"/>
            </w:pPr>
            <w:r/>
            <w:r>
              <w:rPr>
                <w:rFonts w:ascii="Times New Roman" w:hAnsi="Times New Roman" w:eastAsia="Times New Roman"/>
                <w:b w:val="0"/>
                <w:sz w:val="12"/>
              </w:rPr>
              <w:t>2</w:t>
            </w:r>
          </w:p>
        </w:tc>
        <w:tc>
          <w:tcPr>
            <w:tcW w:type="dxa" w:w="994"/>
            <w:vAlign w:val="center"/>
          </w:tcPr>
          <w:p>
            <w:pPr>
              <w:jc w:val="left"/>
            </w:pPr>
            <w:r/>
            <w:r>
              <w:rPr>
                <w:rFonts w:ascii="Times New Roman" w:hAnsi="Times New Roman" w:eastAsia="Times New Roman"/>
                <w:b w:val="0"/>
                <w:sz w:val="12"/>
              </w:rPr>
              <w:t>296471</w:t>
            </w:r>
          </w:p>
        </w:tc>
        <w:tc>
          <w:tcPr>
            <w:tcW w:type="dxa" w:w="994"/>
            <w:vAlign w:val="center"/>
          </w:tcPr>
          <w:p>
            <w:pPr>
              <w:jc w:val="center"/>
            </w:pPr>
            <w:r/>
            <w:r>
              <w:rPr>
                <w:rFonts w:ascii="Times New Roman" w:hAnsi="Times New Roman" w:eastAsia="Times New Roman"/>
                <w:b w:val="0"/>
                <w:sz w:val="12"/>
              </w:rPr>
              <w:t>32.80</w:t>
            </w:r>
          </w:p>
        </w:tc>
        <w:tc>
          <w:tcPr>
            <w:tcW w:type="dxa" w:w="994"/>
            <w:vAlign w:val="center"/>
          </w:tcPr>
          <w:p>
            <w:pPr>
              <w:jc w:val="left"/>
            </w:pPr>
            <w:r/>
            <w:r>
              <w:rPr>
                <w:rFonts w:ascii="Times New Roman" w:hAnsi="Times New Roman" w:eastAsia="Times New Roman"/>
                <w:b w:val="0"/>
                <w:sz w:val="12"/>
              </w:rPr>
              <w:t>46.51</w:t>
            </w:r>
          </w:p>
        </w:tc>
        <w:tc>
          <w:tcPr>
            <w:tcW w:type="dxa" w:w="994"/>
            <w:vAlign w:val="center"/>
          </w:tcPr>
          <w:p>
            <w:pPr>
              <w:jc w:val="left"/>
            </w:pPr>
            <w:r/>
            <w:r>
              <w:rPr>
                <w:rFonts w:ascii="Times New Roman" w:hAnsi="Times New Roman" w:eastAsia="Times New Roman"/>
                <w:b w:val="0"/>
                <w:sz w:val="12"/>
              </w:rPr>
              <w:t>1,428.84</w:t>
            </w:r>
          </w:p>
        </w:tc>
        <w:tc>
          <w:tcPr>
            <w:tcW w:type="dxa" w:w="994"/>
            <w:vAlign w:val="center"/>
          </w:tcPr>
          <w:p>
            <w:pPr>
              <w:jc w:val="left"/>
            </w:pPr>
            <w:r/>
            <w:r>
              <w:rPr>
                <w:rFonts w:ascii="Times New Roman" w:hAnsi="Times New Roman" w:eastAsia="Times New Roman"/>
                <w:b w:val="0"/>
                <w:sz w:val="12"/>
              </w:rPr>
              <w:t>0.00</w:t>
            </w:r>
          </w:p>
        </w:tc>
        <w:tc>
          <w:tcPr>
            <w:tcW w:type="dxa" w:w="994"/>
            <w:vAlign w:val="center"/>
          </w:tcPr>
          <w:p>
            <w:pPr>
              <w:jc w:val="left"/>
            </w:pPr>
            <w:r/>
            <w:r>
              <w:rPr>
                <w:rFonts w:ascii="Times New Roman" w:hAnsi="Times New Roman" w:eastAsia="Times New Roman"/>
                <w:b w:val="0"/>
                <w:sz w:val="12"/>
              </w:rPr>
              <w:t>Female</w:t>
            </w:r>
          </w:p>
        </w:tc>
        <w:tc>
          <w:tcPr>
            <w:tcW w:type="dxa" w:w="994"/>
            <w:vAlign w:val="center"/>
          </w:tcPr>
          <w:p>
            <w:pPr>
              <w:jc w:val="left"/>
            </w:pPr>
            <w:r/>
            <w:r>
              <w:rPr>
                <w:rFonts w:ascii="Times New Roman" w:hAnsi="Times New Roman" w:eastAsia="Times New Roman"/>
                <w:b w:val="0"/>
                <w:sz w:val="12"/>
              </w:rPr>
              <w:t>Employees</w:t>
            </w:r>
          </w:p>
        </w:tc>
        <w:tc>
          <w:tcPr>
            <w:tcW w:type="dxa" w:w="994"/>
            <w:vAlign w:val="center"/>
          </w:tcPr>
          <w:p>
            <w:pPr>
              <w:jc w:val="left"/>
            </w:pPr>
            <w:r/>
            <w:r>
              <w:rPr>
                <w:rFonts w:ascii="Times New Roman" w:hAnsi="Times New Roman" w:eastAsia="Times New Roman"/>
                <w:b w:val="0"/>
                <w:sz w:val="12"/>
              </w:rPr>
              <w:t>PayPal</w:t>
            </w:r>
          </w:p>
        </w:tc>
        <w:tc>
          <w:tcPr>
            <w:tcW w:type="dxa" w:w="994"/>
            <w:vAlign w:val="center"/>
          </w:tcPr>
          <w:p>
            <w:pPr>
              <w:jc w:val="left"/>
            </w:pPr>
            <w:r/>
            <w:r>
              <w:rPr>
                <w:rFonts w:ascii="Times New Roman" w:hAnsi="Times New Roman" w:eastAsia="Times New Roman"/>
                <w:b w:val="0"/>
                <w:sz w:val="12"/>
              </w:rPr>
              <w:t>Basic</w:t>
            </w:r>
          </w:p>
        </w:tc>
      </w:tr>
      <w:tr>
        <w:tc>
          <w:tcPr>
            <w:tcW w:type="dxa" w:w="994"/>
            <w:vAlign w:val="center"/>
          </w:tcPr>
          <w:p>
            <w:pPr>
              <w:jc w:val="center"/>
            </w:pPr>
            <w:r/>
            <w:r>
              <w:rPr>
                <w:rFonts w:ascii="Times New Roman" w:hAnsi="Times New Roman" w:eastAsia="Times New Roman"/>
                <w:b w:val="0"/>
                <w:sz w:val="12"/>
              </w:rPr>
              <w:t>3</w:t>
            </w:r>
          </w:p>
        </w:tc>
        <w:tc>
          <w:tcPr>
            <w:tcW w:type="dxa" w:w="994"/>
            <w:vAlign w:val="center"/>
          </w:tcPr>
          <w:p>
            <w:pPr>
              <w:jc w:val="left"/>
            </w:pPr>
            <w:r/>
            <w:r>
              <w:rPr>
                <w:rFonts w:ascii="Times New Roman" w:hAnsi="Times New Roman" w:eastAsia="Times New Roman"/>
                <w:b w:val="0"/>
                <w:sz w:val="12"/>
              </w:rPr>
              <w:t>220499</w:t>
            </w:r>
          </w:p>
        </w:tc>
        <w:tc>
          <w:tcPr>
            <w:tcW w:type="dxa" w:w="994"/>
            <w:vAlign w:val="center"/>
          </w:tcPr>
          <w:p>
            <w:pPr>
              <w:jc w:val="center"/>
            </w:pPr>
            <w:r/>
            <w:r>
              <w:rPr>
                <w:rFonts w:ascii="Times New Roman" w:hAnsi="Times New Roman" w:eastAsia="Times New Roman"/>
                <w:b w:val="0"/>
                <w:sz w:val="12"/>
              </w:rPr>
              <w:t>24.39</w:t>
            </w:r>
          </w:p>
        </w:tc>
        <w:tc>
          <w:tcPr>
            <w:tcW w:type="dxa" w:w="994"/>
            <w:vAlign w:val="center"/>
          </w:tcPr>
          <w:p>
            <w:pPr>
              <w:jc w:val="left"/>
            </w:pPr>
            <w:r/>
            <w:r>
              <w:rPr>
                <w:rFonts w:ascii="Times New Roman" w:hAnsi="Times New Roman" w:eastAsia="Times New Roman"/>
                <w:b w:val="0"/>
                <w:sz w:val="12"/>
              </w:rPr>
              <w:t>62.39</w:t>
            </w:r>
          </w:p>
        </w:tc>
        <w:tc>
          <w:tcPr>
            <w:tcW w:type="dxa" w:w="994"/>
            <w:vAlign w:val="center"/>
          </w:tcPr>
          <w:p>
            <w:pPr>
              <w:jc w:val="left"/>
            </w:pPr>
            <w:r/>
            <w:r>
              <w:rPr>
                <w:rFonts w:ascii="Times New Roman" w:hAnsi="Times New Roman" w:eastAsia="Times New Roman"/>
                <w:b w:val="0"/>
                <w:sz w:val="12"/>
              </w:rPr>
              <w:t>908.23</w:t>
            </w:r>
          </w:p>
        </w:tc>
        <w:tc>
          <w:tcPr>
            <w:tcW w:type="dxa" w:w="994"/>
            <w:vAlign w:val="center"/>
          </w:tcPr>
          <w:p>
            <w:pPr>
              <w:jc w:val="left"/>
            </w:pPr>
            <w:r/>
            <w:r>
              <w:rPr>
                <w:rFonts w:ascii="Times New Roman" w:hAnsi="Times New Roman" w:eastAsia="Times New Roman"/>
                <w:b w:val="0"/>
                <w:sz w:val="12"/>
              </w:rPr>
              <w:t>1.00</w:t>
            </w:r>
          </w:p>
        </w:tc>
        <w:tc>
          <w:tcPr>
            <w:tcW w:type="dxa" w:w="994"/>
            <w:vAlign w:val="center"/>
          </w:tcPr>
          <w:p>
            <w:pPr>
              <w:jc w:val="left"/>
            </w:pPr>
            <w:r/>
            <w:r>
              <w:rPr>
                <w:rFonts w:ascii="Times New Roman" w:hAnsi="Times New Roman" w:eastAsia="Times New Roman"/>
                <w:b w:val="0"/>
                <w:sz w:val="12"/>
              </w:rPr>
              <w:t>Female</w:t>
            </w:r>
          </w:p>
        </w:tc>
        <w:tc>
          <w:tcPr>
            <w:tcW w:type="dxa" w:w="994"/>
            <w:vAlign w:val="center"/>
          </w:tcPr>
          <w:p>
            <w:pPr>
              <w:jc w:val="left"/>
            </w:pPr>
            <w:r/>
            <w:r>
              <w:rPr>
                <w:rFonts w:ascii="Times New Roman" w:hAnsi="Times New Roman" w:eastAsia="Times New Roman"/>
                <w:b w:val="0"/>
                <w:sz w:val="12"/>
              </w:rPr>
              <w:t>Workers</w:t>
            </w:r>
          </w:p>
        </w:tc>
        <w:tc>
          <w:tcPr>
            <w:tcW w:type="dxa" w:w="994"/>
            <w:vAlign w:val="center"/>
          </w:tcPr>
          <w:p>
            <w:pPr>
              <w:jc w:val="left"/>
            </w:pPr>
            <w:r/>
            <w:r>
              <w:rPr>
                <w:rFonts w:ascii="Times New Roman" w:hAnsi="Times New Roman" w:eastAsia="Times New Roman"/>
                <w:b w:val="0"/>
                <w:sz w:val="12"/>
              </w:rPr>
              <w:t>PayPal</w:t>
            </w:r>
          </w:p>
        </w:tc>
        <w:tc>
          <w:tcPr>
            <w:tcW w:type="dxa" w:w="994"/>
            <w:vAlign w:val="center"/>
          </w:tcPr>
          <w:p>
            <w:pPr>
              <w:jc w:val="left"/>
            </w:pPr>
            <w:r/>
            <w:r>
              <w:rPr>
                <w:rFonts w:ascii="Times New Roman" w:hAnsi="Times New Roman" w:eastAsia="Times New Roman"/>
                <w:b w:val="0"/>
                <w:sz w:val="12"/>
              </w:rPr>
              <w:t>Basic</w:t>
            </w:r>
          </w:p>
        </w:tc>
      </w:tr>
    </w:tbl>
    <w:p>
      <w:pPr>
        <w:jc w:val="center"/>
      </w:pPr>
      <w:r>
        <w:rPr>
          <w:rFonts w:ascii="Times New Roman" w:hAnsi="Times New Roman" w:eastAsia="Times New Roman"/>
          <w:b/>
          <w:i/>
          <w:sz w:val="20"/>
        </w:rPr>
        <w:t>Tabel 4.7 Ringkasan Awal Profil Cluster</w:t>
      </w:r>
    </w:p>
    <w:p>
      <w:pPr>
        <w:jc w:val="both"/>
      </w:pPr>
      <w:r>
        <w:rPr>
          <w:rFonts w:ascii="Times New Roman" w:hAnsi="Times New Roman" w:eastAsia="Times New Roman"/>
          <w:sz w:val="22"/>
        </w:rPr>
        <w:t>Ringkasan awal menunjukkan bahwa setiap cluster memiliki karakteristik yang berbeda. Cluster 0 memiliki rata-rata Amount_spent paling tinggi, Cluster 1 cenderung berusia lebih muda dengan pengeluaran lebih rendah, Cluster 2 didominasi transaksi tanpa referral dengan pengeluaran sedang, sedangkan Cluster 3 cenderung berusia lebih tua dengan pengeluaran rendah. Interpretasi lebih mendalam akan dibahas pada BAB V Evaluation.</w:t>
      </w:r>
    </w:p>
    <w:p>
      <w:pPr>
        <w:jc w:val="left"/>
      </w:pPr>
      <w:r>
        <w:rPr>
          <w:rFonts w:ascii="Times New Roman" w:hAnsi="Times New Roman" w:eastAsia="Times New Roman"/>
          <w:b/>
          <w:color w:val="1F4E79"/>
          <w:sz w:val="24"/>
        </w:rPr>
        <w:t>4.8 Visualisasi Cluster Menggunakan PCA 2D</w:t>
      </w:r>
    </w:p>
    <w:p>
      <w:pPr>
        <w:jc w:val="both"/>
      </w:pPr>
      <w:r>
        <w:rPr>
          <w:rFonts w:ascii="Times New Roman" w:hAnsi="Times New Roman" w:eastAsia="Times New Roman"/>
          <w:sz w:val="22"/>
        </w:rPr>
        <w:t>Visualisasi dua dimensi dibuat menggunakan PCA untuk membantu melihat sebaran cluster. PCA digunakan hanya sebagai alat visualisasi, bukan sebagai pengganti fitur utama pada proses pelatihan model. Karena data asli memiliki 16 fitur, PCA mereduksi data menjadi dua komponen utama agar pola cluster dapat ditampilkan dalam scatter plot.</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4.8 VISUALISASI PCA 2D UNTUK CLUSTER</w:t>
            </w:r>
            <w:r>
              <w:br/>
            </w:r>
            <w:r>
              <w:rPr>
                <w:rFonts w:ascii="Courier New" w:hAnsi="Courier New" w:eastAsia="Courier New"/>
                <w:sz w:val="14"/>
              </w:rPr>
              <w:t># =========================================================</w:t>
            </w:r>
            <w:r>
              <w:br/>
            </w:r>
            <w:r>
              <w:rPr>
                <w:rFonts w:ascii="Courier New" w:hAnsi="Courier New" w:eastAsia="Courier New"/>
                <w:sz w:val="14"/>
              </w:rPr>
              <w:t>viz_idx = X.sample(n=min(10000, len(X)), random_state=42).index</w:t>
            </w:r>
            <w:r>
              <w:br/>
            </w:r>
            <w:r>
              <w:rPr>
                <w:rFonts w:ascii="Courier New" w:hAnsi="Courier New" w:eastAsia="Courier New"/>
                <w:sz w:val="14"/>
              </w:rPr>
              <w:t>pca = PCA(n_components=2, random_state=42)</w:t>
            </w:r>
            <w:r>
              <w:br/>
            </w:r>
            <w:r>
              <w:rPr>
                <w:rFonts w:ascii="Courier New" w:hAnsi="Courier New" w:eastAsia="Courier New"/>
                <w:sz w:val="14"/>
              </w:rPr>
              <w:t>pcs = pca.fit_transform(X.loc[viz_idx])</w:t>
            </w:r>
            <w:r>
              <w:br/>
            </w:r>
            <w:r>
              <w:rPr>
                <w:rFonts w:ascii="Courier New" w:hAnsi="Courier New" w:eastAsia="Courier New"/>
                <w:sz w:val="14"/>
              </w:rPr>
            </w:r>
            <w:r>
              <w:br/>
            </w:r>
            <w:r>
              <w:rPr>
                <w:rFonts w:ascii="Courier New" w:hAnsi="Courier New" w:eastAsia="Courier New"/>
                <w:sz w:val="14"/>
              </w:rPr>
              <w:t>viz = pd.DataFrame({</w:t>
            </w:r>
            <w:r>
              <w:br/>
            </w:r>
            <w:r>
              <w:rPr>
                <w:rFonts w:ascii="Courier New" w:hAnsi="Courier New" w:eastAsia="Courier New"/>
                <w:sz w:val="14"/>
              </w:rPr>
              <w:t xml:space="preserve">    'PC1': pcs[:, 0],</w:t>
            </w:r>
            <w:r>
              <w:br/>
            </w:r>
            <w:r>
              <w:rPr>
                <w:rFonts w:ascii="Courier New" w:hAnsi="Courier New" w:eastAsia="Courier New"/>
                <w:sz w:val="14"/>
              </w:rPr>
              <w:t xml:space="preserve">    'PC2': pcs[:, 1],</w:t>
            </w:r>
            <w:r>
              <w:br/>
            </w:r>
            <w:r>
              <w:rPr>
                <w:rFonts w:ascii="Courier New" w:hAnsi="Courier New" w:eastAsia="Courier New"/>
                <w:sz w:val="14"/>
              </w:rPr>
              <w:t xml:space="preserve">    'Cluster': cluster_labels[viz_idx].astype(str)</w:t>
            </w:r>
            <w:r>
              <w:br/>
            </w:r>
            <w:r>
              <w:rPr>
                <w:rFonts w:ascii="Courier New" w:hAnsi="Courier New" w:eastAsia="Courier New"/>
                <w:sz w:val="14"/>
              </w:rPr>
              <w:t>})</w:t>
            </w:r>
            <w:r>
              <w:br/>
            </w:r>
            <w:r>
              <w:rPr>
                <w:rFonts w:ascii="Courier New" w:hAnsi="Courier New" w:eastAsia="Courier New"/>
                <w:sz w:val="14"/>
              </w:rPr>
            </w:r>
            <w:r>
              <w:br/>
            </w:r>
            <w:r>
              <w:rPr>
                <w:rFonts w:ascii="Courier New" w:hAnsi="Courier New" w:eastAsia="Courier New"/>
                <w:sz w:val="14"/>
              </w:rPr>
              <w:t>plt.figure(figsize=(8, 6))</w:t>
            </w:r>
            <w:r>
              <w:br/>
            </w:r>
            <w:r>
              <w:rPr>
                <w:rFonts w:ascii="Courier New" w:hAnsi="Courier New" w:eastAsia="Courier New"/>
                <w:sz w:val="14"/>
              </w:rPr>
              <w:t>for cl in sorted(viz['Cluster'].unique()):</w:t>
            </w:r>
            <w:r>
              <w:br/>
            </w:r>
            <w:r>
              <w:rPr>
                <w:rFonts w:ascii="Courier New" w:hAnsi="Courier New" w:eastAsia="Courier New"/>
                <w:sz w:val="14"/>
              </w:rPr>
              <w:t xml:space="preserve">    sub = viz[viz['Cluster'] == cl]</w:t>
            </w:r>
            <w:r>
              <w:br/>
            </w:r>
            <w:r>
              <w:rPr>
                <w:rFonts w:ascii="Courier New" w:hAnsi="Courier New" w:eastAsia="Courier New"/>
                <w:sz w:val="14"/>
              </w:rPr>
              <w:t xml:space="preserve">    plt.scatter(sub['PC1'], sub['PC2'], s=8, alpha=0.5, label=f'Cluster {cl}')</w:t>
            </w:r>
            <w:r>
              <w:br/>
            </w:r>
            <w:r>
              <w:rPr>
                <w:rFonts w:ascii="Courier New" w:hAnsi="Courier New" w:eastAsia="Courier New"/>
                <w:sz w:val="14"/>
              </w:rPr>
            </w:r>
            <w:r>
              <w:br/>
            </w:r>
            <w:r>
              <w:rPr>
                <w:rFonts w:ascii="Courier New" w:hAnsi="Courier New" w:eastAsia="Courier New"/>
                <w:sz w:val="14"/>
              </w:rPr>
              <w:t>plt.title('Visualisasi Cluster Menggunakan PCA 2D (Sample 10.000)')</w:t>
            </w:r>
            <w:r>
              <w:br/>
            </w:r>
            <w:r>
              <w:rPr>
                <w:rFonts w:ascii="Courier New" w:hAnsi="Courier New" w:eastAsia="Courier New"/>
                <w:sz w:val="14"/>
              </w:rPr>
              <w:t>plt.xlabel(f'PC1 ({pca.explained_variance_ratio_[0]*100:.2f}% var.)')</w:t>
            </w:r>
            <w:r>
              <w:br/>
            </w:r>
            <w:r>
              <w:rPr>
                <w:rFonts w:ascii="Courier New" w:hAnsi="Courier New" w:eastAsia="Courier New"/>
                <w:sz w:val="14"/>
              </w:rPr>
              <w:t>plt.ylabel(f'PC2 ({pca.explained_variance_ratio_[1]*100:.2f}% var.)')</w:t>
            </w:r>
            <w:r>
              <w:br/>
            </w:r>
            <w:r>
              <w:rPr>
                <w:rFonts w:ascii="Courier New" w:hAnsi="Courier New" w:eastAsia="Courier New"/>
                <w:sz w:val="14"/>
              </w:rPr>
              <w:t>plt.legend(markerscale=2)</w:t>
            </w:r>
            <w:r>
              <w:br/>
            </w:r>
            <w:r>
              <w:rPr>
                <w:rFonts w:ascii="Courier New" w:hAnsi="Courier New" w:eastAsia="Courier New"/>
                <w:sz w:val="14"/>
              </w:rPr>
              <w:t>plt.tight_layout()</w:t>
            </w:r>
            <w:r>
              <w:br/>
            </w:r>
            <w:r>
              <w:rPr>
                <w:rFonts w:ascii="Courier New" w:hAnsi="Courier New" w:eastAsia="Courier New"/>
                <w:sz w:val="14"/>
              </w:rPr>
              <w:t>plt.savefig('fig_bab4_pca_cluster.png', dpi=180)</w:t>
            </w:r>
            <w:r>
              <w:br/>
            </w:r>
            <w:r>
              <w:rPr>
                <w:rFonts w:ascii="Courier New" w:hAnsi="Courier New" w:eastAsia="Courier New"/>
                <w:sz w:val="14"/>
              </w:rPr>
              <w:t>plt.show()</w:t>
            </w:r>
            <w:r>
              <w:br/>
            </w:r>
          </w:p>
        </w:tc>
      </w:tr>
    </w:tbl>
    <w:p>
      <w:pPr>
        <w:jc w:val="center"/>
      </w:pPr>
      <w:r>
        <w:rPr>
          <w:rFonts w:ascii="Times New Roman" w:hAnsi="Times New Roman" w:eastAsia="Times New Roman"/>
          <w:b/>
          <w:i/>
          <w:sz w:val="20"/>
        </w:rPr>
        <w:t>Kode 4.8 Visualisasi Cluster Menggunakan PCA 2D</w:t>
      </w:r>
    </w:p>
    <w:p>
      <w:pPr>
        <w:jc w:val="center"/>
      </w:pPr>
      <w:r>
        <w:drawing>
          <wp:inline xmlns:a="http://schemas.openxmlformats.org/drawingml/2006/main" xmlns:pic="http://schemas.openxmlformats.org/drawingml/2006/picture">
            <wp:extent cx="5212080" cy="3909060"/>
            <wp:docPr id="7" name="Picture 7"/>
            <wp:cNvGraphicFramePr>
              <a:graphicFrameLocks noChangeAspect="1"/>
            </wp:cNvGraphicFramePr>
            <a:graphic>
              <a:graphicData uri="http://schemas.openxmlformats.org/drawingml/2006/picture">
                <pic:pic>
                  <pic:nvPicPr>
                    <pic:cNvPr id="0" name="fig_bab4_pca_cluster.png"/>
                    <pic:cNvPicPr/>
                  </pic:nvPicPr>
                  <pic:blipFill>
                    <a:blip r:embed="rId16"/>
                    <a:stretch>
                      <a:fillRect/>
                    </a:stretch>
                  </pic:blipFill>
                  <pic:spPr>
                    <a:xfrm>
                      <a:off x="0" y="0"/>
                      <a:ext cx="5212080" cy="3909060"/>
                    </a:xfrm>
                    <a:prstGeom prst="rect"/>
                  </pic:spPr>
                </pic:pic>
              </a:graphicData>
            </a:graphic>
          </wp:inline>
        </w:drawing>
      </w:r>
    </w:p>
    <w:p>
      <w:pPr>
        <w:jc w:val="center"/>
      </w:pPr>
      <w:r>
        <w:rPr>
          <w:rFonts w:ascii="Times New Roman" w:hAnsi="Times New Roman" w:eastAsia="Times New Roman"/>
          <w:b/>
          <w:i/>
          <w:sz w:val="20"/>
        </w:rPr>
        <w:t>Gambar 4.5 Visualisasi Cluster Menggunakan PCA 2D</w:t>
      </w:r>
    </w:p>
    <w:p>
      <w:pPr>
        <w:jc w:val="both"/>
      </w:pPr>
      <w:r>
        <w:rPr>
          <w:rFonts w:ascii="Times New Roman" w:hAnsi="Times New Roman" w:eastAsia="Times New Roman"/>
          <w:sz w:val="22"/>
        </w:rPr>
        <w:t>Pada Gambar 4.5, cluster terlihat membentuk area yang berbeda pada ruang dua dimensi PCA, meskipun masih terdapat sebagian titik yang berdekatan antarcluster. Hal ini sejalan dengan nilai Silhouette Score yang tidak terlalu tinggi. Visualisasi ini tetap bermanfaat sebagai bukti awal bahwa model membagi data ke dalam empat kelompok yang dapat dianalisis lebih lanjut pada tahap evaluasi.</w:t>
      </w:r>
    </w:p>
    <w:p>
      <w:pPr>
        <w:jc w:val="left"/>
      </w:pPr>
      <w:r>
        <w:rPr>
          <w:rFonts w:ascii="Times New Roman" w:hAnsi="Times New Roman" w:eastAsia="Times New Roman"/>
          <w:b/>
          <w:color w:val="1F4E79"/>
          <w:sz w:val="24"/>
        </w:rPr>
        <w:t>4.9 Penyimpanan Output Modeling</w:t>
      </w:r>
    </w:p>
    <w:p>
      <w:pPr>
        <w:jc w:val="both"/>
      </w:pPr>
      <w:r>
        <w:rPr>
          <w:rFonts w:ascii="Times New Roman" w:hAnsi="Times New Roman" w:eastAsia="Times New Roman"/>
          <w:sz w:val="22"/>
        </w:rPr>
        <w:t>Agar hasil modeling dapat digunakan kembali pada tahap evaluasi dan deployment, beberapa file output disimpan. File hasil cluster digunakan untuk interpretasi, sedangkan file model digunakan untuk kebutuhan prediksi cluster pada input baru di tahap deployment.</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4.9 MENYIMPAN OUTPUT MODELING</w:t>
            </w:r>
            <w:r>
              <w:br/>
            </w:r>
            <w:r>
              <w:rPr>
                <w:rFonts w:ascii="Courier New" w:hAnsi="Courier New" w:eastAsia="Courier New"/>
                <w:sz w:val="14"/>
              </w:rPr>
              <w:t># =========================================================</w:t>
            </w:r>
            <w:r>
              <w:br/>
            </w:r>
            <w:r>
              <w:rPr>
                <w:rFonts w:ascii="Courier New" w:hAnsi="Courier New" w:eastAsia="Courier New"/>
                <w:sz w:val="14"/>
              </w:rPr>
              <w:t>profile_cluster.to_csv('data_clustering_profile_with_cluster.csv', index=False)</w:t>
            </w:r>
            <w:r>
              <w:br/>
            </w:r>
            <w:r>
              <w:rPr>
                <w:rFonts w:ascii="Courier New" w:hAnsi="Courier New" w:eastAsia="Courier New"/>
                <w:sz w:val="14"/>
              </w:rPr>
              <w:t>pd.DataFrame(kmeans_final.cluster_centers_, columns=X.columns).to_csv('bab4_kmeans_centroids.csv', index=False)</w:t>
            </w:r>
            <w:r>
              <w:br/>
            </w:r>
            <w:r>
              <w:rPr>
                <w:rFonts w:ascii="Courier New" w:hAnsi="Courier New" w:eastAsia="Courier New"/>
                <w:sz w:val="14"/>
              </w:rPr>
              <w:t>joblib.dump(kmeans_final, 'model_kmeans_clustering_k4.pkl')</w:t>
            </w:r>
            <w:r>
              <w:br/>
            </w:r>
            <w:r>
              <w:rPr>
                <w:rFonts w:ascii="Courier New" w:hAnsi="Courier New" w:eastAsia="Courier New"/>
                <w:sz w:val="14"/>
              </w:rPr>
            </w:r>
            <w:r>
              <w:br/>
            </w:r>
            <w:r>
              <w:rPr>
                <w:rFonts w:ascii="Courier New" w:hAnsi="Courier New" w:eastAsia="Courier New"/>
                <w:sz w:val="14"/>
              </w:rPr>
              <w:t>print('Output modeling berhasil disimpan:')</w:t>
            </w:r>
            <w:r>
              <w:br/>
            </w:r>
            <w:r>
              <w:rPr>
                <w:rFonts w:ascii="Courier New" w:hAnsi="Courier New" w:eastAsia="Courier New"/>
                <w:sz w:val="14"/>
              </w:rPr>
              <w:t>print('- data_clustering_profile_with_cluster.csv')</w:t>
            </w:r>
            <w:r>
              <w:br/>
            </w:r>
            <w:r>
              <w:rPr>
                <w:rFonts w:ascii="Courier New" w:hAnsi="Courier New" w:eastAsia="Courier New"/>
                <w:sz w:val="14"/>
              </w:rPr>
              <w:t>print('- bab4_kmeans_centroids.csv')</w:t>
            </w:r>
            <w:r>
              <w:br/>
            </w:r>
            <w:r>
              <w:rPr>
                <w:rFonts w:ascii="Courier New" w:hAnsi="Courier New" w:eastAsia="Courier New"/>
                <w:sz w:val="14"/>
              </w:rPr>
              <w:t>print('- bab4_cluster_profile_summary.csv')</w:t>
            </w:r>
            <w:r>
              <w:br/>
            </w:r>
            <w:r>
              <w:rPr>
                <w:rFonts w:ascii="Courier New" w:hAnsi="Courier New" w:eastAsia="Courier New"/>
                <w:sz w:val="14"/>
              </w:rPr>
              <w:t>print('- bab4_final_model_metrics.csv')</w:t>
            </w:r>
            <w:r>
              <w:br/>
            </w:r>
            <w:r>
              <w:rPr>
                <w:rFonts w:ascii="Courier New" w:hAnsi="Courier New" w:eastAsia="Courier New"/>
                <w:sz w:val="14"/>
              </w:rPr>
              <w:t>print('- model_kmeans_clustering_k4.pkl')</w:t>
            </w:r>
            <w:r>
              <w:br/>
            </w:r>
          </w:p>
        </w:tc>
      </w:tr>
    </w:tbl>
    <w:p>
      <w:pPr>
        <w:jc w:val="center"/>
      </w:pPr>
      <w:r>
        <w:rPr>
          <w:rFonts w:ascii="Times New Roman" w:hAnsi="Times New Roman" w:eastAsia="Times New Roman"/>
          <w:b/>
          <w:i/>
          <w:sz w:val="20"/>
        </w:rPr>
        <w:t>Kode 4.9 Menyimpan Output Modeling</w:t>
      </w:r>
    </w:p>
    <w:p>
      <w:r>
        <w:br w:type="page"/>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F4E79"/>
            <w:vAlign w:val="center"/>
          </w:tcPr>
          <w:p>
            <w:pPr>
              <w:jc w:val="center"/>
            </w:pPr>
            <w:r/>
            <w:r>
              <w:rPr>
                <w:rFonts w:ascii="Times New Roman" w:hAnsi="Times New Roman" w:eastAsia="Times New Roman"/>
                <w:b/>
                <w:color w:val="FFFFFF"/>
                <w:sz w:val="12"/>
              </w:rPr>
              <w:t>Nama File</w:t>
            </w:r>
          </w:p>
        </w:tc>
        <w:tc>
          <w:tcPr>
            <w:tcW w:type="dxa" w:w="4968"/>
            <w:shd w:fill="1F4E79"/>
            <w:vAlign w:val="center"/>
          </w:tcPr>
          <w:p>
            <w:pPr>
              <w:jc w:val="center"/>
            </w:pPr>
            <w:r/>
            <w:r>
              <w:rPr>
                <w:rFonts w:ascii="Times New Roman" w:hAnsi="Times New Roman" w:eastAsia="Times New Roman"/>
                <w:b/>
                <w:color w:val="FFFFFF"/>
                <w:sz w:val="12"/>
              </w:rPr>
              <w:t>Kegunaan</w:t>
            </w:r>
          </w:p>
        </w:tc>
      </w:tr>
      <w:tr>
        <w:tc>
          <w:tcPr>
            <w:tcW w:type="dxa" w:w="4968"/>
            <w:vAlign w:val="center"/>
          </w:tcPr>
          <w:p>
            <w:pPr>
              <w:jc w:val="left"/>
            </w:pPr>
            <w:r/>
            <w:r>
              <w:rPr>
                <w:rFonts w:ascii="Times New Roman" w:hAnsi="Times New Roman" w:eastAsia="Times New Roman"/>
                <w:b w:val="0"/>
                <w:sz w:val="12"/>
              </w:rPr>
              <w:t>data_clustering_profile_with_cluster.csv</w:t>
            </w:r>
          </w:p>
        </w:tc>
        <w:tc>
          <w:tcPr>
            <w:tcW w:type="dxa" w:w="4968"/>
            <w:vAlign w:val="center"/>
          </w:tcPr>
          <w:p>
            <w:pPr>
              <w:jc w:val="left"/>
            </w:pPr>
            <w:r/>
            <w:r>
              <w:rPr>
                <w:rFonts w:ascii="Times New Roman" w:hAnsi="Times New Roman" w:eastAsia="Times New Roman"/>
                <w:b w:val="0"/>
                <w:sz w:val="12"/>
              </w:rPr>
              <w:t>Data profiling yang sudah ditambahkan kolom Cluster untuk evaluasi dan interpretasi</w:t>
            </w:r>
          </w:p>
        </w:tc>
      </w:tr>
      <w:tr>
        <w:tc>
          <w:tcPr>
            <w:tcW w:type="dxa" w:w="4968"/>
            <w:vAlign w:val="center"/>
          </w:tcPr>
          <w:p>
            <w:pPr>
              <w:jc w:val="left"/>
            </w:pPr>
            <w:r/>
            <w:r>
              <w:rPr>
                <w:rFonts w:ascii="Times New Roman" w:hAnsi="Times New Roman" w:eastAsia="Times New Roman"/>
                <w:b w:val="0"/>
                <w:sz w:val="12"/>
              </w:rPr>
              <w:t>bab4_k_selection_results.csv</w:t>
            </w:r>
          </w:p>
        </w:tc>
        <w:tc>
          <w:tcPr>
            <w:tcW w:type="dxa" w:w="4968"/>
            <w:vAlign w:val="center"/>
          </w:tcPr>
          <w:p>
            <w:pPr>
              <w:jc w:val="left"/>
            </w:pPr>
            <w:r/>
            <w:r>
              <w:rPr>
                <w:rFonts w:ascii="Times New Roman" w:hAnsi="Times New Roman" w:eastAsia="Times New Roman"/>
                <w:b w:val="0"/>
                <w:sz w:val="12"/>
              </w:rPr>
              <w:t>Bukti hasil pengujian alternatif jumlah cluster K=2 sampai K=10</w:t>
            </w:r>
          </w:p>
        </w:tc>
      </w:tr>
      <w:tr>
        <w:tc>
          <w:tcPr>
            <w:tcW w:type="dxa" w:w="4968"/>
            <w:vAlign w:val="center"/>
          </w:tcPr>
          <w:p>
            <w:pPr>
              <w:jc w:val="left"/>
            </w:pPr>
            <w:r/>
            <w:r>
              <w:rPr>
                <w:rFonts w:ascii="Times New Roman" w:hAnsi="Times New Roman" w:eastAsia="Times New Roman"/>
                <w:b w:val="0"/>
                <w:sz w:val="12"/>
              </w:rPr>
              <w:t>bab4_final_model_metrics.csv</w:t>
            </w:r>
          </w:p>
        </w:tc>
        <w:tc>
          <w:tcPr>
            <w:tcW w:type="dxa" w:w="4968"/>
            <w:vAlign w:val="center"/>
          </w:tcPr>
          <w:p>
            <w:pPr>
              <w:jc w:val="left"/>
            </w:pPr>
            <w:r/>
            <w:r>
              <w:rPr>
                <w:rFonts w:ascii="Times New Roman" w:hAnsi="Times New Roman" w:eastAsia="Times New Roman"/>
                <w:b w:val="0"/>
                <w:sz w:val="12"/>
              </w:rPr>
              <w:t>Ringkasan metrik evaluasi internal model akhir K=4</w:t>
            </w:r>
          </w:p>
        </w:tc>
      </w:tr>
      <w:tr>
        <w:tc>
          <w:tcPr>
            <w:tcW w:type="dxa" w:w="4968"/>
            <w:vAlign w:val="center"/>
          </w:tcPr>
          <w:p>
            <w:pPr>
              <w:jc w:val="left"/>
            </w:pPr>
            <w:r/>
            <w:r>
              <w:rPr>
                <w:rFonts w:ascii="Times New Roman" w:hAnsi="Times New Roman" w:eastAsia="Times New Roman"/>
                <w:b w:val="0"/>
                <w:sz w:val="12"/>
              </w:rPr>
              <w:t>bab4_cluster_size.csv</w:t>
            </w:r>
          </w:p>
        </w:tc>
        <w:tc>
          <w:tcPr>
            <w:tcW w:type="dxa" w:w="4968"/>
            <w:vAlign w:val="center"/>
          </w:tcPr>
          <w:p>
            <w:pPr>
              <w:jc w:val="left"/>
            </w:pPr>
            <w:r/>
            <w:r>
              <w:rPr>
                <w:rFonts w:ascii="Times New Roman" w:hAnsi="Times New Roman" w:eastAsia="Times New Roman"/>
                <w:b w:val="0"/>
                <w:sz w:val="12"/>
              </w:rPr>
              <w:t>Distribusi jumlah transaksi pada masing-masing cluster</w:t>
            </w:r>
          </w:p>
        </w:tc>
      </w:tr>
      <w:tr>
        <w:tc>
          <w:tcPr>
            <w:tcW w:type="dxa" w:w="4968"/>
            <w:vAlign w:val="center"/>
          </w:tcPr>
          <w:p>
            <w:pPr>
              <w:jc w:val="left"/>
            </w:pPr>
            <w:r/>
            <w:r>
              <w:rPr>
                <w:rFonts w:ascii="Times New Roman" w:hAnsi="Times New Roman" w:eastAsia="Times New Roman"/>
                <w:b w:val="0"/>
                <w:sz w:val="12"/>
              </w:rPr>
              <w:t>bab4_cluster_profile_summary.csv</w:t>
            </w:r>
          </w:p>
        </w:tc>
        <w:tc>
          <w:tcPr>
            <w:tcW w:type="dxa" w:w="4968"/>
            <w:vAlign w:val="center"/>
          </w:tcPr>
          <w:p>
            <w:pPr>
              <w:jc w:val="left"/>
            </w:pPr>
            <w:r/>
            <w:r>
              <w:rPr>
                <w:rFonts w:ascii="Times New Roman" w:hAnsi="Times New Roman" w:eastAsia="Times New Roman"/>
                <w:b w:val="0"/>
                <w:sz w:val="12"/>
              </w:rPr>
              <w:t>Ringkasan awal karakteristik masing-masing cluster</w:t>
            </w:r>
          </w:p>
        </w:tc>
      </w:tr>
      <w:tr>
        <w:tc>
          <w:tcPr>
            <w:tcW w:type="dxa" w:w="4968"/>
            <w:vAlign w:val="center"/>
          </w:tcPr>
          <w:p>
            <w:pPr>
              <w:jc w:val="left"/>
            </w:pPr>
            <w:r/>
            <w:r>
              <w:rPr>
                <w:rFonts w:ascii="Times New Roman" w:hAnsi="Times New Roman" w:eastAsia="Times New Roman"/>
                <w:b w:val="0"/>
                <w:sz w:val="12"/>
              </w:rPr>
              <w:t>bab4_kmeans_centroids.csv</w:t>
            </w:r>
          </w:p>
        </w:tc>
        <w:tc>
          <w:tcPr>
            <w:tcW w:type="dxa" w:w="4968"/>
            <w:vAlign w:val="center"/>
          </w:tcPr>
          <w:p>
            <w:pPr>
              <w:jc w:val="left"/>
            </w:pPr>
            <w:r/>
            <w:r>
              <w:rPr>
                <w:rFonts w:ascii="Times New Roman" w:hAnsi="Times New Roman" w:eastAsia="Times New Roman"/>
                <w:b w:val="0"/>
                <w:sz w:val="12"/>
              </w:rPr>
              <w:t>Nilai centroid setiap cluster pada fitur hasil preprocessing</w:t>
            </w:r>
          </w:p>
        </w:tc>
      </w:tr>
      <w:tr>
        <w:tc>
          <w:tcPr>
            <w:tcW w:type="dxa" w:w="4968"/>
            <w:vAlign w:val="center"/>
          </w:tcPr>
          <w:p>
            <w:pPr>
              <w:jc w:val="left"/>
            </w:pPr>
            <w:r/>
            <w:r>
              <w:rPr>
                <w:rFonts w:ascii="Times New Roman" w:hAnsi="Times New Roman" w:eastAsia="Times New Roman"/>
                <w:b w:val="0"/>
                <w:sz w:val="12"/>
              </w:rPr>
              <w:t>model_kmeans_clustering_k4.pkl</w:t>
            </w:r>
          </w:p>
        </w:tc>
        <w:tc>
          <w:tcPr>
            <w:tcW w:type="dxa" w:w="4968"/>
            <w:vAlign w:val="center"/>
          </w:tcPr>
          <w:p>
            <w:pPr>
              <w:jc w:val="left"/>
            </w:pPr>
            <w:r/>
            <w:r>
              <w:rPr>
                <w:rFonts w:ascii="Times New Roman" w:hAnsi="Times New Roman" w:eastAsia="Times New Roman"/>
                <w:b w:val="0"/>
                <w:sz w:val="12"/>
              </w:rPr>
              <w:t>File model K-Means yang dapat digunakan kembali pada tahap deployment</w:t>
            </w:r>
          </w:p>
        </w:tc>
      </w:tr>
      <w:tr>
        <w:tc>
          <w:tcPr>
            <w:tcW w:type="dxa" w:w="4968"/>
            <w:vAlign w:val="center"/>
          </w:tcPr>
          <w:p>
            <w:pPr>
              <w:jc w:val="left"/>
            </w:pPr>
            <w:r/>
            <w:r>
              <w:rPr>
                <w:rFonts w:ascii="Times New Roman" w:hAnsi="Times New Roman" w:eastAsia="Times New Roman"/>
                <w:b w:val="0"/>
                <w:sz w:val="12"/>
              </w:rPr>
              <w:t>fig_bab4_elbow.png</w:t>
            </w:r>
          </w:p>
        </w:tc>
        <w:tc>
          <w:tcPr>
            <w:tcW w:type="dxa" w:w="4968"/>
            <w:vAlign w:val="center"/>
          </w:tcPr>
          <w:p>
            <w:pPr>
              <w:jc w:val="left"/>
            </w:pPr>
            <w:r/>
            <w:r>
              <w:rPr>
                <w:rFonts w:ascii="Times New Roman" w:hAnsi="Times New Roman" w:eastAsia="Times New Roman"/>
                <w:b w:val="0"/>
                <w:sz w:val="12"/>
              </w:rPr>
              <w:t>Gambar Elbow Method untuk pemilihan jumlah cluster</w:t>
            </w:r>
          </w:p>
        </w:tc>
      </w:tr>
      <w:tr>
        <w:tc>
          <w:tcPr>
            <w:tcW w:type="dxa" w:w="4968"/>
            <w:vAlign w:val="center"/>
          </w:tcPr>
          <w:p>
            <w:pPr>
              <w:jc w:val="left"/>
            </w:pPr>
            <w:r/>
            <w:r>
              <w:rPr>
                <w:rFonts w:ascii="Times New Roman" w:hAnsi="Times New Roman" w:eastAsia="Times New Roman"/>
                <w:b w:val="0"/>
                <w:sz w:val="12"/>
              </w:rPr>
              <w:t>fig_bab4_silhouette.png</w:t>
            </w:r>
          </w:p>
        </w:tc>
        <w:tc>
          <w:tcPr>
            <w:tcW w:type="dxa" w:w="4968"/>
            <w:vAlign w:val="center"/>
          </w:tcPr>
          <w:p>
            <w:pPr>
              <w:jc w:val="left"/>
            </w:pPr>
            <w:r/>
            <w:r>
              <w:rPr>
                <w:rFonts w:ascii="Times New Roman" w:hAnsi="Times New Roman" w:eastAsia="Times New Roman"/>
                <w:b w:val="0"/>
                <w:sz w:val="12"/>
              </w:rPr>
              <w:t>Gambar Silhouette Analysis untuk pemilihan jumlah cluster</w:t>
            </w:r>
          </w:p>
        </w:tc>
      </w:tr>
      <w:tr>
        <w:tc>
          <w:tcPr>
            <w:tcW w:type="dxa" w:w="4968"/>
            <w:vAlign w:val="center"/>
          </w:tcPr>
          <w:p>
            <w:pPr>
              <w:jc w:val="left"/>
            </w:pPr>
            <w:r/>
            <w:r>
              <w:rPr>
                <w:rFonts w:ascii="Times New Roman" w:hAnsi="Times New Roman" w:eastAsia="Times New Roman"/>
                <w:b w:val="0"/>
                <w:sz w:val="12"/>
              </w:rPr>
              <w:t>fig_bab4_dbi.png</w:t>
            </w:r>
          </w:p>
        </w:tc>
        <w:tc>
          <w:tcPr>
            <w:tcW w:type="dxa" w:w="4968"/>
            <w:vAlign w:val="center"/>
          </w:tcPr>
          <w:p>
            <w:pPr>
              <w:jc w:val="left"/>
            </w:pPr>
            <w:r/>
            <w:r>
              <w:rPr>
                <w:rFonts w:ascii="Times New Roman" w:hAnsi="Times New Roman" w:eastAsia="Times New Roman"/>
                <w:b w:val="0"/>
                <w:sz w:val="12"/>
              </w:rPr>
              <w:t>Gambar Davies-Bouldin Index untuk pemilihan jumlah cluster</w:t>
            </w:r>
          </w:p>
        </w:tc>
      </w:tr>
      <w:tr>
        <w:tc>
          <w:tcPr>
            <w:tcW w:type="dxa" w:w="4968"/>
            <w:vAlign w:val="center"/>
          </w:tcPr>
          <w:p>
            <w:pPr>
              <w:jc w:val="left"/>
            </w:pPr>
            <w:r/>
            <w:r>
              <w:rPr>
                <w:rFonts w:ascii="Times New Roman" w:hAnsi="Times New Roman" w:eastAsia="Times New Roman"/>
                <w:b w:val="0"/>
                <w:sz w:val="12"/>
              </w:rPr>
              <w:t>fig_bab4_cluster_size.png</w:t>
            </w:r>
          </w:p>
        </w:tc>
        <w:tc>
          <w:tcPr>
            <w:tcW w:type="dxa" w:w="4968"/>
            <w:vAlign w:val="center"/>
          </w:tcPr>
          <w:p>
            <w:pPr>
              <w:jc w:val="left"/>
            </w:pPr>
            <w:r/>
            <w:r>
              <w:rPr>
                <w:rFonts w:ascii="Times New Roman" w:hAnsi="Times New Roman" w:eastAsia="Times New Roman"/>
                <w:b w:val="0"/>
                <w:sz w:val="12"/>
              </w:rPr>
              <w:t>Gambar distribusi ukuran cluster</w:t>
            </w:r>
          </w:p>
        </w:tc>
      </w:tr>
      <w:tr>
        <w:tc>
          <w:tcPr>
            <w:tcW w:type="dxa" w:w="4968"/>
            <w:vAlign w:val="center"/>
          </w:tcPr>
          <w:p>
            <w:pPr>
              <w:jc w:val="left"/>
            </w:pPr>
            <w:r/>
            <w:r>
              <w:rPr>
                <w:rFonts w:ascii="Times New Roman" w:hAnsi="Times New Roman" w:eastAsia="Times New Roman"/>
                <w:b w:val="0"/>
                <w:sz w:val="12"/>
              </w:rPr>
              <w:t>fig_bab4_pca_cluster.png</w:t>
            </w:r>
          </w:p>
        </w:tc>
        <w:tc>
          <w:tcPr>
            <w:tcW w:type="dxa" w:w="4968"/>
            <w:vAlign w:val="center"/>
          </w:tcPr>
          <w:p>
            <w:pPr>
              <w:jc w:val="left"/>
            </w:pPr>
            <w:r/>
            <w:r>
              <w:rPr>
                <w:rFonts w:ascii="Times New Roman" w:hAnsi="Times New Roman" w:eastAsia="Times New Roman"/>
                <w:b w:val="0"/>
                <w:sz w:val="12"/>
              </w:rPr>
              <w:t>Gambar visualisasi cluster menggunakan PCA 2D</w:t>
            </w:r>
          </w:p>
        </w:tc>
      </w:tr>
    </w:tbl>
    <w:p>
      <w:pPr>
        <w:jc w:val="center"/>
      </w:pPr>
      <w:r>
        <w:rPr>
          <w:rFonts w:ascii="Times New Roman" w:hAnsi="Times New Roman" w:eastAsia="Times New Roman"/>
          <w:b/>
          <w:i/>
          <w:sz w:val="20"/>
        </w:rPr>
        <w:t>Tabel 4.8 File Output Tahap Modeling dan Kegunaannya</w:t>
      </w:r>
    </w:p>
    <w:p>
      <w:pPr>
        <w:jc w:val="both"/>
      </w:pPr>
      <w:r>
        <w:rPr>
          <w:rFonts w:ascii="Times New Roman" w:hAnsi="Times New Roman" w:eastAsia="Times New Roman"/>
          <w:sz w:val="22"/>
        </w:rPr>
        <w:t>Dengan demikian, tahap Modeling menghasilkan model K-Means dengan empat cluster akhir. Output utama dari tahap ini adalah file data_clustering_profile_with_cluster.csv yang akan digunakan pada BAB V untuk mengevaluasi dan menginterpretasikan karakteristik setiap cluster.</w:t>
      </w:r>
    </w:p>
    <w:p>
      <w:r>
        <w:br w:type="page"/>
      </w:r>
    </w:p>
    <w:p>
      <w:pPr>
        <w:jc w:val="center"/>
      </w:pPr>
      <w:r>
        <w:rPr>
          <w:rFonts w:ascii="Times New Roman" w:hAnsi="Times New Roman" w:eastAsia="Times New Roman"/>
          <w:b/>
          <w:color w:val="000000"/>
          <w:sz w:val="28"/>
        </w:rPr>
        <w:t>BAB V</w:t>
        <w:br/>
        <w:t>EVALUATION</w:t>
      </w:r>
    </w:p>
    <w:p>
      <w:pPr>
        <w:jc w:val="both"/>
      </w:pPr>
      <w:r>
        <w:rPr>
          <w:rFonts w:ascii="Times New Roman" w:hAnsi="Times New Roman" w:eastAsia="Times New Roman"/>
          <w:sz w:val="22"/>
        </w:rPr>
        <w:t>Tahap Evaluation bertujuan untuk menilai kualitas hasil clustering yang telah dibentuk pada BAB IV. Karena penelitian ini menggunakan clustering unsupervised, evaluasi tidak menggunakan accuracy, precision, recall, atau data uji. Evaluasi dilakukan menggunakan metrik internal, visualisasi cluster, serta profiling dan interpretasi karakteristik setiap cluster.</w:t>
      </w:r>
    </w:p>
    <w:p>
      <w:pPr>
        <w:jc w:val="left"/>
      </w:pPr>
      <w:r>
        <w:rPr>
          <w:rFonts w:ascii="Times New Roman" w:hAnsi="Times New Roman" w:eastAsia="Times New Roman"/>
          <w:b/>
          <w:color w:val="1F4E79"/>
          <w:sz w:val="24"/>
        </w:rPr>
        <w:t>5.1 Tujuan Tahap Evaluation</w:t>
      </w:r>
    </w:p>
    <w:p>
      <w:pPr>
        <w:jc w:val="both"/>
      </w:pPr>
      <w:r>
        <w:rPr>
          <w:rFonts w:ascii="Times New Roman" w:hAnsi="Times New Roman" w:eastAsia="Times New Roman"/>
          <w:sz w:val="22"/>
        </w:rPr>
        <w:t>Tujuan utama tahap ini adalah memastikan bahwa cluster yang terbentuk dapat dinilai secara teknis dan dapat diinterpretasikan secara bisnis. Evaluasi teknis dilakukan menggunakan Inertia/WCSS, Silhouette Score, dan Davies-Bouldin Index. Sementara itu, evaluasi bisnis dilakukan dengan membaca profil setiap cluster berdasarkan atribut asli pada file data_clustering_profile_with_cluster.csv.</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5.1 MEMUAT OUTPUT MODELING BAB IV</w:t>
            </w:r>
            <w:r>
              <w:br/>
            </w:r>
            <w:r>
              <w:rPr>
                <w:rFonts w:ascii="Courier New" w:hAnsi="Courier New" w:eastAsia="Courier New"/>
                <w:sz w:val="14"/>
              </w:rPr>
              <w:t># =========================================================</w:t>
            </w:r>
            <w:r>
              <w:br/>
            </w:r>
            <w:r>
              <w:rPr>
                <w:rFonts w:ascii="Courier New" w:hAnsi="Courier New" w:eastAsia="Courier New"/>
                <w:sz w:val="14"/>
              </w:rPr>
              <w:t>import os</w:t>
            </w:r>
            <w:r>
              <w:br/>
            </w:r>
            <w:r>
              <w:rPr>
                <w:rFonts w:ascii="Courier New" w:hAnsi="Courier New" w:eastAsia="Courier New"/>
                <w:sz w:val="14"/>
              </w:rPr>
              <w:t>import pandas as pd</w:t>
            </w:r>
            <w:r>
              <w:br/>
            </w:r>
            <w:r>
              <w:rPr>
                <w:rFonts w:ascii="Courier New" w:hAnsi="Courier New" w:eastAsia="Courier New"/>
                <w:sz w:val="14"/>
              </w:rPr>
              <w:t>import numpy as np</w:t>
            </w:r>
            <w:r>
              <w:br/>
            </w:r>
            <w:r>
              <w:rPr>
                <w:rFonts w:ascii="Courier New" w:hAnsi="Courier New" w:eastAsia="Courier New"/>
                <w:sz w:val="14"/>
              </w:rPr>
              <w:t>import matplotlib.pyplot as plt</w:t>
            </w:r>
            <w:r>
              <w:br/>
            </w:r>
            <w:r>
              <w:rPr>
                <w:rFonts w:ascii="Courier New" w:hAnsi="Courier New" w:eastAsia="Courier New"/>
                <w:sz w:val="14"/>
              </w:rPr>
              <w:t>from sklearn.decomposition import PCA</w:t>
            </w:r>
            <w:r>
              <w:br/>
            </w:r>
            <w:r>
              <w:rPr>
                <w:rFonts w:ascii="Courier New" w:hAnsi="Courier New" w:eastAsia="Courier New"/>
                <w:sz w:val="14"/>
              </w:rPr>
              <w:t>try:</w:t>
            </w:r>
            <w:r>
              <w:br/>
            </w:r>
            <w:r>
              <w:rPr>
                <w:rFonts w:ascii="Courier New" w:hAnsi="Courier New" w:eastAsia="Courier New"/>
                <w:sz w:val="14"/>
              </w:rPr>
              <w:t xml:space="preserve">    from IPython.display import display</w:t>
            </w:r>
            <w:r>
              <w:br/>
            </w:r>
            <w:r>
              <w:rPr>
                <w:rFonts w:ascii="Courier New" w:hAnsi="Courier New" w:eastAsia="Courier New"/>
                <w:sz w:val="14"/>
              </w:rPr>
              <w:t>except ImportError:</w:t>
            </w:r>
            <w:r>
              <w:br/>
            </w:r>
            <w:r>
              <w:rPr>
                <w:rFonts w:ascii="Courier New" w:hAnsi="Courier New" w:eastAsia="Courier New"/>
                <w:sz w:val="14"/>
              </w:rPr>
              <w:t xml:space="preserve">    display = print</w:t>
            </w:r>
            <w:r>
              <w:br/>
            </w:r>
            <w:r>
              <w:rPr>
                <w:rFonts w:ascii="Courier New" w:hAnsi="Courier New" w:eastAsia="Courier New"/>
                <w:sz w:val="14"/>
              </w:rPr>
            </w:r>
            <w:r>
              <w:br/>
            </w:r>
            <w:r>
              <w:rPr>
                <w:rFonts w:ascii="Courier New" w:hAnsi="Courier New" w:eastAsia="Courier New"/>
                <w:sz w:val="14"/>
              </w:rPr>
              <w:t>profile_cluster = pd.read_csv('data_clustering_profile_with_cluster.csv')</w:t>
            </w:r>
            <w:r>
              <w:br/>
            </w:r>
            <w:r>
              <w:rPr>
                <w:rFonts w:ascii="Courier New" w:hAnsi="Courier New" w:eastAsia="Courier New"/>
                <w:sz w:val="14"/>
              </w:rPr>
              <w:t>metrics = pd.read_csv('bab4_final_model_metrics.csv')</w:t>
            </w:r>
            <w:r>
              <w:br/>
            </w:r>
            <w:r>
              <w:rPr>
                <w:rFonts w:ascii="Courier New" w:hAnsi="Courier New" w:eastAsia="Courier New"/>
                <w:sz w:val="14"/>
              </w:rPr>
              <w:t>cluster_size = pd.read_csv('bab4_cluster_size.csv')</w:t>
            </w:r>
            <w:r>
              <w:br/>
            </w:r>
            <w:r>
              <w:rPr>
                <w:rFonts w:ascii="Courier New" w:hAnsi="Courier New" w:eastAsia="Courier New"/>
                <w:sz w:val="14"/>
              </w:rPr>
              <w:t>k_selection = pd.read_csv('bab4_k_selection_results.csv')</w:t>
            </w:r>
            <w:r>
              <w:br/>
            </w:r>
            <w:r>
              <w:rPr>
                <w:rFonts w:ascii="Courier New" w:hAnsi="Courier New" w:eastAsia="Courier New"/>
                <w:sz w:val="14"/>
              </w:rPr>
              <w:t>prepared = pd.read_csv('data_clustering_prepared.csv')</w:t>
            </w:r>
            <w:r>
              <w:br/>
            </w:r>
            <w:r>
              <w:rPr>
                <w:rFonts w:ascii="Courier New" w:hAnsi="Courier New" w:eastAsia="Courier New"/>
                <w:sz w:val="14"/>
              </w:rPr>
            </w:r>
            <w:r>
              <w:br/>
            </w:r>
            <w:r>
              <w:rPr>
                <w:rFonts w:ascii="Courier New" w:hAnsi="Courier New" w:eastAsia="Courier New"/>
                <w:sz w:val="14"/>
              </w:rPr>
              <w:t>print('Data profile dengan cluster:', profile_cluster.shape)</w:t>
            </w:r>
            <w:r>
              <w:br/>
            </w:r>
            <w:r>
              <w:rPr>
                <w:rFonts w:ascii="Courier New" w:hAnsi="Courier New" w:eastAsia="Courier New"/>
                <w:sz w:val="14"/>
              </w:rPr>
              <w:t>print('Data prepared:', prepared.shape)</w:t>
            </w:r>
            <w:r>
              <w:br/>
            </w:r>
            <w:r>
              <w:rPr>
                <w:rFonts w:ascii="Courier New" w:hAnsi="Courier New" w:eastAsia="Courier New"/>
                <w:sz w:val="14"/>
              </w:rPr>
              <w:t>print('Metrik model akhir:')</w:t>
            </w:r>
            <w:r>
              <w:br/>
            </w:r>
            <w:r>
              <w:rPr>
                <w:rFonts w:ascii="Courier New" w:hAnsi="Courier New" w:eastAsia="Courier New"/>
                <w:sz w:val="14"/>
              </w:rPr>
              <w:t>display(metrics)</w:t>
            </w:r>
            <w:r>
              <w:br/>
            </w:r>
          </w:p>
        </w:tc>
      </w:tr>
    </w:tbl>
    <w:p>
      <w:pPr>
        <w:jc w:val="center"/>
      </w:pPr>
      <w:r>
        <w:rPr>
          <w:rFonts w:ascii="Times New Roman" w:hAnsi="Times New Roman" w:eastAsia="Times New Roman"/>
          <w:b/>
          <w:i/>
          <w:sz w:val="20"/>
        </w:rPr>
        <w:t>Kode 5.1 Memuat Output Modeling BAB IV</w:t>
      </w:r>
    </w:p>
    <w:p>
      <w:pPr>
        <w:jc w:val="left"/>
      </w:pPr>
      <w:r>
        <w:rPr>
          <w:rFonts w:ascii="Times New Roman" w:hAnsi="Times New Roman" w:eastAsia="Times New Roman"/>
          <w:b/>
          <w:color w:val="1F4E79"/>
          <w:sz w:val="24"/>
        </w:rPr>
        <w:t>5.2 Evaluasi Metrik Internal</w:t>
      </w:r>
    </w:p>
    <w:p>
      <w:pPr>
        <w:jc w:val="both"/>
      </w:pPr>
      <w:r>
        <w:rPr>
          <w:rFonts w:ascii="Times New Roman" w:hAnsi="Times New Roman" w:eastAsia="Times New Roman"/>
          <w:sz w:val="22"/>
        </w:rPr>
        <w:t>Metrik internal digunakan untuk mengevaluasi kualitas cluster tanpa membutuhkan label target. Inertia/WCSS mengukur total jarak data terhadap centroid cluster. Silhouette Score mengukur tingkat kedekatan data terhadap cluster sendiri dibanding cluster lain. Davies-Bouldin Index mengukur rasio kemiripan antarcluster, sehingga nilai yang lebih kecil menunjukkan cluster yang lebih baik.</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4"/>
              </w:rPr>
              <w:t># =========================================================</w:t>
            </w:r>
            <w:r>
              <w:br/>
            </w:r>
            <w:r>
              <w:rPr>
                <w:rFonts w:ascii="Courier New" w:hAnsi="Courier New" w:eastAsia="Courier New"/>
                <w:sz w:val="14"/>
              </w:rPr>
              <w:t># KODE 5.2 RINGKASAN METRIK INTERNAL CLUSTERING</w:t>
            </w:r>
            <w:r>
              <w:br/>
            </w:r>
            <w:r>
              <w:rPr>
                <w:rFonts w:ascii="Courier New" w:hAnsi="Courier New" w:eastAsia="Courier New"/>
                <w:sz w:val="14"/>
              </w:rPr>
              <w:t># =========================================================</w:t>
            </w:r>
            <w:r>
              <w:br/>
            </w:r>
            <w:r>
              <w:rPr>
                <w:rFonts w:ascii="Courier New" w:hAnsi="Courier New" w:eastAsia="Courier New"/>
                <w:sz w:val="14"/>
              </w:rPr>
              <w:t>metrik = metrics.iloc[0]</w:t>
            </w:r>
            <w:r>
              <w:br/>
            </w:r>
            <w:r>
              <w:rPr>
                <w:rFonts w:ascii="Courier New" w:hAnsi="Courier New" w:eastAsia="Courier New"/>
                <w:sz w:val="14"/>
              </w:rPr>
              <w:t>metrics_long = pd.DataFrame([</w:t>
            </w:r>
            <w:r>
              <w:br/>
            </w:r>
            <w:r>
              <w:rPr>
                <w:rFonts w:ascii="Courier New" w:hAnsi="Courier New" w:eastAsia="Courier New"/>
                <w:sz w:val="14"/>
              </w:rPr>
              <w:t xml:space="preserve">    ['Jumlah Cluster (K)', int(metrik['Jumlah Cluster (K)']), 'Jumlah cluster final yang dievaluasi'],</w:t>
            </w:r>
            <w:r>
              <w:br/>
            </w:r>
            <w:r>
              <w:rPr>
                <w:rFonts w:ascii="Courier New" w:hAnsi="Courier New" w:eastAsia="Courier New"/>
                <w:sz w:val="14"/>
              </w:rPr>
              <w:t xml:space="preserve">    ['Inertia/WCSS', round(float(metrik['Inertia/WCSS']), 2), 'Semakin kecil menunjukkan total jarak data ke centroid semakin kecil'],</w:t>
            </w:r>
            <w:r>
              <w:br/>
            </w:r>
            <w:r>
              <w:rPr>
                <w:rFonts w:ascii="Courier New" w:hAnsi="Courier New" w:eastAsia="Courier New"/>
                <w:sz w:val="14"/>
              </w:rPr>
              <w:t xml:space="preserve">    ['Silhouette Score (sample 10.000)', round(float(metrik['Silhouette Score (sample 10.000)']), 4), 'Semakin mendekati 1 semakin baik; nilai mendekati 0 menunjukkan cluster berdekatan'],</w:t>
            </w:r>
            <w:r>
              <w:br/>
            </w:r>
            <w:r>
              <w:rPr>
                <w:rFonts w:ascii="Courier New" w:hAnsi="Courier New" w:eastAsia="Courier New"/>
                <w:sz w:val="14"/>
              </w:rPr>
              <w:t xml:space="preserve">    ['Davies-Bouldin Index (sample 10.000)', round(float(metrik['Davies-Bouldin Index (sample 10.000)']), 4), 'Semakin kecil semakin baik'],</w:t>
            </w:r>
            <w:r>
              <w:br/>
            </w:r>
            <w:r>
              <w:rPr>
                <w:rFonts w:ascii="Courier New" w:hAnsi="Courier New" w:eastAsia="Courier New"/>
                <w:sz w:val="14"/>
              </w:rPr>
              <w:t xml:space="preserve">    ['Calinski-Harabasz Index (sample 10.000)', round(float(metrik['Calinski-Harabasz Index (sample 10.000)']), 2), 'Semakin besar semakin baik']</w:t>
            </w:r>
            <w:r>
              <w:br/>
            </w:r>
            <w:r>
              <w:rPr>
                <w:rFonts w:ascii="Courier New" w:hAnsi="Courier New" w:eastAsia="Courier New"/>
                <w:sz w:val="14"/>
              </w:rPr>
              <w:t>], columns=['Metrik', 'Nilai', 'Interpretasi Umum'])</w:t>
            </w:r>
            <w:r>
              <w:br/>
            </w:r>
            <w:r>
              <w:rPr>
                <w:rFonts w:ascii="Courier New" w:hAnsi="Courier New" w:eastAsia="Courier New"/>
                <w:sz w:val="14"/>
              </w:rPr>
            </w:r>
            <w:r>
              <w:br/>
            </w:r>
            <w:r>
              <w:rPr>
                <w:rFonts w:ascii="Courier New" w:hAnsi="Courier New" w:eastAsia="Courier New"/>
                <w:sz w:val="14"/>
              </w:rPr>
              <w:t>display(metrics_long)</w:t>
            </w:r>
            <w:r>
              <w:br/>
            </w:r>
            <w:r>
              <w:rPr>
                <w:rFonts w:ascii="Courier New" w:hAnsi="Courier New" w:eastAsia="Courier New"/>
                <w:sz w:val="14"/>
              </w:rPr>
              <w:t>metrics_long.to_csv('bab5_internal_metrics_summary.csv', index=False)</w:t>
            </w:r>
            <w:r>
              <w:br/>
            </w:r>
          </w:p>
        </w:tc>
      </w:tr>
    </w:tbl>
    <w:p>
      <w:pPr>
        <w:jc w:val="center"/>
      </w:pPr>
      <w:r>
        <w:rPr>
          <w:rFonts w:ascii="Times New Roman" w:hAnsi="Times New Roman" w:eastAsia="Times New Roman"/>
          <w:b/>
          <w:i/>
          <w:sz w:val="20"/>
        </w:rPr>
        <w:t>Kode 5.2 Ringkasan Metrik Internal Clustering</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9"/>
            <w:vAlign w:val="center"/>
          </w:tcPr>
          <w:p>
            <w:pPr>
              <w:jc w:val="center"/>
            </w:pPr>
            <w:r/>
            <w:r>
              <w:rPr>
                <w:rFonts w:ascii="Times New Roman" w:hAnsi="Times New Roman" w:eastAsia="Times New Roman"/>
                <w:b/>
                <w:color w:val="FFFFFF"/>
                <w:sz w:val="14"/>
              </w:rPr>
              <w:t>Metrik</w:t>
            </w:r>
          </w:p>
        </w:tc>
        <w:tc>
          <w:tcPr>
            <w:tcW w:type="dxa" w:w="3312"/>
            <w:shd w:fill="1F4E79"/>
            <w:vAlign w:val="center"/>
          </w:tcPr>
          <w:p>
            <w:pPr>
              <w:jc w:val="center"/>
            </w:pPr>
            <w:r/>
            <w:r>
              <w:rPr>
                <w:rFonts w:ascii="Times New Roman" w:hAnsi="Times New Roman" w:eastAsia="Times New Roman"/>
                <w:b/>
                <w:color w:val="FFFFFF"/>
                <w:sz w:val="14"/>
              </w:rPr>
              <w:t>Nilai</w:t>
            </w:r>
          </w:p>
        </w:tc>
        <w:tc>
          <w:tcPr>
            <w:tcW w:type="dxa" w:w="3312"/>
            <w:shd w:fill="1F4E79"/>
            <w:vAlign w:val="center"/>
          </w:tcPr>
          <w:p>
            <w:pPr>
              <w:jc w:val="center"/>
            </w:pPr>
            <w:r/>
            <w:r>
              <w:rPr>
                <w:rFonts w:ascii="Times New Roman" w:hAnsi="Times New Roman" w:eastAsia="Times New Roman"/>
                <w:b/>
                <w:color w:val="FFFFFF"/>
                <w:sz w:val="14"/>
              </w:rPr>
              <w:t>Interpretasi Umum</w:t>
            </w:r>
          </w:p>
        </w:tc>
      </w:tr>
      <w:tr>
        <w:tc>
          <w:tcPr>
            <w:tcW w:type="dxa" w:w="3312"/>
            <w:vAlign w:val="center"/>
          </w:tcPr>
          <w:p>
            <w:pPr>
              <w:jc w:val="left"/>
            </w:pPr>
            <w:r/>
            <w:r>
              <w:rPr>
                <w:rFonts w:ascii="Times New Roman" w:hAnsi="Times New Roman" w:eastAsia="Times New Roman"/>
                <w:b w:val="0"/>
                <w:sz w:val="14"/>
              </w:rPr>
              <w:t>Jumlah Cluster (K)</w:t>
            </w:r>
          </w:p>
        </w:tc>
        <w:tc>
          <w:tcPr>
            <w:tcW w:type="dxa" w:w="3312"/>
            <w:vAlign w:val="center"/>
          </w:tcPr>
          <w:p>
            <w:pPr>
              <w:jc w:val="center"/>
            </w:pPr>
            <w:r/>
            <w:r>
              <w:rPr>
                <w:rFonts w:ascii="Times New Roman" w:hAnsi="Times New Roman" w:eastAsia="Times New Roman"/>
                <w:b w:val="0"/>
                <w:sz w:val="14"/>
              </w:rPr>
              <w:t>4.00</w:t>
            </w:r>
          </w:p>
        </w:tc>
        <w:tc>
          <w:tcPr>
            <w:tcW w:type="dxa" w:w="3312"/>
            <w:vAlign w:val="center"/>
          </w:tcPr>
          <w:p>
            <w:pPr>
              <w:jc w:val="left"/>
            </w:pPr>
            <w:r/>
            <w:r>
              <w:rPr>
                <w:rFonts w:ascii="Times New Roman" w:hAnsi="Times New Roman" w:eastAsia="Times New Roman"/>
                <w:b w:val="0"/>
                <w:sz w:val="14"/>
              </w:rPr>
              <w:t>Jumlah cluster final yang dievaluasi</w:t>
            </w:r>
          </w:p>
        </w:tc>
      </w:tr>
      <w:tr>
        <w:tc>
          <w:tcPr>
            <w:tcW w:type="dxa" w:w="3312"/>
            <w:vAlign w:val="center"/>
          </w:tcPr>
          <w:p>
            <w:pPr>
              <w:jc w:val="left"/>
            </w:pPr>
            <w:r/>
            <w:r>
              <w:rPr>
                <w:rFonts w:ascii="Times New Roman" w:hAnsi="Times New Roman" w:eastAsia="Times New Roman"/>
                <w:b w:val="0"/>
                <w:sz w:val="14"/>
              </w:rPr>
              <w:t>Inertia/WCSS</w:t>
            </w:r>
          </w:p>
        </w:tc>
        <w:tc>
          <w:tcPr>
            <w:tcW w:type="dxa" w:w="3312"/>
            <w:vAlign w:val="center"/>
          </w:tcPr>
          <w:p>
            <w:pPr>
              <w:jc w:val="center"/>
            </w:pPr>
            <w:r/>
            <w:r>
              <w:rPr>
                <w:rFonts w:ascii="Times New Roman" w:hAnsi="Times New Roman" w:eastAsia="Times New Roman"/>
                <w:b w:val="0"/>
                <w:sz w:val="14"/>
              </w:rPr>
              <w:t>3,159,748.99</w:t>
            </w:r>
          </w:p>
        </w:tc>
        <w:tc>
          <w:tcPr>
            <w:tcW w:type="dxa" w:w="3312"/>
            <w:vAlign w:val="center"/>
          </w:tcPr>
          <w:p>
            <w:pPr>
              <w:jc w:val="left"/>
            </w:pPr>
            <w:r/>
            <w:r>
              <w:rPr>
                <w:rFonts w:ascii="Times New Roman" w:hAnsi="Times New Roman" w:eastAsia="Times New Roman"/>
                <w:b w:val="0"/>
                <w:sz w:val="14"/>
              </w:rPr>
              <w:t>Semakin kecil menunjukkan total jarak data ke centroid semakin kecil</w:t>
            </w:r>
          </w:p>
        </w:tc>
      </w:tr>
      <w:tr>
        <w:tc>
          <w:tcPr>
            <w:tcW w:type="dxa" w:w="3312"/>
            <w:vAlign w:val="center"/>
          </w:tcPr>
          <w:p>
            <w:pPr>
              <w:jc w:val="left"/>
            </w:pPr>
            <w:r/>
            <w:r>
              <w:rPr>
                <w:rFonts w:ascii="Times New Roman" w:hAnsi="Times New Roman" w:eastAsia="Times New Roman"/>
                <w:b w:val="0"/>
                <w:sz w:val="14"/>
              </w:rPr>
              <w:t>Silhouette Score (sample 10.000)</w:t>
            </w:r>
          </w:p>
        </w:tc>
        <w:tc>
          <w:tcPr>
            <w:tcW w:type="dxa" w:w="3312"/>
            <w:vAlign w:val="center"/>
          </w:tcPr>
          <w:p>
            <w:pPr>
              <w:jc w:val="center"/>
            </w:pPr>
            <w:r/>
            <w:r>
              <w:rPr>
                <w:rFonts w:ascii="Times New Roman" w:hAnsi="Times New Roman" w:eastAsia="Times New Roman"/>
                <w:b w:val="0"/>
                <w:sz w:val="14"/>
              </w:rPr>
              <w:t>0.1465</w:t>
            </w:r>
          </w:p>
        </w:tc>
        <w:tc>
          <w:tcPr>
            <w:tcW w:type="dxa" w:w="3312"/>
            <w:vAlign w:val="center"/>
          </w:tcPr>
          <w:p>
            <w:pPr>
              <w:jc w:val="left"/>
            </w:pPr>
            <w:r/>
            <w:r>
              <w:rPr>
                <w:rFonts w:ascii="Times New Roman" w:hAnsi="Times New Roman" w:eastAsia="Times New Roman"/>
                <w:b w:val="0"/>
                <w:sz w:val="14"/>
              </w:rPr>
              <w:t>Semakin mendekati 1 semakin baik; nilai mendekati 0 menunjukkan cluster berdekatan</w:t>
            </w:r>
          </w:p>
        </w:tc>
      </w:tr>
      <w:tr>
        <w:tc>
          <w:tcPr>
            <w:tcW w:type="dxa" w:w="3312"/>
            <w:vAlign w:val="center"/>
          </w:tcPr>
          <w:p>
            <w:pPr>
              <w:jc w:val="left"/>
            </w:pPr>
            <w:r/>
            <w:r>
              <w:rPr>
                <w:rFonts w:ascii="Times New Roman" w:hAnsi="Times New Roman" w:eastAsia="Times New Roman"/>
                <w:b w:val="0"/>
                <w:sz w:val="14"/>
              </w:rPr>
              <w:t>Davies-Bouldin Index (sample 10.000)</w:t>
            </w:r>
          </w:p>
        </w:tc>
        <w:tc>
          <w:tcPr>
            <w:tcW w:type="dxa" w:w="3312"/>
            <w:vAlign w:val="center"/>
          </w:tcPr>
          <w:p>
            <w:pPr>
              <w:jc w:val="center"/>
            </w:pPr>
            <w:r/>
            <w:r>
              <w:rPr>
                <w:rFonts w:ascii="Times New Roman" w:hAnsi="Times New Roman" w:eastAsia="Times New Roman"/>
                <w:b w:val="0"/>
                <w:sz w:val="14"/>
              </w:rPr>
              <w:t>1.77</w:t>
            </w:r>
          </w:p>
        </w:tc>
        <w:tc>
          <w:tcPr>
            <w:tcW w:type="dxa" w:w="3312"/>
            <w:vAlign w:val="center"/>
          </w:tcPr>
          <w:p>
            <w:pPr>
              <w:jc w:val="left"/>
            </w:pPr>
            <w:r/>
            <w:r>
              <w:rPr>
                <w:rFonts w:ascii="Times New Roman" w:hAnsi="Times New Roman" w:eastAsia="Times New Roman"/>
                <w:b w:val="0"/>
                <w:sz w:val="14"/>
              </w:rPr>
              <w:t>Semakin kecil semakin baik</w:t>
            </w:r>
          </w:p>
        </w:tc>
      </w:tr>
      <w:tr>
        <w:tc>
          <w:tcPr>
            <w:tcW w:type="dxa" w:w="3312"/>
            <w:vAlign w:val="center"/>
          </w:tcPr>
          <w:p>
            <w:pPr>
              <w:jc w:val="left"/>
            </w:pPr>
            <w:r/>
            <w:r>
              <w:rPr>
                <w:rFonts w:ascii="Times New Roman" w:hAnsi="Times New Roman" w:eastAsia="Times New Roman"/>
                <w:b w:val="0"/>
                <w:sz w:val="14"/>
              </w:rPr>
              <w:t>Calinski-Harabasz Index (sample 10.000)</w:t>
            </w:r>
          </w:p>
        </w:tc>
        <w:tc>
          <w:tcPr>
            <w:tcW w:type="dxa" w:w="3312"/>
            <w:vAlign w:val="center"/>
          </w:tcPr>
          <w:p>
            <w:pPr>
              <w:jc w:val="center"/>
            </w:pPr>
            <w:r/>
            <w:r>
              <w:rPr>
                <w:rFonts w:ascii="Times New Roman" w:hAnsi="Times New Roman" w:eastAsia="Times New Roman"/>
                <w:b w:val="0"/>
                <w:sz w:val="14"/>
              </w:rPr>
              <w:t>1,762.96</w:t>
            </w:r>
          </w:p>
        </w:tc>
        <w:tc>
          <w:tcPr>
            <w:tcW w:type="dxa" w:w="3312"/>
            <w:vAlign w:val="center"/>
          </w:tcPr>
          <w:p>
            <w:pPr>
              <w:jc w:val="left"/>
            </w:pPr>
            <w:r/>
            <w:r>
              <w:rPr>
                <w:rFonts w:ascii="Times New Roman" w:hAnsi="Times New Roman" w:eastAsia="Times New Roman"/>
                <w:b w:val="0"/>
                <w:sz w:val="14"/>
              </w:rPr>
              <w:t>Semakin besar semakin baik</w:t>
            </w:r>
          </w:p>
        </w:tc>
      </w:tr>
    </w:tbl>
    <w:p>
      <w:pPr>
        <w:jc w:val="center"/>
      </w:pPr>
      <w:r>
        <w:rPr>
          <w:rFonts w:ascii="Times New Roman" w:hAnsi="Times New Roman" w:eastAsia="Times New Roman"/>
          <w:b/>
          <w:i/>
          <w:sz w:val="20"/>
        </w:rPr>
        <w:t>Tabel 5.1 Ringkasan Metrik Internal Model Akhir</w:t>
      </w:r>
    </w:p>
    <w:p>
      <w:pPr>
        <w:jc w:val="both"/>
      </w:pPr>
      <w:r>
        <w:rPr>
          <w:rFonts w:ascii="Times New Roman" w:hAnsi="Times New Roman" w:eastAsia="Times New Roman"/>
          <w:sz w:val="22"/>
        </w:rPr>
        <w:t>Model akhir menggunakan K=4 dengan nilai Inertia/WCSS sebesar 3,159,748.99. Nilai Silhouette Score sebesar 0.1465 menunjukkan bahwa pemisahan cluster belum sangat kuat karena sebagian data masih relatif berdekatan. Nilai Davies-Bouldin Index sebesar 1.7727 menunjukkan kualitas pemisahan cluster yang masih dapat digunakan untuk segmentasi awal. Dengan demikian, evaluasi tidak hanya bergantung pada angka metrik, tetapi harus dilengkapi dengan visualisasi dan profiling cluster.</w:t>
      </w:r>
    </w:p>
    <w:p>
      <w:pPr>
        <w:jc w:val="left"/>
      </w:pPr>
      <w:r>
        <w:rPr>
          <w:rFonts w:ascii="Times New Roman" w:hAnsi="Times New Roman" w:eastAsia="Times New Roman"/>
          <w:b/>
          <w:color w:val="1F4E79"/>
          <w:sz w:val="24"/>
        </w:rPr>
        <w:t>5.3 Visualisasi Cluster</w:t>
      </w:r>
    </w:p>
    <w:p>
      <w:pPr>
        <w:jc w:val="both"/>
      </w:pPr>
      <w:r>
        <w:rPr>
          <w:rFonts w:ascii="Times New Roman" w:hAnsi="Times New Roman" w:eastAsia="Times New Roman"/>
          <w:sz w:val="22"/>
        </w:rPr>
        <w:t>Visualisasi digunakan untuk membantu melihat penyebaran hasil clustering. Karena data hasil preparation memiliki 16 fitur, visualisasi dua dimensi dilakukan menggunakan PCA. PCA hanya digunakan sebagai alat bantu visualisasi, bukan sebagai fitur utama dalam proses pembentukan model.</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2"/>
              </w:rPr>
              <w:t># =========================================================</w:t>
            </w:r>
            <w:r>
              <w:br/>
            </w:r>
            <w:r>
              <w:rPr>
                <w:rFonts w:ascii="Courier New" w:hAnsi="Courier New" w:eastAsia="Courier New"/>
                <w:sz w:val="12"/>
              </w:rPr>
              <w:t># KODE 5.5 VISUALISASI JUMLAH CLUSTER, RATA-RATA BELANJA, DAN RATA-RATA USIA</w:t>
            </w:r>
            <w:r>
              <w:br/>
            </w:r>
            <w:r>
              <w:rPr>
                <w:rFonts w:ascii="Courier New" w:hAnsi="Courier New" w:eastAsia="Courier New"/>
                <w:sz w:val="12"/>
              </w:rPr>
              <w:t># =========================================================</w:t>
            </w:r>
            <w:r>
              <w:br/>
            </w:r>
            <w:r>
              <w:rPr>
                <w:rFonts w:ascii="Courier New" w:hAnsi="Courier New" w:eastAsia="Courier New"/>
                <w:sz w:val="12"/>
              </w:rPr>
              <w:t>plt.figure(figsize=(7, 4))</w:t>
            </w:r>
            <w:r>
              <w:br/>
            </w:r>
            <w:r>
              <w:rPr>
                <w:rFonts w:ascii="Courier New" w:hAnsi="Courier New" w:eastAsia="Courier New"/>
                <w:sz w:val="12"/>
              </w:rPr>
              <w:t>plt.bar(cluster_size['Cluster'].astype(str), cluster_size['Jumlah'])</w:t>
            </w:r>
            <w:r>
              <w:br/>
            </w:r>
            <w:r>
              <w:rPr>
                <w:rFonts w:ascii="Courier New" w:hAnsi="Courier New" w:eastAsia="Courier New"/>
                <w:sz w:val="12"/>
              </w:rPr>
              <w:t>plt.title('Jumlah Transaksi pada Setiap Cluster')</w:t>
            </w:r>
            <w:r>
              <w:br/>
            </w:r>
            <w:r>
              <w:rPr>
                <w:rFonts w:ascii="Courier New" w:hAnsi="Courier New" w:eastAsia="Courier New"/>
                <w:sz w:val="12"/>
              </w:rPr>
              <w:t>plt.xlabel('Cluster')</w:t>
            </w:r>
            <w:r>
              <w:br/>
            </w:r>
            <w:r>
              <w:rPr>
                <w:rFonts w:ascii="Courier New" w:hAnsi="Courier New" w:eastAsia="Courier New"/>
                <w:sz w:val="12"/>
              </w:rPr>
              <w:t>plt.ylabel('Jumlah Transaksi')</w:t>
            </w:r>
            <w:r>
              <w:br/>
            </w:r>
            <w:r>
              <w:rPr>
                <w:rFonts w:ascii="Courier New" w:hAnsi="Courier New" w:eastAsia="Courier New"/>
                <w:sz w:val="12"/>
              </w:rPr>
              <w:t>plt.tight_layout()</w:t>
            </w:r>
            <w:r>
              <w:br/>
            </w:r>
            <w:r>
              <w:rPr>
                <w:rFonts w:ascii="Courier New" w:hAnsi="Courier New" w:eastAsia="Courier New"/>
                <w:sz w:val="12"/>
              </w:rPr>
              <w:t>plt.savefig('fig_bab5_cluster_size.png', dpi=180)</w:t>
            </w:r>
            <w:r>
              <w:br/>
            </w:r>
            <w:r>
              <w:rPr>
                <w:rFonts w:ascii="Courier New" w:hAnsi="Courier New" w:eastAsia="Courier New"/>
                <w:sz w:val="12"/>
              </w:rPr>
              <w:t>plt.show()</w:t>
            </w:r>
            <w:r>
              <w:br/>
            </w:r>
            <w:r>
              <w:rPr>
                <w:rFonts w:ascii="Courier New" w:hAnsi="Courier New" w:eastAsia="Courier New"/>
                <w:sz w:val="12"/>
              </w:rPr>
            </w:r>
            <w:r>
              <w:br/>
            </w:r>
            <w:r>
              <w:rPr>
                <w:rFonts w:ascii="Courier New" w:hAnsi="Courier New" w:eastAsia="Courier New"/>
                <w:sz w:val="12"/>
              </w:rPr>
              <w:t>plt.figure(figsize=(7, 4))</w:t>
            </w:r>
            <w:r>
              <w:br/>
            </w:r>
            <w:r>
              <w:rPr>
                <w:rFonts w:ascii="Courier New" w:hAnsi="Courier New" w:eastAsia="Courier New"/>
                <w:sz w:val="12"/>
              </w:rPr>
              <w:t>plt.bar(numeric_profile['Cluster'].astype(str), numeric_profile['Rata_rata_Amount_spent'])</w:t>
            </w:r>
            <w:r>
              <w:br/>
            </w:r>
            <w:r>
              <w:rPr>
                <w:rFonts w:ascii="Courier New" w:hAnsi="Courier New" w:eastAsia="Courier New"/>
                <w:sz w:val="12"/>
              </w:rPr>
              <w:t>plt.title('Rata-rata Amount_spent per Cluster')</w:t>
            </w:r>
            <w:r>
              <w:br/>
            </w:r>
            <w:r>
              <w:rPr>
                <w:rFonts w:ascii="Courier New" w:hAnsi="Courier New" w:eastAsia="Courier New"/>
                <w:sz w:val="12"/>
              </w:rPr>
              <w:t>plt.xlabel('Cluster')</w:t>
            </w:r>
            <w:r>
              <w:br/>
            </w:r>
            <w:r>
              <w:rPr>
                <w:rFonts w:ascii="Courier New" w:hAnsi="Courier New" w:eastAsia="Courier New"/>
                <w:sz w:val="12"/>
              </w:rPr>
              <w:t>plt.ylabel('Rata-rata Amount_spent')</w:t>
            </w:r>
            <w:r>
              <w:br/>
            </w:r>
            <w:r>
              <w:rPr>
                <w:rFonts w:ascii="Courier New" w:hAnsi="Courier New" w:eastAsia="Courier New"/>
                <w:sz w:val="12"/>
              </w:rPr>
              <w:t>plt.tight_layout()</w:t>
            </w:r>
            <w:r>
              <w:br/>
            </w:r>
            <w:r>
              <w:rPr>
                <w:rFonts w:ascii="Courier New" w:hAnsi="Courier New" w:eastAsia="Courier New"/>
                <w:sz w:val="12"/>
              </w:rPr>
              <w:t>plt.savefig('fig_bab5_avg_amount.png', dpi=180)</w:t>
            </w:r>
            <w:r>
              <w:br/>
            </w:r>
            <w:r>
              <w:rPr>
                <w:rFonts w:ascii="Courier New" w:hAnsi="Courier New" w:eastAsia="Courier New"/>
                <w:sz w:val="12"/>
              </w:rPr>
              <w:t>plt.show()</w:t>
            </w:r>
            <w:r>
              <w:br/>
            </w:r>
            <w:r>
              <w:rPr>
                <w:rFonts w:ascii="Courier New" w:hAnsi="Courier New" w:eastAsia="Courier New"/>
                <w:sz w:val="12"/>
              </w:rPr>
            </w:r>
            <w:r>
              <w:br/>
            </w:r>
            <w:r>
              <w:rPr>
                <w:rFonts w:ascii="Courier New" w:hAnsi="Courier New" w:eastAsia="Courier New"/>
                <w:sz w:val="12"/>
              </w:rPr>
              <w:t>plt.figure(figsize=(7, 4))</w:t>
            </w:r>
            <w:r>
              <w:br/>
            </w:r>
            <w:r>
              <w:rPr>
                <w:rFonts w:ascii="Courier New" w:hAnsi="Courier New" w:eastAsia="Courier New"/>
                <w:sz w:val="12"/>
              </w:rPr>
              <w:t>plt.bar(numeric_profile['Cluster'].astype(str), numeric_profile['Rata_rata_Age'])</w:t>
            </w:r>
            <w:r>
              <w:br/>
            </w:r>
            <w:r>
              <w:rPr>
                <w:rFonts w:ascii="Courier New" w:hAnsi="Courier New" w:eastAsia="Courier New"/>
                <w:sz w:val="12"/>
              </w:rPr>
              <w:t>plt.title('Rata-rata Age per Cluster')</w:t>
            </w:r>
            <w:r>
              <w:br/>
            </w:r>
            <w:r>
              <w:rPr>
                <w:rFonts w:ascii="Courier New" w:hAnsi="Courier New" w:eastAsia="Courier New"/>
                <w:sz w:val="12"/>
              </w:rPr>
              <w:t>plt.xlabel('Cluster')</w:t>
            </w:r>
            <w:r>
              <w:br/>
            </w:r>
            <w:r>
              <w:rPr>
                <w:rFonts w:ascii="Courier New" w:hAnsi="Courier New" w:eastAsia="Courier New"/>
                <w:sz w:val="12"/>
              </w:rPr>
              <w:t>plt.ylabel('Rata-rata Age')</w:t>
            </w:r>
            <w:r>
              <w:br/>
            </w:r>
            <w:r>
              <w:rPr>
                <w:rFonts w:ascii="Courier New" w:hAnsi="Courier New" w:eastAsia="Courier New"/>
                <w:sz w:val="12"/>
              </w:rPr>
              <w:t>plt.tight_layout()</w:t>
            </w:r>
            <w:r>
              <w:br/>
            </w:r>
            <w:r>
              <w:rPr>
                <w:rFonts w:ascii="Courier New" w:hAnsi="Courier New" w:eastAsia="Courier New"/>
                <w:sz w:val="12"/>
              </w:rPr>
              <w:t>plt.savefig('fig_bab5_avg_age.png', dpi=180)</w:t>
            </w:r>
            <w:r>
              <w:br/>
            </w:r>
            <w:r>
              <w:rPr>
                <w:rFonts w:ascii="Courier New" w:hAnsi="Courier New" w:eastAsia="Courier New"/>
                <w:sz w:val="12"/>
              </w:rPr>
              <w:t>plt.show()</w:t>
            </w:r>
            <w:r>
              <w:br/>
            </w:r>
          </w:p>
        </w:tc>
      </w:tr>
    </w:tbl>
    <w:p>
      <w:pPr>
        <w:jc w:val="center"/>
      </w:pPr>
      <w:r>
        <w:rPr>
          <w:rFonts w:ascii="Times New Roman" w:hAnsi="Times New Roman" w:eastAsia="Times New Roman"/>
          <w:b/>
          <w:i/>
          <w:sz w:val="20"/>
        </w:rPr>
        <w:t>Kode 5.3 Visualisasi Jumlah Cluster, Rata-rata Belanja, dan Rata-rata Usia</w:t>
      </w:r>
    </w:p>
    <w:p>
      <w:pPr>
        <w:jc w:val="center"/>
      </w:pPr>
      <w:r>
        <w:drawing>
          <wp:inline xmlns:a="http://schemas.openxmlformats.org/drawingml/2006/main" xmlns:pic="http://schemas.openxmlformats.org/drawingml/2006/picture">
            <wp:extent cx="4937760" cy="2821577"/>
            <wp:docPr id="8" name="Picture 8"/>
            <wp:cNvGraphicFramePr>
              <a:graphicFrameLocks noChangeAspect="1"/>
            </wp:cNvGraphicFramePr>
            <a:graphic>
              <a:graphicData uri="http://schemas.openxmlformats.org/drawingml/2006/picture">
                <pic:pic>
                  <pic:nvPicPr>
                    <pic:cNvPr id="0" name="fig_bab5_cluster_size.png"/>
                    <pic:cNvPicPr/>
                  </pic:nvPicPr>
                  <pic:blipFill>
                    <a:blip r:embed="rId17"/>
                    <a:stretch>
                      <a:fillRect/>
                    </a:stretch>
                  </pic:blipFill>
                  <pic:spPr>
                    <a:xfrm>
                      <a:off x="0" y="0"/>
                      <a:ext cx="4937760" cy="2821577"/>
                    </a:xfrm>
                    <a:prstGeom prst="rect"/>
                  </pic:spPr>
                </pic:pic>
              </a:graphicData>
            </a:graphic>
          </wp:inline>
        </w:drawing>
      </w:r>
    </w:p>
    <w:p>
      <w:pPr>
        <w:jc w:val="center"/>
      </w:pPr>
      <w:r>
        <w:rPr>
          <w:rFonts w:ascii="Times New Roman" w:hAnsi="Times New Roman" w:eastAsia="Times New Roman"/>
          <w:b/>
          <w:i/>
          <w:sz w:val="20"/>
        </w:rPr>
        <w:t>Gambar 5.1 Jumlah Transaksi pada Setiap Cluster</w:t>
      </w:r>
    </w:p>
    <w:p>
      <w:pPr>
        <w:jc w:val="center"/>
      </w:pPr>
      <w:r>
        <w:drawing>
          <wp:inline xmlns:a="http://schemas.openxmlformats.org/drawingml/2006/main" xmlns:pic="http://schemas.openxmlformats.org/drawingml/2006/picture">
            <wp:extent cx="4937760" cy="2821577"/>
            <wp:docPr id="9" name="Picture 9"/>
            <wp:cNvGraphicFramePr>
              <a:graphicFrameLocks noChangeAspect="1"/>
            </wp:cNvGraphicFramePr>
            <a:graphic>
              <a:graphicData uri="http://schemas.openxmlformats.org/drawingml/2006/picture">
                <pic:pic>
                  <pic:nvPicPr>
                    <pic:cNvPr id="0" name="fig_bab5_avg_amount.png"/>
                    <pic:cNvPicPr/>
                  </pic:nvPicPr>
                  <pic:blipFill>
                    <a:blip r:embed="rId18"/>
                    <a:stretch>
                      <a:fillRect/>
                    </a:stretch>
                  </pic:blipFill>
                  <pic:spPr>
                    <a:xfrm>
                      <a:off x="0" y="0"/>
                      <a:ext cx="4937760" cy="2821577"/>
                    </a:xfrm>
                    <a:prstGeom prst="rect"/>
                  </pic:spPr>
                </pic:pic>
              </a:graphicData>
            </a:graphic>
          </wp:inline>
        </w:drawing>
      </w:r>
    </w:p>
    <w:p>
      <w:pPr>
        <w:jc w:val="center"/>
      </w:pPr>
      <w:r>
        <w:rPr>
          <w:rFonts w:ascii="Times New Roman" w:hAnsi="Times New Roman" w:eastAsia="Times New Roman"/>
          <w:b/>
          <w:i/>
          <w:sz w:val="20"/>
        </w:rPr>
        <w:t>Gambar 5.2 Rata-rata Amount_spent per Cluster</w:t>
      </w:r>
    </w:p>
    <w:p>
      <w:pPr>
        <w:jc w:val="center"/>
      </w:pPr>
      <w:r>
        <w:drawing>
          <wp:inline xmlns:a="http://schemas.openxmlformats.org/drawingml/2006/main" xmlns:pic="http://schemas.openxmlformats.org/drawingml/2006/picture">
            <wp:extent cx="4937760" cy="2821577"/>
            <wp:docPr id="10" name="Picture 10"/>
            <wp:cNvGraphicFramePr>
              <a:graphicFrameLocks noChangeAspect="1"/>
            </wp:cNvGraphicFramePr>
            <a:graphic>
              <a:graphicData uri="http://schemas.openxmlformats.org/drawingml/2006/picture">
                <pic:pic>
                  <pic:nvPicPr>
                    <pic:cNvPr id="0" name="fig_bab5_avg_age.png"/>
                    <pic:cNvPicPr/>
                  </pic:nvPicPr>
                  <pic:blipFill>
                    <a:blip r:embed="rId19"/>
                    <a:stretch>
                      <a:fillRect/>
                    </a:stretch>
                  </pic:blipFill>
                  <pic:spPr>
                    <a:xfrm>
                      <a:off x="0" y="0"/>
                      <a:ext cx="4937760" cy="2821577"/>
                    </a:xfrm>
                    <a:prstGeom prst="rect"/>
                  </pic:spPr>
                </pic:pic>
              </a:graphicData>
            </a:graphic>
          </wp:inline>
        </w:drawing>
      </w:r>
    </w:p>
    <w:p>
      <w:pPr>
        <w:jc w:val="center"/>
      </w:pPr>
      <w:r>
        <w:rPr>
          <w:rFonts w:ascii="Times New Roman" w:hAnsi="Times New Roman" w:eastAsia="Times New Roman"/>
          <w:b/>
          <w:i/>
          <w:sz w:val="20"/>
        </w:rPr>
        <w:t>Gambar 5.3 Rata-rata Age per Cluster</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2"/>
              </w:rPr>
              <w:t># =========================================================</w:t>
            </w:r>
            <w:r>
              <w:br/>
            </w:r>
            <w:r>
              <w:rPr>
                <w:rFonts w:ascii="Courier New" w:hAnsi="Courier New" w:eastAsia="Courier New"/>
                <w:sz w:val="12"/>
              </w:rPr>
              <w:t># KODE 5.6 VISUALISASI CLUSTER MENGGUNAKAN PCA 2D</w:t>
            </w:r>
            <w:r>
              <w:br/>
            </w:r>
            <w:r>
              <w:rPr>
                <w:rFonts w:ascii="Courier New" w:hAnsi="Courier New" w:eastAsia="Courier New"/>
                <w:sz w:val="12"/>
              </w:rPr>
              <w:t># =========================================================</w:t>
            </w:r>
            <w:r>
              <w:br/>
            </w:r>
            <w:r>
              <w:rPr>
                <w:rFonts w:ascii="Courier New" w:hAnsi="Courier New" w:eastAsia="Courier New"/>
                <w:sz w:val="12"/>
              </w:rPr>
              <w:t>sample_n = min(10000, len(prepared))</w:t>
            </w:r>
            <w:r>
              <w:br/>
            </w:r>
            <w:r>
              <w:rPr>
                <w:rFonts w:ascii="Courier New" w:hAnsi="Courier New" w:eastAsia="Courier New"/>
                <w:sz w:val="12"/>
              </w:rPr>
              <w:t>idx = prepared.sample(n=sample_n, random_state=42).index</w:t>
            </w:r>
            <w:r>
              <w:br/>
            </w:r>
            <w:r>
              <w:rPr>
                <w:rFonts w:ascii="Courier New" w:hAnsi="Courier New" w:eastAsia="Courier New"/>
                <w:sz w:val="12"/>
              </w:rPr>
            </w:r>
            <w:r>
              <w:br/>
            </w:r>
            <w:r>
              <w:rPr>
                <w:rFonts w:ascii="Courier New" w:hAnsi="Courier New" w:eastAsia="Courier New"/>
                <w:sz w:val="12"/>
              </w:rPr>
              <w:t>pca = PCA(n_components=2, random_state=42)</w:t>
            </w:r>
            <w:r>
              <w:br/>
            </w:r>
            <w:r>
              <w:rPr>
                <w:rFonts w:ascii="Courier New" w:hAnsi="Courier New" w:eastAsia="Courier New"/>
                <w:sz w:val="12"/>
              </w:rPr>
              <w:t>pcs = pca.fit_transform(prepared.loc[idx])</w:t>
            </w:r>
            <w:r>
              <w:br/>
            </w:r>
            <w:r>
              <w:rPr>
                <w:rFonts w:ascii="Courier New" w:hAnsi="Courier New" w:eastAsia="Courier New"/>
                <w:sz w:val="12"/>
              </w:rPr>
              <w:t>labels = profile_cluster.loc[idx, 'Cluster'].astype(str).values</w:t>
            </w:r>
            <w:r>
              <w:br/>
            </w:r>
            <w:r>
              <w:rPr>
                <w:rFonts w:ascii="Courier New" w:hAnsi="Courier New" w:eastAsia="Courier New"/>
                <w:sz w:val="12"/>
              </w:rPr>
            </w:r>
            <w:r>
              <w:br/>
            </w:r>
            <w:r>
              <w:rPr>
                <w:rFonts w:ascii="Courier New" w:hAnsi="Courier New" w:eastAsia="Courier New"/>
                <w:sz w:val="12"/>
              </w:rPr>
              <w:t>plt.figure(figsize=(8, 5))</w:t>
            </w:r>
            <w:r>
              <w:br/>
            </w:r>
            <w:r>
              <w:rPr>
                <w:rFonts w:ascii="Courier New" w:hAnsi="Courier New" w:eastAsia="Courier New"/>
                <w:sz w:val="12"/>
              </w:rPr>
              <w:t>for cl in sorted(np.unique(labels)):</w:t>
            </w:r>
            <w:r>
              <w:br/>
            </w:r>
            <w:r>
              <w:rPr>
                <w:rFonts w:ascii="Courier New" w:hAnsi="Courier New" w:eastAsia="Courier New"/>
                <w:sz w:val="12"/>
              </w:rPr>
              <w:t xml:space="preserve">    mask = labels == cl</w:t>
            </w:r>
            <w:r>
              <w:br/>
            </w:r>
            <w:r>
              <w:rPr>
                <w:rFonts w:ascii="Courier New" w:hAnsi="Courier New" w:eastAsia="Courier New"/>
                <w:sz w:val="12"/>
              </w:rPr>
              <w:t xml:space="preserve">    plt.scatter(pcs[mask, 0], pcs[mask, 1], s=8, alpha=0.5, label=f'Cluster {cl}')</w:t>
            </w:r>
            <w:r>
              <w:br/>
            </w:r>
            <w:r>
              <w:rPr>
                <w:rFonts w:ascii="Courier New" w:hAnsi="Courier New" w:eastAsia="Courier New"/>
                <w:sz w:val="12"/>
              </w:rPr>
            </w:r>
            <w:r>
              <w:br/>
            </w:r>
            <w:r>
              <w:rPr>
                <w:rFonts w:ascii="Courier New" w:hAnsi="Courier New" w:eastAsia="Courier New"/>
                <w:sz w:val="12"/>
              </w:rPr>
              <w:t>plt.title('Visualisasi Cluster Menggunakan PCA 2D (Sample 10.000)')</w:t>
            </w:r>
            <w:r>
              <w:br/>
            </w:r>
            <w:r>
              <w:rPr>
                <w:rFonts w:ascii="Courier New" w:hAnsi="Courier New" w:eastAsia="Courier New"/>
                <w:sz w:val="12"/>
              </w:rPr>
              <w:t>plt.xlabel(f'PC1 ({pca.explained_variance_ratio_[0]*100:.2f}% var.)')</w:t>
            </w:r>
            <w:r>
              <w:br/>
            </w:r>
            <w:r>
              <w:rPr>
                <w:rFonts w:ascii="Courier New" w:hAnsi="Courier New" w:eastAsia="Courier New"/>
                <w:sz w:val="12"/>
              </w:rPr>
              <w:t>plt.ylabel(f'PC2 ({pca.explained_variance_ratio_[1]*100:.2f}% var.)')</w:t>
            </w:r>
            <w:r>
              <w:br/>
            </w:r>
            <w:r>
              <w:rPr>
                <w:rFonts w:ascii="Courier New" w:hAnsi="Courier New" w:eastAsia="Courier New"/>
                <w:sz w:val="12"/>
              </w:rPr>
              <w:t>plt.legend(markerscale=2)</w:t>
            </w:r>
            <w:r>
              <w:br/>
            </w:r>
            <w:r>
              <w:rPr>
                <w:rFonts w:ascii="Courier New" w:hAnsi="Courier New" w:eastAsia="Courier New"/>
                <w:sz w:val="12"/>
              </w:rPr>
              <w:t>plt.tight_layout()</w:t>
            </w:r>
            <w:r>
              <w:br/>
            </w:r>
            <w:r>
              <w:rPr>
                <w:rFonts w:ascii="Courier New" w:hAnsi="Courier New" w:eastAsia="Courier New"/>
                <w:sz w:val="12"/>
              </w:rPr>
              <w:t>plt.savefig('fig_bab5_pca_cluster.png', dpi=180)</w:t>
            </w:r>
            <w:r>
              <w:br/>
            </w:r>
            <w:r>
              <w:rPr>
                <w:rFonts w:ascii="Courier New" w:hAnsi="Courier New" w:eastAsia="Courier New"/>
                <w:sz w:val="12"/>
              </w:rPr>
              <w:t>plt.show()</w:t>
            </w:r>
            <w:r>
              <w:br/>
            </w:r>
          </w:p>
        </w:tc>
      </w:tr>
    </w:tbl>
    <w:p>
      <w:pPr>
        <w:jc w:val="center"/>
      </w:pPr>
      <w:r>
        <w:rPr>
          <w:rFonts w:ascii="Times New Roman" w:hAnsi="Times New Roman" w:eastAsia="Times New Roman"/>
          <w:b/>
          <w:i/>
          <w:sz w:val="20"/>
        </w:rPr>
        <w:t>Kode 5.4 Visualisasi Cluster Menggunakan PCA 2D</w:t>
      </w:r>
    </w:p>
    <w:p>
      <w:pPr>
        <w:jc w:val="center"/>
      </w:pPr>
      <w:r>
        <w:drawing>
          <wp:inline xmlns:a="http://schemas.openxmlformats.org/drawingml/2006/main" xmlns:pic="http://schemas.openxmlformats.org/drawingml/2006/picture">
            <wp:extent cx="5212080" cy="3257550"/>
            <wp:docPr id="11" name="Picture 11"/>
            <wp:cNvGraphicFramePr>
              <a:graphicFrameLocks noChangeAspect="1"/>
            </wp:cNvGraphicFramePr>
            <a:graphic>
              <a:graphicData uri="http://schemas.openxmlformats.org/drawingml/2006/picture">
                <pic:pic>
                  <pic:nvPicPr>
                    <pic:cNvPr id="0" name="fig_bab5_pca_cluster.png"/>
                    <pic:cNvPicPr/>
                  </pic:nvPicPr>
                  <pic:blipFill>
                    <a:blip r:embed="rId20"/>
                    <a:stretch>
                      <a:fillRect/>
                    </a:stretch>
                  </pic:blipFill>
                  <pic:spPr>
                    <a:xfrm>
                      <a:off x="0" y="0"/>
                      <a:ext cx="5212080" cy="3257550"/>
                    </a:xfrm>
                    <a:prstGeom prst="rect"/>
                  </pic:spPr>
                </pic:pic>
              </a:graphicData>
            </a:graphic>
          </wp:inline>
        </w:drawing>
      </w:r>
    </w:p>
    <w:p>
      <w:pPr>
        <w:jc w:val="center"/>
      </w:pPr>
      <w:r>
        <w:rPr>
          <w:rFonts w:ascii="Times New Roman" w:hAnsi="Times New Roman" w:eastAsia="Times New Roman"/>
          <w:b/>
          <w:i/>
          <w:sz w:val="20"/>
        </w:rPr>
        <w:t>Gambar 5.4 Visualisasi Cluster Menggunakan PCA 2D</w:t>
      </w:r>
    </w:p>
    <w:p>
      <w:pPr>
        <w:jc w:val="both"/>
      </w:pPr>
      <w:r>
        <w:rPr>
          <w:rFonts w:ascii="Times New Roman" w:hAnsi="Times New Roman" w:eastAsia="Times New Roman"/>
          <w:sz w:val="22"/>
        </w:rPr>
        <w:t>Berdasarkan visualisasi, cluster terlihat membentuk beberapa area yang berbeda, terutama berdasarkan kombinasi fitur usia, pengeluaran, dan referral. Namun masih terdapat sebagian titik yang berdekatan. Kondisi ini konsisten dengan nilai Silhouette Score yang tidak terlalu tinggi.</w:t>
      </w:r>
    </w:p>
    <w:p>
      <w:pPr>
        <w:jc w:val="left"/>
      </w:pPr>
      <w:r>
        <w:rPr>
          <w:rFonts w:ascii="Times New Roman" w:hAnsi="Times New Roman" w:eastAsia="Times New Roman"/>
          <w:b/>
          <w:color w:val="1F4E79"/>
          <w:sz w:val="24"/>
        </w:rPr>
        <w:t>5.4 Distribusi Ukuran Cluster</w:t>
      </w:r>
    </w:p>
    <w:p>
      <w:pPr>
        <w:jc w:val="both"/>
      </w:pPr>
      <w:r>
        <w:rPr>
          <w:rFonts w:ascii="Times New Roman" w:hAnsi="Times New Roman" w:eastAsia="Times New Roman"/>
          <w:sz w:val="22"/>
        </w:rPr>
        <w:t>Distribusi ukuran cluster digunakan untuk melihat apakah hasil clustering menghasilkan kelompok yang terlalu kecil atau tidak seimbang secara ekstrem. Hasil distribusi menunjukkan bahwa seluruh cluster memiliki jumlah transaksi yang cukup besar sehingga masing-masing cluster masih layak untuk dianalisis lebih lanjut.</w:t>
      </w:r>
    </w:p>
    <w:tbl>
      <w:tblPr>
        <w:tblStyle w:val="TableGrid"/>
        <w:tblW w:type="auto" w:w="0"/>
        <w:jc w:val="center"/>
        <w:tblLayout w:type="autofit"/>
        <w:tblLook w:firstColumn="1" w:firstRow="1" w:lastColumn="0" w:lastRow="0" w:noHBand="0" w:noVBand="1" w:val="04A0"/>
      </w:tblPr>
      <w:tblGrid>
        <w:gridCol w:w="3312"/>
        <w:gridCol w:w="3312"/>
        <w:gridCol w:w="3312"/>
      </w:tblGrid>
      <w:tr>
        <w:tc>
          <w:tcPr>
            <w:tcW w:type="dxa" w:w="3312"/>
            <w:shd w:fill="1F4E79"/>
            <w:vAlign w:val="center"/>
          </w:tcPr>
          <w:p>
            <w:pPr>
              <w:jc w:val="center"/>
            </w:pPr>
            <w:r/>
            <w:r>
              <w:rPr>
                <w:rFonts w:ascii="Times New Roman" w:hAnsi="Times New Roman" w:eastAsia="Times New Roman"/>
                <w:b/>
                <w:color w:val="FFFFFF"/>
                <w:sz w:val="16"/>
              </w:rPr>
              <w:t>Cluster</w:t>
            </w:r>
          </w:p>
        </w:tc>
        <w:tc>
          <w:tcPr>
            <w:tcW w:type="dxa" w:w="3312"/>
            <w:shd w:fill="1F4E79"/>
            <w:vAlign w:val="center"/>
          </w:tcPr>
          <w:p>
            <w:pPr>
              <w:jc w:val="center"/>
            </w:pPr>
            <w:r/>
            <w:r>
              <w:rPr>
                <w:rFonts w:ascii="Times New Roman" w:hAnsi="Times New Roman" w:eastAsia="Times New Roman"/>
                <w:b/>
                <w:color w:val="FFFFFF"/>
                <w:sz w:val="16"/>
              </w:rPr>
              <w:t>Jumlah</w:t>
            </w:r>
          </w:p>
        </w:tc>
        <w:tc>
          <w:tcPr>
            <w:tcW w:type="dxa" w:w="3312"/>
            <w:shd w:fill="1F4E79"/>
            <w:vAlign w:val="center"/>
          </w:tcPr>
          <w:p>
            <w:pPr>
              <w:jc w:val="center"/>
            </w:pPr>
            <w:r/>
            <w:r>
              <w:rPr>
                <w:rFonts w:ascii="Times New Roman" w:hAnsi="Times New Roman" w:eastAsia="Times New Roman"/>
                <w:b/>
                <w:color w:val="FFFFFF"/>
                <w:sz w:val="16"/>
              </w:rPr>
              <w:t>Persentase (%)</w:t>
            </w:r>
          </w:p>
        </w:tc>
      </w:tr>
      <w:tr>
        <w:tc>
          <w:tcPr>
            <w:tcW w:type="dxa" w:w="3312"/>
            <w:vAlign w:val="center"/>
          </w:tcPr>
          <w:p>
            <w:pPr>
              <w:jc w:val="center"/>
            </w:pPr>
            <w:r/>
            <w:r>
              <w:rPr>
                <w:rFonts w:ascii="Times New Roman" w:hAnsi="Times New Roman" w:eastAsia="Times New Roman"/>
                <w:b w:val="0"/>
                <w:sz w:val="16"/>
              </w:rPr>
              <w:t>0</w:t>
            </w:r>
          </w:p>
        </w:tc>
        <w:tc>
          <w:tcPr>
            <w:tcW w:type="dxa" w:w="3312"/>
            <w:vAlign w:val="center"/>
          </w:tcPr>
          <w:p>
            <w:pPr>
              <w:jc w:val="center"/>
            </w:pPr>
            <w:r/>
            <w:r>
              <w:rPr>
                <w:rFonts w:ascii="Times New Roman" w:hAnsi="Times New Roman" w:eastAsia="Times New Roman"/>
                <w:b w:val="0"/>
                <w:sz w:val="16"/>
              </w:rPr>
              <w:t>196746</w:t>
            </w:r>
          </w:p>
        </w:tc>
        <w:tc>
          <w:tcPr>
            <w:tcW w:type="dxa" w:w="3312"/>
            <w:vAlign w:val="center"/>
          </w:tcPr>
          <w:p>
            <w:pPr>
              <w:jc w:val="center"/>
            </w:pPr>
            <w:r/>
            <w:r>
              <w:rPr>
                <w:rFonts w:ascii="Times New Roman" w:hAnsi="Times New Roman" w:eastAsia="Times New Roman"/>
                <w:b w:val="0"/>
                <w:sz w:val="16"/>
              </w:rPr>
              <w:t>21.77</w:t>
            </w:r>
          </w:p>
        </w:tc>
      </w:tr>
      <w:tr>
        <w:tc>
          <w:tcPr>
            <w:tcW w:type="dxa" w:w="3312"/>
            <w:vAlign w:val="center"/>
          </w:tcPr>
          <w:p>
            <w:pPr>
              <w:jc w:val="center"/>
            </w:pPr>
            <w:r/>
            <w:r>
              <w:rPr>
                <w:rFonts w:ascii="Times New Roman" w:hAnsi="Times New Roman" w:eastAsia="Times New Roman"/>
                <w:b w:val="0"/>
                <w:sz w:val="16"/>
              </w:rPr>
              <w:t>1</w:t>
            </w:r>
          </w:p>
        </w:tc>
        <w:tc>
          <w:tcPr>
            <w:tcW w:type="dxa" w:w="3312"/>
            <w:vAlign w:val="center"/>
          </w:tcPr>
          <w:p>
            <w:pPr>
              <w:jc w:val="center"/>
            </w:pPr>
            <w:r/>
            <w:r>
              <w:rPr>
                <w:rFonts w:ascii="Times New Roman" w:hAnsi="Times New Roman" w:eastAsia="Times New Roman"/>
                <w:b w:val="0"/>
                <w:sz w:val="16"/>
              </w:rPr>
              <w:t>190219</w:t>
            </w:r>
          </w:p>
        </w:tc>
        <w:tc>
          <w:tcPr>
            <w:tcW w:type="dxa" w:w="3312"/>
            <w:vAlign w:val="center"/>
          </w:tcPr>
          <w:p>
            <w:pPr>
              <w:jc w:val="center"/>
            </w:pPr>
            <w:r/>
            <w:r>
              <w:rPr>
                <w:rFonts w:ascii="Times New Roman" w:hAnsi="Times New Roman" w:eastAsia="Times New Roman"/>
                <w:b w:val="0"/>
                <w:sz w:val="16"/>
              </w:rPr>
              <w:t>21.04</w:t>
            </w:r>
          </w:p>
        </w:tc>
      </w:tr>
      <w:tr>
        <w:tc>
          <w:tcPr>
            <w:tcW w:type="dxa" w:w="3312"/>
            <w:vAlign w:val="center"/>
          </w:tcPr>
          <w:p>
            <w:pPr>
              <w:jc w:val="center"/>
            </w:pPr>
            <w:r/>
            <w:r>
              <w:rPr>
                <w:rFonts w:ascii="Times New Roman" w:hAnsi="Times New Roman" w:eastAsia="Times New Roman"/>
                <w:b w:val="0"/>
                <w:sz w:val="16"/>
              </w:rPr>
              <w:t>2</w:t>
            </w:r>
          </w:p>
        </w:tc>
        <w:tc>
          <w:tcPr>
            <w:tcW w:type="dxa" w:w="3312"/>
            <w:vAlign w:val="center"/>
          </w:tcPr>
          <w:p>
            <w:pPr>
              <w:jc w:val="center"/>
            </w:pPr>
            <w:r/>
            <w:r>
              <w:rPr>
                <w:rFonts w:ascii="Times New Roman" w:hAnsi="Times New Roman" w:eastAsia="Times New Roman"/>
                <w:b w:val="0"/>
                <w:sz w:val="16"/>
              </w:rPr>
              <w:t>296471</w:t>
            </w:r>
          </w:p>
        </w:tc>
        <w:tc>
          <w:tcPr>
            <w:tcW w:type="dxa" w:w="3312"/>
            <w:vAlign w:val="center"/>
          </w:tcPr>
          <w:p>
            <w:pPr>
              <w:jc w:val="center"/>
            </w:pPr>
            <w:r/>
            <w:r>
              <w:rPr>
                <w:rFonts w:ascii="Times New Roman" w:hAnsi="Times New Roman" w:eastAsia="Times New Roman"/>
                <w:b w:val="0"/>
                <w:sz w:val="16"/>
              </w:rPr>
              <w:t>32.80</w:t>
            </w:r>
          </w:p>
        </w:tc>
      </w:tr>
      <w:tr>
        <w:tc>
          <w:tcPr>
            <w:tcW w:type="dxa" w:w="3312"/>
            <w:vAlign w:val="center"/>
          </w:tcPr>
          <w:p>
            <w:pPr>
              <w:jc w:val="center"/>
            </w:pPr>
            <w:r/>
            <w:r>
              <w:rPr>
                <w:rFonts w:ascii="Times New Roman" w:hAnsi="Times New Roman" w:eastAsia="Times New Roman"/>
                <w:b w:val="0"/>
                <w:sz w:val="16"/>
              </w:rPr>
              <w:t>3</w:t>
            </w:r>
          </w:p>
        </w:tc>
        <w:tc>
          <w:tcPr>
            <w:tcW w:type="dxa" w:w="3312"/>
            <w:vAlign w:val="center"/>
          </w:tcPr>
          <w:p>
            <w:pPr>
              <w:jc w:val="center"/>
            </w:pPr>
            <w:r/>
            <w:r>
              <w:rPr>
                <w:rFonts w:ascii="Times New Roman" w:hAnsi="Times New Roman" w:eastAsia="Times New Roman"/>
                <w:b w:val="0"/>
                <w:sz w:val="16"/>
              </w:rPr>
              <w:t>220499</w:t>
            </w:r>
          </w:p>
        </w:tc>
        <w:tc>
          <w:tcPr>
            <w:tcW w:type="dxa" w:w="3312"/>
            <w:vAlign w:val="center"/>
          </w:tcPr>
          <w:p>
            <w:pPr>
              <w:jc w:val="center"/>
            </w:pPr>
            <w:r/>
            <w:r>
              <w:rPr>
                <w:rFonts w:ascii="Times New Roman" w:hAnsi="Times New Roman" w:eastAsia="Times New Roman"/>
                <w:b w:val="0"/>
                <w:sz w:val="16"/>
              </w:rPr>
              <w:t>24.39</w:t>
            </w:r>
          </w:p>
        </w:tc>
      </w:tr>
    </w:tbl>
    <w:p>
      <w:pPr>
        <w:jc w:val="center"/>
      </w:pPr>
      <w:r>
        <w:rPr>
          <w:rFonts w:ascii="Times New Roman" w:hAnsi="Times New Roman" w:eastAsia="Times New Roman"/>
          <w:b/>
          <w:i/>
          <w:sz w:val="20"/>
        </w:rPr>
        <w:t>Tabel 5.2 Distribusi Jumlah Transaksi per Cluster</w:t>
      </w:r>
    </w:p>
    <w:p>
      <w:pPr>
        <w:jc w:val="left"/>
      </w:pPr>
      <w:r>
        <w:rPr>
          <w:rFonts w:ascii="Times New Roman" w:hAnsi="Times New Roman" w:eastAsia="Times New Roman"/>
          <w:b/>
          <w:color w:val="1F4E79"/>
          <w:sz w:val="24"/>
        </w:rPr>
        <w:t>5.5 Profiling Numerik Setiap Cluster</w:t>
      </w:r>
    </w:p>
    <w:p>
      <w:pPr>
        <w:jc w:val="both"/>
      </w:pPr>
      <w:r>
        <w:rPr>
          <w:rFonts w:ascii="Times New Roman" w:hAnsi="Times New Roman" w:eastAsia="Times New Roman"/>
          <w:sz w:val="22"/>
        </w:rPr>
        <w:t>Profiling numerik dilakukan untuk membaca karakteristik utama cluster berdasarkan usia, nilai pengeluaran, dan referral. Bagian ini menjadi inti evaluasi clustering karena hasil cluster harus dapat diterjemahkan menjadi informasi yang bermakna.</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2"/>
              </w:rPr>
              <w:t># =========================================================</w:t>
            </w:r>
            <w:r>
              <w:br/>
            </w:r>
            <w:r>
              <w:rPr>
                <w:rFonts w:ascii="Courier New" w:hAnsi="Courier New" w:eastAsia="Courier New"/>
                <w:sz w:val="12"/>
              </w:rPr>
              <w:t># KODE 5.3 PROFILING NUMERIK SETIAP CLUSTER</w:t>
            </w:r>
            <w:r>
              <w:br/>
            </w:r>
            <w:r>
              <w:rPr>
                <w:rFonts w:ascii="Courier New" w:hAnsi="Courier New" w:eastAsia="Courier New"/>
                <w:sz w:val="12"/>
              </w:rPr>
              <w:t># =========================================================</w:t>
            </w:r>
            <w:r>
              <w:br/>
            </w:r>
            <w:r>
              <w:rPr>
                <w:rFonts w:ascii="Courier New" w:hAnsi="Courier New" w:eastAsia="Courier New"/>
                <w:sz w:val="12"/>
              </w:rPr>
              <w:t>numeric_profile = profile_cluster.groupby('Cluster').agg(</w:t>
            </w:r>
            <w:r>
              <w:br/>
            </w:r>
            <w:r>
              <w:rPr>
                <w:rFonts w:ascii="Courier New" w:hAnsi="Courier New" w:eastAsia="Courier New"/>
                <w:sz w:val="12"/>
              </w:rPr>
              <w:t xml:space="preserve">    Jumlah_Transaksi=('Transaction_ID', 'count'),</w:t>
            </w:r>
            <w:r>
              <w:br/>
            </w:r>
            <w:r>
              <w:rPr>
                <w:rFonts w:ascii="Courier New" w:hAnsi="Courier New" w:eastAsia="Courier New"/>
                <w:sz w:val="12"/>
              </w:rPr>
              <w:t xml:space="preserve">    Persentase=('Transaction_ID', lambda x: round(len(x) / len(profile_cluster) * 100, 2)),</w:t>
            </w:r>
            <w:r>
              <w:br/>
            </w:r>
            <w:r>
              <w:rPr>
                <w:rFonts w:ascii="Courier New" w:hAnsi="Courier New" w:eastAsia="Courier New"/>
                <w:sz w:val="12"/>
              </w:rPr>
              <w:t xml:space="preserve">    Rata_rata_Age=('Age', 'mean'),</w:t>
            </w:r>
            <w:r>
              <w:br/>
            </w:r>
            <w:r>
              <w:rPr>
                <w:rFonts w:ascii="Courier New" w:hAnsi="Courier New" w:eastAsia="Courier New"/>
                <w:sz w:val="12"/>
              </w:rPr>
              <w:t xml:space="preserve">    Median_Age=('Age', 'median'),</w:t>
            </w:r>
            <w:r>
              <w:br/>
            </w:r>
            <w:r>
              <w:rPr>
                <w:rFonts w:ascii="Courier New" w:hAnsi="Courier New" w:eastAsia="Courier New"/>
                <w:sz w:val="12"/>
              </w:rPr>
              <w:t xml:space="preserve">    Rata_rata_Amount_spent=('Amount_spent', 'mean'),</w:t>
            </w:r>
            <w:r>
              <w:br/>
            </w:r>
            <w:r>
              <w:rPr>
                <w:rFonts w:ascii="Courier New" w:hAnsi="Courier New" w:eastAsia="Courier New"/>
                <w:sz w:val="12"/>
              </w:rPr>
              <w:t xml:space="preserve">    Median_Amount_spent=('Amount_spent', 'median'),</w:t>
            </w:r>
            <w:r>
              <w:br/>
            </w:r>
            <w:r>
              <w:rPr>
                <w:rFonts w:ascii="Courier New" w:hAnsi="Courier New" w:eastAsia="Courier New"/>
                <w:sz w:val="12"/>
              </w:rPr>
              <w:t xml:space="preserve">    Std_Amount_spent=('Amount_spent', 'std'),</w:t>
            </w:r>
            <w:r>
              <w:br/>
            </w:r>
            <w:r>
              <w:rPr>
                <w:rFonts w:ascii="Courier New" w:hAnsi="Courier New" w:eastAsia="Courier New"/>
                <w:sz w:val="12"/>
              </w:rPr>
              <w:t xml:space="preserve">    Referral_Rate=('Referral', 'mean')</w:t>
            </w:r>
            <w:r>
              <w:br/>
            </w:r>
            <w:r>
              <w:rPr>
                <w:rFonts w:ascii="Courier New" w:hAnsi="Courier New" w:eastAsia="Courier New"/>
                <w:sz w:val="12"/>
              </w:rPr>
              <w:t>).reset_index()</w:t>
            </w:r>
            <w:r>
              <w:br/>
            </w:r>
            <w:r>
              <w:rPr>
                <w:rFonts w:ascii="Courier New" w:hAnsi="Courier New" w:eastAsia="Courier New"/>
                <w:sz w:val="12"/>
              </w:rPr>
            </w:r>
            <w:r>
              <w:br/>
            </w:r>
            <w:r>
              <w:rPr>
                <w:rFonts w:ascii="Courier New" w:hAnsi="Courier New" w:eastAsia="Courier New"/>
                <w:sz w:val="12"/>
              </w:rPr>
              <w:t>for col in ['Rata_rata_Age','Median_Age','Rata_rata_Amount_spent','Median_Amount_spent','Std_Amount_spent','Referral_Rate']:</w:t>
            </w:r>
            <w:r>
              <w:br/>
            </w:r>
            <w:r>
              <w:rPr>
                <w:rFonts w:ascii="Courier New" w:hAnsi="Courier New" w:eastAsia="Courier New"/>
                <w:sz w:val="12"/>
              </w:rPr>
              <w:t xml:space="preserve">    numeric_profile[col] = numeric_profile[col].round(2)</w:t>
            </w:r>
            <w:r>
              <w:br/>
            </w:r>
            <w:r>
              <w:rPr>
                <w:rFonts w:ascii="Courier New" w:hAnsi="Courier New" w:eastAsia="Courier New"/>
                <w:sz w:val="12"/>
              </w:rPr>
            </w:r>
            <w:r>
              <w:br/>
            </w:r>
            <w:r>
              <w:rPr>
                <w:rFonts w:ascii="Courier New" w:hAnsi="Courier New" w:eastAsia="Courier New"/>
                <w:sz w:val="12"/>
              </w:rPr>
              <w:t>display(numeric_profile)</w:t>
            </w:r>
            <w:r>
              <w:br/>
            </w:r>
            <w:r>
              <w:rPr>
                <w:rFonts w:ascii="Courier New" w:hAnsi="Courier New" w:eastAsia="Courier New"/>
                <w:sz w:val="12"/>
              </w:rPr>
              <w:t>numeric_profile.to_csv('bab5_numeric_profile_summary.csv', index=False)</w:t>
            </w:r>
            <w:r>
              <w:br/>
            </w:r>
          </w:p>
        </w:tc>
      </w:tr>
    </w:tbl>
    <w:p>
      <w:pPr>
        <w:jc w:val="center"/>
      </w:pPr>
      <w:r>
        <w:rPr>
          <w:rFonts w:ascii="Times New Roman" w:hAnsi="Times New Roman" w:eastAsia="Times New Roman"/>
          <w:b/>
          <w:i/>
          <w:sz w:val="20"/>
        </w:rPr>
        <w:t>Kode 5.5 Profiling Numerik Setiap Cluster</w:t>
      </w:r>
    </w:p>
    <w:tbl>
      <w:tblPr>
        <w:tblStyle w:val="TableGrid"/>
        <w:tblW w:type="auto" w:w="0"/>
        <w:jc w:val="center"/>
        <w:tblLayout w:type="autofit"/>
        <w:tblLook w:firstColumn="1" w:firstRow="1" w:lastColumn="0" w:lastRow="0" w:noHBand="0" w:noVBand="1" w:val="04A0"/>
      </w:tblPr>
      <w:tblGrid>
        <w:gridCol w:w="1104"/>
        <w:gridCol w:w="1104"/>
        <w:gridCol w:w="1104"/>
        <w:gridCol w:w="1104"/>
        <w:gridCol w:w="1104"/>
        <w:gridCol w:w="1104"/>
        <w:gridCol w:w="1104"/>
        <w:gridCol w:w="1104"/>
        <w:gridCol w:w="1104"/>
      </w:tblGrid>
      <w:tr>
        <w:tc>
          <w:tcPr>
            <w:tcW w:type="dxa" w:w="1104"/>
            <w:shd w:fill="1F4E79"/>
            <w:vAlign w:val="center"/>
          </w:tcPr>
          <w:p>
            <w:pPr>
              <w:jc w:val="center"/>
            </w:pPr>
            <w:r/>
            <w:r>
              <w:rPr>
                <w:rFonts w:ascii="Times New Roman" w:hAnsi="Times New Roman" w:eastAsia="Times New Roman"/>
                <w:b/>
                <w:color w:val="FFFFFF"/>
                <w:sz w:val="12"/>
              </w:rPr>
              <w:t>Cluster</w:t>
            </w:r>
          </w:p>
        </w:tc>
        <w:tc>
          <w:tcPr>
            <w:tcW w:type="dxa" w:w="1104"/>
            <w:shd w:fill="1F4E79"/>
            <w:vAlign w:val="center"/>
          </w:tcPr>
          <w:p>
            <w:pPr>
              <w:jc w:val="center"/>
            </w:pPr>
            <w:r/>
            <w:r>
              <w:rPr>
                <w:rFonts w:ascii="Times New Roman" w:hAnsi="Times New Roman" w:eastAsia="Times New Roman"/>
                <w:b/>
                <w:color w:val="FFFFFF"/>
                <w:sz w:val="12"/>
              </w:rPr>
              <w:t>Jumlah Transaksi</w:t>
            </w:r>
          </w:p>
        </w:tc>
        <w:tc>
          <w:tcPr>
            <w:tcW w:type="dxa" w:w="1104"/>
            <w:shd w:fill="1F4E79"/>
            <w:vAlign w:val="center"/>
          </w:tcPr>
          <w:p>
            <w:pPr>
              <w:jc w:val="center"/>
            </w:pPr>
            <w:r/>
            <w:r>
              <w:rPr>
                <w:rFonts w:ascii="Times New Roman" w:hAnsi="Times New Roman" w:eastAsia="Times New Roman"/>
                <w:b/>
                <w:color w:val="FFFFFF"/>
                <w:sz w:val="12"/>
              </w:rPr>
              <w:t>Persentase (%)</w:t>
            </w:r>
          </w:p>
        </w:tc>
        <w:tc>
          <w:tcPr>
            <w:tcW w:type="dxa" w:w="1104"/>
            <w:shd w:fill="1F4E79"/>
            <w:vAlign w:val="center"/>
          </w:tcPr>
          <w:p>
            <w:pPr>
              <w:jc w:val="center"/>
            </w:pPr>
            <w:r/>
            <w:r>
              <w:rPr>
                <w:rFonts w:ascii="Times New Roman" w:hAnsi="Times New Roman" w:eastAsia="Times New Roman"/>
                <w:b/>
                <w:color w:val="FFFFFF"/>
                <w:sz w:val="12"/>
              </w:rPr>
              <w:t>Rata-rata Age</w:t>
            </w:r>
          </w:p>
        </w:tc>
        <w:tc>
          <w:tcPr>
            <w:tcW w:type="dxa" w:w="1104"/>
            <w:shd w:fill="1F4E79"/>
            <w:vAlign w:val="center"/>
          </w:tcPr>
          <w:p>
            <w:pPr>
              <w:jc w:val="center"/>
            </w:pPr>
            <w:r/>
            <w:r>
              <w:rPr>
                <w:rFonts w:ascii="Times New Roman" w:hAnsi="Times New Roman" w:eastAsia="Times New Roman"/>
                <w:b/>
                <w:color w:val="FFFFFF"/>
                <w:sz w:val="12"/>
              </w:rPr>
              <w:t>Median Age</w:t>
            </w:r>
          </w:p>
        </w:tc>
        <w:tc>
          <w:tcPr>
            <w:tcW w:type="dxa" w:w="1104"/>
            <w:shd w:fill="1F4E79"/>
            <w:vAlign w:val="center"/>
          </w:tcPr>
          <w:p>
            <w:pPr>
              <w:jc w:val="center"/>
            </w:pPr>
            <w:r/>
            <w:r>
              <w:rPr>
                <w:rFonts w:ascii="Times New Roman" w:hAnsi="Times New Roman" w:eastAsia="Times New Roman"/>
                <w:b/>
                <w:color w:val="FFFFFF"/>
                <w:sz w:val="12"/>
              </w:rPr>
              <w:t>Rata-rata Amount_spent</w:t>
            </w:r>
          </w:p>
        </w:tc>
        <w:tc>
          <w:tcPr>
            <w:tcW w:type="dxa" w:w="1104"/>
            <w:shd w:fill="1F4E79"/>
            <w:vAlign w:val="center"/>
          </w:tcPr>
          <w:p>
            <w:pPr>
              <w:jc w:val="center"/>
            </w:pPr>
            <w:r/>
            <w:r>
              <w:rPr>
                <w:rFonts w:ascii="Times New Roman" w:hAnsi="Times New Roman" w:eastAsia="Times New Roman"/>
                <w:b/>
                <w:color w:val="FFFFFF"/>
                <w:sz w:val="12"/>
              </w:rPr>
              <w:t>Median Amount_spent</w:t>
            </w:r>
          </w:p>
        </w:tc>
        <w:tc>
          <w:tcPr>
            <w:tcW w:type="dxa" w:w="1104"/>
            <w:shd w:fill="1F4E79"/>
            <w:vAlign w:val="center"/>
          </w:tcPr>
          <w:p>
            <w:pPr>
              <w:jc w:val="center"/>
            </w:pPr>
            <w:r/>
            <w:r>
              <w:rPr>
                <w:rFonts w:ascii="Times New Roman" w:hAnsi="Times New Roman" w:eastAsia="Times New Roman"/>
                <w:b/>
                <w:color w:val="FFFFFF"/>
                <w:sz w:val="12"/>
              </w:rPr>
              <w:t>Std Amount_spent</w:t>
            </w:r>
          </w:p>
        </w:tc>
        <w:tc>
          <w:tcPr>
            <w:tcW w:type="dxa" w:w="1104"/>
            <w:shd w:fill="1F4E79"/>
            <w:vAlign w:val="center"/>
          </w:tcPr>
          <w:p>
            <w:pPr>
              <w:jc w:val="center"/>
            </w:pPr>
            <w:r/>
            <w:r>
              <w:rPr>
                <w:rFonts w:ascii="Times New Roman" w:hAnsi="Times New Roman" w:eastAsia="Times New Roman"/>
                <w:b/>
                <w:color w:val="FFFFFF"/>
                <w:sz w:val="12"/>
              </w:rPr>
              <w:t>Referral Rate</w:t>
            </w:r>
          </w:p>
        </w:tc>
      </w:tr>
      <w:tr>
        <w:tc>
          <w:tcPr>
            <w:tcW w:type="dxa" w:w="1104"/>
            <w:vAlign w:val="center"/>
          </w:tcPr>
          <w:p>
            <w:pPr>
              <w:jc w:val="center"/>
            </w:pPr>
            <w:r/>
            <w:r>
              <w:rPr>
                <w:rFonts w:ascii="Times New Roman" w:hAnsi="Times New Roman" w:eastAsia="Times New Roman"/>
                <w:b w:val="0"/>
                <w:sz w:val="12"/>
              </w:rPr>
              <w:t>0</w:t>
            </w:r>
          </w:p>
        </w:tc>
        <w:tc>
          <w:tcPr>
            <w:tcW w:type="dxa" w:w="1104"/>
            <w:vAlign w:val="center"/>
          </w:tcPr>
          <w:p>
            <w:pPr>
              <w:jc w:val="left"/>
            </w:pPr>
            <w:r/>
            <w:r>
              <w:rPr>
                <w:rFonts w:ascii="Times New Roman" w:hAnsi="Times New Roman" w:eastAsia="Times New Roman"/>
                <w:b w:val="0"/>
                <w:sz w:val="12"/>
              </w:rPr>
              <w:t>196746</w:t>
            </w:r>
          </w:p>
        </w:tc>
        <w:tc>
          <w:tcPr>
            <w:tcW w:type="dxa" w:w="1104"/>
            <w:vAlign w:val="center"/>
          </w:tcPr>
          <w:p>
            <w:pPr>
              <w:jc w:val="center"/>
            </w:pPr>
            <w:r/>
            <w:r>
              <w:rPr>
                <w:rFonts w:ascii="Times New Roman" w:hAnsi="Times New Roman" w:eastAsia="Times New Roman"/>
                <w:b w:val="0"/>
                <w:sz w:val="12"/>
              </w:rPr>
              <w:t>21.77</w:t>
            </w:r>
          </w:p>
        </w:tc>
        <w:tc>
          <w:tcPr>
            <w:tcW w:type="dxa" w:w="1104"/>
            <w:vAlign w:val="center"/>
          </w:tcPr>
          <w:p>
            <w:pPr>
              <w:jc w:val="center"/>
            </w:pPr>
            <w:r/>
            <w:r>
              <w:rPr>
                <w:rFonts w:ascii="Times New Roman" w:hAnsi="Times New Roman" w:eastAsia="Times New Roman"/>
                <w:b w:val="0"/>
                <w:sz w:val="12"/>
              </w:rPr>
              <w:t>46.45</w:t>
            </w:r>
          </w:p>
        </w:tc>
        <w:tc>
          <w:tcPr>
            <w:tcW w:type="dxa" w:w="1104"/>
            <w:vAlign w:val="center"/>
          </w:tcPr>
          <w:p>
            <w:pPr>
              <w:jc w:val="left"/>
            </w:pPr>
            <w:r/>
            <w:r>
              <w:rPr>
                <w:rFonts w:ascii="Times New Roman" w:hAnsi="Times New Roman" w:eastAsia="Times New Roman"/>
                <w:b w:val="0"/>
                <w:sz w:val="12"/>
              </w:rPr>
              <w:t>47.00</w:t>
            </w:r>
          </w:p>
        </w:tc>
        <w:tc>
          <w:tcPr>
            <w:tcW w:type="dxa" w:w="1104"/>
            <w:vAlign w:val="center"/>
          </w:tcPr>
          <w:p>
            <w:pPr>
              <w:jc w:val="center"/>
            </w:pPr>
            <w:r/>
            <w:r>
              <w:rPr>
                <w:rFonts w:ascii="Times New Roman" w:hAnsi="Times New Roman" w:eastAsia="Times New Roman"/>
                <w:b w:val="0"/>
                <w:sz w:val="12"/>
              </w:rPr>
              <w:t>2,461.06</w:t>
            </w:r>
          </w:p>
        </w:tc>
        <w:tc>
          <w:tcPr>
            <w:tcW w:type="dxa" w:w="1104"/>
            <w:vAlign w:val="center"/>
          </w:tcPr>
          <w:p>
            <w:pPr>
              <w:jc w:val="left"/>
            </w:pPr>
            <w:r/>
            <w:r>
              <w:rPr>
                <w:rFonts w:ascii="Times New Roman" w:hAnsi="Times New Roman" w:eastAsia="Times New Roman"/>
                <w:b w:val="0"/>
                <w:sz w:val="12"/>
              </w:rPr>
              <w:t>2,568.34</w:t>
            </w:r>
          </w:p>
        </w:tc>
        <w:tc>
          <w:tcPr>
            <w:tcW w:type="dxa" w:w="1104"/>
            <w:vAlign w:val="center"/>
          </w:tcPr>
          <w:p>
            <w:pPr>
              <w:jc w:val="left"/>
            </w:pPr>
            <w:r/>
            <w:r>
              <w:rPr>
                <w:rFonts w:ascii="Times New Roman" w:hAnsi="Times New Roman" w:eastAsia="Times New Roman"/>
                <w:b w:val="0"/>
                <w:sz w:val="12"/>
              </w:rPr>
              <w:t>413.55</w:t>
            </w:r>
          </w:p>
        </w:tc>
        <w:tc>
          <w:tcPr>
            <w:tcW w:type="dxa" w:w="1104"/>
            <w:vAlign w:val="center"/>
          </w:tcPr>
          <w:p>
            <w:pPr>
              <w:jc w:val="left"/>
            </w:pPr>
            <w:r/>
            <w:r>
              <w:rPr>
                <w:rFonts w:ascii="Times New Roman" w:hAnsi="Times New Roman" w:eastAsia="Times New Roman"/>
                <w:b w:val="0"/>
                <w:sz w:val="12"/>
              </w:rPr>
              <w:t>1.00</w:t>
            </w:r>
          </w:p>
        </w:tc>
      </w:tr>
      <w:tr>
        <w:tc>
          <w:tcPr>
            <w:tcW w:type="dxa" w:w="1104"/>
            <w:vAlign w:val="center"/>
          </w:tcPr>
          <w:p>
            <w:pPr>
              <w:jc w:val="center"/>
            </w:pPr>
            <w:r/>
            <w:r>
              <w:rPr>
                <w:rFonts w:ascii="Times New Roman" w:hAnsi="Times New Roman" w:eastAsia="Times New Roman"/>
                <w:b w:val="0"/>
                <w:sz w:val="12"/>
              </w:rPr>
              <w:t>1</w:t>
            </w:r>
          </w:p>
        </w:tc>
        <w:tc>
          <w:tcPr>
            <w:tcW w:type="dxa" w:w="1104"/>
            <w:vAlign w:val="center"/>
          </w:tcPr>
          <w:p>
            <w:pPr>
              <w:jc w:val="left"/>
            </w:pPr>
            <w:r/>
            <w:r>
              <w:rPr>
                <w:rFonts w:ascii="Times New Roman" w:hAnsi="Times New Roman" w:eastAsia="Times New Roman"/>
                <w:b w:val="0"/>
                <w:sz w:val="12"/>
              </w:rPr>
              <w:t>190219</w:t>
            </w:r>
          </w:p>
        </w:tc>
        <w:tc>
          <w:tcPr>
            <w:tcW w:type="dxa" w:w="1104"/>
            <w:vAlign w:val="center"/>
          </w:tcPr>
          <w:p>
            <w:pPr>
              <w:jc w:val="center"/>
            </w:pPr>
            <w:r/>
            <w:r>
              <w:rPr>
                <w:rFonts w:ascii="Times New Roman" w:hAnsi="Times New Roman" w:eastAsia="Times New Roman"/>
                <w:b w:val="0"/>
                <w:sz w:val="12"/>
              </w:rPr>
              <w:t>21.04</w:t>
            </w:r>
          </w:p>
        </w:tc>
        <w:tc>
          <w:tcPr>
            <w:tcW w:type="dxa" w:w="1104"/>
            <w:vAlign w:val="center"/>
          </w:tcPr>
          <w:p>
            <w:pPr>
              <w:jc w:val="center"/>
            </w:pPr>
            <w:r/>
            <w:r>
              <w:rPr>
                <w:rFonts w:ascii="Times New Roman" w:hAnsi="Times New Roman" w:eastAsia="Times New Roman"/>
                <w:b w:val="0"/>
                <w:sz w:val="12"/>
              </w:rPr>
              <w:t>29.47</w:t>
            </w:r>
          </w:p>
        </w:tc>
        <w:tc>
          <w:tcPr>
            <w:tcW w:type="dxa" w:w="1104"/>
            <w:vAlign w:val="center"/>
          </w:tcPr>
          <w:p>
            <w:pPr>
              <w:jc w:val="left"/>
            </w:pPr>
            <w:r/>
            <w:r>
              <w:rPr>
                <w:rFonts w:ascii="Times New Roman" w:hAnsi="Times New Roman" w:eastAsia="Times New Roman"/>
                <w:b w:val="0"/>
                <w:sz w:val="12"/>
              </w:rPr>
              <w:t>29.00</w:t>
            </w:r>
          </w:p>
        </w:tc>
        <w:tc>
          <w:tcPr>
            <w:tcW w:type="dxa" w:w="1104"/>
            <w:vAlign w:val="center"/>
          </w:tcPr>
          <w:p>
            <w:pPr>
              <w:jc w:val="center"/>
            </w:pPr>
            <w:r/>
            <w:r>
              <w:rPr>
                <w:rFonts w:ascii="Times New Roman" w:hAnsi="Times New Roman" w:eastAsia="Times New Roman"/>
                <w:b w:val="0"/>
                <w:sz w:val="12"/>
              </w:rPr>
              <w:t>904.27</w:t>
            </w:r>
          </w:p>
        </w:tc>
        <w:tc>
          <w:tcPr>
            <w:tcW w:type="dxa" w:w="1104"/>
            <w:vAlign w:val="center"/>
          </w:tcPr>
          <w:p>
            <w:pPr>
              <w:jc w:val="left"/>
            </w:pPr>
            <w:r/>
            <w:r>
              <w:rPr>
                <w:rFonts w:ascii="Times New Roman" w:hAnsi="Times New Roman" w:eastAsia="Times New Roman"/>
                <w:b w:val="0"/>
                <w:sz w:val="12"/>
              </w:rPr>
              <w:t>904.22</w:t>
            </w:r>
          </w:p>
        </w:tc>
        <w:tc>
          <w:tcPr>
            <w:tcW w:type="dxa" w:w="1104"/>
            <w:vAlign w:val="center"/>
          </w:tcPr>
          <w:p>
            <w:pPr>
              <w:jc w:val="left"/>
            </w:pPr>
            <w:r/>
            <w:r>
              <w:rPr>
                <w:rFonts w:ascii="Times New Roman" w:hAnsi="Times New Roman" w:eastAsia="Times New Roman"/>
                <w:b w:val="0"/>
                <w:sz w:val="12"/>
              </w:rPr>
              <w:t>538.90</w:t>
            </w:r>
          </w:p>
        </w:tc>
        <w:tc>
          <w:tcPr>
            <w:tcW w:type="dxa" w:w="1104"/>
            <w:vAlign w:val="center"/>
          </w:tcPr>
          <w:p>
            <w:pPr>
              <w:jc w:val="left"/>
            </w:pPr>
            <w:r/>
            <w:r>
              <w:rPr>
                <w:rFonts w:ascii="Times New Roman" w:hAnsi="Times New Roman" w:eastAsia="Times New Roman"/>
                <w:b w:val="0"/>
                <w:sz w:val="12"/>
              </w:rPr>
              <w:t>1.00</w:t>
            </w:r>
          </w:p>
        </w:tc>
      </w:tr>
      <w:tr>
        <w:tc>
          <w:tcPr>
            <w:tcW w:type="dxa" w:w="1104"/>
            <w:vAlign w:val="center"/>
          </w:tcPr>
          <w:p>
            <w:pPr>
              <w:jc w:val="center"/>
            </w:pPr>
            <w:r/>
            <w:r>
              <w:rPr>
                <w:rFonts w:ascii="Times New Roman" w:hAnsi="Times New Roman" w:eastAsia="Times New Roman"/>
                <w:b w:val="0"/>
                <w:sz w:val="12"/>
              </w:rPr>
              <w:t>2</w:t>
            </w:r>
          </w:p>
        </w:tc>
        <w:tc>
          <w:tcPr>
            <w:tcW w:type="dxa" w:w="1104"/>
            <w:vAlign w:val="center"/>
          </w:tcPr>
          <w:p>
            <w:pPr>
              <w:jc w:val="left"/>
            </w:pPr>
            <w:r/>
            <w:r>
              <w:rPr>
                <w:rFonts w:ascii="Times New Roman" w:hAnsi="Times New Roman" w:eastAsia="Times New Roman"/>
                <w:b w:val="0"/>
                <w:sz w:val="12"/>
              </w:rPr>
              <w:t>296471</w:t>
            </w:r>
          </w:p>
        </w:tc>
        <w:tc>
          <w:tcPr>
            <w:tcW w:type="dxa" w:w="1104"/>
            <w:vAlign w:val="center"/>
          </w:tcPr>
          <w:p>
            <w:pPr>
              <w:jc w:val="center"/>
            </w:pPr>
            <w:r/>
            <w:r>
              <w:rPr>
                <w:rFonts w:ascii="Times New Roman" w:hAnsi="Times New Roman" w:eastAsia="Times New Roman"/>
                <w:b w:val="0"/>
                <w:sz w:val="12"/>
              </w:rPr>
              <w:t>32.80</w:t>
            </w:r>
          </w:p>
        </w:tc>
        <w:tc>
          <w:tcPr>
            <w:tcW w:type="dxa" w:w="1104"/>
            <w:vAlign w:val="center"/>
          </w:tcPr>
          <w:p>
            <w:pPr>
              <w:jc w:val="center"/>
            </w:pPr>
            <w:r/>
            <w:r>
              <w:rPr>
                <w:rFonts w:ascii="Times New Roman" w:hAnsi="Times New Roman" w:eastAsia="Times New Roman"/>
                <w:b w:val="0"/>
                <w:sz w:val="12"/>
              </w:rPr>
              <w:t>46.51</w:t>
            </w:r>
          </w:p>
        </w:tc>
        <w:tc>
          <w:tcPr>
            <w:tcW w:type="dxa" w:w="1104"/>
            <w:vAlign w:val="center"/>
          </w:tcPr>
          <w:p>
            <w:pPr>
              <w:jc w:val="left"/>
            </w:pPr>
            <w:r/>
            <w:r>
              <w:rPr>
                <w:rFonts w:ascii="Times New Roman" w:hAnsi="Times New Roman" w:eastAsia="Times New Roman"/>
                <w:b w:val="0"/>
                <w:sz w:val="12"/>
              </w:rPr>
              <w:t>47.00</w:t>
            </w:r>
          </w:p>
        </w:tc>
        <w:tc>
          <w:tcPr>
            <w:tcW w:type="dxa" w:w="1104"/>
            <w:vAlign w:val="center"/>
          </w:tcPr>
          <w:p>
            <w:pPr>
              <w:jc w:val="center"/>
            </w:pPr>
            <w:r/>
            <w:r>
              <w:rPr>
                <w:rFonts w:ascii="Times New Roman" w:hAnsi="Times New Roman" w:eastAsia="Times New Roman"/>
                <w:b w:val="0"/>
                <w:sz w:val="12"/>
              </w:rPr>
              <w:t>1,428.84</w:t>
            </w:r>
          </w:p>
        </w:tc>
        <w:tc>
          <w:tcPr>
            <w:tcW w:type="dxa" w:w="1104"/>
            <w:vAlign w:val="center"/>
          </w:tcPr>
          <w:p>
            <w:pPr>
              <w:jc w:val="left"/>
            </w:pPr>
            <w:r/>
            <w:r>
              <w:rPr>
                <w:rFonts w:ascii="Times New Roman" w:hAnsi="Times New Roman" w:eastAsia="Times New Roman"/>
                <w:b w:val="0"/>
                <w:sz w:val="12"/>
              </w:rPr>
              <w:t>1,396.59</w:t>
            </w:r>
          </w:p>
        </w:tc>
        <w:tc>
          <w:tcPr>
            <w:tcW w:type="dxa" w:w="1104"/>
            <w:vAlign w:val="center"/>
          </w:tcPr>
          <w:p>
            <w:pPr>
              <w:jc w:val="left"/>
            </w:pPr>
            <w:r/>
            <w:r>
              <w:rPr>
                <w:rFonts w:ascii="Times New Roman" w:hAnsi="Times New Roman" w:eastAsia="Times New Roman"/>
                <w:b w:val="0"/>
                <w:sz w:val="12"/>
              </w:rPr>
              <w:t>863.12</w:t>
            </w:r>
          </w:p>
        </w:tc>
        <w:tc>
          <w:tcPr>
            <w:tcW w:type="dxa" w:w="1104"/>
            <w:vAlign w:val="center"/>
          </w:tcPr>
          <w:p>
            <w:pPr>
              <w:jc w:val="left"/>
            </w:pPr>
            <w:r/>
            <w:r>
              <w:rPr>
                <w:rFonts w:ascii="Times New Roman" w:hAnsi="Times New Roman" w:eastAsia="Times New Roman"/>
                <w:b w:val="0"/>
                <w:sz w:val="12"/>
              </w:rPr>
              <w:t>0.00</w:t>
            </w:r>
          </w:p>
        </w:tc>
      </w:tr>
      <w:tr>
        <w:tc>
          <w:tcPr>
            <w:tcW w:type="dxa" w:w="1104"/>
            <w:vAlign w:val="center"/>
          </w:tcPr>
          <w:p>
            <w:pPr>
              <w:jc w:val="center"/>
            </w:pPr>
            <w:r/>
            <w:r>
              <w:rPr>
                <w:rFonts w:ascii="Times New Roman" w:hAnsi="Times New Roman" w:eastAsia="Times New Roman"/>
                <w:b w:val="0"/>
                <w:sz w:val="12"/>
              </w:rPr>
              <w:t>3</w:t>
            </w:r>
          </w:p>
        </w:tc>
        <w:tc>
          <w:tcPr>
            <w:tcW w:type="dxa" w:w="1104"/>
            <w:vAlign w:val="center"/>
          </w:tcPr>
          <w:p>
            <w:pPr>
              <w:jc w:val="left"/>
            </w:pPr>
            <w:r/>
            <w:r>
              <w:rPr>
                <w:rFonts w:ascii="Times New Roman" w:hAnsi="Times New Roman" w:eastAsia="Times New Roman"/>
                <w:b w:val="0"/>
                <w:sz w:val="12"/>
              </w:rPr>
              <w:t>220499</w:t>
            </w:r>
          </w:p>
        </w:tc>
        <w:tc>
          <w:tcPr>
            <w:tcW w:type="dxa" w:w="1104"/>
            <w:vAlign w:val="center"/>
          </w:tcPr>
          <w:p>
            <w:pPr>
              <w:jc w:val="center"/>
            </w:pPr>
            <w:r/>
            <w:r>
              <w:rPr>
                <w:rFonts w:ascii="Times New Roman" w:hAnsi="Times New Roman" w:eastAsia="Times New Roman"/>
                <w:b w:val="0"/>
                <w:sz w:val="12"/>
              </w:rPr>
              <w:t>24.39</w:t>
            </w:r>
          </w:p>
        </w:tc>
        <w:tc>
          <w:tcPr>
            <w:tcW w:type="dxa" w:w="1104"/>
            <w:vAlign w:val="center"/>
          </w:tcPr>
          <w:p>
            <w:pPr>
              <w:jc w:val="center"/>
            </w:pPr>
            <w:r/>
            <w:r>
              <w:rPr>
                <w:rFonts w:ascii="Times New Roman" w:hAnsi="Times New Roman" w:eastAsia="Times New Roman"/>
                <w:b w:val="0"/>
                <w:sz w:val="12"/>
              </w:rPr>
              <w:t>62.39</w:t>
            </w:r>
          </w:p>
        </w:tc>
        <w:tc>
          <w:tcPr>
            <w:tcW w:type="dxa" w:w="1104"/>
            <w:vAlign w:val="center"/>
          </w:tcPr>
          <w:p>
            <w:pPr>
              <w:jc w:val="left"/>
            </w:pPr>
            <w:r/>
            <w:r>
              <w:rPr>
                <w:rFonts w:ascii="Times New Roman" w:hAnsi="Times New Roman" w:eastAsia="Times New Roman"/>
                <w:b w:val="0"/>
                <w:sz w:val="12"/>
              </w:rPr>
              <w:t>63.00</w:t>
            </w:r>
          </w:p>
        </w:tc>
        <w:tc>
          <w:tcPr>
            <w:tcW w:type="dxa" w:w="1104"/>
            <w:vAlign w:val="center"/>
          </w:tcPr>
          <w:p>
            <w:pPr>
              <w:jc w:val="center"/>
            </w:pPr>
            <w:r/>
            <w:r>
              <w:rPr>
                <w:rFonts w:ascii="Times New Roman" w:hAnsi="Times New Roman" w:eastAsia="Times New Roman"/>
                <w:b w:val="0"/>
                <w:sz w:val="12"/>
              </w:rPr>
              <w:t>908.23</w:t>
            </w:r>
          </w:p>
        </w:tc>
        <w:tc>
          <w:tcPr>
            <w:tcW w:type="dxa" w:w="1104"/>
            <w:vAlign w:val="center"/>
          </w:tcPr>
          <w:p>
            <w:pPr>
              <w:jc w:val="left"/>
            </w:pPr>
            <w:r/>
            <w:r>
              <w:rPr>
                <w:rFonts w:ascii="Times New Roman" w:hAnsi="Times New Roman" w:eastAsia="Times New Roman"/>
                <w:b w:val="0"/>
                <w:sz w:val="12"/>
              </w:rPr>
              <w:t>875.44</w:t>
            </w:r>
          </w:p>
        </w:tc>
        <w:tc>
          <w:tcPr>
            <w:tcW w:type="dxa" w:w="1104"/>
            <w:vAlign w:val="center"/>
          </w:tcPr>
          <w:p>
            <w:pPr>
              <w:jc w:val="left"/>
            </w:pPr>
            <w:r/>
            <w:r>
              <w:rPr>
                <w:rFonts w:ascii="Times New Roman" w:hAnsi="Times New Roman" w:eastAsia="Times New Roman"/>
                <w:b w:val="0"/>
                <w:sz w:val="12"/>
              </w:rPr>
              <w:t>545.78</w:t>
            </w:r>
          </w:p>
        </w:tc>
        <w:tc>
          <w:tcPr>
            <w:tcW w:type="dxa" w:w="1104"/>
            <w:vAlign w:val="center"/>
          </w:tcPr>
          <w:p>
            <w:pPr>
              <w:jc w:val="left"/>
            </w:pPr>
            <w:r/>
            <w:r>
              <w:rPr>
                <w:rFonts w:ascii="Times New Roman" w:hAnsi="Times New Roman" w:eastAsia="Times New Roman"/>
                <w:b w:val="0"/>
                <w:sz w:val="12"/>
              </w:rPr>
              <w:t>1.00</w:t>
            </w:r>
          </w:p>
        </w:tc>
      </w:tr>
    </w:tbl>
    <w:p>
      <w:pPr>
        <w:jc w:val="center"/>
      </w:pPr>
      <w:r>
        <w:rPr>
          <w:rFonts w:ascii="Times New Roman" w:hAnsi="Times New Roman" w:eastAsia="Times New Roman"/>
          <w:b/>
          <w:i/>
          <w:sz w:val="20"/>
        </w:rPr>
        <w:t>Tabel 5.3 Profil Numerik Setiap Cluster</w:t>
      </w:r>
    </w:p>
    <w:p>
      <w:pPr>
        <w:jc w:val="both"/>
      </w:pPr>
      <w:r>
        <w:rPr>
          <w:rFonts w:ascii="Times New Roman" w:hAnsi="Times New Roman" w:eastAsia="Times New Roman"/>
          <w:sz w:val="22"/>
        </w:rPr>
        <w:t>Dari profil numerik terlihat bahwa pembeda utama antarcluster adalah Amount_spent, Age, dan Referral. Cluster 0 memiliki rata-rata pengeluaran tertinggi. Cluster 1 memiliki rata-rata usia paling muda dan pengeluaran rendah. Cluster 2 merupakan cluster terbesar dengan transaksi non-referral dan pengeluaran sedang. Cluster 3 memiliki rata-rata usia tertinggi dengan pengeluaran rendah.</w:t>
      </w:r>
    </w:p>
    <w:p>
      <w:pPr>
        <w:jc w:val="left"/>
      </w:pPr>
      <w:r>
        <w:rPr>
          <w:rFonts w:ascii="Times New Roman" w:hAnsi="Times New Roman" w:eastAsia="Times New Roman"/>
          <w:b/>
          <w:color w:val="1F4E79"/>
          <w:sz w:val="24"/>
        </w:rPr>
        <w:t>5.6 Profiling Kategorikal Setiap Cluster</w:t>
      </w:r>
    </w:p>
    <w:p>
      <w:pPr>
        <w:jc w:val="both"/>
      </w:pPr>
      <w:r>
        <w:rPr>
          <w:rFonts w:ascii="Times New Roman" w:hAnsi="Times New Roman" w:eastAsia="Times New Roman"/>
          <w:sz w:val="22"/>
        </w:rPr>
        <w:t>Profiling kategorikal dilakukan untuk melihat kategori dominan pada masing-masing cluster. Atribut Segment bawaan tidak digunakan untuk melatih model, tetapi tetap dimanfaatkan sebagai informasi pembanding dalam interpretasi hasil cluster.</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2"/>
              </w:rPr>
              <w:t># =========================================================</w:t>
            </w:r>
            <w:r>
              <w:br/>
            </w:r>
            <w:r>
              <w:rPr>
                <w:rFonts w:ascii="Courier New" w:hAnsi="Courier New" w:eastAsia="Courier New"/>
                <w:sz w:val="12"/>
              </w:rPr>
              <w:t># KODE 5.4 PROFILING KATEGORIKAL DOMINAN SETIAP CLUSTER</w:t>
            </w:r>
            <w:r>
              <w:br/>
            </w:r>
            <w:r>
              <w:rPr>
                <w:rFonts w:ascii="Courier New" w:hAnsi="Courier New" w:eastAsia="Courier New"/>
                <w:sz w:val="12"/>
              </w:rPr>
              <w:t># =========================================================</w:t>
            </w:r>
            <w:r>
              <w:br/>
            </w:r>
            <w:r>
              <w:rPr>
                <w:rFonts w:ascii="Courier New" w:hAnsi="Courier New" w:eastAsia="Courier New"/>
                <w:sz w:val="12"/>
              </w:rPr>
              <w:t>def dominant_with_pct(df, cluster, col):</w:t>
            </w:r>
            <w:r>
              <w:br/>
            </w:r>
            <w:r>
              <w:rPr>
                <w:rFonts w:ascii="Courier New" w:hAnsi="Courier New" w:eastAsia="Courier New"/>
                <w:sz w:val="12"/>
              </w:rPr>
              <w:t xml:space="preserve">    sub = df[df['Cluster'] == cluster]</w:t>
            </w:r>
            <w:r>
              <w:br/>
            </w:r>
            <w:r>
              <w:rPr>
                <w:rFonts w:ascii="Courier New" w:hAnsi="Courier New" w:eastAsia="Courier New"/>
                <w:sz w:val="12"/>
              </w:rPr>
              <w:t xml:space="preserve">    vc = sub[col].value_counts(dropna=False)</w:t>
            </w:r>
            <w:r>
              <w:br/>
            </w:r>
            <w:r>
              <w:rPr>
                <w:rFonts w:ascii="Courier New" w:hAnsi="Courier New" w:eastAsia="Courier New"/>
                <w:sz w:val="12"/>
              </w:rPr>
              <w:t xml:space="preserve">    val = vc.index[0]</w:t>
            </w:r>
            <w:r>
              <w:br/>
            </w:r>
            <w:r>
              <w:rPr>
                <w:rFonts w:ascii="Courier New" w:hAnsi="Courier New" w:eastAsia="Courier New"/>
                <w:sz w:val="12"/>
              </w:rPr>
              <w:t xml:space="preserve">    pct = vc.iloc[0] / len(sub) * 100</w:t>
            </w:r>
            <w:r>
              <w:br/>
            </w:r>
            <w:r>
              <w:rPr>
                <w:rFonts w:ascii="Courier New" w:hAnsi="Courier New" w:eastAsia="Courier New"/>
                <w:sz w:val="12"/>
              </w:rPr>
              <w:t xml:space="preserve">    return str(val), round(pct, 2)</w:t>
            </w:r>
            <w:r>
              <w:br/>
            </w:r>
            <w:r>
              <w:rPr>
                <w:rFonts w:ascii="Courier New" w:hAnsi="Courier New" w:eastAsia="Courier New"/>
                <w:sz w:val="12"/>
              </w:rPr>
            </w:r>
            <w:r>
              <w:br/>
            </w:r>
            <w:r>
              <w:rPr>
                <w:rFonts w:ascii="Courier New" w:hAnsi="Courier New" w:eastAsia="Courier New"/>
                <w:sz w:val="12"/>
              </w:rPr>
              <w:t>rows = []</w:t>
            </w:r>
            <w:r>
              <w:br/>
            </w:r>
            <w:r>
              <w:rPr>
                <w:rFonts w:ascii="Courier New" w:hAnsi="Courier New" w:eastAsia="Courier New"/>
                <w:sz w:val="12"/>
              </w:rPr>
              <w:t>for cl in sorted(profile_cluster['Cluster'].unique()):</w:t>
            </w:r>
            <w:r>
              <w:br/>
            </w:r>
            <w:r>
              <w:rPr>
                <w:rFonts w:ascii="Courier New" w:hAnsi="Courier New" w:eastAsia="Courier New"/>
                <w:sz w:val="12"/>
              </w:rPr>
              <w:t xml:space="preserve">    row = {'Cluster': cl}</w:t>
            </w:r>
            <w:r>
              <w:br/>
            </w:r>
            <w:r>
              <w:rPr>
                <w:rFonts w:ascii="Courier New" w:hAnsi="Courier New" w:eastAsia="Courier New"/>
                <w:sz w:val="12"/>
              </w:rPr>
              <w:t xml:space="preserve">    for col in ['Gender','Marital_status','Employees_status','Payment_method','Segment','State_names','DayOfWeek']:</w:t>
            </w:r>
            <w:r>
              <w:br/>
            </w:r>
            <w:r>
              <w:rPr>
                <w:rFonts w:ascii="Courier New" w:hAnsi="Courier New" w:eastAsia="Courier New"/>
                <w:sz w:val="12"/>
              </w:rPr>
              <w:t xml:space="preserve">        val, pct = dominant_with_pct(profile_cluster, cl, col)</w:t>
            </w:r>
            <w:r>
              <w:br/>
            </w:r>
            <w:r>
              <w:rPr>
                <w:rFonts w:ascii="Courier New" w:hAnsi="Courier New" w:eastAsia="Courier New"/>
                <w:sz w:val="12"/>
              </w:rPr>
              <w:t xml:space="preserve">        row[f'{col}_Dominan'] = val</w:t>
            </w:r>
            <w:r>
              <w:br/>
            </w:r>
            <w:r>
              <w:rPr>
                <w:rFonts w:ascii="Courier New" w:hAnsi="Courier New" w:eastAsia="Courier New"/>
                <w:sz w:val="12"/>
              </w:rPr>
              <w:t xml:space="preserve">        row[f'{col}_Persentase'] = pct</w:t>
            </w:r>
            <w:r>
              <w:br/>
            </w:r>
            <w:r>
              <w:rPr>
                <w:rFonts w:ascii="Courier New" w:hAnsi="Courier New" w:eastAsia="Courier New"/>
                <w:sz w:val="12"/>
              </w:rPr>
              <w:t xml:space="preserve">    rows.append(row)</w:t>
            </w:r>
            <w:r>
              <w:br/>
            </w:r>
            <w:r>
              <w:rPr>
                <w:rFonts w:ascii="Courier New" w:hAnsi="Courier New" w:eastAsia="Courier New"/>
                <w:sz w:val="12"/>
              </w:rPr>
            </w:r>
            <w:r>
              <w:br/>
            </w:r>
            <w:r>
              <w:rPr>
                <w:rFonts w:ascii="Courier New" w:hAnsi="Courier New" w:eastAsia="Courier New"/>
                <w:sz w:val="12"/>
              </w:rPr>
              <w:t>category_profile = pd.DataFrame(rows)</w:t>
            </w:r>
            <w:r>
              <w:br/>
            </w:r>
            <w:r>
              <w:rPr>
                <w:rFonts w:ascii="Courier New" w:hAnsi="Courier New" w:eastAsia="Courier New"/>
                <w:sz w:val="12"/>
              </w:rPr>
              <w:t>display(category_profile)</w:t>
            </w:r>
            <w:r>
              <w:br/>
            </w:r>
            <w:r>
              <w:rPr>
                <w:rFonts w:ascii="Courier New" w:hAnsi="Courier New" w:eastAsia="Courier New"/>
                <w:sz w:val="12"/>
              </w:rPr>
              <w:t>category_profile.to_csv('bab5_dominant_category_profile.csv', index=False)</w:t>
            </w:r>
            <w:r>
              <w:br/>
            </w:r>
          </w:p>
        </w:tc>
      </w:tr>
    </w:tbl>
    <w:p>
      <w:pPr>
        <w:jc w:val="center"/>
      </w:pPr>
      <w:r>
        <w:rPr>
          <w:rFonts w:ascii="Times New Roman" w:hAnsi="Times New Roman" w:eastAsia="Times New Roman"/>
          <w:b/>
          <w:i/>
          <w:sz w:val="20"/>
        </w:rPr>
        <w:t>Kode 5.6 Profiling Kategorikal Dominan Setiap Cluster</w:t>
      </w:r>
    </w:p>
    <w:tbl>
      <w:tblPr>
        <w:tblStyle w:val="TableGrid"/>
        <w:tblW w:type="auto" w:w="0"/>
        <w:jc w:val="center"/>
        <w:tblLayout w:type="autofit"/>
        <w:tblLook w:firstColumn="1" w:firstRow="1" w:lastColumn="0" w:lastRow="0" w:noHBand="0" w:noVBand="1" w:val="04A0"/>
      </w:tblPr>
      <w:tblGrid>
        <w:gridCol w:w="903"/>
        <w:gridCol w:w="903"/>
        <w:gridCol w:w="903"/>
        <w:gridCol w:w="903"/>
        <w:gridCol w:w="903"/>
        <w:gridCol w:w="903"/>
        <w:gridCol w:w="903"/>
        <w:gridCol w:w="903"/>
        <w:gridCol w:w="903"/>
        <w:gridCol w:w="903"/>
        <w:gridCol w:w="903"/>
      </w:tblGrid>
      <w:tr>
        <w:tc>
          <w:tcPr>
            <w:tcW w:type="dxa" w:w="903"/>
            <w:shd w:fill="1F4E79"/>
            <w:vAlign w:val="center"/>
          </w:tcPr>
          <w:p>
            <w:pPr>
              <w:jc w:val="center"/>
            </w:pPr>
            <w:r/>
            <w:r>
              <w:rPr>
                <w:rFonts w:ascii="Times New Roman" w:hAnsi="Times New Roman" w:eastAsia="Times New Roman"/>
                <w:b/>
                <w:color w:val="FFFFFF"/>
                <w:sz w:val="10"/>
              </w:rPr>
              <w:t>Cluster</w:t>
            </w:r>
          </w:p>
        </w:tc>
        <w:tc>
          <w:tcPr>
            <w:tcW w:type="dxa" w:w="903"/>
            <w:shd w:fill="1F4E79"/>
            <w:vAlign w:val="center"/>
          </w:tcPr>
          <w:p>
            <w:pPr>
              <w:jc w:val="center"/>
            </w:pPr>
            <w:r/>
            <w:r>
              <w:rPr>
                <w:rFonts w:ascii="Times New Roman" w:hAnsi="Times New Roman" w:eastAsia="Times New Roman"/>
                <w:b/>
                <w:color w:val="FFFFFF"/>
                <w:sz w:val="10"/>
              </w:rPr>
              <w:t>Gender Dominan</w:t>
            </w:r>
          </w:p>
        </w:tc>
        <w:tc>
          <w:tcPr>
            <w:tcW w:type="dxa" w:w="903"/>
            <w:shd w:fill="1F4E79"/>
            <w:vAlign w:val="center"/>
          </w:tcPr>
          <w:p>
            <w:pPr>
              <w:jc w:val="center"/>
            </w:pPr>
            <w:r/>
            <w:r>
              <w:rPr>
                <w:rFonts w:ascii="Times New Roman" w:hAnsi="Times New Roman" w:eastAsia="Times New Roman"/>
                <w:b/>
                <w:color w:val="FFFFFF"/>
                <w:sz w:val="10"/>
              </w:rPr>
              <w:t>Gender (%)</w:t>
            </w:r>
          </w:p>
        </w:tc>
        <w:tc>
          <w:tcPr>
            <w:tcW w:type="dxa" w:w="903"/>
            <w:shd w:fill="1F4E79"/>
            <w:vAlign w:val="center"/>
          </w:tcPr>
          <w:p>
            <w:pPr>
              <w:jc w:val="center"/>
            </w:pPr>
            <w:r/>
            <w:r>
              <w:rPr>
                <w:rFonts w:ascii="Times New Roman" w:hAnsi="Times New Roman" w:eastAsia="Times New Roman"/>
                <w:b/>
                <w:color w:val="FFFFFF"/>
                <w:sz w:val="10"/>
              </w:rPr>
              <w:t>Marital Dominan</w:t>
            </w:r>
          </w:p>
        </w:tc>
        <w:tc>
          <w:tcPr>
            <w:tcW w:type="dxa" w:w="903"/>
            <w:shd w:fill="1F4E79"/>
            <w:vAlign w:val="center"/>
          </w:tcPr>
          <w:p>
            <w:pPr>
              <w:jc w:val="center"/>
            </w:pPr>
            <w:r/>
            <w:r>
              <w:rPr>
                <w:rFonts w:ascii="Times New Roman" w:hAnsi="Times New Roman" w:eastAsia="Times New Roman"/>
                <w:b/>
                <w:color w:val="FFFFFF"/>
                <w:sz w:val="10"/>
              </w:rPr>
              <w:t>Marital (%)</w:t>
            </w:r>
          </w:p>
        </w:tc>
        <w:tc>
          <w:tcPr>
            <w:tcW w:type="dxa" w:w="903"/>
            <w:shd w:fill="1F4E79"/>
            <w:vAlign w:val="center"/>
          </w:tcPr>
          <w:p>
            <w:pPr>
              <w:jc w:val="center"/>
            </w:pPr>
            <w:r/>
            <w:r>
              <w:rPr>
                <w:rFonts w:ascii="Times New Roman" w:hAnsi="Times New Roman" w:eastAsia="Times New Roman"/>
                <w:b/>
                <w:color w:val="FFFFFF"/>
                <w:sz w:val="10"/>
              </w:rPr>
              <w:t>Employees Dominan</w:t>
            </w:r>
          </w:p>
        </w:tc>
        <w:tc>
          <w:tcPr>
            <w:tcW w:type="dxa" w:w="903"/>
            <w:shd w:fill="1F4E79"/>
            <w:vAlign w:val="center"/>
          </w:tcPr>
          <w:p>
            <w:pPr>
              <w:jc w:val="center"/>
            </w:pPr>
            <w:r/>
            <w:r>
              <w:rPr>
                <w:rFonts w:ascii="Times New Roman" w:hAnsi="Times New Roman" w:eastAsia="Times New Roman"/>
                <w:b/>
                <w:color w:val="FFFFFF"/>
                <w:sz w:val="10"/>
              </w:rPr>
              <w:t>Employees (%)</w:t>
            </w:r>
          </w:p>
        </w:tc>
        <w:tc>
          <w:tcPr>
            <w:tcW w:type="dxa" w:w="903"/>
            <w:shd w:fill="1F4E79"/>
            <w:vAlign w:val="center"/>
          </w:tcPr>
          <w:p>
            <w:pPr>
              <w:jc w:val="center"/>
            </w:pPr>
            <w:r/>
            <w:r>
              <w:rPr>
                <w:rFonts w:ascii="Times New Roman" w:hAnsi="Times New Roman" w:eastAsia="Times New Roman"/>
                <w:b/>
                <w:color w:val="FFFFFF"/>
                <w:sz w:val="10"/>
              </w:rPr>
              <w:t>Payment Dominan</w:t>
            </w:r>
          </w:p>
        </w:tc>
        <w:tc>
          <w:tcPr>
            <w:tcW w:type="dxa" w:w="903"/>
            <w:shd w:fill="1F4E79"/>
            <w:vAlign w:val="center"/>
          </w:tcPr>
          <w:p>
            <w:pPr>
              <w:jc w:val="center"/>
            </w:pPr>
            <w:r/>
            <w:r>
              <w:rPr>
                <w:rFonts w:ascii="Times New Roman" w:hAnsi="Times New Roman" w:eastAsia="Times New Roman"/>
                <w:b/>
                <w:color w:val="FFFFFF"/>
                <w:sz w:val="10"/>
              </w:rPr>
              <w:t>Payment (%)</w:t>
            </w:r>
          </w:p>
        </w:tc>
        <w:tc>
          <w:tcPr>
            <w:tcW w:type="dxa" w:w="903"/>
            <w:shd w:fill="1F4E79"/>
            <w:vAlign w:val="center"/>
          </w:tcPr>
          <w:p>
            <w:pPr>
              <w:jc w:val="center"/>
            </w:pPr>
            <w:r/>
            <w:r>
              <w:rPr>
                <w:rFonts w:ascii="Times New Roman" w:hAnsi="Times New Roman" w:eastAsia="Times New Roman"/>
                <w:b/>
                <w:color w:val="FFFFFF"/>
                <w:sz w:val="10"/>
              </w:rPr>
              <w:t>Segment Dominan</w:t>
            </w:r>
          </w:p>
        </w:tc>
        <w:tc>
          <w:tcPr>
            <w:tcW w:type="dxa" w:w="903"/>
            <w:shd w:fill="1F4E79"/>
            <w:vAlign w:val="center"/>
          </w:tcPr>
          <w:p>
            <w:pPr>
              <w:jc w:val="center"/>
            </w:pPr>
            <w:r/>
            <w:r>
              <w:rPr>
                <w:rFonts w:ascii="Times New Roman" w:hAnsi="Times New Roman" w:eastAsia="Times New Roman"/>
                <w:b/>
                <w:color w:val="FFFFFF"/>
                <w:sz w:val="10"/>
              </w:rPr>
              <w:t>Segment (%)</w:t>
            </w:r>
          </w:p>
        </w:tc>
      </w:tr>
      <w:tr>
        <w:tc>
          <w:tcPr>
            <w:tcW w:type="dxa" w:w="903"/>
            <w:vAlign w:val="center"/>
          </w:tcPr>
          <w:p>
            <w:pPr>
              <w:jc w:val="center"/>
            </w:pPr>
            <w:r/>
            <w:r>
              <w:rPr>
                <w:rFonts w:ascii="Times New Roman" w:hAnsi="Times New Roman" w:eastAsia="Times New Roman"/>
                <w:b w:val="0"/>
                <w:sz w:val="10"/>
              </w:rPr>
              <w:t>0</w:t>
            </w:r>
          </w:p>
        </w:tc>
        <w:tc>
          <w:tcPr>
            <w:tcW w:type="dxa" w:w="903"/>
            <w:vAlign w:val="center"/>
          </w:tcPr>
          <w:p>
            <w:pPr>
              <w:jc w:val="left"/>
            </w:pPr>
            <w:r/>
            <w:r>
              <w:rPr>
                <w:rFonts w:ascii="Times New Roman" w:hAnsi="Times New Roman" w:eastAsia="Times New Roman"/>
                <w:b w:val="0"/>
                <w:sz w:val="10"/>
              </w:rPr>
              <w:t>Female</w:t>
            </w:r>
          </w:p>
        </w:tc>
        <w:tc>
          <w:tcPr>
            <w:tcW w:type="dxa" w:w="903"/>
            <w:vAlign w:val="center"/>
          </w:tcPr>
          <w:p>
            <w:pPr>
              <w:jc w:val="left"/>
            </w:pPr>
            <w:r/>
            <w:r>
              <w:rPr>
                <w:rFonts w:ascii="Times New Roman" w:hAnsi="Times New Roman" w:eastAsia="Times New Roman"/>
                <w:b w:val="0"/>
                <w:sz w:val="10"/>
              </w:rPr>
              <w:t>53.07</w:t>
            </w:r>
          </w:p>
        </w:tc>
        <w:tc>
          <w:tcPr>
            <w:tcW w:type="dxa" w:w="903"/>
            <w:vAlign w:val="center"/>
          </w:tcPr>
          <w:p>
            <w:pPr>
              <w:jc w:val="left"/>
            </w:pPr>
            <w:r/>
            <w:r>
              <w:rPr>
                <w:rFonts w:ascii="Times New Roman" w:hAnsi="Times New Roman" w:eastAsia="Times New Roman"/>
                <w:b w:val="0"/>
                <w:sz w:val="10"/>
              </w:rPr>
              <w:t>Married</w:t>
            </w:r>
          </w:p>
        </w:tc>
        <w:tc>
          <w:tcPr>
            <w:tcW w:type="dxa" w:w="903"/>
            <w:vAlign w:val="center"/>
          </w:tcPr>
          <w:p>
            <w:pPr>
              <w:jc w:val="left"/>
            </w:pPr>
            <w:r/>
            <w:r>
              <w:rPr>
                <w:rFonts w:ascii="Times New Roman" w:hAnsi="Times New Roman" w:eastAsia="Times New Roman"/>
                <w:b w:val="0"/>
                <w:sz w:val="10"/>
              </w:rPr>
              <w:t>58.75</w:t>
            </w:r>
          </w:p>
        </w:tc>
        <w:tc>
          <w:tcPr>
            <w:tcW w:type="dxa" w:w="903"/>
            <w:vAlign w:val="center"/>
          </w:tcPr>
          <w:p>
            <w:pPr>
              <w:jc w:val="left"/>
            </w:pPr>
            <w:r/>
            <w:r>
              <w:rPr>
                <w:rFonts w:ascii="Times New Roman" w:hAnsi="Times New Roman" w:eastAsia="Times New Roman"/>
                <w:b w:val="0"/>
                <w:sz w:val="10"/>
              </w:rPr>
              <w:t>Employees</w:t>
            </w:r>
          </w:p>
        </w:tc>
        <w:tc>
          <w:tcPr>
            <w:tcW w:type="dxa" w:w="903"/>
            <w:vAlign w:val="center"/>
          </w:tcPr>
          <w:p>
            <w:pPr>
              <w:jc w:val="left"/>
            </w:pPr>
            <w:r/>
            <w:r>
              <w:rPr>
                <w:rFonts w:ascii="Times New Roman" w:hAnsi="Times New Roman" w:eastAsia="Times New Roman"/>
                <w:b w:val="0"/>
                <w:sz w:val="10"/>
              </w:rPr>
              <w:t>41.32</w:t>
            </w:r>
          </w:p>
        </w:tc>
        <w:tc>
          <w:tcPr>
            <w:tcW w:type="dxa" w:w="903"/>
            <w:vAlign w:val="center"/>
          </w:tcPr>
          <w:p>
            <w:pPr>
              <w:jc w:val="left"/>
            </w:pPr>
            <w:r/>
            <w:r>
              <w:rPr>
                <w:rFonts w:ascii="Times New Roman" w:hAnsi="Times New Roman" w:eastAsia="Times New Roman"/>
                <w:b w:val="0"/>
                <w:sz w:val="10"/>
              </w:rPr>
              <w:t>PayPal</w:t>
            </w:r>
          </w:p>
        </w:tc>
        <w:tc>
          <w:tcPr>
            <w:tcW w:type="dxa" w:w="903"/>
            <w:vAlign w:val="center"/>
          </w:tcPr>
          <w:p>
            <w:pPr>
              <w:jc w:val="left"/>
            </w:pPr>
            <w:r/>
            <w:r>
              <w:rPr>
                <w:rFonts w:ascii="Times New Roman" w:hAnsi="Times New Roman" w:eastAsia="Times New Roman"/>
                <w:b w:val="0"/>
                <w:sz w:val="10"/>
              </w:rPr>
              <w:t>44.97</w:t>
            </w:r>
          </w:p>
        </w:tc>
        <w:tc>
          <w:tcPr>
            <w:tcW w:type="dxa" w:w="903"/>
            <w:vAlign w:val="center"/>
          </w:tcPr>
          <w:p>
            <w:pPr>
              <w:jc w:val="left"/>
            </w:pPr>
            <w:r/>
            <w:r>
              <w:rPr>
                <w:rFonts w:ascii="Times New Roman" w:hAnsi="Times New Roman" w:eastAsia="Times New Roman"/>
                <w:b w:val="0"/>
                <w:sz w:val="10"/>
              </w:rPr>
              <w:t>Basic</w:t>
            </w:r>
          </w:p>
        </w:tc>
        <w:tc>
          <w:tcPr>
            <w:tcW w:type="dxa" w:w="903"/>
            <w:vAlign w:val="center"/>
          </w:tcPr>
          <w:p>
            <w:pPr>
              <w:jc w:val="left"/>
            </w:pPr>
            <w:r/>
            <w:r>
              <w:rPr>
                <w:rFonts w:ascii="Times New Roman" w:hAnsi="Times New Roman" w:eastAsia="Times New Roman"/>
                <w:b w:val="0"/>
                <w:sz w:val="10"/>
              </w:rPr>
              <w:t>45.39</w:t>
            </w:r>
          </w:p>
        </w:tc>
      </w:tr>
      <w:tr>
        <w:tc>
          <w:tcPr>
            <w:tcW w:type="dxa" w:w="903"/>
            <w:vAlign w:val="center"/>
          </w:tcPr>
          <w:p>
            <w:pPr>
              <w:jc w:val="center"/>
            </w:pPr>
            <w:r/>
            <w:r>
              <w:rPr>
                <w:rFonts w:ascii="Times New Roman" w:hAnsi="Times New Roman" w:eastAsia="Times New Roman"/>
                <w:b w:val="0"/>
                <w:sz w:val="10"/>
              </w:rPr>
              <w:t>1</w:t>
            </w:r>
          </w:p>
        </w:tc>
        <w:tc>
          <w:tcPr>
            <w:tcW w:type="dxa" w:w="903"/>
            <w:vAlign w:val="center"/>
          </w:tcPr>
          <w:p>
            <w:pPr>
              <w:jc w:val="left"/>
            </w:pPr>
            <w:r/>
            <w:r>
              <w:rPr>
                <w:rFonts w:ascii="Times New Roman" w:hAnsi="Times New Roman" w:eastAsia="Times New Roman"/>
                <w:b w:val="0"/>
                <w:sz w:val="10"/>
              </w:rPr>
              <w:t>Female</w:t>
            </w:r>
          </w:p>
        </w:tc>
        <w:tc>
          <w:tcPr>
            <w:tcW w:type="dxa" w:w="903"/>
            <w:vAlign w:val="center"/>
          </w:tcPr>
          <w:p>
            <w:pPr>
              <w:jc w:val="left"/>
            </w:pPr>
            <w:r/>
            <w:r>
              <w:rPr>
                <w:rFonts w:ascii="Times New Roman" w:hAnsi="Times New Roman" w:eastAsia="Times New Roman"/>
                <w:b w:val="0"/>
                <w:sz w:val="10"/>
              </w:rPr>
              <w:t>51.96</w:t>
            </w:r>
          </w:p>
        </w:tc>
        <w:tc>
          <w:tcPr>
            <w:tcW w:type="dxa" w:w="903"/>
            <w:vAlign w:val="center"/>
          </w:tcPr>
          <w:p>
            <w:pPr>
              <w:jc w:val="left"/>
            </w:pPr>
            <w:r/>
            <w:r>
              <w:rPr>
                <w:rFonts w:ascii="Times New Roman" w:hAnsi="Times New Roman" w:eastAsia="Times New Roman"/>
                <w:b w:val="0"/>
                <w:sz w:val="10"/>
              </w:rPr>
              <w:t>Married</w:t>
            </w:r>
          </w:p>
        </w:tc>
        <w:tc>
          <w:tcPr>
            <w:tcW w:type="dxa" w:w="903"/>
            <w:vAlign w:val="center"/>
          </w:tcPr>
          <w:p>
            <w:pPr>
              <w:jc w:val="left"/>
            </w:pPr>
            <w:r/>
            <w:r>
              <w:rPr>
                <w:rFonts w:ascii="Times New Roman" w:hAnsi="Times New Roman" w:eastAsia="Times New Roman"/>
                <w:b w:val="0"/>
                <w:sz w:val="10"/>
              </w:rPr>
              <w:t>58.65</w:t>
            </w:r>
          </w:p>
        </w:tc>
        <w:tc>
          <w:tcPr>
            <w:tcW w:type="dxa" w:w="903"/>
            <w:vAlign w:val="center"/>
          </w:tcPr>
          <w:p>
            <w:pPr>
              <w:jc w:val="left"/>
            </w:pPr>
            <w:r/>
            <w:r>
              <w:rPr>
                <w:rFonts w:ascii="Times New Roman" w:hAnsi="Times New Roman" w:eastAsia="Times New Roman"/>
                <w:b w:val="0"/>
                <w:sz w:val="10"/>
              </w:rPr>
              <w:t>Employees</w:t>
            </w:r>
          </w:p>
        </w:tc>
        <w:tc>
          <w:tcPr>
            <w:tcW w:type="dxa" w:w="903"/>
            <w:vAlign w:val="center"/>
          </w:tcPr>
          <w:p>
            <w:pPr>
              <w:jc w:val="left"/>
            </w:pPr>
            <w:r/>
            <w:r>
              <w:rPr>
                <w:rFonts w:ascii="Times New Roman" w:hAnsi="Times New Roman" w:eastAsia="Times New Roman"/>
                <w:b w:val="0"/>
                <w:sz w:val="10"/>
              </w:rPr>
              <w:t>37.83</w:t>
            </w:r>
          </w:p>
        </w:tc>
        <w:tc>
          <w:tcPr>
            <w:tcW w:type="dxa" w:w="903"/>
            <w:vAlign w:val="center"/>
          </w:tcPr>
          <w:p>
            <w:pPr>
              <w:jc w:val="left"/>
            </w:pPr>
            <w:r/>
            <w:r>
              <w:rPr>
                <w:rFonts w:ascii="Times New Roman" w:hAnsi="Times New Roman" w:eastAsia="Times New Roman"/>
                <w:b w:val="0"/>
                <w:sz w:val="10"/>
              </w:rPr>
              <w:t>PayPal</w:t>
            </w:r>
          </w:p>
        </w:tc>
        <w:tc>
          <w:tcPr>
            <w:tcW w:type="dxa" w:w="903"/>
            <w:vAlign w:val="center"/>
          </w:tcPr>
          <w:p>
            <w:pPr>
              <w:jc w:val="left"/>
            </w:pPr>
            <w:r/>
            <w:r>
              <w:rPr>
                <w:rFonts w:ascii="Times New Roman" w:hAnsi="Times New Roman" w:eastAsia="Times New Roman"/>
                <w:b w:val="0"/>
                <w:sz w:val="10"/>
              </w:rPr>
              <w:t>44.87</w:t>
            </w:r>
          </w:p>
        </w:tc>
        <w:tc>
          <w:tcPr>
            <w:tcW w:type="dxa" w:w="903"/>
            <w:vAlign w:val="center"/>
          </w:tcPr>
          <w:p>
            <w:pPr>
              <w:jc w:val="left"/>
            </w:pPr>
            <w:r/>
            <w:r>
              <w:rPr>
                <w:rFonts w:ascii="Times New Roman" w:hAnsi="Times New Roman" w:eastAsia="Times New Roman"/>
                <w:b w:val="0"/>
                <w:sz w:val="10"/>
              </w:rPr>
              <w:t>Basic</w:t>
            </w:r>
          </w:p>
        </w:tc>
        <w:tc>
          <w:tcPr>
            <w:tcW w:type="dxa" w:w="903"/>
            <w:vAlign w:val="center"/>
          </w:tcPr>
          <w:p>
            <w:pPr>
              <w:jc w:val="left"/>
            </w:pPr>
            <w:r/>
            <w:r>
              <w:rPr>
                <w:rFonts w:ascii="Times New Roman" w:hAnsi="Times New Roman" w:eastAsia="Times New Roman"/>
                <w:b w:val="0"/>
                <w:sz w:val="10"/>
              </w:rPr>
              <w:t>43.94</w:t>
            </w:r>
          </w:p>
        </w:tc>
      </w:tr>
      <w:tr>
        <w:tc>
          <w:tcPr>
            <w:tcW w:type="dxa" w:w="903"/>
            <w:vAlign w:val="center"/>
          </w:tcPr>
          <w:p>
            <w:pPr>
              <w:jc w:val="center"/>
            </w:pPr>
            <w:r/>
            <w:r>
              <w:rPr>
                <w:rFonts w:ascii="Times New Roman" w:hAnsi="Times New Roman" w:eastAsia="Times New Roman"/>
                <w:b w:val="0"/>
                <w:sz w:val="10"/>
              </w:rPr>
              <w:t>2</w:t>
            </w:r>
          </w:p>
        </w:tc>
        <w:tc>
          <w:tcPr>
            <w:tcW w:type="dxa" w:w="903"/>
            <w:vAlign w:val="center"/>
          </w:tcPr>
          <w:p>
            <w:pPr>
              <w:jc w:val="left"/>
            </w:pPr>
            <w:r/>
            <w:r>
              <w:rPr>
                <w:rFonts w:ascii="Times New Roman" w:hAnsi="Times New Roman" w:eastAsia="Times New Roman"/>
                <w:b w:val="0"/>
                <w:sz w:val="10"/>
              </w:rPr>
              <w:t>Female</w:t>
            </w:r>
          </w:p>
        </w:tc>
        <w:tc>
          <w:tcPr>
            <w:tcW w:type="dxa" w:w="903"/>
            <w:vAlign w:val="center"/>
          </w:tcPr>
          <w:p>
            <w:pPr>
              <w:jc w:val="left"/>
            </w:pPr>
            <w:r/>
            <w:r>
              <w:rPr>
                <w:rFonts w:ascii="Times New Roman" w:hAnsi="Times New Roman" w:eastAsia="Times New Roman"/>
                <w:b w:val="0"/>
                <w:sz w:val="10"/>
              </w:rPr>
              <w:t>57.27</w:t>
            </w:r>
          </w:p>
        </w:tc>
        <w:tc>
          <w:tcPr>
            <w:tcW w:type="dxa" w:w="903"/>
            <w:vAlign w:val="center"/>
          </w:tcPr>
          <w:p>
            <w:pPr>
              <w:jc w:val="left"/>
            </w:pPr>
            <w:r/>
            <w:r>
              <w:rPr>
                <w:rFonts w:ascii="Times New Roman" w:hAnsi="Times New Roman" w:eastAsia="Times New Roman"/>
                <w:b w:val="0"/>
                <w:sz w:val="10"/>
              </w:rPr>
              <w:t>Married</w:t>
            </w:r>
          </w:p>
        </w:tc>
        <w:tc>
          <w:tcPr>
            <w:tcW w:type="dxa" w:w="903"/>
            <w:vAlign w:val="center"/>
          </w:tcPr>
          <w:p>
            <w:pPr>
              <w:jc w:val="left"/>
            </w:pPr>
            <w:r/>
            <w:r>
              <w:rPr>
                <w:rFonts w:ascii="Times New Roman" w:hAnsi="Times New Roman" w:eastAsia="Times New Roman"/>
                <w:b w:val="0"/>
                <w:sz w:val="10"/>
              </w:rPr>
              <w:t>57.79</w:t>
            </w:r>
          </w:p>
        </w:tc>
        <w:tc>
          <w:tcPr>
            <w:tcW w:type="dxa" w:w="903"/>
            <w:vAlign w:val="center"/>
          </w:tcPr>
          <w:p>
            <w:pPr>
              <w:jc w:val="left"/>
            </w:pPr>
            <w:r/>
            <w:r>
              <w:rPr>
                <w:rFonts w:ascii="Times New Roman" w:hAnsi="Times New Roman" w:eastAsia="Times New Roman"/>
                <w:b w:val="0"/>
                <w:sz w:val="10"/>
              </w:rPr>
              <w:t>Employees</w:t>
            </w:r>
          </w:p>
        </w:tc>
        <w:tc>
          <w:tcPr>
            <w:tcW w:type="dxa" w:w="903"/>
            <w:vAlign w:val="center"/>
          </w:tcPr>
          <w:p>
            <w:pPr>
              <w:jc w:val="left"/>
            </w:pPr>
            <w:r/>
            <w:r>
              <w:rPr>
                <w:rFonts w:ascii="Times New Roman" w:hAnsi="Times New Roman" w:eastAsia="Times New Roman"/>
                <w:b w:val="0"/>
                <w:sz w:val="10"/>
              </w:rPr>
              <w:t>38.35</w:t>
            </w:r>
          </w:p>
        </w:tc>
        <w:tc>
          <w:tcPr>
            <w:tcW w:type="dxa" w:w="903"/>
            <w:vAlign w:val="center"/>
          </w:tcPr>
          <w:p>
            <w:pPr>
              <w:jc w:val="left"/>
            </w:pPr>
            <w:r/>
            <w:r>
              <w:rPr>
                <w:rFonts w:ascii="Times New Roman" w:hAnsi="Times New Roman" w:eastAsia="Times New Roman"/>
                <w:b w:val="0"/>
                <w:sz w:val="10"/>
              </w:rPr>
              <w:t>PayPal</w:t>
            </w:r>
          </w:p>
        </w:tc>
        <w:tc>
          <w:tcPr>
            <w:tcW w:type="dxa" w:w="903"/>
            <w:vAlign w:val="center"/>
          </w:tcPr>
          <w:p>
            <w:pPr>
              <w:jc w:val="left"/>
            </w:pPr>
            <w:r/>
            <w:r>
              <w:rPr>
                <w:rFonts w:ascii="Times New Roman" w:hAnsi="Times New Roman" w:eastAsia="Times New Roman"/>
                <w:b w:val="0"/>
                <w:sz w:val="10"/>
              </w:rPr>
              <w:t>46.65</w:t>
            </w:r>
          </w:p>
        </w:tc>
        <w:tc>
          <w:tcPr>
            <w:tcW w:type="dxa" w:w="903"/>
            <w:vAlign w:val="center"/>
          </w:tcPr>
          <w:p>
            <w:pPr>
              <w:jc w:val="left"/>
            </w:pPr>
            <w:r/>
            <w:r>
              <w:rPr>
                <w:rFonts w:ascii="Times New Roman" w:hAnsi="Times New Roman" w:eastAsia="Times New Roman"/>
                <w:b w:val="0"/>
                <w:sz w:val="10"/>
              </w:rPr>
              <w:t>Basic</w:t>
            </w:r>
          </w:p>
        </w:tc>
        <w:tc>
          <w:tcPr>
            <w:tcW w:type="dxa" w:w="903"/>
            <w:vAlign w:val="center"/>
          </w:tcPr>
          <w:p>
            <w:pPr>
              <w:jc w:val="left"/>
            </w:pPr>
            <w:r/>
            <w:r>
              <w:rPr>
                <w:rFonts w:ascii="Times New Roman" w:hAnsi="Times New Roman" w:eastAsia="Times New Roman"/>
                <w:b w:val="0"/>
                <w:sz w:val="10"/>
              </w:rPr>
              <w:t>47.36</w:t>
            </w:r>
          </w:p>
        </w:tc>
      </w:tr>
      <w:tr>
        <w:tc>
          <w:tcPr>
            <w:tcW w:type="dxa" w:w="903"/>
            <w:vAlign w:val="center"/>
          </w:tcPr>
          <w:p>
            <w:pPr>
              <w:jc w:val="center"/>
            </w:pPr>
            <w:r/>
            <w:r>
              <w:rPr>
                <w:rFonts w:ascii="Times New Roman" w:hAnsi="Times New Roman" w:eastAsia="Times New Roman"/>
                <w:b w:val="0"/>
                <w:sz w:val="10"/>
              </w:rPr>
              <w:t>3</w:t>
            </w:r>
          </w:p>
        </w:tc>
        <w:tc>
          <w:tcPr>
            <w:tcW w:type="dxa" w:w="903"/>
            <w:vAlign w:val="center"/>
          </w:tcPr>
          <w:p>
            <w:pPr>
              <w:jc w:val="left"/>
            </w:pPr>
            <w:r/>
            <w:r>
              <w:rPr>
                <w:rFonts w:ascii="Times New Roman" w:hAnsi="Times New Roman" w:eastAsia="Times New Roman"/>
                <w:b w:val="0"/>
                <w:sz w:val="10"/>
              </w:rPr>
              <w:t>Female</w:t>
            </w:r>
          </w:p>
        </w:tc>
        <w:tc>
          <w:tcPr>
            <w:tcW w:type="dxa" w:w="903"/>
            <w:vAlign w:val="center"/>
          </w:tcPr>
          <w:p>
            <w:pPr>
              <w:jc w:val="left"/>
            </w:pPr>
            <w:r/>
            <w:r>
              <w:rPr>
                <w:rFonts w:ascii="Times New Roman" w:hAnsi="Times New Roman" w:eastAsia="Times New Roman"/>
                <w:b w:val="0"/>
                <w:sz w:val="10"/>
              </w:rPr>
              <w:t>50.57</w:t>
            </w:r>
          </w:p>
        </w:tc>
        <w:tc>
          <w:tcPr>
            <w:tcW w:type="dxa" w:w="903"/>
            <w:vAlign w:val="center"/>
          </w:tcPr>
          <w:p>
            <w:pPr>
              <w:jc w:val="left"/>
            </w:pPr>
            <w:r/>
            <w:r>
              <w:rPr>
                <w:rFonts w:ascii="Times New Roman" w:hAnsi="Times New Roman" w:eastAsia="Times New Roman"/>
                <w:b w:val="0"/>
                <w:sz w:val="10"/>
              </w:rPr>
              <w:t>Married</w:t>
            </w:r>
          </w:p>
        </w:tc>
        <w:tc>
          <w:tcPr>
            <w:tcW w:type="dxa" w:w="903"/>
            <w:vAlign w:val="center"/>
          </w:tcPr>
          <w:p>
            <w:pPr>
              <w:jc w:val="left"/>
            </w:pPr>
            <w:r/>
            <w:r>
              <w:rPr>
                <w:rFonts w:ascii="Times New Roman" w:hAnsi="Times New Roman" w:eastAsia="Times New Roman"/>
                <w:b w:val="0"/>
                <w:sz w:val="10"/>
              </w:rPr>
              <w:t>59.53</w:t>
            </w:r>
          </w:p>
        </w:tc>
        <w:tc>
          <w:tcPr>
            <w:tcW w:type="dxa" w:w="903"/>
            <w:vAlign w:val="center"/>
          </w:tcPr>
          <w:p>
            <w:pPr>
              <w:jc w:val="left"/>
            </w:pPr>
            <w:r/>
            <w:r>
              <w:rPr>
                <w:rFonts w:ascii="Times New Roman" w:hAnsi="Times New Roman" w:eastAsia="Times New Roman"/>
                <w:b w:val="0"/>
                <w:sz w:val="10"/>
              </w:rPr>
              <w:t>Workers</w:t>
            </w:r>
          </w:p>
        </w:tc>
        <w:tc>
          <w:tcPr>
            <w:tcW w:type="dxa" w:w="903"/>
            <w:vAlign w:val="center"/>
          </w:tcPr>
          <w:p>
            <w:pPr>
              <w:jc w:val="left"/>
            </w:pPr>
            <w:r/>
            <w:r>
              <w:rPr>
                <w:rFonts w:ascii="Times New Roman" w:hAnsi="Times New Roman" w:eastAsia="Times New Roman"/>
                <w:b w:val="0"/>
                <w:sz w:val="10"/>
              </w:rPr>
              <w:t>38.49</w:t>
            </w:r>
          </w:p>
        </w:tc>
        <w:tc>
          <w:tcPr>
            <w:tcW w:type="dxa" w:w="903"/>
            <w:vAlign w:val="center"/>
          </w:tcPr>
          <w:p>
            <w:pPr>
              <w:jc w:val="left"/>
            </w:pPr>
            <w:r/>
            <w:r>
              <w:rPr>
                <w:rFonts w:ascii="Times New Roman" w:hAnsi="Times New Roman" w:eastAsia="Times New Roman"/>
                <w:b w:val="0"/>
                <w:sz w:val="10"/>
              </w:rPr>
              <w:t>PayPal</w:t>
            </w:r>
          </w:p>
        </w:tc>
        <w:tc>
          <w:tcPr>
            <w:tcW w:type="dxa" w:w="903"/>
            <w:vAlign w:val="center"/>
          </w:tcPr>
          <w:p>
            <w:pPr>
              <w:jc w:val="left"/>
            </w:pPr>
            <w:r/>
            <w:r>
              <w:rPr>
                <w:rFonts w:ascii="Times New Roman" w:hAnsi="Times New Roman" w:eastAsia="Times New Roman"/>
                <w:b w:val="0"/>
                <w:sz w:val="10"/>
              </w:rPr>
              <w:t>49.16</w:t>
            </w:r>
          </w:p>
        </w:tc>
        <w:tc>
          <w:tcPr>
            <w:tcW w:type="dxa" w:w="903"/>
            <w:vAlign w:val="center"/>
          </w:tcPr>
          <w:p>
            <w:pPr>
              <w:jc w:val="left"/>
            </w:pPr>
            <w:r/>
            <w:r>
              <w:rPr>
                <w:rFonts w:ascii="Times New Roman" w:hAnsi="Times New Roman" w:eastAsia="Times New Roman"/>
                <w:b w:val="0"/>
                <w:sz w:val="10"/>
              </w:rPr>
              <w:t>Basic</w:t>
            </w:r>
          </w:p>
        </w:tc>
        <w:tc>
          <w:tcPr>
            <w:tcW w:type="dxa" w:w="903"/>
            <w:vAlign w:val="center"/>
          </w:tcPr>
          <w:p>
            <w:pPr>
              <w:jc w:val="left"/>
            </w:pPr>
            <w:r/>
            <w:r>
              <w:rPr>
                <w:rFonts w:ascii="Times New Roman" w:hAnsi="Times New Roman" w:eastAsia="Times New Roman"/>
                <w:b w:val="0"/>
                <w:sz w:val="10"/>
              </w:rPr>
              <w:t>45.90</w:t>
            </w:r>
          </w:p>
        </w:tc>
      </w:tr>
    </w:tbl>
    <w:p>
      <w:pPr>
        <w:jc w:val="center"/>
      </w:pPr>
      <w:r>
        <w:rPr>
          <w:rFonts w:ascii="Times New Roman" w:hAnsi="Times New Roman" w:eastAsia="Times New Roman"/>
          <w:b/>
          <w:i/>
          <w:sz w:val="20"/>
        </w:rPr>
        <w:t>Tabel 5.4 Profil Kategorikal Dominan Setiap Cluster</w:t>
      </w:r>
    </w:p>
    <w:p>
      <w:pPr>
        <w:jc w:val="both"/>
      </w:pPr>
      <w:r>
        <w:rPr>
          <w:rFonts w:ascii="Times New Roman" w:hAnsi="Times New Roman" w:eastAsia="Times New Roman"/>
          <w:sz w:val="22"/>
        </w:rPr>
        <w:t>Hasil profiling menunjukkan bahwa beberapa kategori dominan seperti Female, Married, PayPal, dan Basic muncul pada sebagian besar cluster. Hal ini menunjukkan bahwa kategori tersebut lebih mencerminkan distribusi umum dataset, bukan pembeda utama cluster. Pembeda yang lebih kuat terdapat pada rata-rata pengeluaran, usia, dan status referral.</w:t>
      </w:r>
    </w:p>
    <w:p>
      <w:pPr>
        <w:jc w:val="left"/>
      </w:pPr>
      <w:r>
        <w:rPr>
          <w:rFonts w:ascii="Times New Roman" w:hAnsi="Times New Roman" w:eastAsia="Times New Roman"/>
          <w:b/>
          <w:color w:val="1F4E79"/>
          <w:sz w:val="24"/>
        </w:rPr>
        <w:t>5.7 Interpretasi Karakteristik Tiap Cluster</w:t>
      </w:r>
    </w:p>
    <w:p>
      <w:pPr>
        <w:jc w:val="both"/>
      </w:pPr>
      <w:r>
        <w:rPr>
          <w:rFonts w:ascii="Times New Roman" w:hAnsi="Times New Roman" w:eastAsia="Times New Roman"/>
          <w:sz w:val="22"/>
        </w:rPr>
        <w:t>Setelah metrik dan profil dihitung, setiap cluster diberi interpretasi agar hasil clustering dapat dimanfaatkan dalam konteks bisnis. Penamaan profil bersifat interpretatif dan dibuat berdasarkan karakteristik dominan dari data hasil clustering.</w:t>
      </w:r>
    </w:p>
    <w:tbl>
      <w:tblPr>
        <w:tblW w:type="auto" w:w="0"/>
        <w:jc w:val="center"/>
        <w:tblLayout w:type="autofit"/>
        <w:tblLook w:firstColumn="1" w:firstRow="1" w:lastColumn="0" w:lastRow="0" w:noHBand="0" w:noVBand="1" w:val="04A0"/>
      </w:tblPr>
      <w:tblGrid>
        <w:gridCol w:w="9936"/>
      </w:tblGrid>
      <w:tr>
        <w:tc>
          <w:tcPr>
            <w:tcW w:type="dxa" w:w="9936"/>
            <w:shd w:fill="F2F2F2"/>
          </w:tcPr>
          <w:p>
            <w:pPr>
              <w:jc w:val="left"/>
            </w:pPr>
            <w:r>
              <w:rPr>
                <w:rFonts w:ascii="Courier New" w:hAnsi="Courier New" w:eastAsia="Courier New"/>
                <w:sz w:val="12"/>
              </w:rPr>
              <w:t># =========================================================</w:t>
            </w:r>
            <w:r>
              <w:br/>
            </w:r>
            <w:r>
              <w:rPr>
                <w:rFonts w:ascii="Courier New" w:hAnsi="Courier New" w:eastAsia="Courier New"/>
                <w:sz w:val="12"/>
              </w:rPr>
              <w:t># KODE 5.7 INTERPRETASI CLUSTER DAN PENYIMPANAN OUTPUT EVALUATION</w:t>
            </w:r>
            <w:r>
              <w:br/>
            </w:r>
            <w:r>
              <w:rPr>
                <w:rFonts w:ascii="Courier New" w:hAnsi="Courier New" w:eastAsia="Courier New"/>
                <w:sz w:val="12"/>
              </w:rPr>
              <w:t># =========================================================</w:t>
            </w:r>
            <w:r>
              <w:br/>
            </w:r>
            <w:r>
              <w:rPr>
                <w:rFonts w:ascii="Courier New" w:hAnsi="Courier New" w:eastAsia="Courier New"/>
                <w:sz w:val="12"/>
              </w:rPr>
              <w:t>interpretation = pd.DataFrame([</w:t>
            </w:r>
            <w:r>
              <w:br/>
            </w:r>
            <w:r>
              <w:rPr>
                <w:rFonts w:ascii="Courier New" w:hAnsi="Courier New" w:eastAsia="Courier New"/>
                <w:sz w:val="12"/>
              </w:rPr>
              <w:t xml:space="preserve">    [0, 'Transaksi high value dengan referral', 'Pengeluaran tertinggi dan seluruhnya didominasi referral', 'Pertahankan loyalitas, tawarkan program premium atau bundling produk'],</w:t>
            </w:r>
            <w:r>
              <w:br/>
            </w:r>
            <w:r>
              <w:rPr>
                <w:rFonts w:ascii="Courier New" w:hAnsi="Courier New" w:eastAsia="Courier New"/>
                <w:sz w:val="12"/>
              </w:rPr>
              <w:t xml:space="preserve">    [1, 'Transaksi pelanggan muda berpengeluaran rendah', 'Usia rata-rata paling muda dengan pengeluaran rendah', 'Gunakan voucher, cashback, dan rekomendasi produk terjangkau'],</w:t>
            </w:r>
            <w:r>
              <w:br/>
            </w:r>
            <w:r>
              <w:rPr>
                <w:rFonts w:ascii="Courier New" w:hAnsi="Courier New" w:eastAsia="Courier New"/>
                <w:sz w:val="12"/>
              </w:rPr>
              <w:t xml:space="preserve">    [2, 'Transaksi non-referral berpengeluaran sedang', 'Cluster terbesar dan didominasi transaksi tanpa referral', 'Dorong program referral dan retensi karena kelompok ini besar'],</w:t>
            </w:r>
            <w:r>
              <w:br/>
            </w:r>
            <w:r>
              <w:rPr>
                <w:rFonts w:ascii="Courier New" w:hAnsi="Courier New" w:eastAsia="Courier New"/>
                <w:sz w:val="12"/>
              </w:rPr>
              <w:t xml:space="preserve">    [3, 'Transaksi usia senior berpengeluaran rendah', 'Usia rata-rata paling tinggi dengan pengeluaran rendah', 'Gunakan pendekatan layanan sederhana dan promo kebutuhan rutin']</w:t>
            </w:r>
            <w:r>
              <w:br/>
            </w:r>
            <w:r>
              <w:rPr>
                <w:rFonts w:ascii="Courier New" w:hAnsi="Courier New" w:eastAsia="Courier New"/>
                <w:sz w:val="12"/>
              </w:rPr>
              <w:t>], columns=['Cluster','Nama Profil','Karakteristik Utama','Rekomendasi Awal'])</w:t>
            </w:r>
            <w:r>
              <w:br/>
            </w:r>
            <w:r>
              <w:rPr>
                <w:rFonts w:ascii="Courier New" w:hAnsi="Courier New" w:eastAsia="Courier New"/>
                <w:sz w:val="12"/>
              </w:rPr>
            </w:r>
            <w:r>
              <w:br/>
            </w:r>
            <w:r>
              <w:rPr>
                <w:rFonts w:ascii="Courier New" w:hAnsi="Courier New" w:eastAsia="Courier New"/>
                <w:sz w:val="12"/>
              </w:rPr>
              <w:t>display(interpretation)</w:t>
            </w:r>
            <w:r>
              <w:br/>
            </w:r>
            <w:r>
              <w:rPr>
                <w:rFonts w:ascii="Courier New" w:hAnsi="Courier New" w:eastAsia="Courier New"/>
                <w:sz w:val="12"/>
              </w:rPr>
              <w:t>interpretation.to_csv('bab5_cluster_interpretation_summary.csv', index=False)</w:t>
            </w:r>
            <w:r>
              <w:br/>
            </w:r>
            <w:r>
              <w:rPr>
                <w:rFonts w:ascii="Courier New" w:hAnsi="Courier New" w:eastAsia="Courier New"/>
                <w:sz w:val="12"/>
              </w:rPr>
              <w:t>print('Output evaluation berhasil disimpan.')</w:t>
            </w:r>
            <w:r>
              <w:br/>
            </w:r>
          </w:p>
        </w:tc>
      </w:tr>
    </w:tbl>
    <w:p>
      <w:pPr>
        <w:jc w:val="center"/>
      </w:pPr>
      <w:r>
        <w:rPr>
          <w:rFonts w:ascii="Times New Roman" w:hAnsi="Times New Roman" w:eastAsia="Times New Roman"/>
          <w:b/>
          <w:i/>
          <w:sz w:val="20"/>
        </w:rPr>
        <w:t>Kode 5.7 Interpretasi Cluster dan Penyimpanan Output Evaluation</w:t>
      </w:r>
    </w:p>
    <w:tbl>
      <w:tblPr>
        <w:tblStyle w:val="TableGrid"/>
        <w:tblW w:type="auto" w:w="0"/>
        <w:jc w:val="center"/>
        <w:tblLayout w:type="autofit"/>
        <w:tblLook w:firstColumn="1" w:firstRow="1" w:lastColumn="0" w:lastRow="0" w:noHBand="0" w:noVBand="1" w:val="04A0"/>
      </w:tblPr>
      <w:tblGrid>
        <w:gridCol w:w="1419"/>
        <w:gridCol w:w="1419"/>
        <w:gridCol w:w="1419"/>
        <w:gridCol w:w="1419"/>
        <w:gridCol w:w="1419"/>
        <w:gridCol w:w="1419"/>
        <w:gridCol w:w="1419"/>
      </w:tblGrid>
      <w:tr>
        <w:tc>
          <w:tcPr>
            <w:tcW w:type="dxa" w:w="1419"/>
            <w:shd w:fill="1F4E79"/>
            <w:vAlign w:val="center"/>
          </w:tcPr>
          <w:p>
            <w:pPr>
              <w:jc w:val="center"/>
            </w:pPr>
            <w:r/>
            <w:r>
              <w:rPr>
                <w:rFonts w:ascii="Times New Roman" w:hAnsi="Times New Roman" w:eastAsia="Times New Roman"/>
                <w:b/>
                <w:color w:val="FFFFFF"/>
                <w:sz w:val="10"/>
              </w:rPr>
              <w:t>Cluster</w:t>
            </w:r>
          </w:p>
        </w:tc>
        <w:tc>
          <w:tcPr>
            <w:tcW w:type="dxa" w:w="1419"/>
            <w:shd w:fill="1F4E79"/>
            <w:vAlign w:val="center"/>
          </w:tcPr>
          <w:p>
            <w:pPr>
              <w:jc w:val="center"/>
            </w:pPr>
            <w:r/>
            <w:r>
              <w:rPr>
                <w:rFonts w:ascii="Times New Roman" w:hAnsi="Times New Roman" w:eastAsia="Times New Roman"/>
                <w:b/>
                <w:color w:val="FFFFFF"/>
                <w:sz w:val="10"/>
              </w:rPr>
              <w:t>Nama Profil</w:t>
            </w:r>
          </w:p>
        </w:tc>
        <w:tc>
          <w:tcPr>
            <w:tcW w:type="dxa" w:w="1419"/>
            <w:shd w:fill="1F4E79"/>
            <w:vAlign w:val="center"/>
          </w:tcPr>
          <w:p>
            <w:pPr>
              <w:jc w:val="center"/>
            </w:pPr>
            <w:r/>
            <w:r>
              <w:rPr>
                <w:rFonts w:ascii="Times New Roman" w:hAnsi="Times New Roman" w:eastAsia="Times New Roman"/>
                <w:b/>
                <w:color w:val="FFFFFF"/>
                <w:sz w:val="10"/>
              </w:rPr>
              <w:t>Rata-rata Age</w:t>
            </w:r>
          </w:p>
        </w:tc>
        <w:tc>
          <w:tcPr>
            <w:tcW w:type="dxa" w:w="1419"/>
            <w:shd w:fill="1F4E79"/>
            <w:vAlign w:val="center"/>
          </w:tcPr>
          <w:p>
            <w:pPr>
              <w:jc w:val="center"/>
            </w:pPr>
            <w:r/>
            <w:r>
              <w:rPr>
                <w:rFonts w:ascii="Times New Roman" w:hAnsi="Times New Roman" w:eastAsia="Times New Roman"/>
                <w:b/>
                <w:color w:val="FFFFFF"/>
                <w:sz w:val="10"/>
              </w:rPr>
              <w:t>Rata-rata Amount_spent</w:t>
            </w:r>
          </w:p>
        </w:tc>
        <w:tc>
          <w:tcPr>
            <w:tcW w:type="dxa" w:w="1419"/>
            <w:shd w:fill="1F4E79"/>
            <w:vAlign w:val="center"/>
          </w:tcPr>
          <w:p>
            <w:pPr>
              <w:jc w:val="center"/>
            </w:pPr>
            <w:r/>
            <w:r>
              <w:rPr>
                <w:rFonts w:ascii="Times New Roman" w:hAnsi="Times New Roman" w:eastAsia="Times New Roman"/>
                <w:b/>
                <w:color w:val="FFFFFF"/>
                <w:sz w:val="10"/>
              </w:rPr>
              <w:t>Referral dominan</w:t>
            </w:r>
          </w:p>
        </w:tc>
        <w:tc>
          <w:tcPr>
            <w:tcW w:type="dxa" w:w="1419"/>
            <w:shd w:fill="1F4E79"/>
            <w:vAlign w:val="center"/>
          </w:tcPr>
          <w:p>
            <w:pPr>
              <w:jc w:val="center"/>
            </w:pPr>
            <w:r/>
            <w:r>
              <w:rPr>
                <w:rFonts w:ascii="Times New Roman" w:hAnsi="Times New Roman" w:eastAsia="Times New Roman"/>
                <w:b/>
                <w:color w:val="FFFFFF"/>
                <w:sz w:val="10"/>
              </w:rPr>
              <w:t>Interpretasi</w:t>
            </w:r>
          </w:p>
        </w:tc>
        <w:tc>
          <w:tcPr>
            <w:tcW w:type="dxa" w:w="1419"/>
            <w:shd w:fill="1F4E79"/>
            <w:vAlign w:val="center"/>
          </w:tcPr>
          <w:p>
            <w:pPr>
              <w:jc w:val="center"/>
            </w:pPr>
            <w:r/>
            <w:r>
              <w:rPr>
                <w:rFonts w:ascii="Times New Roman" w:hAnsi="Times New Roman" w:eastAsia="Times New Roman"/>
                <w:b/>
                <w:color w:val="FFFFFF"/>
                <w:sz w:val="10"/>
              </w:rPr>
              <w:t>Rekomendasi Awal</w:t>
            </w:r>
          </w:p>
        </w:tc>
      </w:tr>
      <w:tr>
        <w:tc>
          <w:tcPr>
            <w:tcW w:type="dxa" w:w="1419"/>
            <w:vAlign w:val="center"/>
          </w:tcPr>
          <w:p>
            <w:pPr>
              <w:jc w:val="center"/>
            </w:pPr>
            <w:r/>
            <w:r>
              <w:rPr>
                <w:rFonts w:ascii="Times New Roman" w:hAnsi="Times New Roman" w:eastAsia="Times New Roman"/>
                <w:b w:val="0"/>
                <w:sz w:val="10"/>
              </w:rPr>
              <w:t>0</w:t>
            </w:r>
          </w:p>
        </w:tc>
        <w:tc>
          <w:tcPr>
            <w:tcW w:type="dxa" w:w="1419"/>
            <w:vAlign w:val="center"/>
          </w:tcPr>
          <w:p>
            <w:pPr>
              <w:jc w:val="left"/>
            </w:pPr>
            <w:r/>
            <w:r>
              <w:rPr>
                <w:rFonts w:ascii="Times New Roman" w:hAnsi="Times New Roman" w:eastAsia="Times New Roman"/>
                <w:b w:val="0"/>
                <w:sz w:val="10"/>
              </w:rPr>
              <w:t>Transaksi high value dengan referral</w:t>
            </w:r>
          </w:p>
        </w:tc>
        <w:tc>
          <w:tcPr>
            <w:tcW w:type="dxa" w:w="1419"/>
            <w:vAlign w:val="center"/>
          </w:tcPr>
          <w:p>
            <w:pPr>
              <w:jc w:val="center"/>
            </w:pPr>
            <w:r/>
            <w:r>
              <w:rPr>
                <w:rFonts w:ascii="Times New Roman" w:hAnsi="Times New Roman" w:eastAsia="Times New Roman"/>
                <w:b w:val="0"/>
                <w:sz w:val="10"/>
              </w:rPr>
              <w:t>46.45</w:t>
            </w:r>
          </w:p>
        </w:tc>
        <w:tc>
          <w:tcPr>
            <w:tcW w:type="dxa" w:w="1419"/>
            <w:vAlign w:val="center"/>
          </w:tcPr>
          <w:p>
            <w:pPr>
              <w:jc w:val="center"/>
            </w:pPr>
            <w:r/>
            <w:r>
              <w:rPr>
                <w:rFonts w:ascii="Times New Roman" w:hAnsi="Times New Roman" w:eastAsia="Times New Roman"/>
                <w:b w:val="0"/>
                <w:sz w:val="10"/>
              </w:rPr>
              <w:t>2,461.06</w:t>
            </w:r>
          </w:p>
        </w:tc>
        <w:tc>
          <w:tcPr>
            <w:tcW w:type="dxa" w:w="1419"/>
            <w:vAlign w:val="center"/>
          </w:tcPr>
          <w:p>
            <w:pPr>
              <w:jc w:val="left"/>
            </w:pPr>
            <w:r/>
            <w:r>
              <w:rPr>
                <w:rFonts w:ascii="Times New Roman" w:hAnsi="Times New Roman" w:eastAsia="Times New Roman"/>
                <w:b w:val="0"/>
                <w:sz w:val="10"/>
              </w:rPr>
              <w:t>1.00</w:t>
            </w:r>
          </w:p>
        </w:tc>
        <w:tc>
          <w:tcPr>
            <w:tcW w:type="dxa" w:w="1419"/>
            <w:vAlign w:val="center"/>
          </w:tcPr>
          <w:p>
            <w:pPr>
              <w:jc w:val="left"/>
            </w:pPr>
            <w:r/>
            <w:r>
              <w:rPr>
                <w:rFonts w:ascii="Times New Roman" w:hAnsi="Times New Roman" w:eastAsia="Times New Roman"/>
                <w:b w:val="0"/>
                <w:sz w:val="10"/>
              </w:rPr>
              <w:t>Cluster dengan rata-rata pengeluaran tertinggi. Transaksi pada cluster ini cocok dipandang sebagai kelompok bernilai tinggi.</w:t>
            </w:r>
          </w:p>
        </w:tc>
        <w:tc>
          <w:tcPr>
            <w:tcW w:type="dxa" w:w="1419"/>
            <w:vAlign w:val="center"/>
          </w:tcPr>
          <w:p>
            <w:pPr>
              <w:jc w:val="left"/>
            </w:pPr>
            <w:r/>
            <w:r>
              <w:rPr>
                <w:rFonts w:ascii="Times New Roman" w:hAnsi="Times New Roman" w:eastAsia="Times New Roman"/>
                <w:b w:val="0"/>
                <w:sz w:val="10"/>
              </w:rPr>
              <w:t>Pertahankan loyalitas, tawarkan program premium, bundling produk, atau promo khusus pelanggan bernilai tinggi.</w:t>
            </w:r>
          </w:p>
        </w:tc>
      </w:tr>
      <w:tr>
        <w:tc>
          <w:tcPr>
            <w:tcW w:type="dxa" w:w="1419"/>
            <w:vAlign w:val="center"/>
          </w:tcPr>
          <w:p>
            <w:pPr>
              <w:jc w:val="center"/>
            </w:pPr>
            <w:r/>
            <w:r>
              <w:rPr>
                <w:rFonts w:ascii="Times New Roman" w:hAnsi="Times New Roman" w:eastAsia="Times New Roman"/>
                <w:b w:val="0"/>
                <w:sz w:val="10"/>
              </w:rPr>
              <w:t>1</w:t>
            </w:r>
          </w:p>
        </w:tc>
        <w:tc>
          <w:tcPr>
            <w:tcW w:type="dxa" w:w="1419"/>
            <w:vAlign w:val="center"/>
          </w:tcPr>
          <w:p>
            <w:pPr>
              <w:jc w:val="left"/>
            </w:pPr>
            <w:r/>
            <w:r>
              <w:rPr>
                <w:rFonts w:ascii="Times New Roman" w:hAnsi="Times New Roman" w:eastAsia="Times New Roman"/>
                <w:b w:val="0"/>
                <w:sz w:val="10"/>
              </w:rPr>
              <w:t>Transaksi pelanggan muda berpengeluaran rendah</w:t>
            </w:r>
          </w:p>
        </w:tc>
        <w:tc>
          <w:tcPr>
            <w:tcW w:type="dxa" w:w="1419"/>
            <w:vAlign w:val="center"/>
          </w:tcPr>
          <w:p>
            <w:pPr>
              <w:jc w:val="center"/>
            </w:pPr>
            <w:r/>
            <w:r>
              <w:rPr>
                <w:rFonts w:ascii="Times New Roman" w:hAnsi="Times New Roman" w:eastAsia="Times New Roman"/>
                <w:b w:val="0"/>
                <w:sz w:val="10"/>
              </w:rPr>
              <w:t>29.47</w:t>
            </w:r>
          </w:p>
        </w:tc>
        <w:tc>
          <w:tcPr>
            <w:tcW w:type="dxa" w:w="1419"/>
            <w:vAlign w:val="center"/>
          </w:tcPr>
          <w:p>
            <w:pPr>
              <w:jc w:val="center"/>
            </w:pPr>
            <w:r/>
            <w:r>
              <w:rPr>
                <w:rFonts w:ascii="Times New Roman" w:hAnsi="Times New Roman" w:eastAsia="Times New Roman"/>
                <w:b w:val="0"/>
                <w:sz w:val="10"/>
              </w:rPr>
              <w:t>904.27</w:t>
            </w:r>
          </w:p>
        </w:tc>
        <w:tc>
          <w:tcPr>
            <w:tcW w:type="dxa" w:w="1419"/>
            <w:vAlign w:val="center"/>
          </w:tcPr>
          <w:p>
            <w:pPr>
              <w:jc w:val="left"/>
            </w:pPr>
            <w:r/>
            <w:r>
              <w:rPr>
                <w:rFonts w:ascii="Times New Roman" w:hAnsi="Times New Roman" w:eastAsia="Times New Roman"/>
                <w:b w:val="0"/>
                <w:sz w:val="10"/>
              </w:rPr>
              <w:t>1.00</w:t>
            </w:r>
          </w:p>
        </w:tc>
        <w:tc>
          <w:tcPr>
            <w:tcW w:type="dxa" w:w="1419"/>
            <w:vAlign w:val="center"/>
          </w:tcPr>
          <w:p>
            <w:pPr>
              <w:jc w:val="left"/>
            </w:pPr>
            <w:r/>
            <w:r>
              <w:rPr>
                <w:rFonts w:ascii="Times New Roman" w:hAnsi="Times New Roman" w:eastAsia="Times New Roman"/>
                <w:b w:val="0"/>
                <w:sz w:val="10"/>
              </w:rPr>
              <w:t>Cluster dengan rata-rata usia paling muda dan pengeluaran rendah. Kelompok ini berpotensi dinaikkan nilainya melalui promosi ringan.</w:t>
            </w:r>
          </w:p>
        </w:tc>
        <w:tc>
          <w:tcPr>
            <w:tcW w:type="dxa" w:w="1419"/>
            <w:vAlign w:val="center"/>
          </w:tcPr>
          <w:p>
            <w:pPr>
              <w:jc w:val="left"/>
            </w:pPr>
            <w:r/>
            <w:r>
              <w:rPr>
                <w:rFonts w:ascii="Times New Roman" w:hAnsi="Times New Roman" w:eastAsia="Times New Roman"/>
                <w:b w:val="0"/>
                <w:sz w:val="10"/>
              </w:rPr>
              <w:t>Gunakan promo entry-level, voucher kecil, cashback, dan rekomendasi produk terjangkau.</w:t>
            </w:r>
          </w:p>
        </w:tc>
      </w:tr>
      <w:tr>
        <w:tc>
          <w:tcPr>
            <w:tcW w:type="dxa" w:w="1419"/>
            <w:vAlign w:val="center"/>
          </w:tcPr>
          <w:p>
            <w:pPr>
              <w:jc w:val="center"/>
            </w:pPr>
            <w:r/>
            <w:r>
              <w:rPr>
                <w:rFonts w:ascii="Times New Roman" w:hAnsi="Times New Roman" w:eastAsia="Times New Roman"/>
                <w:b w:val="0"/>
                <w:sz w:val="10"/>
              </w:rPr>
              <w:t>2</w:t>
            </w:r>
          </w:p>
        </w:tc>
        <w:tc>
          <w:tcPr>
            <w:tcW w:type="dxa" w:w="1419"/>
            <w:vAlign w:val="center"/>
          </w:tcPr>
          <w:p>
            <w:pPr>
              <w:jc w:val="left"/>
            </w:pPr>
            <w:r/>
            <w:r>
              <w:rPr>
                <w:rFonts w:ascii="Times New Roman" w:hAnsi="Times New Roman" w:eastAsia="Times New Roman"/>
                <w:b w:val="0"/>
                <w:sz w:val="10"/>
              </w:rPr>
              <w:t>Transaksi non-referral berpengeluaran sedang</w:t>
            </w:r>
          </w:p>
        </w:tc>
        <w:tc>
          <w:tcPr>
            <w:tcW w:type="dxa" w:w="1419"/>
            <w:vAlign w:val="center"/>
          </w:tcPr>
          <w:p>
            <w:pPr>
              <w:jc w:val="center"/>
            </w:pPr>
            <w:r/>
            <w:r>
              <w:rPr>
                <w:rFonts w:ascii="Times New Roman" w:hAnsi="Times New Roman" w:eastAsia="Times New Roman"/>
                <w:b w:val="0"/>
                <w:sz w:val="10"/>
              </w:rPr>
              <w:t>46.51</w:t>
            </w:r>
          </w:p>
        </w:tc>
        <w:tc>
          <w:tcPr>
            <w:tcW w:type="dxa" w:w="1419"/>
            <w:vAlign w:val="center"/>
          </w:tcPr>
          <w:p>
            <w:pPr>
              <w:jc w:val="center"/>
            </w:pPr>
            <w:r/>
            <w:r>
              <w:rPr>
                <w:rFonts w:ascii="Times New Roman" w:hAnsi="Times New Roman" w:eastAsia="Times New Roman"/>
                <w:b w:val="0"/>
                <w:sz w:val="10"/>
              </w:rPr>
              <w:t>1,428.84</w:t>
            </w:r>
          </w:p>
        </w:tc>
        <w:tc>
          <w:tcPr>
            <w:tcW w:type="dxa" w:w="1419"/>
            <w:vAlign w:val="center"/>
          </w:tcPr>
          <w:p>
            <w:pPr>
              <w:jc w:val="left"/>
            </w:pPr>
            <w:r/>
            <w:r>
              <w:rPr>
                <w:rFonts w:ascii="Times New Roman" w:hAnsi="Times New Roman" w:eastAsia="Times New Roman"/>
                <w:b w:val="0"/>
                <w:sz w:val="10"/>
              </w:rPr>
              <w:t>0.00</w:t>
            </w:r>
          </w:p>
        </w:tc>
        <w:tc>
          <w:tcPr>
            <w:tcW w:type="dxa" w:w="1419"/>
            <w:vAlign w:val="center"/>
          </w:tcPr>
          <w:p>
            <w:pPr>
              <w:jc w:val="left"/>
            </w:pPr>
            <w:r/>
            <w:r>
              <w:rPr>
                <w:rFonts w:ascii="Times New Roman" w:hAnsi="Times New Roman" w:eastAsia="Times New Roman"/>
                <w:b w:val="0"/>
                <w:sz w:val="10"/>
              </w:rPr>
              <w:t>Cluster terbesar dan seluruhnya didominasi transaksi tanpa referral. Pengeluaran berada pada tingkat sedang.</w:t>
            </w:r>
          </w:p>
        </w:tc>
        <w:tc>
          <w:tcPr>
            <w:tcW w:type="dxa" w:w="1419"/>
            <w:vAlign w:val="center"/>
          </w:tcPr>
          <w:p>
            <w:pPr>
              <w:jc w:val="left"/>
            </w:pPr>
            <w:r/>
            <w:r>
              <w:rPr>
                <w:rFonts w:ascii="Times New Roman" w:hAnsi="Times New Roman" w:eastAsia="Times New Roman"/>
                <w:b w:val="0"/>
                <w:sz w:val="10"/>
              </w:rPr>
              <w:t>Dorong program referral dan retensi karena kelompok ini besar dan belum banyak berasal dari referral.</w:t>
            </w:r>
          </w:p>
        </w:tc>
      </w:tr>
      <w:tr>
        <w:tc>
          <w:tcPr>
            <w:tcW w:type="dxa" w:w="1419"/>
            <w:vAlign w:val="center"/>
          </w:tcPr>
          <w:p>
            <w:pPr>
              <w:jc w:val="center"/>
            </w:pPr>
            <w:r/>
            <w:r>
              <w:rPr>
                <w:rFonts w:ascii="Times New Roman" w:hAnsi="Times New Roman" w:eastAsia="Times New Roman"/>
                <w:b w:val="0"/>
                <w:sz w:val="10"/>
              </w:rPr>
              <w:t>3</w:t>
            </w:r>
          </w:p>
        </w:tc>
        <w:tc>
          <w:tcPr>
            <w:tcW w:type="dxa" w:w="1419"/>
            <w:vAlign w:val="center"/>
          </w:tcPr>
          <w:p>
            <w:pPr>
              <w:jc w:val="left"/>
            </w:pPr>
            <w:r/>
            <w:r>
              <w:rPr>
                <w:rFonts w:ascii="Times New Roman" w:hAnsi="Times New Roman" w:eastAsia="Times New Roman"/>
                <w:b w:val="0"/>
                <w:sz w:val="10"/>
              </w:rPr>
              <w:t>Transaksi usia senior berpengeluaran rendah</w:t>
            </w:r>
          </w:p>
        </w:tc>
        <w:tc>
          <w:tcPr>
            <w:tcW w:type="dxa" w:w="1419"/>
            <w:vAlign w:val="center"/>
          </w:tcPr>
          <w:p>
            <w:pPr>
              <w:jc w:val="center"/>
            </w:pPr>
            <w:r/>
            <w:r>
              <w:rPr>
                <w:rFonts w:ascii="Times New Roman" w:hAnsi="Times New Roman" w:eastAsia="Times New Roman"/>
                <w:b w:val="0"/>
                <w:sz w:val="10"/>
              </w:rPr>
              <w:t>62.39</w:t>
            </w:r>
          </w:p>
        </w:tc>
        <w:tc>
          <w:tcPr>
            <w:tcW w:type="dxa" w:w="1419"/>
            <w:vAlign w:val="center"/>
          </w:tcPr>
          <w:p>
            <w:pPr>
              <w:jc w:val="center"/>
            </w:pPr>
            <w:r/>
            <w:r>
              <w:rPr>
                <w:rFonts w:ascii="Times New Roman" w:hAnsi="Times New Roman" w:eastAsia="Times New Roman"/>
                <w:b w:val="0"/>
                <w:sz w:val="10"/>
              </w:rPr>
              <w:t>908.23</w:t>
            </w:r>
          </w:p>
        </w:tc>
        <w:tc>
          <w:tcPr>
            <w:tcW w:type="dxa" w:w="1419"/>
            <w:vAlign w:val="center"/>
          </w:tcPr>
          <w:p>
            <w:pPr>
              <w:jc w:val="left"/>
            </w:pPr>
            <w:r/>
            <w:r>
              <w:rPr>
                <w:rFonts w:ascii="Times New Roman" w:hAnsi="Times New Roman" w:eastAsia="Times New Roman"/>
                <w:b w:val="0"/>
                <w:sz w:val="10"/>
              </w:rPr>
              <w:t>1.00</w:t>
            </w:r>
          </w:p>
        </w:tc>
        <w:tc>
          <w:tcPr>
            <w:tcW w:type="dxa" w:w="1419"/>
            <w:vAlign w:val="center"/>
          </w:tcPr>
          <w:p>
            <w:pPr>
              <w:jc w:val="left"/>
            </w:pPr>
            <w:r/>
            <w:r>
              <w:rPr>
                <w:rFonts w:ascii="Times New Roman" w:hAnsi="Times New Roman" w:eastAsia="Times New Roman"/>
                <w:b w:val="0"/>
                <w:sz w:val="10"/>
              </w:rPr>
              <w:t>Cluster dengan rata-rata usia tertinggi dan pengeluaran rendah. Kategori Workers dan PayPal relatif dominan.</w:t>
            </w:r>
          </w:p>
        </w:tc>
        <w:tc>
          <w:tcPr>
            <w:tcW w:type="dxa" w:w="1419"/>
            <w:vAlign w:val="center"/>
          </w:tcPr>
          <w:p>
            <w:pPr>
              <w:jc w:val="left"/>
            </w:pPr>
            <w:r/>
            <w:r>
              <w:rPr>
                <w:rFonts w:ascii="Times New Roman" w:hAnsi="Times New Roman" w:eastAsia="Times New Roman"/>
                <w:b w:val="0"/>
                <w:sz w:val="10"/>
              </w:rPr>
              <w:t>Gunakan pendekatan layanan yang sederhana, promo kebutuhan rutin, dan komunikasi yang jelas.</w:t>
            </w:r>
          </w:p>
        </w:tc>
      </w:tr>
    </w:tbl>
    <w:p>
      <w:pPr>
        <w:jc w:val="center"/>
      </w:pPr>
      <w:r>
        <w:rPr>
          <w:rFonts w:ascii="Times New Roman" w:hAnsi="Times New Roman" w:eastAsia="Times New Roman"/>
          <w:b/>
          <w:i/>
          <w:sz w:val="20"/>
        </w:rPr>
        <w:t>Tabel 5.5 Interpretasi dan Rekomendasi Awal per Cluster</w:t>
      </w:r>
    </w:p>
    <w:p>
      <w:pPr>
        <w:jc w:val="both"/>
      </w:pPr>
      <w:r>
        <w:rPr>
          <w:rFonts w:ascii="Times New Roman" w:hAnsi="Times New Roman" w:eastAsia="Times New Roman"/>
          <w:sz w:val="22"/>
        </w:rPr>
        <w:t>Cluster 0 dapat dipandang sebagai kelompok transaksi bernilai tinggi karena rata-rata pengeluarannya paling besar. Cluster 1 merupakan kelompok pelanggan lebih muda dengan pengeluaran rendah. Cluster 2 merupakan kelompok terbesar dan didominasi transaksi tanpa referral, sehingga dapat menjadi sasaran program referral. Cluster 3 merupakan kelompok dengan rata-rata usia lebih tinggi dan pengeluaran rendah, sehingga pendekatan layanan perlu dibuat sederhana dan relevan dengan kebutuhan rutin.</w:t>
      </w:r>
    </w:p>
    <w:p>
      <w:pPr>
        <w:jc w:val="left"/>
      </w:pPr>
      <w:r>
        <w:rPr>
          <w:rFonts w:ascii="Times New Roman" w:hAnsi="Times New Roman" w:eastAsia="Times New Roman"/>
          <w:b/>
          <w:color w:val="1F4E79"/>
          <w:sz w:val="24"/>
        </w:rPr>
        <w:t>5.8 Keterbatasan Evaluasi</w:t>
      </w:r>
    </w:p>
    <w:p>
      <w:pPr>
        <w:jc w:val="both"/>
      </w:pPr>
      <w:r>
        <w:rPr>
          <w:rFonts w:ascii="Times New Roman" w:hAnsi="Times New Roman" w:eastAsia="Times New Roman"/>
          <w:sz w:val="22"/>
        </w:rPr>
        <w:t>Evaluasi clustering memiliki beberapa keterbatasan. Pertama, nilai Silhouette Score tidak terlalu tinggi sehingga pemisahan cluster tidak dapat dianggap sangat kuat. Kedua, dataset berisi transaksi, bukan identitas pelanggan unik, sehingga hasil segmentasi lebih tepat disebut segmentasi pola transaksi pelanggan. Ketiga, beberapa atribut kategorikal dominan pada semua cluster sehingga tidak semuanya menjadi pembeda utama. Keempat, evaluasi internal tidak menggunakan label kebenaran karena tugas clustering memang bersifat unsupervised.</w:t>
      </w:r>
    </w:p>
    <w:p>
      <w:pPr>
        <w:jc w:val="left"/>
      </w:pPr>
      <w:r>
        <w:rPr>
          <w:rFonts w:ascii="Times New Roman" w:hAnsi="Times New Roman" w:eastAsia="Times New Roman"/>
          <w:b/>
          <w:color w:val="1F4E79"/>
          <w:sz w:val="24"/>
        </w:rPr>
        <w:t>5.9 Kesimpulan Evaluation</w:t>
      </w:r>
    </w:p>
    <w:p>
      <w:pPr>
        <w:jc w:val="both"/>
      </w:pPr>
      <w:r>
        <w:rPr>
          <w:rFonts w:ascii="Times New Roman" w:hAnsi="Times New Roman" w:eastAsia="Times New Roman"/>
          <w:sz w:val="22"/>
        </w:rPr>
        <w:t>Berdasarkan evaluasi, model K-Means dengan K=4 menghasilkan empat kelompok transaksi yang dapat diinterpretasikan. Meskipun nilai metrik internal menunjukkan pemisahan cluster yang sedang dan belum sangat kuat, hasil profiling menunjukkan adanya perbedaan karakteristik yang jelas terutama pada Amount_spent, Age, dan Referral. Oleh karena itu, hasil clustering layak digunakan sebagai dasar rekomendasi segmentasi awal dan dapat dilanjutkan ke tahap Deployment.</w:t>
      </w:r>
    </w:p>
    <w:tbl>
      <w:tblPr>
        <w:tblStyle w:val="TableGrid"/>
        <w:tblW w:type="auto" w:w="0"/>
        <w:jc w:val="center"/>
        <w:tblLayout w:type="autofit"/>
        <w:tblLook w:firstColumn="1" w:firstRow="1" w:lastColumn="0" w:lastRow="0" w:noHBand="0" w:noVBand="1" w:val="04A0"/>
      </w:tblPr>
      <w:tblGrid>
        <w:gridCol w:w="4968"/>
        <w:gridCol w:w="4968"/>
      </w:tblGrid>
      <w:tr>
        <w:tc>
          <w:tcPr>
            <w:tcW w:type="dxa" w:w="4968"/>
            <w:shd w:fill="1F4E79"/>
            <w:vAlign w:val="center"/>
          </w:tcPr>
          <w:p>
            <w:pPr>
              <w:jc w:val="center"/>
            </w:pPr>
            <w:r/>
            <w:r>
              <w:rPr>
                <w:rFonts w:ascii="Times New Roman" w:hAnsi="Times New Roman" w:eastAsia="Times New Roman"/>
                <w:b/>
                <w:color w:val="FFFFFF"/>
                <w:sz w:val="14"/>
              </w:rPr>
              <w:t>Nama File</w:t>
            </w:r>
          </w:p>
        </w:tc>
        <w:tc>
          <w:tcPr>
            <w:tcW w:type="dxa" w:w="4968"/>
            <w:shd w:fill="1F4E79"/>
            <w:vAlign w:val="center"/>
          </w:tcPr>
          <w:p>
            <w:pPr>
              <w:jc w:val="center"/>
            </w:pPr>
            <w:r/>
            <w:r>
              <w:rPr>
                <w:rFonts w:ascii="Times New Roman" w:hAnsi="Times New Roman" w:eastAsia="Times New Roman"/>
                <w:b/>
                <w:color w:val="FFFFFF"/>
                <w:sz w:val="14"/>
              </w:rPr>
              <w:t>Kegunaan</w:t>
            </w:r>
          </w:p>
        </w:tc>
      </w:tr>
      <w:tr>
        <w:tc>
          <w:tcPr>
            <w:tcW w:type="dxa" w:w="4968"/>
            <w:vAlign w:val="center"/>
          </w:tcPr>
          <w:p>
            <w:pPr>
              <w:jc w:val="left"/>
            </w:pPr>
            <w:r/>
            <w:r>
              <w:rPr>
                <w:rFonts w:ascii="Times New Roman" w:hAnsi="Times New Roman" w:eastAsia="Times New Roman"/>
                <w:b w:val="0"/>
                <w:sz w:val="14"/>
              </w:rPr>
              <w:t>bab5_internal_metrics_summary.csv</w:t>
            </w:r>
          </w:p>
        </w:tc>
        <w:tc>
          <w:tcPr>
            <w:tcW w:type="dxa" w:w="4968"/>
            <w:vAlign w:val="center"/>
          </w:tcPr>
          <w:p>
            <w:pPr>
              <w:jc w:val="left"/>
            </w:pPr>
            <w:r/>
            <w:r>
              <w:rPr>
                <w:rFonts w:ascii="Times New Roman" w:hAnsi="Times New Roman" w:eastAsia="Times New Roman"/>
                <w:b w:val="0"/>
                <w:sz w:val="14"/>
              </w:rPr>
              <w:t>Ringkasan metrik internal model akhir</w:t>
            </w:r>
          </w:p>
        </w:tc>
      </w:tr>
      <w:tr>
        <w:tc>
          <w:tcPr>
            <w:tcW w:type="dxa" w:w="4968"/>
            <w:vAlign w:val="center"/>
          </w:tcPr>
          <w:p>
            <w:pPr>
              <w:jc w:val="left"/>
            </w:pPr>
            <w:r/>
            <w:r>
              <w:rPr>
                <w:rFonts w:ascii="Times New Roman" w:hAnsi="Times New Roman" w:eastAsia="Times New Roman"/>
                <w:b w:val="0"/>
                <w:sz w:val="14"/>
              </w:rPr>
              <w:t>bab5_numeric_profile_summary.csv</w:t>
            </w:r>
          </w:p>
        </w:tc>
        <w:tc>
          <w:tcPr>
            <w:tcW w:type="dxa" w:w="4968"/>
            <w:vAlign w:val="center"/>
          </w:tcPr>
          <w:p>
            <w:pPr>
              <w:jc w:val="left"/>
            </w:pPr>
            <w:r/>
            <w:r>
              <w:rPr>
                <w:rFonts w:ascii="Times New Roman" w:hAnsi="Times New Roman" w:eastAsia="Times New Roman"/>
                <w:b w:val="0"/>
                <w:sz w:val="14"/>
              </w:rPr>
              <w:t>Profil numerik setiap cluster</w:t>
            </w:r>
          </w:p>
        </w:tc>
      </w:tr>
      <w:tr>
        <w:tc>
          <w:tcPr>
            <w:tcW w:type="dxa" w:w="4968"/>
            <w:vAlign w:val="center"/>
          </w:tcPr>
          <w:p>
            <w:pPr>
              <w:jc w:val="left"/>
            </w:pPr>
            <w:r/>
            <w:r>
              <w:rPr>
                <w:rFonts w:ascii="Times New Roman" w:hAnsi="Times New Roman" w:eastAsia="Times New Roman"/>
                <w:b w:val="0"/>
                <w:sz w:val="14"/>
              </w:rPr>
              <w:t>bab5_dominant_category_profile.csv</w:t>
            </w:r>
          </w:p>
        </w:tc>
        <w:tc>
          <w:tcPr>
            <w:tcW w:type="dxa" w:w="4968"/>
            <w:vAlign w:val="center"/>
          </w:tcPr>
          <w:p>
            <w:pPr>
              <w:jc w:val="left"/>
            </w:pPr>
            <w:r/>
            <w:r>
              <w:rPr>
                <w:rFonts w:ascii="Times New Roman" w:hAnsi="Times New Roman" w:eastAsia="Times New Roman"/>
                <w:b w:val="0"/>
                <w:sz w:val="14"/>
              </w:rPr>
              <w:t>Kategori dominan setiap cluster beserta persentasenya</w:t>
            </w:r>
          </w:p>
        </w:tc>
      </w:tr>
      <w:tr>
        <w:tc>
          <w:tcPr>
            <w:tcW w:type="dxa" w:w="4968"/>
            <w:vAlign w:val="center"/>
          </w:tcPr>
          <w:p>
            <w:pPr>
              <w:jc w:val="left"/>
            </w:pPr>
            <w:r/>
            <w:r>
              <w:rPr>
                <w:rFonts w:ascii="Times New Roman" w:hAnsi="Times New Roman" w:eastAsia="Times New Roman"/>
                <w:b w:val="0"/>
                <w:sz w:val="14"/>
              </w:rPr>
              <w:t>bab5_cluster_interpretation_summary.csv</w:t>
            </w:r>
          </w:p>
        </w:tc>
        <w:tc>
          <w:tcPr>
            <w:tcW w:type="dxa" w:w="4968"/>
            <w:vAlign w:val="center"/>
          </w:tcPr>
          <w:p>
            <w:pPr>
              <w:jc w:val="left"/>
            </w:pPr>
            <w:r/>
            <w:r>
              <w:rPr>
                <w:rFonts w:ascii="Times New Roman" w:hAnsi="Times New Roman" w:eastAsia="Times New Roman"/>
                <w:b w:val="0"/>
                <w:sz w:val="14"/>
              </w:rPr>
              <w:t>Interpretasi dan rekomendasi awal per cluster</w:t>
            </w:r>
          </w:p>
        </w:tc>
      </w:tr>
      <w:tr>
        <w:tc>
          <w:tcPr>
            <w:tcW w:type="dxa" w:w="4968"/>
            <w:vAlign w:val="center"/>
          </w:tcPr>
          <w:p>
            <w:pPr>
              <w:jc w:val="left"/>
            </w:pPr>
            <w:r/>
            <w:r>
              <w:rPr>
                <w:rFonts w:ascii="Times New Roman" w:hAnsi="Times New Roman" w:eastAsia="Times New Roman"/>
                <w:b w:val="0"/>
                <w:sz w:val="14"/>
              </w:rPr>
              <w:t>fig_bab5_cluster_size.png</w:t>
            </w:r>
          </w:p>
        </w:tc>
        <w:tc>
          <w:tcPr>
            <w:tcW w:type="dxa" w:w="4968"/>
            <w:vAlign w:val="center"/>
          </w:tcPr>
          <w:p>
            <w:pPr>
              <w:jc w:val="left"/>
            </w:pPr>
            <w:r/>
            <w:r>
              <w:rPr>
                <w:rFonts w:ascii="Times New Roman" w:hAnsi="Times New Roman" w:eastAsia="Times New Roman"/>
                <w:b w:val="0"/>
                <w:sz w:val="14"/>
              </w:rPr>
              <w:t>Visualisasi jumlah transaksi per cluster</w:t>
            </w:r>
          </w:p>
        </w:tc>
      </w:tr>
      <w:tr>
        <w:tc>
          <w:tcPr>
            <w:tcW w:type="dxa" w:w="4968"/>
            <w:vAlign w:val="center"/>
          </w:tcPr>
          <w:p>
            <w:pPr>
              <w:jc w:val="left"/>
            </w:pPr>
            <w:r/>
            <w:r>
              <w:rPr>
                <w:rFonts w:ascii="Times New Roman" w:hAnsi="Times New Roman" w:eastAsia="Times New Roman"/>
                <w:b w:val="0"/>
                <w:sz w:val="14"/>
              </w:rPr>
              <w:t>fig_bab5_avg_amount.png</w:t>
            </w:r>
          </w:p>
        </w:tc>
        <w:tc>
          <w:tcPr>
            <w:tcW w:type="dxa" w:w="4968"/>
            <w:vAlign w:val="center"/>
          </w:tcPr>
          <w:p>
            <w:pPr>
              <w:jc w:val="left"/>
            </w:pPr>
            <w:r/>
            <w:r>
              <w:rPr>
                <w:rFonts w:ascii="Times New Roman" w:hAnsi="Times New Roman" w:eastAsia="Times New Roman"/>
                <w:b w:val="0"/>
                <w:sz w:val="14"/>
              </w:rPr>
              <w:t>Visualisasi rata-rata pengeluaran per cluster</w:t>
            </w:r>
          </w:p>
        </w:tc>
      </w:tr>
      <w:tr>
        <w:tc>
          <w:tcPr>
            <w:tcW w:type="dxa" w:w="4968"/>
            <w:vAlign w:val="center"/>
          </w:tcPr>
          <w:p>
            <w:pPr>
              <w:jc w:val="left"/>
            </w:pPr>
            <w:r/>
            <w:r>
              <w:rPr>
                <w:rFonts w:ascii="Times New Roman" w:hAnsi="Times New Roman" w:eastAsia="Times New Roman"/>
                <w:b w:val="0"/>
                <w:sz w:val="14"/>
              </w:rPr>
              <w:t>fig_bab5_avg_age.png</w:t>
            </w:r>
          </w:p>
        </w:tc>
        <w:tc>
          <w:tcPr>
            <w:tcW w:type="dxa" w:w="4968"/>
            <w:vAlign w:val="center"/>
          </w:tcPr>
          <w:p>
            <w:pPr>
              <w:jc w:val="left"/>
            </w:pPr>
            <w:r/>
            <w:r>
              <w:rPr>
                <w:rFonts w:ascii="Times New Roman" w:hAnsi="Times New Roman" w:eastAsia="Times New Roman"/>
                <w:b w:val="0"/>
                <w:sz w:val="14"/>
              </w:rPr>
              <w:t>Visualisasi rata-rata usia per cluster</w:t>
            </w:r>
          </w:p>
        </w:tc>
      </w:tr>
      <w:tr>
        <w:tc>
          <w:tcPr>
            <w:tcW w:type="dxa" w:w="4968"/>
            <w:vAlign w:val="center"/>
          </w:tcPr>
          <w:p>
            <w:pPr>
              <w:jc w:val="left"/>
            </w:pPr>
            <w:r/>
            <w:r>
              <w:rPr>
                <w:rFonts w:ascii="Times New Roman" w:hAnsi="Times New Roman" w:eastAsia="Times New Roman"/>
                <w:b w:val="0"/>
                <w:sz w:val="14"/>
              </w:rPr>
              <w:t>fig_bab5_pca_cluster.png</w:t>
            </w:r>
          </w:p>
        </w:tc>
        <w:tc>
          <w:tcPr>
            <w:tcW w:type="dxa" w:w="4968"/>
            <w:vAlign w:val="center"/>
          </w:tcPr>
          <w:p>
            <w:pPr>
              <w:jc w:val="left"/>
            </w:pPr>
            <w:r/>
            <w:r>
              <w:rPr>
                <w:rFonts w:ascii="Times New Roman" w:hAnsi="Times New Roman" w:eastAsia="Times New Roman"/>
                <w:b w:val="0"/>
                <w:sz w:val="14"/>
              </w:rPr>
              <w:t>Visualisasi cluster menggunakan PCA 2D</w:t>
            </w:r>
          </w:p>
        </w:tc>
      </w:tr>
    </w:tbl>
    <w:p>
      <w:pPr>
        <w:jc w:val="center"/>
      </w:pPr>
      <w:r>
        <w:rPr>
          <w:rFonts w:ascii="Times New Roman" w:hAnsi="Times New Roman" w:eastAsia="Times New Roman"/>
          <w:b/>
          <w:i/>
          <w:sz w:val="20"/>
        </w:rPr>
        <w:t>Tabel 5.6 File Output Tahap Evaluation dan Kegunaannya</w:t>
      </w:r>
    </w:p>
    <w:p>
      <w:r>
        <w:br w:type="page"/>
      </w:r>
    </w:p>
    <w:p>
      <w:pPr>
        <w:pStyle w:val="Heading1"/>
        <w:jc w:val="center"/>
      </w:pPr>
      <w:r>
        <w:rPr>
          <w:b/>
          <w:sz w:val="28"/>
        </w:rPr>
        <w:t>BAB VI</w:t>
      </w:r>
    </w:p>
    <w:p>
      <w:pPr>
        <w:pStyle w:val="Heading1"/>
        <w:jc w:val="center"/>
      </w:pPr>
      <w:r>
        <w:rPr>
          <w:b/>
          <w:sz w:val="28"/>
        </w:rPr>
        <w:t>DEPLOYMENT</w:t>
      </w:r>
    </w:p>
    <w:p>
      <w:pPr>
        <w:spacing w:after="120" w:line="276" w:lineRule="auto"/>
      </w:pPr>
      <w:r>
        <w:rPr>
          <w:sz w:val="22"/>
        </w:rPr>
        <w:t>Tahap Deployment merupakan tahap akhir dalam metodologi CRISP-DM yang bertujuan memanfaatkan hasil clustering agar dapat digunakan dalam konteks bisnis. Pada penelitian ini, deployment tidak dimaknai sebagai pelabelan data, melainkan sebagai penerapan hasil segmentasi untuk membantu pengambilan keputusan, khususnya dalam penyusunan strategi pemasaran dan layanan berdasarkan karakteristik cluster yang telah terbentuk.</w:t>
      </w:r>
    </w:p>
    <w:p>
      <w:pPr>
        <w:pStyle w:val="Heading2"/>
      </w:pPr>
      <w:r>
        <w:rPr>
          <w:b/>
          <w:color w:val="2F5496"/>
          <w:sz w:val="24"/>
        </w:rPr>
        <w:t>6.1 Tujuan Deployment</w:t>
      </w:r>
    </w:p>
    <w:p>
      <w:pPr>
        <w:spacing w:after="120" w:line="276" w:lineRule="auto"/>
      </w:pPr>
      <w:r>
        <w:rPr>
          <w:sz w:val="22"/>
        </w:rPr>
        <w:t>Tujuan deployment pada proyek ini adalah menerjemahkan hasil model K-Means Clustering menjadi informasi yang mudah digunakan oleh pihak bisnis. Model yang telah dibentuk pada BAB IV menghasilkan empat cluster transaksi, sedangkan BAB V menjelaskan karakteristik masing-masing cluster. Pada tahap ini, hasil tersebut digunakan sebagai dasar rekomendasi strategi dan rancangan aplikasi sederhana untuk membaca cluster dari transaksi baru.</w:t>
      </w:r>
    </w:p>
    <w:p>
      <w:pPr>
        <w:pStyle w:val="Heading2"/>
      </w:pPr>
      <w:r>
        <w:rPr>
          <w:b/>
          <w:color w:val="2F5496"/>
          <w:sz w:val="24"/>
        </w:rPr>
        <w:t>6.2 Pemanfaatan Hasil Segmentasi</w:t>
      </w:r>
    </w:p>
    <w:p>
      <w:pPr>
        <w:spacing w:after="120" w:line="276" w:lineRule="auto"/>
      </w:pPr>
      <w:r>
        <w:rPr>
          <w:sz w:val="22"/>
        </w:rPr>
        <w:t>Hasil segmentasi dapat dimanfaatkan untuk membedakan pendekatan bisnis antar kelompok transaksi. Setiap cluster memiliki karakteristik yang berbeda berdasarkan rata-rata usia, rata-rata pengeluaran, status referral, serta kategori dominan. Ringkasan pemanfaatan hasil segmentasi ditunjukkan pada Tabel 6.1.</w:t>
      </w:r>
    </w:p>
    <w:p>
      <w:pPr>
        <w:jc w:val="center"/>
      </w:pPr>
      <w:r>
        <w:rPr>
          <w:b/>
          <w:i/>
          <w:sz w:val="20"/>
        </w:rPr>
        <w:t>Tabel 6.1 Pemanfaatan Hasil Segmentasi per Cluster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F4E79"/>
          </w:tcPr>
          <w:p>
            <w:pPr>
              <w:jc w:val="center"/>
            </w:pPr>
            <w:r/>
            <w:r>
              <w:rPr>
                <w:b/>
                <w:color w:val="FFFFFF"/>
                <w:sz w:val="14"/>
              </w:rPr>
              <w:t>Cluster</w:t>
            </w:r>
          </w:p>
        </w:tc>
        <w:tc>
          <w:tcPr>
            <w:tcW w:type="dxa" w:w="2484"/>
            <w:vAlign w:val="center"/>
            <w:shd w:fill="1F4E79"/>
          </w:tcPr>
          <w:p>
            <w:pPr>
              <w:jc w:val="center"/>
            </w:pPr>
            <w:r/>
            <w:r>
              <w:rPr>
                <w:b/>
                <w:color w:val="FFFFFF"/>
                <w:sz w:val="14"/>
              </w:rPr>
              <w:t>Profil</w:t>
            </w:r>
          </w:p>
        </w:tc>
        <w:tc>
          <w:tcPr>
            <w:tcW w:type="dxa" w:w="2484"/>
            <w:vAlign w:val="center"/>
            <w:shd w:fill="1F4E79"/>
          </w:tcPr>
          <w:p>
            <w:pPr>
              <w:jc w:val="center"/>
            </w:pPr>
            <w:r/>
            <w:r>
              <w:rPr>
                <w:b/>
                <w:color w:val="FFFFFF"/>
                <w:sz w:val="14"/>
              </w:rPr>
              <w:t>Data Utama</w:t>
            </w:r>
          </w:p>
        </w:tc>
        <w:tc>
          <w:tcPr>
            <w:tcW w:type="dxa" w:w="2484"/>
            <w:vAlign w:val="center"/>
            <w:shd w:fill="1F4E79"/>
          </w:tcPr>
          <w:p>
            <w:pPr>
              <w:jc w:val="center"/>
            </w:pPr>
            <w:r/>
            <w:r>
              <w:rPr>
                <w:b/>
                <w:color w:val="FFFFFF"/>
                <w:sz w:val="14"/>
              </w:rPr>
              <w:t>Pemanfaatan</w:t>
            </w:r>
          </w:p>
        </w:tc>
      </w:tr>
      <w:tr>
        <w:tc>
          <w:tcPr>
            <w:tcW w:type="dxa" w:w="2484"/>
            <w:vAlign w:val="center"/>
          </w:tcPr>
          <w:p>
            <w:pPr>
              <w:jc w:val="left"/>
            </w:pPr>
            <w:r/>
            <w:r>
              <w:rPr>
                <w:b w:val="0"/>
                <w:sz w:val="14"/>
              </w:rPr>
              <w:t>0</w:t>
            </w:r>
          </w:p>
        </w:tc>
        <w:tc>
          <w:tcPr>
            <w:tcW w:type="dxa" w:w="2484"/>
            <w:vAlign w:val="center"/>
          </w:tcPr>
          <w:p>
            <w:pPr>
              <w:jc w:val="left"/>
            </w:pPr>
            <w:r/>
            <w:r>
              <w:rPr>
                <w:b w:val="0"/>
                <w:sz w:val="14"/>
              </w:rPr>
              <w:t>Transaksi high value dengan referral</w:t>
            </w:r>
          </w:p>
        </w:tc>
        <w:tc>
          <w:tcPr>
            <w:tcW w:type="dxa" w:w="2484"/>
            <w:vAlign w:val="center"/>
          </w:tcPr>
          <w:p>
            <w:pPr>
              <w:jc w:val="left"/>
            </w:pPr>
            <w:r/>
            <w:r>
              <w:rPr>
                <w:b w:val="0"/>
                <w:sz w:val="14"/>
              </w:rPr>
              <w:t>196,746 transaksi; rata-rata umur 46.45; rata-rata belanja 2461.06</w:t>
            </w:r>
          </w:p>
        </w:tc>
        <w:tc>
          <w:tcPr>
            <w:tcW w:type="dxa" w:w="2484"/>
            <w:vAlign w:val="center"/>
          </w:tcPr>
          <w:p>
            <w:pPr>
              <w:jc w:val="left"/>
            </w:pPr>
            <w:r/>
            <w:r>
              <w:rPr>
                <w:b w:val="0"/>
                <w:sz w:val="14"/>
              </w:rPr>
              <w:t>Pertahankan loyalitas, tawarkan program premium atau bundling produk</w:t>
            </w:r>
          </w:p>
        </w:tc>
      </w:tr>
      <w:tr>
        <w:tc>
          <w:tcPr>
            <w:tcW w:type="dxa" w:w="2484"/>
            <w:vAlign w:val="center"/>
          </w:tcPr>
          <w:p>
            <w:pPr>
              <w:jc w:val="left"/>
            </w:pPr>
            <w:r/>
            <w:r>
              <w:rPr>
                <w:b w:val="0"/>
                <w:sz w:val="14"/>
              </w:rPr>
              <w:t>1</w:t>
            </w:r>
          </w:p>
        </w:tc>
        <w:tc>
          <w:tcPr>
            <w:tcW w:type="dxa" w:w="2484"/>
            <w:vAlign w:val="center"/>
          </w:tcPr>
          <w:p>
            <w:pPr>
              <w:jc w:val="left"/>
            </w:pPr>
            <w:r/>
            <w:r>
              <w:rPr>
                <w:b w:val="0"/>
                <w:sz w:val="14"/>
              </w:rPr>
              <w:t>Transaksi pelanggan muda berpengeluaran rendah</w:t>
            </w:r>
          </w:p>
        </w:tc>
        <w:tc>
          <w:tcPr>
            <w:tcW w:type="dxa" w:w="2484"/>
            <w:vAlign w:val="center"/>
          </w:tcPr>
          <w:p>
            <w:pPr>
              <w:jc w:val="left"/>
            </w:pPr>
            <w:r/>
            <w:r>
              <w:rPr>
                <w:b w:val="0"/>
                <w:sz w:val="14"/>
              </w:rPr>
              <w:t>190,219 transaksi; rata-rata umur 29.47; rata-rata belanja 904.27</w:t>
            </w:r>
          </w:p>
        </w:tc>
        <w:tc>
          <w:tcPr>
            <w:tcW w:type="dxa" w:w="2484"/>
            <w:vAlign w:val="center"/>
          </w:tcPr>
          <w:p>
            <w:pPr>
              <w:jc w:val="left"/>
            </w:pPr>
            <w:r/>
            <w:r>
              <w:rPr>
                <w:b w:val="0"/>
                <w:sz w:val="14"/>
              </w:rPr>
              <w:t>Gunakan voucher, cashback, dan rekomendasi produk terjangkau</w:t>
            </w:r>
          </w:p>
        </w:tc>
      </w:tr>
      <w:tr>
        <w:tc>
          <w:tcPr>
            <w:tcW w:type="dxa" w:w="2484"/>
            <w:vAlign w:val="center"/>
          </w:tcPr>
          <w:p>
            <w:pPr>
              <w:jc w:val="left"/>
            </w:pPr>
            <w:r/>
            <w:r>
              <w:rPr>
                <w:b w:val="0"/>
                <w:sz w:val="14"/>
              </w:rPr>
              <w:t>2</w:t>
            </w:r>
          </w:p>
        </w:tc>
        <w:tc>
          <w:tcPr>
            <w:tcW w:type="dxa" w:w="2484"/>
            <w:vAlign w:val="center"/>
          </w:tcPr>
          <w:p>
            <w:pPr>
              <w:jc w:val="left"/>
            </w:pPr>
            <w:r/>
            <w:r>
              <w:rPr>
                <w:b w:val="0"/>
                <w:sz w:val="14"/>
              </w:rPr>
              <w:t>Transaksi non-referral berpengeluaran sedang</w:t>
            </w:r>
          </w:p>
        </w:tc>
        <w:tc>
          <w:tcPr>
            <w:tcW w:type="dxa" w:w="2484"/>
            <w:vAlign w:val="center"/>
          </w:tcPr>
          <w:p>
            <w:pPr>
              <w:jc w:val="left"/>
            </w:pPr>
            <w:r/>
            <w:r>
              <w:rPr>
                <w:b w:val="0"/>
                <w:sz w:val="14"/>
              </w:rPr>
              <w:t>296,471 transaksi; rata-rata umur 46.51; rata-rata belanja 1428.84</w:t>
            </w:r>
          </w:p>
        </w:tc>
        <w:tc>
          <w:tcPr>
            <w:tcW w:type="dxa" w:w="2484"/>
            <w:vAlign w:val="center"/>
          </w:tcPr>
          <w:p>
            <w:pPr>
              <w:jc w:val="left"/>
            </w:pPr>
            <w:r/>
            <w:r>
              <w:rPr>
                <w:b w:val="0"/>
                <w:sz w:val="14"/>
              </w:rPr>
              <w:t>Dorong program referral dan retensi karena kelompok ini besar</w:t>
            </w:r>
          </w:p>
        </w:tc>
      </w:tr>
      <w:tr>
        <w:tc>
          <w:tcPr>
            <w:tcW w:type="dxa" w:w="2484"/>
            <w:vAlign w:val="center"/>
          </w:tcPr>
          <w:p>
            <w:pPr>
              <w:jc w:val="left"/>
            </w:pPr>
            <w:r/>
            <w:r>
              <w:rPr>
                <w:b w:val="0"/>
                <w:sz w:val="14"/>
              </w:rPr>
              <w:t>3</w:t>
            </w:r>
          </w:p>
        </w:tc>
        <w:tc>
          <w:tcPr>
            <w:tcW w:type="dxa" w:w="2484"/>
            <w:vAlign w:val="center"/>
          </w:tcPr>
          <w:p>
            <w:pPr>
              <w:jc w:val="left"/>
            </w:pPr>
            <w:r/>
            <w:r>
              <w:rPr>
                <w:b w:val="0"/>
                <w:sz w:val="14"/>
              </w:rPr>
              <w:t>Transaksi usia senior berpengeluaran rendah</w:t>
            </w:r>
          </w:p>
        </w:tc>
        <w:tc>
          <w:tcPr>
            <w:tcW w:type="dxa" w:w="2484"/>
            <w:vAlign w:val="center"/>
          </w:tcPr>
          <w:p>
            <w:pPr>
              <w:jc w:val="left"/>
            </w:pPr>
            <w:r/>
            <w:r>
              <w:rPr>
                <w:b w:val="0"/>
                <w:sz w:val="14"/>
              </w:rPr>
              <w:t>220,499 transaksi; rata-rata umur 62.39; rata-rata belanja 908.23</w:t>
            </w:r>
          </w:p>
        </w:tc>
        <w:tc>
          <w:tcPr>
            <w:tcW w:type="dxa" w:w="2484"/>
            <w:vAlign w:val="center"/>
          </w:tcPr>
          <w:p>
            <w:pPr>
              <w:jc w:val="left"/>
            </w:pPr>
            <w:r/>
            <w:r>
              <w:rPr>
                <w:b w:val="0"/>
                <w:sz w:val="14"/>
              </w:rPr>
              <w:t>Gunakan pendekatan layanan sederhana dan promo kebutuhan rutin</w:t>
            </w:r>
          </w:p>
        </w:tc>
      </w:tr>
    </w:tbl>
    <w:p/>
    <w:p>
      <w:pPr>
        <w:spacing w:after="120" w:line="276" w:lineRule="auto"/>
      </w:pPr>
      <w:r>
        <w:rPr>
          <w:sz w:val="22"/>
        </w:rPr>
        <w:t>Berdasarkan tabel tersebut, hasil clustering dapat digunakan untuk membedakan strategi pada pelanggan bernilai tinggi, pelanggan muda dengan pengeluaran rendah, transaksi non-referral berukuran besar, serta pelanggan usia senior dengan pengeluaran rendah. Dengan demikian, perusahaan tidak perlu menggunakan strategi pemasaran yang sama untuk seluruh transaksi, melainkan dapat menyesuaikan pendekatan berdasarkan karakteristik cluster.</w:t>
      </w:r>
    </w:p>
    <w:p>
      <w:pPr>
        <w:pStyle w:val="Heading2"/>
      </w:pPr>
      <w:r>
        <w:rPr>
          <w:b/>
          <w:color w:val="2F5496"/>
          <w:sz w:val="24"/>
        </w:rPr>
        <w:t>6.3 Rekomendasi Strategi Pemasaran per Cluster</w:t>
      </w:r>
    </w:p>
    <w:p>
      <w:pPr>
        <w:spacing w:after="120" w:line="276" w:lineRule="auto"/>
      </w:pPr>
      <w:r>
        <w:rPr>
          <w:sz w:val="22"/>
        </w:rPr>
        <w:t>Rekomendasi pada setiap cluster disusun berdasarkan hasil profiling pada BAB V. Rekomendasi ini bersifat pendukung keputusan, bukan keputusan otomatis yang menggantikan analisis bisnis manusia.</w:t>
      </w:r>
    </w:p>
    <w:p>
      <w:pPr>
        <w:jc w:val="center"/>
      </w:pPr>
      <w:r>
        <w:rPr>
          <w:b/>
          <w:i/>
          <w:sz w:val="20"/>
        </w:rPr>
        <w:t>Tabel 6.2 Rekomendasi Strategi Pemasaran per Cluster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jc w:val="center"/>
            </w:pPr>
            <w:r/>
            <w:r>
              <w:rPr>
                <w:b/>
                <w:color w:val="FFFFFF"/>
                <w:sz w:val="14"/>
              </w:rPr>
              <w:t>Cluster</w:t>
            </w:r>
          </w:p>
        </w:tc>
        <w:tc>
          <w:tcPr>
            <w:tcW w:type="dxa" w:w="3312"/>
            <w:vAlign w:val="center"/>
            <w:shd w:fill="1F4E79"/>
          </w:tcPr>
          <w:p>
            <w:pPr>
              <w:jc w:val="center"/>
            </w:pPr>
            <w:r/>
            <w:r>
              <w:rPr>
                <w:b/>
                <w:color w:val="FFFFFF"/>
                <w:sz w:val="14"/>
              </w:rPr>
              <w:t>Strategi</w:t>
            </w:r>
          </w:p>
        </w:tc>
        <w:tc>
          <w:tcPr>
            <w:tcW w:type="dxa" w:w="3312"/>
            <w:vAlign w:val="center"/>
            <w:shd w:fill="1F4E79"/>
          </w:tcPr>
          <w:p>
            <w:pPr>
              <w:jc w:val="center"/>
            </w:pPr>
            <w:r/>
            <w:r>
              <w:rPr>
                <w:b/>
                <w:color w:val="FFFFFF"/>
                <w:sz w:val="14"/>
              </w:rPr>
              <w:t>Alasan</w:t>
            </w:r>
          </w:p>
        </w:tc>
      </w:tr>
      <w:tr>
        <w:tc>
          <w:tcPr>
            <w:tcW w:type="dxa" w:w="3312"/>
            <w:vAlign w:val="center"/>
          </w:tcPr>
          <w:p>
            <w:pPr>
              <w:jc w:val="left"/>
            </w:pPr>
            <w:r/>
            <w:r>
              <w:rPr>
                <w:b w:val="0"/>
                <w:sz w:val="14"/>
              </w:rPr>
              <w:t>0</w:t>
            </w:r>
          </w:p>
        </w:tc>
        <w:tc>
          <w:tcPr>
            <w:tcW w:type="dxa" w:w="3312"/>
            <w:vAlign w:val="center"/>
          </w:tcPr>
          <w:p>
            <w:pPr>
              <w:jc w:val="left"/>
            </w:pPr>
            <w:r/>
            <w:r>
              <w:rPr>
                <w:b w:val="0"/>
                <w:sz w:val="14"/>
              </w:rPr>
              <w:t>Program loyalitas premium, bundling produk bernilai tinggi, dan penawaran eksklusif.</w:t>
            </w:r>
          </w:p>
        </w:tc>
        <w:tc>
          <w:tcPr>
            <w:tcW w:type="dxa" w:w="3312"/>
            <w:vAlign w:val="center"/>
          </w:tcPr>
          <w:p>
            <w:pPr>
              <w:jc w:val="left"/>
            </w:pPr>
            <w:r/>
            <w:r>
              <w:rPr>
                <w:b w:val="0"/>
                <w:sz w:val="14"/>
              </w:rPr>
              <w:t>Cluster ini memiliki rata-rata pengeluaran tertinggi dan seluruhnya berasal dari referral.</w:t>
            </w:r>
          </w:p>
        </w:tc>
      </w:tr>
      <w:tr>
        <w:tc>
          <w:tcPr>
            <w:tcW w:type="dxa" w:w="3312"/>
            <w:vAlign w:val="center"/>
          </w:tcPr>
          <w:p>
            <w:pPr>
              <w:jc w:val="left"/>
            </w:pPr>
            <w:r/>
            <w:r>
              <w:rPr>
                <w:b w:val="0"/>
                <w:sz w:val="14"/>
              </w:rPr>
              <w:t>1</w:t>
            </w:r>
          </w:p>
        </w:tc>
        <w:tc>
          <w:tcPr>
            <w:tcW w:type="dxa" w:w="3312"/>
            <w:vAlign w:val="center"/>
          </w:tcPr>
          <w:p>
            <w:pPr>
              <w:jc w:val="left"/>
            </w:pPr>
            <w:r/>
            <w:r>
              <w:rPr>
                <w:b w:val="0"/>
                <w:sz w:val="14"/>
              </w:rPr>
              <w:t>Voucher, cashback, rekomendasi produk terjangkau, dan promosi entry-level.</w:t>
            </w:r>
          </w:p>
        </w:tc>
        <w:tc>
          <w:tcPr>
            <w:tcW w:type="dxa" w:w="3312"/>
            <w:vAlign w:val="center"/>
          </w:tcPr>
          <w:p>
            <w:pPr>
              <w:jc w:val="left"/>
            </w:pPr>
            <w:r/>
            <w:r>
              <w:rPr>
                <w:b w:val="0"/>
                <w:sz w:val="14"/>
              </w:rPr>
              <w:t>Cluster ini memiliki rata-rata usia paling muda dengan rata-rata pengeluaran rendah.</w:t>
            </w:r>
          </w:p>
        </w:tc>
      </w:tr>
      <w:tr>
        <w:tc>
          <w:tcPr>
            <w:tcW w:type="dxa" w:w="3312"/>
            <w:vAlign w:val="center"/>
          </w:tcPr>
          <w:p>
            <w:pPr>
              <w:jc w:val="left"/>
            </w:pPr>
            <w:r/>
            <w:r>
              <w:rPr>
                <w:b w:val="0"/>
                <w:sz w:val="14"/>
              </w:rPr>
              <w:t>2</w:t>
            </w:r>
          </w:p>
        </w:tc>
        <w:tc>
          <w:tcPr>
            <w:tcW w:type="dxa" w:w="3312"/>
            <w:vAlign w:val="center"/>
          </w:tcPr>
          <w:p>
            <w:pPr>
              <w:jc w:val="left"/>
            </w:pPr>
            <w:r/>
            <w:r>
              <w:rPr>
                <w:b w:val="0"/>
                <w:sz w:val="14"/>
              </w:rPr>
              <w:t>Kampanye referral, retargeting, membership, dan promosi untuk mendorong pembelian ulang.</w:t>
            </w:r>
          </w:p>
        </w:tc>
        <w:tc>
          <w:tcPr>
            <w:tcW w:type="dxa" w:w="3312"/>
            <w:vAlign w:val="center"/>
          </w:tcPr>
          <w:p>
            <w:pPr>
              <w:jc w:val="left"/>
            </w:pPr>
            <w:r/>
            <w:r>
              <w:rPr>
                <w:b w:val="0"/>
                <w:sz w:val="14"/>
              </w:rPr>
              <w:t>Cluster ini merupakan cluster terbesar dan didominasi transaksi tanpa referral.</w:t>
            </w:r>
          </w:p>
        </w:tc>
      </w:tr>
      <w:tr>
        <w:tc>
          <w:tcPr>
            <w:tcW w:type="dxa" w:w="3312"/>
            <w:vAlign w:val="center"/>
          </w:tcPr>
          <w:p>
            <w:pPr>
              <w:jc w:val="left"/>
            </w:pPr>
            <w:r/>
            <w:r>
              <w:rPr>
                <w:b w:val="0"/>
                <w:sz w:val="14"/>
              </w:rPr>
              <w:t>3</w:t>
            </w:r>
          </w:p>
        </w:tc>
        <w:tc>
          <w:tcPr>
            <w:tcW w:type="dxa" w:w="3312"/>
            <w:vAlign w:val="center"/>
          </w:tcPr>
          <w:p>
            <w:pPr>
              <w:jc w:val="left"/>
            </w:pPr>
            <w:r/>
            <w:r>
              <w:rPr>
                <w:b w:val="0"/>
                <w:sz w:val="14"/>
              </w:rPr>
              <w:t>Promo kebutuhan rutin, layanan sederhana, dan komunikasi yang mudah dipahami.</w:t>
            </w:r>
          </w:p>
        </w:tc>
        <w:tc>
          <w:tcPr>
            <w:tcW w:type="dxa" w:w="3312"/>
            <w:vAlign w:val="center"/>
          </w:tcPr>
          <w:p>
            <w:pPr>
              <w:jc w:val="left"/>
            </w:pPr>
            <w:r/>
            <w:r>
              <w:rPr>
                <w:b w:val="0"/>
                <w:sz w:val="14"/>
              </w:rPr>
              <w:t>Cluster ini memiliki rata-rata usia tertinggi dengan rata-rata pengeluaran rendah.</w:t>
            </w:r>
          </w:p>
        </w:tc>
      </w:tr>
    </w:tbl>
    <w:p/>
    <w:p>
      <w:pPr>
        <w:pStyle w:val="Heading2"/>
      </w:pPr>
      <w:r>
        <w:rPr>
          <w:b/>
          <w:color w:val="2F5496"/>
          <w:sz w:val="24"/>
        </w:rPr>
        <w:t>6.4 Rancangan Deployment Aplikasi</w:t>
      </w:r>
    </w:p>
    <w:p>
      <w:pPr>
        <w:spacing w:after="120" w:line="276" w:lineRule="auto"/>
      </w:pPr>
      <w:r>
        <w:rPr>
          <w:sz w:val="22"/>
        </w:rPr>
        <w:t>Aplikasi deployment dirancang sebagai prototipe sederhana berbasis Streamlit. Aplikasi menerima input transaksi baru, melakukan preprocessing dengan tahapan yang sama seperti BAB III, kemudian menggunakan model K-Means K=4 dari BAB IV untuk menentukan cluster. Setelah cluster diperoleh, sistem menampilkan interpretasi dan rekomendasi awal berdasarkan hasil evaluasi BAB V.</w:t>
      </w:r>
    </w:p>
    <w:p>
      <w:pPr>
        <w:jc w:val="center"/>
      </w:pPr>
      <w:r>
        <w:drawing>
          <wp:inline xmlns:a="http://schemas.openxmlformats.org/drawingml/2006/main" xmlns:pic="http://schemas.openxmlformats.org/drawingml/2006/picture">
            <wp:extent cx="5303520" cy="1768833"/>
            <wp:docPr id="12" name="Picture 12"/>
            <wp:cNvGraphicFramePr>
              <a:graphicFrameLocks noChangeAspect="1"/>
            </wp:cNvGraphicFramePr>
            <a:graphic>
              <a:graphicData uri="http://schemas.openxmlformats.org/drawingml/2006/picture">
                <pic:pic>
                  <pic:nvPicPr>
                    <pic:cNvPr id="0" name="fig_bab6_deployment_flow.png"/>
                    <pic:cNvPicPr/>
                  </pic:nvPicPr>
                  <pic:blipFill>
                    <a:blip r:embed="rId21"/>
                    <a:stretch>
                      <a:fillRect/>
                    </a:stretch>
                  </pic:blipFill>
                  <pic:spPr>
                    <a:xfrm>
                      <a:off x="0" y="0"/>
                      <a:ext cx="5303520" cy="1768833"/>
                    </a:xfrm>
                    <a:prstGeom prst="rect"/>
                  </pic:spPr>
                </pic:pic>
              </a:graphicData>
            </a:graphic>
          </wp:inline>
        </w:drawing>
      </w:r>
    </w:p>
    <w:p>
      <w:pPr>
        <w:jc w:val="center"/>
      </w:pPr>
      <w:r>
        <w:rPr>
          <w:b/>
          <w:i/>
          <w:sz w:val="20"/>
        </w:rPr>
        <w:t>Gambar 6.1 Alur Deployment Hasil Clustering</w:t>
      </w:r>
    </w:p>
    <w:p>
      <w:pPr>
        <w:jc w:val="center"/>
      </w:pPr>
      <w:r>
        <w:rPr>
          <w:b/>
          <w:i/>
          <w:sz w:val="20"/>
        </w:rPr>
        <w:t>Tabel 6.3 Komponen Deployment dan Fungsinya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center"/>
            </w:pPr>
            <w:r/>
            <w:r>
              <w:rPr>
                <w:b/>
                <w:color w:val="FFFFFF"/>
                <w:sz w:val="14"/>
              </w:rPr>
              <w:t>Komponen</w:t>
            </w:r>
          </w:p>
        </w:tc>
        <w:tc>
          <w:tcPr>
            <w:tcW w:type="dxa" w:w="4968"/>
            <w:vAlign w:val="center"/>
            <w:shd w:fill="1F4E79"/>
          </w:tcPr>
          <w:p>
            <w:pPr>
              <w:jc w:val="center"/>
            </w:pPr>
            <w:r/>
            <w:r>
              <w:rPr>
                <w:b/>
                <w:color w:val="FFFFFF"/>
                <w:sz w:val="14"/>
              </w:rPr>
              <w:t>Keterangan</w:t>
            </w:r>
          </w:p>
        </w:tc>
      </w:tr>
      <w:tr>
        <w:tc>
          <w:tcPr>
            <w:tcW w:type="dxa" w:w="4968"/>
            <w:vAlign w:val="center"/>
          </w:tcPr>
          <w:p>
            <w:pPr>
              <w:jc w:val="left"/>
            </w:pPr>
            <w:r/>
            <w:r>
              <w:rPr>
                <w:b w:val="0"/>
                <w:sz w:val="14"/>
              </w:rPr>
              <w:t>Input transaksi baru</w:t>
            </w:r>
          </w:p>
        </w:tc>
        <w:tc>
          <w:tcPr>
            <w:tcW w:type="dxa" w:w="4968"/>
            <w:vAlign w:val="center"/>
          </w:tcPr>
          <w:p>
            <w:pPr>
              <w:jc w:val="left"/>
            </w:pPr>
            <w:r/>
            <w:r>
              <w:rPr>
                <w:b w:val="0"/>
                <w:sz w:val="14"/>
              </w:rPr>
              <w:t>Data baru berupa Age, Gender, Marital_status, Employees_status, Payment_method, Referral, dan Amount_spent.</w:t>
            </w:r>
          </w:p>
        </w:tc>
      </w:tr>
      <w:tr>
        <w:tc>
          <w:tcPr>
            <w:tcW w:type="dxa" w:w="4968"/>
            <w:vAlign w:val="center"/>
          </w:tcPr>
          <w:p>
            <w:pPr>
              <w:jc w:val="left"/>
            </w:pPr>
            <w:r/>
            <w:r>
              <w:rPr>
                <w:b w:val="0"/>
                <w:sz w:val="14"/>
              </w:rPr>
              <w:t>Preprocessor</w:t>
            </w:r>
          </w:p>
        </w:tc>
        <w:tc>
          <w:tcPr>
            <w:tcW w:type="dxa" w:w="4968"/>
            <w:vAlign w:val="center"/>
          </w:tcPr>
          <w:p>
            <w:pPr>
              <w:jc w:val="left"/>
            </w:pPr>
            <w:r/>
            <w:r>
              <w:rPr>
                <w:b w:val="0"/>
                <w:sz w:val="14"/>
              </w:rPr>
              <w:t>Objek preprocessing yang menerapkan standardisasi numerik dan one-hot encoding kategorikal seperti pada BAB III.</w:t>
            </w:r>
          </w:p>
        </w:tc>
      </w:tr>
      <w:tr>
        <w:tc>
          <w:tcPr>
            <w:tcW w:type="dxa" w:w="4968"/>
            <w:vAlign w:val="center"/>
          </w:tcPr>
          <w:p>
            <w:pPr>
              <w:jc w:val="left"/>
            </w:pPr>
            <w:r/>
            <w:r>
              <w:rPr>
                <w:b w:val="0"/>
                <w:sz w:val="14"/>
              </w:rPr>
              <w:t>Model K-Means</w:t>
            </w:r>
          </w:p>
        </w:tc>
        <w:tc>
          <w:tcPr>
            <w:tcW w:type="dxa" w:w="4968"/>
            <w:vAlign w:val="center"/>
          </w:tcPr>
          <w:p>
            <w:pPr>
              <w:jc w:val="left"/>
            </w:pPr>
            <w:r/>
            <w:r>
              <w:rPr>
                <w:b w:val="0"/>
                <w:sz w:val="14"/>
              </w:rPr>
              <w:t>Model K-Means K=4 yang telah dilatih pada BAB IV.</w:t>
            </w:r>
          </w:p>
        </w:tc>
      </w:tr>
      <w:tr>
        <w:tc>
          <w:tcPr>
            <w:tcW w:type="dxa" w:w="4968"/>
            <w:vAlign w:val="center"/>
          </w:tcPr>
          <w:p>
            <w:pPr>
              <w:jc w:val="left"/>
            </w:pPr>
            <w:r/>
            <w:r>
              <w:rPr>
                <w:b w:val="0"/>
                <w:sz w:val="14"/>
              </w:rPr>
              <w:t>Output cluster</w:t>
            </w:r>
          </w:p>
        </w:tc>
        <w:tc>
          <w:tcPr>
            <w:tcW w:type="dxa" w:w="4968"/>
            <w:vAlign w:val="center"/>
          </w:tcPr>
          <w:p>
            <w:pPr>
              <w:jc w:val="left"/>
            </w:pPr>
            <w:r/>
            <w:r>
              <w:rPr>
                <w:b w:val="0"/>
                <w:sz w:val="14"/>
              </w:rPr>
              <w:t>Nomor cluster hasil prediksi untuk transaksi baru.</w:t>
            </w:r>
          </w:p>
        </w:tc>
      </w:tr>
      <w:tr>
        <w:tc>
          <w:tcPr>
            <w:tcW w:type="dxa" w:w="4968"/>
            <w:vAlign w:val="center"/>
          </w:tcPr>
          <w:p>
            <w:pPr>
              <w:jc w:val="left"/>
            </w:pPr>
            <w:r/>
            <w:r>
              <w:rPr>
                <w:b w:val="0"/>
                <w:sz w:val="14"/>
              </w:rPr>
              <w:t>Rekomendasi</w:t>
            </w:r>
          </w:p>
        </w:tc>
        <w:tc>
          <w:tcPr>
            <w:tcW w:type="dxa" w:w="4968"/>
            <w:vAlign w:val="center"/>
          </w:tcPr>
          <w:p>
            <w:pPr>
              <w:jc w:val="left"/>
            </w:pPr>
            <w:r/>
            <w:r>
              <w:rPr>
                <w:b w:val="0"/>
                <w:sz w:val="14"/>
              </w:rPr>
              <w:t>Interpretasi dan strategi awal berdasarkan file hasil evaluasi BAB V.</w:t>
            </w:r>
          </w:p>
        </w:tc>
      </w:tr>
    </w:tbl>
    <w:p/>
    <w:p>
      <w:pPr>
        <w:pStyle w:val="Heading2"/>
      </w:pPr>
      <w:r>
        <w:rPr>
          <w:b/>
          <w:color w:val="2F5496"/>
          <w:sz w:val="24"/>
        </w:rPr>
        <w:t>6.5 Implementasi Deployment Sederhana</w:t>
      </w:r>
    </w:p>
    <w:p>
      <w:pPr>
        <w:spacing w:after="120" w:line="276" w:lineRule="auto"/>
      </w:pPr>
      <w:r>
        <w:rPr>
          <w:sz w:val="22"/>
        </w:rPr>
        <w:t>Untuk mendukung demo deployment, dibuat aplikasi Streamlit sederhana. Aplikasi ini tidak melatih ulang model, tetapi memuat model yang sudah disimpan dan menggunakan hasil profiling cluster sebagai dasar interpretasi. Dengan alur ini, hasil clustering dapat digunakan kembali secara praktis pada input transaksi baru.</w:t>
      </w:r>
    </w:p>
    <w:tbl>
      <w:tblPr>
        <w:tblStyle w:val="TableGrid"/>
        <w:tblW w:type="auto" w:w="0"/>
        <w:jc w:val="center"/>
        <w:tblLook w:firstColumn="1" w:firstRow="1" w:lastColumn="0" w:lastRow="0" w:noHBand="0" w:noVBand="1" w:val="04A0"/>
      </w:tblPr>
      <w:tblGrid>
        <w:gridCol w:w="9936"/>
      </w:tblGrid>
      <w:tr>
        <w:tc>
          <w:tcPr>
            <w:tcW w:type="dxa" w:w="9936"/>
            <w:shd w:fill="F2F2F2"/>
          </w:tcPr>
          <w:p>
            <w:pPr>
              <w:spacing w:after="0"/>
            </w:pPr>
            <w:r/>
            <w:r>
              <w:rPr>
                <w:rFonts w:ascii="Courier New" w:hAnsi="Courier New" w:eastAsia="Courier New"/>
                <w:sz w:val="16"/>
              </w:rPr>
              <w:t>import pandas as pd</w:t>
            </w:r>
            <w:r>
              <w:br/>
            </w:r>
            <w:r>
              <w:rPr>
                <w:rFonts w:ascii="Courier New" w:hAnsi="Courier New" w:eastAsia="Courier New"/>
                <w:sz w:val="16"/>
              </w:rPr>
              <w:t>import joblib</w:t>
            </w:r>
            <w:r>
              <w:br/>
            </w:r>
            <w:r>
              <w:rPr>
                <w:rFonts w:ascii="Courier New" w:hAnsi="Courier New" w:eastAsia="Courier New"/>
                <w:sz w:val="16"/>
              </w:rPr>
            </w:r>
            <w:r>
              <w:br/>
            </w:r>
            <w:r>
              <w:rPr>
                <w:rFonts w:ascii="Courier New" w:hAnsi="Courier New" w:eastAsia="Courier New"/>
                <w:sz w:val="16"/>
              </w:rPr>
              <w:t>model = joblib.load('model_kmeans_clustering_k4.pkl')</w:t>
            </w:r>
            <w:r>
              <w:br/>
            </w:r>
            <w:r>
              <w:rPr>
                <w:rFonts w:ascii="Courier New" w:hAnsi="Courier New" w:eastAsia="Courier New"/>
                <w:sz w:val="16"/>
              </w:rPr>
              <w:t>preprocessor = joblib.load('preprocessor_clustering.pkl')</w:t>
            </w:r>
            <w:r>
              <w:br/>
            </w:r>
            <w:r>
              <w:rPr>
                <w:rFonts w:ascii="Courier New" w:hAnsi="Courier New" w:eastAsia="Courier New"/>
                <w:sz w:val="16"/>
              </w:rPr>
              <w:t>interpretation = pd.read_csv('bab5_cluster_interpretation_summary.csv')</w:t>
            </w:r>
            <w:r>
              <w:br/>
            </w:r>
            <w:r>
              <w:rPr>
                <w:rFonts w:ascii="Courier New" w:hAnsi="Courier New" w:eastAsia="Courier New"/>
                <w:sz w:val="16"/>
              </w:rPr>
              <w:t>numeric_profile = pd.read_csv('bab5_numeric_profile_summary.csv')</w:t>
            </w:r>
            <w:r>
              <w:br/>
            </w:r>
          </w:p>
        </w:tc>
      </w:tr>
    </w:tbl>
    <w:p>
      <w:pPr>
        <w:jc w:val="center"/>
      </w:pPr>
      <w:r>
        <w:rPr>
          <w:b/>
          <w:i/>
          <w:sz w:val="20"/>
        </w:rPr>
        <w:t>Kode 6.1 Memuat Artefak Deployment</w:t>
      </w:r>
    </w:p>
    <w:p>
      <w:pPr>
        <w:spacing w:after="120" w:line="276" w:lineRule="auto"/>
      </w:pPr>
      <w:r>
        <w:rPr>
          <w:sz w:val="22"/>
        </w:rPr>
        <w:t>Kode 6.1 digunakan untuk memuat model K-Means, preprocessor, dan file interpretasi cluster. Preprocessor diperlukan agar input baru diproses dengan format yang sama seperti data hasil Data Preparation pada BAB III.</w:t>
      </w:r>
    </w:p>
    <w:tbl>
      <w:tblPr>
        <w:tblStyle w:val="TableGrid"/>
        <w:tblW w:type="auto" w:w="0"/>
        <w:jc w:val="center"/>
        <w:tblLook w:firstColumn="1" w:firstRow="1" w:lastColumn="0" w:lastRow="0" w:noHBand="0" w:noVBand="1" w:val="04A0"/>
      </w:tblPr>
      <w:tblGrid>
        <w:gridCol w:w="9936"/>
      </w:tblGrid>
      <w:tr>
        <w:tc>
          <w:tcPr>
            <w:tcW w:type="dxa" w:w="9936"/>
            <w:shd w:fill="F2F2F2"/>
          </w:tcPr>
          <w:p>
            <w:pPr>
              <w:spacing w:after="0"/>
            </w:pPr>
            <w:r/>
            <w:r>
              <w:rPr>
                <w:rFonts w:ascii="Courier New" w:hAnsi="Courier New" w:eastAsia="Courier New"/>
                <w:sz w:val="16"/>
              </w:rPr>
              <w:t>input_baru = pd.DataFrame([{</w:t>
            </w:r>
            <w:r>
              <w:br/>
            </w:r>
            <w:r>
              <w:rPr>
                <w:rFonts w:ascii="Courier New" w:hAnsi="Courier New" w:eastAsia="Courier New"/>
                <w:sz w:val="16"/>
              </w:rPr>
              <w:t xml:space="preserve">    'Age': 35,</w:t>
            </w:r>
            <w:r>
              <w:br/>
            </w:r>
            <w:r>
              <w:rPr>
                <w:rFonts w:ascii="Courier New" w:hAnsi="Courier New" w:eastAsia="Courier New"/>
                <w:sz w:val="16"/>
              </w:rPr>
              <w:t xml:space="preserve">    'Gender': 'Female',</w:t>
            </w:r>
            <w:r>
              <w:br/>
            </w:r>
            <w:r>
              <w:rPr>
                <w:rFonts w:ascii="Courier New" w:hAnsi="Courier New" w:eastAsia="Courier New"/>
                <w:sz w:val="16"/>
              </w:rPr>
              <w:t xml:space="preserve">    'Marital_status': 'Married',</w:t>
            </w:r>
            <w:r>
              <w:br/>
            </w:r>
            <w:r>
              <w:rPr>
                <w:rFonts w:ascii="Courier New" w:hAnsi="Courier New" w:eastAsia="Courier New"/>
                <w:sz w:val="16"/>
              </w:rPr>
              <w:t xml:space="preserve">    'Employees_status': 'Employees',</w:t>
            </w:r>
            <w:r>
              <w:br/>
            </w:r>
            <w:r>
              <w:rPr>
                <w:rFonts w:ascii="Courier New" w:hAnsi="Courier New" w:eastAsia="Courier New"/>
                <w:sz w:val="16"/>
              </w:rPr>
              <w:t xml:space="preserve">    'Payment_method': 'PayPal',</w:t>
            </w:r>
            <w:r>
              <w:br/>
            </w:r>
            <w:r>
              <w:rPr>
                <w:rFonts w:ascii="Courier New" w:hAnsi="Courier New" w:eastAsia="Courier New"/>
                <w:sz w:val="16"/>
              </w:rPr>
              <w:t xml:space="preserve">    'Referral': 1.0,</w:t>
            </w:r>
            <w:r>
              <w:br/>
            </w:r>
            <w:r>
              <w:rPr>
                <w:rFonts w:ascii="Courier New" w:hAnsi="Courier New" w:eastAsia="Courier New"/>
                <w:sz w:val="16"/>
              </w:rPr>
              <w:t xml:space="preserve">    'Amount_spent': 1000.0</w:t>
            </w:r>
            <w:r>
              <w:br/>
            </w:r>
            <w:r>
              <w:rPr>
                <w:rFonts w:ascii="Courier New" w:hAnsi="Courier New" w:eastAsia="Courier New"/>
                <w:sz w:val="16"/>
              </w:rPr>
              <w:t>}])</w:t>
            </w:r>
            <w:r>
              <w:br/>
            </w:r>
            <w:r>
              <w:rPr>
                <w:rFonts w:ascii="Courier New" w:hAnsi="Courier New" w:eastAsia="Courier New"/>
                <w:sz w:val="16"/>
              </w:rPr>
            </w:r>
            <w:r>
              <w:br/>
            </w:r>
            <w:r>
              <w:rPr>
                <w:rFonts w:ascii="Courier New" w:hAnsi="Courier New" w:eastAsia="Courier New"/>
                <w:sz w:val="16"/>
              </w:rPr>
              <w:t>input_prepared_array = preprocessor.transform(input_baru)</w:t>
            </w:r>
            <w:r>
              <w:br/>
            </w:r>
            <w:r>
              <w:rPr>
                <w:rFonts w:ascii="Courier New" w:hAnsi="Courier New" w:eastAsia="Courier New"/>
                <w:sz w:val="16"/>
              </w:rPr>
              <w:t>input_prepared = pd.DataFrame(</w:t>
            </w:r>
            <w:r>
              <w:br/>
            </w:r>
            <w:r>
              <w:rPr>
                <w:rFonts w:ascii="Courier New" w:hAnsi="Courier New" w:eastAsia="Courier New"/>
                <w:sz w:val="16"/>
              </w:rPr>
              <w:t xml:space="preserve">    input_prepared_array,</w:t>
            </w:r>
            <w:r>
              <w:br/>
            </w:r>
            <w:r>
              <w:rPr>
                <w:rFonts w:ascii="Courier New" w:hAnsi="Courier New" w:eastAsia="Courier New"/>
                <w:sz w:val="16"/>
              </w:rPr>
              <w:t xml:space="preserve">    columns=preprocessor.get_feature_names_out()</w:t>
            </w:r>
            <w:r>
              <w:br/>
            </w:r>
            <w:r>
              <w:rPr>
                <w:rFonts w:ascii="Courier New" w:hAnsi="Courier New" w:eastAsia="Courier New"/>
                <w:sz w:val="16"/>
              </w:rPr>
              <w:t>)</w:t>
            </w:r>
            <w:r>
              <w:br/>
            </w:r>
            <w:r>
              <w:rPr>
                <w:rFonts w:ascii="Courier New" w:hAnsi="Courier New" w:eastAsia="Courier New"/>
                <w:sz w:val="16"/>
              </w:rPr>
              <w:t>cluster = int(model.predict(input_prepared)[0])</w:t>
            </w:r>
            <w:r>
              <w:br/>
            </w:r>
          </w:p>
        </w:tc>
      </w:tr>
    </w:tbl>
    <w:p>
      <w:pPr>
        <w:jc w:val="center"/>
      </w:pPr>
      <w:r>
        <w:rPr>
          <w:b/>
          <w:i/>
          <w:sz w:val="20"/>
        </w:rPr>
        <w:t>Kode 6.2 Contoh Prediksi Cluster untuk Input Baru</w:t>
      </w:r>
    </w:p>
    <w:tbl>
      <w:tblPr>
        <w:tblStyle w:val="TableGrid"/>
        <w:tblW w:type="auto" w:w="0"/>
        <w:jc w:val="center"/>
        <w:tblLook w:firstColumn="1" w:firstRow="1" w:lastColumn="0" w:lastRow="0" w:noHBand="0" w:noVBand="1" w:val="04A0"/>
      </w:tblPr>
      <w:tblGrid>
        <w:gridCol w:w="9936"/>
      </w:tblGrid>
      <w:tr>
        <w:tc>
          <w:tcPr>
            <w:tcW w:type="dxa" w:w="9936"/>
            <w:shd w:fill="F2F2F2"/>
          </w:tcPr>
          <w:p>
            <w:pPr>
              <w:spacing w:after="0"/>
            </w:pPr>
            <w:r/>
            <w:r>
              <w:rPr>
                <w:rFonts w:ascii="Courier New" w:hAnsi="Courier New" w:eastAsia="Courier New"/>
                <w:sz w:val="16"/>
              </w:rPr>
              <w:t># Perintah menjalankan aplikasi pada terminal atau Google Colab</w:t>
            </w:r>
            <w:r>
              <w:br/>
            </w:r>
            <w:r>
              <w:rPr>
                <w:rFonts w:ascii="Courier New" w:hAnsi="Courier New" w:eastAsia="Courier New"/>
                <w:sz w:val="16"/>
              </w:rPr>
              <w:t># setelah file deployment tersedia dalam folder yang sama:</w:t>
            </w:r>
            <w:r>
              <w:br/>
            </w:r>
            <w:r>
              <w:rPr>
                <w:rFonts w:ascii="Courier New" w:hAnsi="Courier New" w:eastAsia="Courier New"/>
                <w:sz w:val="16"/>
              </w:rPr>
              <w:t>streamlit run app_streamlit_clustering.py</w:t>
            </w:r>
            <w:r>
              <w:br/>
            </w:r>
          </w:p>
        </w:tc>
      </w:tr>
    </w:tbl>
    <w:p>
      <w:pPr>
        <w:jc w:val="center"/>
      </w:pPr>
      <w:r>
        <w:rPr>
          <w:b/>
          <w:i/>
          <w:sz w:val="20"/>
        </w:rPr>
        <w:t>Kode 6.3 Perintah Menjalankan Aplikasi Streamlit</w:t>
      </w:r>
    </w:p>
    <w:p>
      <w:pPr>
        <w:pStyle w:val="Heading2"/>
      </w:pPr>
      <w:r>
        <w:rPr>
          <w:b/>
          <w:color w:val="2F5496"/>
          <w:sz w:val="24"/>
        </w:rPr>
        <w:t>6.6 File Output Deployment dan Kegunaannya</w:t>
      </w:r>
    </w:p>
    <w:p>
      <w:pPr>
        <w:jc w:val="center"/>
      </w:pPr>
      <w:r>
        <w:rPr>
          <w:b/>
          <w:i/>
          <w:sz w:val="20"/>
        </w:rPr>
        <w:t>Tabel 6.4 File Output Tahap Deployment dan Kegunaannya</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jc w:val="center"/>
            </w:pPr>
            <w:r/>
            <w:r>
              <w:rPr>
                <w:b/>
                <w:color w:val="FFFFFF"/>
                <w:sz w:val="14"/>
              </w:rPr>
              <w:t>Nama File</w:t>
            </w:r>
          </w:p>
        </w:tc>
        <w:tc>
          <w:tcPr>
            <w:tcW w:type="dxa" w:w="4968"/>
            <w:vAlign w:val="center"/>
            <w:shd w:fill="1F4E79"/>
          </w:tcPr>
          <w:p>
            <w:pPr>
              <w:jc w:val="center"/>
            </w:pPr>
            <w:r/>
            <w:r>
              <w:rPr>
                <w:b/>
                <w:color w:val="FFFFFF"/>
                <w:sz w:val="14"/>
              </w:rPr>
              <w:t>Kegunaan</w:t>
            </w:r>
          </w:p>
        </w:tc>
      </w:tr>
      <w:tr>
        <w:tc>
          <w:tcPr>
            <w:tcW w:type="dxa" w:w="4968"/>
            <w:vAlign w:val="center"/>
          </w:tcPr>
          <w:p>
            <w:pPr>
              <w:jc w:val="left"/>
            </w:pPr>
            <w:r/>
            <w:r>
              <w:rPr>
                <w:b w:val="0"/>
                <w:sz w:val="14"/>
              </w:rPr>
              <w:t>app_streamlit_clustering.py</w:t>
            </w:r>
          </w:p>
        </w:tc>
        <w:tc>
          <w:tcPr>
            <w:tcW w:type="dxa" w:w="4968"/>
            <w:vAlign w:val="center"/>
          </w:tcPr>
          <w:p>
            <w:pPr>
              <w:jc w:val="left"/>
            </w:pPr>
            <w:r/>
            <w:r>
              <w:rPr>
                <w:b w:val="0"/>
                <w:sz w:val="14"/>
              </w:rPr>
              <w:t>File aplikasi Streamlit untuk demo deployment.</w:t>
            </w:r>
          </w:p>
        </w:tc>
      </w:tr>
      <w:tr>
        <w:tc>
          <w:tcPr>
            <w:tcW w:type="dxa" w:w="4968"/>
            <w:vAlign w:val="center"/>
          </w:tcPr>
          <w:p>
            <w:pPr>
              <w:jc w:val="left"/>
            </w:pPr>
            <w:r/>
            <w:r>
              <w:rPr>
                <w:b w:val="0"/>
                <w:sz w:val="14"/>
              </w:rPr>
              <w:t>model_kmeans_clustering_k4.pkl</w:t>
            </w:r>
          </w:p>
        </w:tc>
        <w:tc>
          <w:tcPr>
            <w:tcW w:type="dxa" w:w="4968"/>
            <w:vAlign w:val="center"/>
          </w:tcPr>
          <w:p>
            <w:pPr>
              <w:jc w:val="left"/>
            </w:pPr>
            <w:r/>
            <w:r>
              <w:rPr>
                <w:b w:val="0"/>
                <w:sz w:val="14"/>
              </w:rPr>
              <w:t>Model K-Means K=4 hasil training BAB IV.</w:t>
            </w:r>
          </w:p>
        </w:tc>
      </w:tr>
      <w:tr>
        <w:tc>
          <w:tcPr>
            <w:tcW w:type="dxa" w:w="4968"/>
            <w:vAlign w:val="center"/>
          </w:tcPr>
          <w:p>
            <w:pPr>
              <w:jc w:val="left"/>
            </w:pPr>
            <w:r/>
            <w:r>
              <w:rPr>
                <w:b w:val="0"/>
                <w:sz w:val="14"/>
              </w:rPr>
              <w:t>preprocessor_clustering.pkl</w:t>
            </w:r>
          </w:p>
        </w:tc>
        <w:tc>
          <w:tcPr>
            <w:tcW w:type="dxa" w:w="4968"/>
            <w:vAlign w:val="center"/>
          </w:tcPr>
          <w:p>
            <w:pPr>
              <w:jc w:val="left"/>
            </w:pPr>
            <w:r/>
            <w:r>
              <w:rPr>
                <w:b w:val="0"/>
                <w:sz w:val="14"/>
              </w:rPr>
              <w:t>Objek preprocessing untuk mengubah input baru menjadi format siap model.</w:t>
            </w:r>
          </w:p>
        </w:tc>
      </w:tr>
      <w:tr>
        <w:tc>
          <w:tcPr>
            <w:tcW w:type="dxa" w:w="4968"/>
            <w:vAlign w:val="center"/>
          </w:tcPr>
          <w:p>
            <w:pPr>
              <w:jc w:val="left"/>
            </w:pPr>
            <w:r/>
            <w:r>
              <w:rPr>
                <w:b w:val="0"/>
                <w:sz w:val="14"/>
              </w:rPr>
              <w:t>bab5_cluster_interpretation_summary.csv</w:t>
            </w:r>
          </w:p>
        </w:tc>
        <w:tc>
          <w:tcPr>
            <w:tcW w:type="dxa" w:w="4968"/>
            <w:vAlign w:val="center"/>
          </w:tcPr>
          <w:p>
            <w:pPr>
              <w:jc w:val="left"/>
            </w:pPr>
            <w:r/>
            <w:r>
              <w:rPr>
                <w:b w:val="0"/>
                <w:sz w:val="14"/>
              </w:rPr>
              <w:t>Interpretasi dan rekomendasi awal setiap cluster.</w:t>
            </w:r>
          </w:p>
        </w:tc>
      </w:tr>
      <w:tr>
        <w:tc>
          <w:tcPr>
            <w:tcW w:type="dxa" w:w="4968"/>
            <w:vAlign w:val="center"/>
          </w:tcPr>
          <w:p>
            <w:pPr>
              <w:jc w:val="left"/>
            </w:pPr>
            <w:r/>
            <w:r>
              <w:rPr>
                <w:b w:val="0"/>
                <w:sz w:val="14"/>
              </w:rPr>
              <w:t>bab5_numeric_profile_summary.csv</w:t>
            </w:r>
          </w:p>
        </w:tc>
        <w:tc>
          <w:tcPr>
            <w:tcW w:type="dxa" w:w="4968"/>
            <w:vAlign w:val="center"/>
          </w:tcPr>
          <w:p>
            <w:pPr>
              <w:jc w:val="left"/>
            </w:pPr>
            <w:r/>
            <w:r>
              <w:rPr>
                <w:b w:val="0"/>
                <w:sz w:val="14"/>
              </w:rPr>
              <w:t>Ringkasan numerik tiap cluster untuk ditampilkan pada aplikasi.</w:t>
            </w:r>
          </w:p>
        </w:tc>
      </w:tr>
      <w:tr>
        <w:tc>
          <w:tcPr>
            <w:tcW w:type="dxa" w:w="4968"/>
            <w:vAlign w:val="center"/>
          </w:tcPr>
          <w:p>
            <w:pPr>
              <w:jc w:val="left"/>
            </w:pPr>
            <w:r/>
            <w:r>
              <w:rPr>
                <w:b w:val="0"/>
                <w:sz w:val="14"/>
              </w:rPr>
              <w:t>requirements_deployment.txt</w:t>
            </w:r>
          </w:p>
        </w:tc>
        <w:tc>
          <w:tcPr>
            <w:tcW w:type="dxa" w:w="4968"/>
            <w:vAlign w:val="center"/>
          </w:tcPr>
          <w:p>
            <w:pPr>
              <w:jc w:val="left"/>
            </w:pPr>
            <w:r/>
            <w:r>
              <w:rPr>
                <w:b w:val="0"/>
                <w:sz w:val="14"/>
              </w:rPr>
              <w:t>Daftar library yang diperlukan untuk menjalankan aplikasi.</w:t>
            </w:r>
          </w:p>
        </w:tc>
      </w:tr>
    </w:tbl>
    <w:p/>
    <w:p>
      <w:pPr>
        <w:pStyle w:val="Heading2"/>
      </w:pPr>
      <w:r>
        <w:rPr>
          <w:b/>
          <w:color w:val="2F5496"/>
          <w:sz w:val="24"/>
        </w:rPr>
        <w:t>6.7 Rekomendasi Umum</w:t>
      </w:r>
    </w:p>
    <w:p>
      <w:pPr>
        <w:spacing w:after="120" w:line="276" w:lineRule="auto"/>
      </w:pPr>
      <w:r>
        <w:rPr>
          <w:sz w:val="22"/>
        </w:rPr>
        <w:t>Secara umum, hasil segmentasi dapat digunakan sebagai dasar strategi pemasaran yang lebih terarah. Cluster 0 perlu diprioritaskan untuk retensi karena memiliki nilai pengeluaran tinggi. Cluster 1 dapat diarahkan pada promosi berbasis harga karena didominasi pelanggan muda dengan pengeluaran rendah. Cluster 2 perlu didorong melalui program referral karena merupakan cluster terbesar tetapi didominasi transaksi non-referral. Cluster 3 membutuhkan pendekatan layanan yang sederhana dan relevan dengan kebutuhan rutin karena memiliki rata-rata usia paling tinggi.</w:t>
      </w:r>
    </w:p>
    <w:p>
      <w:pPr>
        <w:pStyle w:val="Heading2"/>
      </w:pPr>
      <w:r>
        <w:rPr>
          <w:b/>
          <w:color w:val="2F5496"/>
          <w:sz w:val="24"/>
        </w:rPr>
        <w:t>6.8 Keterbatasan Deployment</w:t>
      </w:r>
    </w:p>
    <w:p>
      <w:pPr>
        <w:jc w:val="center"/>
      </w:pPr>
      <w:r>
        <w:rPr>
          <w:b/>
          <w:i/>
          <w:sz w:val="20"/>
        </w:rPr>
        <w:t>Tabel 6.5 Keterbatasan Deployment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jc w:val="center"/>
            </w:pPr>
            <w:r/>
            <w:r>
              <w:rPr>
                <w:b/>
                <w:color w:val="FFFFFF"/>
                <w:sz w:val="14"/>
              </w:rPr>
              <w:t>No</w:t>
            </w:r>
          </w:p>
        </w:tc>
        <w:tc>
          <w:tcPr>
            <w:tcW w:type="dxa" w:w="3312"/>
            <w:vAlign w:val="center"/>
            <w:shd w:fill="1F4E79"/>
          </w:tcPr>
          <w:p>
            <w:pPr>
              <w:jc w:val="center"/>
            </w:pPr>
            <w:r/>
            <w:r>
              <w:rPr>
                <w:b/>
                <w:color w:val="FFFFFF"/>
                <w:sz w:val="14"/>
              </w:rPr>
              <w:t>Keterbatasan</w:t>
            </w:r>
          </w:p>
        </w:tc>
        <w:tc>
          <w:tcPr>
            <w:tcW w:type="dxa" w:w="3312"/>
            <w:vAlign w:val="center"/>
            <w:shd w:fill="1F4E79"/>
          </w:tcPr>
          <w:p>
            <w:pPr>
              <w:jc w:val="center"/>
            </w:pPr>
            <w:r/>
            <w:r>
              <w:rPr>
                <w:b/>
                <w:color w:val="FFFFFF"/>
                <w:sz w:val="14"/>
              </w:rPr>
              <w:t>Dampak</w:t>
            </w:r>
          </w:p>
        </w:tc>
      </w:tr>
      <w:tr>
        <w:tc>
          <w:tcPr>
            <w:tcW w:type="dxa" w:w="3312"/>
            <w:vAlign w:val="center"/>
          </w:tcPr>
          <w:p>
            <w:pPr>
              <w:jc w:val="left"/>
            </w:pPr>
            <w:r/>
            <w:r>
              <w:rPr>
                <w:b w:val="0"/>
                <w:sz w:val="14"/>
              </w:rPr>
              <w:t>1</w:t>
            </w:r>
          </w:p>
        </w:tc>
        <w:tc>
          <w:tcPr>
            <w:tcW w:type="dxa" w:w="3312"/>
            <w:vAlign w:val="center"/>
          </w:tcPr>
          <w:p>
            <w:pPr>
              <w:jc w:val="left"/>
            </w:pPr>
            <w:r/>
            <w:r>
              <w:rPr>
                <w:b w:val="0"/>
                <w:sz w:val="14"/>
              </w:rPr>
              <w:t>Dataset berisi transaksi, bukan identitas pelanggan unik.</w:t>
            </w:r>
          </w:p>
        </w:tc>
        <w:tc>
          <w:tcPr>
            <w:tcW w:type="dxa" w:w="3312"/>
            <w:vAlign w:val="center"/>
          </w:tcPr>
          <w:p>
            <w:pPr>
              <w:jc w:val="left"/>
            </w:pPr>
            <w:r/>
            <w:r>
              <w:rPr>
                <w:b w:val="0"/>
                <w:sz w:val="14"/>
              </w:rPr>
              <w:t>Hasil segmentasi lebih tepat disebut segmentasi pola transaksi, bukan segmentasi individu pelanggan secara permanen.</w:t>
            </w:r>
          </w:p>
        </w:tc>
      </w:tr>
      <w:tr>
        <w:tc>
          <w:tcPr>
            <w:tcW w:type="dxa" w:w="3312"/>
            <w:vAlign w:val="center"/>
          </w:tcPr>
          <w:p>
            <w:pPr>
              <w:jc w:val="left"/>
            </w:pPr>
            <w:r/>
            <w:r>
              <w:rPr>
                <w:b w:val="0"/>
                <w:sz w:val="14"/>
              </w:rPr>
              <w:t>2</w:t>
            </w:r>
          </w:p>
        </w:tc>
        <w:tc>
          <w:tcPr>
            <w:tcW w:type="dxa" w:w="3312"/>
            <w:vAlign w:val="center"/>
          </w:tcPr>
          <w:p>
            <w:pPr>
              <w:jc w:val="left"/>
            </w:pPr>
            <w:r/>
            <w:r>
              <w:rPr>
                <w:b w:val="0"/>
                <w:sz w:val="14"/>
              </w:rPr>
              <w:t>Nilai Silhouette Score tidak terlalu tinggi.</w:t>
            </w:r>
          </w:p>
        </w:tc>
        <w:tc>
          <w:tcPr>
            <w:tcW w:type="dxa" w:w="3312"/>
            <w:vAlign w:val="center"/>
          </w:tcPr>
          <w:p>
            <w:pPr>
              <w:jc w:val="left"/>
            </w:pPr>
            <w:r/>
            <w:r>
              <w:rPr>
                <w:b w:val="0"/>
                <w:sz w:val="14"/>
              </w:rPr>
              <w:t>Pemisahan cluster belum sangat kuat sehingga interpretasi perlu digunakan secara hati-hati.</w:t>
            </w:r>
          </w:p>
        </w:tc>
      </w:tr>
      <w:tr>
        <w:tc>
          <w:tcPr>
            <w:tcW w:type="dxa" w:w="3312"/>
            <w:vAlign w:val="center"/>
          </w:tcPr>
          <w:p>
            <w:pPr>
              <w:jc w:val="left"/>
            </w:pPr>
            <w:r/>
            <w:r>
              <w:rPr>
                <w:b w:val="0"/>
                <w:sz w:val="14"/>
              </w:rPr>
              <w:t>3</w:t>
            </w:r>
          </w:p>
        </w:tc>
        <w:tc>
          <w:tcPr>
            <w:tcW w:type="dxa" w:w="3312"/>
            <w:vAlign w:val="center"/>
          </w:tcPr>
          <w:p>
            <w:pPr>
              <w:jc w:val="left"/>
            </w:pPr>
            <w:r/>
            <w:r>
              <w:rPr>
                <w:b w:val="0"/>
                <w:sz w:val="14"/>
              </w:rPr>
              <w:t>Model hanya menggunakan fitur yang tersedia pada dataset.</w:t>
            </w:r>
          </w:p>
        </w:tc>
        <w:tc>
          <w:tcPr>
            <w:tcW w:type="dxa" w:w="3312"/>
            <w:vAlign w:val="center"/>
          </w:tcPr>
          <w:p>
            <w:pPr>
              <w:jc w:val="left"/>
            </w:pPr>
            <w:r/>
            <w:r>
              <w:rPr>
                <w:b w:val="0"/>
                <w:sz w:val="14"/>
              </w:rPr>
              <w:t>Faktor lain seperti kategori produk, frekuensi pembelian, dan riwayat pelanggan belum dianalisis.</w:t>
            </w:r>
          </w:p>
        </w:tc>
      </w:tr>
      <w:tr>
        <w:tc>
          <w:tcPr>
            <w:tcW w:type="dxa" w:w="3312"/>
            <w:vAlign w:val="center"/>
          </w:tcPr>
          <w:p>
            <w:pPr>
              <w:jc w:val="left"/>
            </w:pPr>
            <w:r/>
            <w:r>
              <w:rPr>
                <w:b w:val="0"/>
                <w:sz w:val="14"/>
              </w:rPr>
              <w:t>4</w:t>
            </w:r>
          </w:p>
        </w:tc>
        <w:tc>
          <w:tcPr>
            <w:tcW w:type="dxa" w:w="3312"/>
            <w:vAlign w:val="center"/>
          </w:tcPr>
          <w:p>
            <w:pPr>
              <w:jc w:val="left"/>
            </w:pPr>
            <w:r/>
            <w:r>
              <w:rPr>
                <w:b w:val="0"/>
                <w:sz w:val="14"/>
              </w:rPr>
              <w:t>Data memiliki Segment bawaan dari dataset.</w:t>
            </w:r>
          </w:p>
        </w:tc>
        <w:tc>
          <w:tcPr>
            <w:tcW w:type="dxa" w:w="3312"/>
            <w:vAlign w:val="center"/>
          </w:tcPr>
          <w:p>
            <w:pPr>
              <w:jc w:val="left"/>
            </w:pPr>
            <w:r/>
            <w:r>
              <w:rPr>
                <w:b w:val="0"/>
                <w:sz w:val="14"/>
              </w:rPr>
              <w:t>Segment hanya digunakan untuk profiling, bukan untuk training, agar model tetap objektif.</w:t>
            </w:r>
          </w:p>
        </w:tc>
      </w:tr>
      <w:tr>
        <w:tc>
          <w:tcPr>
            <w:tcW w:type="dxa" w:w="3312"/>
            <w:vAlign w:val="center"/>
          </w:tcPr>
          <w:p>
            <w:pPr>
              <w:jc w:val="left"/>
            </w:pPr>
            <w:r/>
            <w:r>
              <w:rPr>
                <w:b w:val="0"/>
                <w:sz w:val="14"/>
              </w:rPr>
              <w:t>5</w:t>
            </w:r>
          </w:p>
        </w:tc>
        <w:tc>
          <w:tcPr>
            <w:tcW w:type="dxa" w:w="3312"/>
            <w:vAlign w:val="center"/>
          </w:tcPr>
          <w:p>
            <w:pPr>
              <w:jc w:val="left"/>
            </w:pPr>
            <w:r/>
            <w:r>
              <w:rPr>
                <w:b w:val="0"/>
                <w:sz w:val="14"/>
              </w:rPr>
              <w:t>Deployment masih berupa prototipe sederhana.</w:t>
            </w:r>
          </w:p>
        </w:tc>
        <w:tc>
          <w:tcPr>
            <w:tcW w:type="dxa" w:w="3312"/>
            <w:vAlign w:val="center"/>
          </w:tcPr>
          <w:p>
            <w:pPr>
              <w:jc w:val="left"/>
            </w:pPr>
            <w:r/>
            <w:r>
              <w:rPr>
                <w:b w:val="0"/>
                <w:sz w:val="14"/>
              </w:rPr>
              <w:t>Aplikasi belum terhubung langsung dengan sistem toko online atau database transaksi real-time.</w:t>
            </w:r>
          </w:p>
        </w:tc>
      </w:tr>
    </w:tbl>
    <w:p/>
    <w:p>
      <w:pPr>
        <w:pStyle w:val="Heading2"/>
      </w:pPr>
      <w:r>
        <w:rPr>
          <w:b/>
          <w:color w:val="2F5496"/>
          <w:sz w:val="24"/>
        </w:rPr>
        <w:t>6.9 Kesimpulan Deployment</w:t>
      </w:r>
    </w:p>
    <w:p>
      <w:pPr>
        <w:spacing w:after="120" w:line="276" w:lineRule="auto"/>
      </w:pPr>
      <w:r>
        <w:rPr>
          <w:sz w:val="22"/>
        </w:rPr>
        <w:t>Tahap deployment menunjukkan bahwa hasil clustering dapat dimanfaatkan sebagai dasar pengambilan keputusan bisnis. Empat cluster yang terbentuk dapat diterjemahkan menjadi strategi pemasaran yang berbeda sesuai karakteristik masing-masing. Selain itu, prototipe aplikasi Streamlit memungkinkan model digunakan kembali untuk menentukan cluster pada input transaksi baru. Meskipun demikian, hasil deployment masih memiliki keterbatasan karena data yang digunakan berbasis transaksi dan pemisahan cluster belum sangat kuat berdasarkan Silhouette Score. Oleh karena itu, hasil segmentasi sebaiknya digunakan sebagai alat bantu analisis, bukan sebagai satu-satunya dasar keputusan bisnis.</w:t>
      </w:r>
    </w:p>
    <w:p>
      <w:pPr>
        <w:pStyle w:val="Heading1"/>
        <w:jc w:val="center"/>
      </w:pPr>
      <w:r>
        <w:t>DAFTAR PUSTAKA</w:t>
      </w:r>
    </w:p>
    <w:p>
      <w:pPr>
        <w:spacing w:after="120"/>
        <w:ind w:left="425" w:hanging="425"/>
      </w:pPr>
      <w:r>
        <w:rPr>
          <w:rFonts w:ascii="Times New Roman" w:hAnsi="Times New Roman"/>
          <w:sz w:val="22"/>
        </w:rPr>
        <w:t>Chapman, P., Clinton, J., Kerber, R., Khabaza, T., Reinartz, T., Shearer, C., &amp; Wirth, R. (2000). CRISP-DM 1.0: Step-by-step data mining guide.</w:t>
      </w:r>
    </w:p>
    <w:p>
      <w:pPr>
        <w:spacing w:after="120"/>
        <w:ind w:left="425" w:hanging="425"/>
      </w:pPr>
      <w:r>
        <w:rPr>
          <w:rFonts w:ascii="Times New Roman" w:hAnsi="Times New Roman"/>
          <w:sz w:val="22"/>
        </w:rPr>
        <w:t>MacQueen, J. (1967). Some methods for classification and analysis of multivariate observations. Proceedings of the Fifth Berkeley Symposium on Mathematical Statistics and Probability, 1, 281-297.</w:t>
      </w:r>
    </w:p>
    <w:p>
      <w:pPr>
        <w:spacing w:after="120"/>
        <w:ind w:left="425" w:hanging="425"/>
      </w:pPr>
      <w:r>
        <w:rPr>
          <w:rFonts w:ascii="Times New Roman" w:hAnsi="Times New Roman"/>
          <w:sz w:val="22"/>
        </w:rPr>
        <w:t>Rousseeuw, P. J. (1987). Silhouettes: A graphical aid to the interpretation and validation of cluster analysis. Journal of Computational and Applied Mathematics, 20, 53-65.</w:t>
      </w:r>
    </w:p>
    <w:p>
      <w:pPr>
        <w:spacing w:after="120"/>
        <w:ind w:left="425" w:hanging="425"/>
      </w:pPr>
      <w:r>
        <w:rPr>
          <w:rFonts w:ascii="Times New Roman" w:hAnsi="Times New Roman"/>
          <w:sz w:val="22"/>
        </w:rPr>
        <w:t>Davies, D. L., &amp; Bouldin, D. W. (1979). A cluster separation measure. IEEE Transactions on Pattern Analysis and Machine Intelligence, PAMI-1(2), 224-227.</w:t>
      </w:r>
    </w:p>
    <w:p>
      <w:pPr>
        <w:spacing w:after="120"/>
        <w:ind w:left="425" w:hanging="425"/>
      </w:pPr>
      <w:r>
        <w:rPr>
          <w:rFonts w:ascii="Times New Roman" w:hAnsi="Times New Roman"/>
          <w:sz w:val="22"/>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spacing w:after="120"/>
        <w:ind w:left="425" w:hanging="425"/>
      </w:pPr>
      <w:r>
        <w:rPr>
          <w:rFonts w:ascii="Times New Roman" w:hAnsi="Times New Roman"/>
          <w:sz w:val="22"/>
        </w:rPr>
        <w:t>McKinney, W. (2010). Data structures for statistical computing in Python. Proceedings of the 9th Python in Science Conference, 56-61.</w:t>
      </w:r>
    </w:p>
    <w:p>
      <w:pPr>
        <w:spacing w:after="120"/>
        <w:ind w:left="425" w:hanging="425"/>
      </w:pPr>
      <w:r>
        <w:rPr>
          <w:rFonts w:ascii="Times New Roman" w:hAnsi="Times New Roman"/>
          <w:sz w:val="22"/>
        </w:rPr>
        <w:t>Hunter, J. D. (2007). Matplotlib: A 2D graphics environment. Computing in Science &amp; Engineering, 9(3), 90-95.</w:t>
      </w:r>
    </w:p>
    <w:p>
      <w:pPr>
        <w:spacing w:after="120"/>
        <w:ind w:left="425" w:hanging="425"/>
      </w:pPr>
      <w:r>
        <w:rPr>
          <w:rFonts w:ascii="Times New Roman" w:hAnsi="Times New Roman"/>
          <w:sz w:val="22"/>
        </w:rPr>
        <w:t>Kaggle. (n.d.). Online Store Customer Transactions (1M Rows). Dataset transaksi pelanggan toko online yang digunakan sebagai sumber data penelitian.</w:t>
      </w:r>
    </w:p>
    <w:p>
      <w:pPr>
        <w:spacing w:after="120"/>
        <w:ind w:left="425" w:hanging="425"/>
      </w:pPr>
      <w:r>
        <w:rPr>
          <w:rFonts w:ascii="Times New Roman" w:hAnsi="Times New Roman"/>
          <w:sz w:val="22"/>
        </w:rPr>
        <w:t>Streamlit. (n.d.). Streamlit documentation. Digunakan sebagai kerangka aplikasi web sederhana untuk deployment model clustering.</w:t>
      </w:r>
    </w:p>
    <w:p>
      <w:r>
        <w:br w:type="page"/>
      </w:r>
    </w:p>
    <w:p>
      <w:pPr>
        <w:pStyle w:val="Heading1"/>
        <w:jc w:val="center"/>
      </w:pPr>
      <w:r>
        <w:t>LAMPIRAN</w:t>
      </w:r>
    </w:p>
    <w:p>
      <w:pPr>
        <w:pStyle w:val="Heading2"/>
      </w:pPr>
      <w:r>
        <w:t>Lampiran A. Tautan Repository GitHub</w:t>
      </w:r>
    </w:p>
    <w:p>
      <w:pPr>
        <w:spacing w:after="120"/>
      </w:pPr>
      <w:r>
        <w:t>Tempat ini disediakan untuk mencantumkan repository kode program proyek UAS Data Analytics. Repository berisi notebook, aplikasi deployment, dataset/output yang diizinkan, serta panduan menjalankan proyek.</w:t>
      </w:r>
    </w:p>
    <w:p>
      <w:r>
        <w:rPr>
          <w:rFonts w:ascii="Times New Roman" w:hAnsi="Times New Roman"/>
          <w:b/>
          <w:sz w:val="22"/>
        </w:rPr>
        <w:t>Link Repository GitHub: https://github.com/........................................................</w:t>
      </w:r>
    </w:p>
    <w:p>
      <w:pPr>
        <w:spacing w:after="240"/>
      </w:pPr>
      <w:r>
        <w:t>Catatan: tautan repository diisi setelah repository dibuat dan seluruh file kode final telah diunggah.</w:t>
      </w:r>
    </w:p>
    <w:p>
      <w:pPr>
        <w:pStyle w:val="Heading2"/>
      </w:pPr>
      <w:r>
        <w:t>Lampiran B. File Utama yang Disertakan</w:t>
      </w:r>
    </w:p>
    <w:tbl>
      <w:tblPr>
        <w:tblStyle w:val="TableGrid"/>
        <w:tblW w:type="auto" w:w="0"/>
        <w:jc w:val="center"/>
        <w:tblLook w:firstColumn="1" w:firstRow="1" w:lastColumn="0" w:lastRow="0" w:noHBand="0" w:noVBand="1" w:val="04A0"/>
      </w:tblPr>
      <w:tblGrid>
        <w:gridCol w:w="4968"/>
        <w:gridCol w:w="4968"/>
      </w:tblGrid>
      <w:tr>
        <w:tc>
          <w:tcPr>
            <w:tcW w:type="dxa" w:w="4968"/>
            <w:shd w:fill="1F4E79"/>
          </w:tcPr>
          <w:p>
            <w:r/>
            <w:r>
              <w:rPr>
                <w:rFonts w:ascii="Times New Roman" w:hAnsi="Times New Roman"/>
                <w:b/>
                <w:color w:val="FFFFFF"/>
                <w:sz w:val="20"/>
              </w:rPr>
              <w:t>Nama File</w:t>
            </w:r>
          </w:p>
        </w:tc>
        <w:tc>
          <w:tcPr>
            <w:tcW w:type="dxa" w:w="4968"/>
            <w:shd w:fill="1F4E79"/>
          </w:tcPr>
          <w:p>
            <w:r/>
            <w:r>
              <w:rPr>
                <w:rFonts w:ascii="Times New Roman" w:hAnsi="Times New Roman"/>
                <w:b/>
                <w:color w:val="FFFFFF"/>
                <w:sz w:val="20"/>
              </w:rPr>
              <w:t>Kegunaan</w:t>
            </w:r>
          </w:p>
        </w:tc>
      </w:tr>
      <w:tr>
        <w:tc>
          <w:tcPr>
            <w:tcW w:type="dxa" w:w="4968"/>
            <w:vAlign w:val="top"/>
          </w:tcPr>
          <w:p>
            <w:r/>
            <w:r>
              <w:rPr>
                <w:rFonts w:ascii="Times New Roman" w:hAnsi="Times New Roman"/>
                <w:b w:val="0"/>
                <w:sz w:val="18"/>
              </w:rPr>
              <w:t>Laporan_UAS_Data_Analytics_FINAL_FIX_LENGKAP.docx</w:t>
            </w:r>
          </w:p>
        </w:tc>
        <w:tc>
          <w:tcPr>
            <w:tcW w:type="dxa" w:w="4968"/>
            <w:vAlign w:val="top"/>
          </w:tcPr>
          <w:p>
            <w:r/>
            <w:r>
              <w:rPr>
                <w:rFonts w:ascii="Times New Roman" w:hAnsi="Times New Roman"/>
                <w:b w:val="0"/>
                <w:sz w:val="18"/>
              </w:rPr>
              <w:t>Laporan akhir lengkap BAB I sampai BAB VI.</w:t>
            </w:r>
          </w:p>
        </w:tc>
      </w:tr>
      <w:tr>
        <w:tc>
          <w:tcPr>
            <w:tcW w:type="dxa" w:w="4968"/>
            <w:vAlign w:val="top"/>
          </w:tcPr>
          <w:p>
            <w:r/>
            <w:r>
              <w:rPr>
                <w:rFonts w:ascii="Times New Roman" w:hAnsi="Times New Roman"/>
                <w:b w:val="0"/>
                <w:sz w:val="18"/>
              </w:rPr>
              <w:t>Notebook_Bukti_Final_UAS_Clustering_BAB2_BAB6.ipynb</w:t>
            </w:r>
          </w:p>
        </w:tc>
        <w:tc>
          <w:tcPr>
            <w:tcW w:type="dxa" w:w="4968"/>
            <w:vAlign w:val="top"/>
          </w:tcPr>
          <w:p>
            <w:r/>
            <w:r>
              <w:rPr>
                <w:rFonts w:ascii="Times New Roman" w:hAnsi="Times New Roman"/>
                <w:b w:val="0"/>
                <w:sz w:val="18"/>
              </w:rPr>
              <w:t>Notebook bukti proses Data Understanding sampai Deployment.</w:t>
            </w:r>
          </w:p>
        </w:tc>
      </w:tr>
      <w:tr>
        <w:tc>
          <w:tcPr>
            <w:tcW w:type="dxa" w:w="4968"/>
            <w:vAlign w:val="top"/>
          </w:tcPr>
          <w:p>
            <w:r/>
            <w:r>
              <w:rPr>
                <w:rFonts w:ascii="Times New Roman" w:hAnsi="Times New Roman"/>
                <w:b w:val="0"/>
                <w:sz w:val="18"/>
              </w:rPr>
              <w:t>customer_spending_1M_2018_2025.csv</w:t>
            </w:r>
          </w:p>
        </w:tc>
        <w:tc>
          <w:tcPr>
            <w:tcW w:type="dxa" w:w="4968"/>
            <w:vAlign w:val="top"/>
          </w:tcPr>
          <w:p>
            <w:r/>
            <w:r>
              <w:rPr>
                <w:rFonts w:ascii="Times New Roman" w:hAnsi="Times New Roman"/>
                <w:b w:val="0"/>
                <w:sz w:val="18"/>
              </w:rPr>
              <w:t>Dataset mentah yang digunakan pada proyek.</w:t>
            </w:r>
          </w:p>
        </w:tc>
      </w:tr>
      <w:tr>
        <w:tc>
          <w:tcPr>
            <w:tcW w:type="dxa" w:w="4968"/>
            <w:vAlign w:val="top"/>
          </w:tcPr>
          <w:p>
            <w:r/>
            <w:r>
              <w:rPr>
                <w:rFonts w:ascii="Times New Roman" w:hAnsi="Times New Roman"/>
                <w:b w:val="0"/>
                <w:sz w:val="18"/>
              </w:rPr>
              <w:t>data_clustering_prepared.csv</w:t>
            </w:r>
          </w:p>
        </w:tc>
        <w:tc>
          <w:tcPr>
            <w:tcW w:type="dxa" w:w="4968"/>
            <w:vAlign w:val="top"/>
          </w:tcPr>
          <w:p>
            <w:r/>
            <w:r>
              <w:rPr>
                <w:rFonts w:ascii="Times New Roman" w:hAnsi="Times New Roman"/>
                <w:b w:val="0"/>
                <w:sz w:val="18"/>
              </w:rPr>
              <w:t>Dataset hasil preprocessing yang digunakan untuk modeling K-Means.</w:t>
            </w:r>
          </w:p>
        </w:tc>
      </w:tr>
      <w:tr>
        <w:tc>
          <w:tcPr>
            <w:tcW w:type="dxa" w:w="4968"/>
            <w:vAlign w:val="top"/>
          </w:tcPr>
          <w:p>
            <w:r/>
            <w:r>
              <w:rPr>
                <w:rFonts w:ascii="Times New Roman" w:hAnsi="Times New Roman"/>
                <w:b w:val="0"/>
                <w:sz w:val="18"/>
              </w:rPr>
              <w:t>data_clustering_profile_with_cluster.csv</w:t>
            </w:r>
          </w:p>
        </w:tc>
        <w:tc>
          <w:tcPr>
            <w:tcW w:type="dxa" w:w="4968"/>
            <w:vAlign w:val="top"/>
          </w:tcPr>
          <w:p>
            <w:r/>
            <w:r>
              <w:rPr>
                <w:rFonts w:ascii="Times New Roman" w:hAnsi="Times New Roman"/>
                <w:b w:val="0"/>
                <w:sz w:val="18"/>
              </w:rPr>
              <w:t>Dataset profiling yang sudah dilengkapi hasil cluster.</w:t>
            </w:r>
          </w:p>
        </w:tc>
      </w:tr>
      <w:tr>
        <w:tc>
          <w:tcPr>
            <w:tcW w:type="dxa" w:w="4968"/>
            <w:vAlign w:val="top"/>
          </w:tcPr>
          <w:p>
            <w:r/>
            <w:r>
              <w:rPr>
                <w:rFonts w:ascii="Times New Roman" w:hAnsi="Times New Roman"/>
                <w:b w:val="0"/>
                <w:sz w:val="18"/>
              </w:rPr>
              <w:t>model_kmeans_clustering_k4.pkl</w:t>
            </w:r>
          </w:p>
        </w:tc>
        <w:tc>
          <w:tcPr>
            <w:tcW w:type="dxa" w:w="4968"/>
            <w:vAlign w:val="top"/>
          </w:tcPr>
          <w:p>
            <w:r/>
            <w:r>
              <w:rPr>
                <w:rFonts w:ascii="Times New Roman" w:hAnsi="Times New Roman"/>
                <w:b w:val="0"/>
                <w:sz w:val="18"/>
              </w:rPr>
              <w:t>File model K-Means hasil training.</w:t>
            </w:r>
          </w:p>
        </w:tc>
      </w:tr>
      <w:tr>
        <w:tc>
          <w:tcPr>
            <w:tcW w:type="dxa" w:w="4968"/>
            <w:vAlign w:val="top"/>
          </w:tcPr>
          <w:p>
            <w:r/>
            <w:r>
              <w:rPr>
                <w:rFonts w:ascii="Times New Roman" w:hAnsi="Times New Roman"/>
                <w:b w:val="0"/>
                <w:sz w:val="18"/>
              </w:rPr>
              <w:t>preprocessor_clustering.pkl</w:t>
            </w:r>
          </w:p>
        </w:tc>
        <w:tc>
          <w:tcPr>
            <w:tcW w:type="dxa" w:w="4968"/>
            <w:vAlign w:val="top"/>
          </w:tcPr>
          <w:p>
            <w:r/>
            <w:r>
              <w:rPr>
                <w:rFonts w:ascii="Times New Roman" w:hAnsi="Times New Roman"/>
                <w:b w:val="0"/>
                <w:sz w:val="18"/>
              </w:rPr>
              <w:t>File preprocessing untuk mengolah input baru pada deployment.</w:t>
            </w:r>
          </w:p>
        </w:tc>
      </w:tr>
      <w:tr>
        <w:tc>
          <w:tcPr>
            <w:tcW w:type="dxa" w:w="4968"/>
            <w:vAlign w:val="top"/>
          </w:tcPr>
          <w:p>
            <w:r/>
            <w:r>
              <w:rPr>
                <w:rFonts w:ascii="Times New Roman" w:hAnsi="Times New Roman"/>
                <w:b w:val="0"/>
                <w:sz w:val="18"/>
              </w:rPr>
              <w:t>app_streamlit_clustering.py</w:t>
            </w:r>
          </w:p>
        </w:tc>
        <w:tc>
          <w:tcPr>
            <w:tcW w:type="dxa" w:w="4968"/>
            <w:vAlign w:val="top"/>
          </w:tcPr>
          <w:p>
            <w:r/>
            <w:r>
              <w:rPr>
                <w:rFonts w:ascii="Times New Roman" w:hAnsi="Times New Roman"/>
                <w:b w:val="0"/>
                <w:sz w:val="18"/>
              </w:rPr>
              <w:t>Aplikasi Streamlit untuk demo deployment.</w:t>
            </w:r>
          </w:p>
        </w:tc>
      </w:tr>
      <w:tr>
        <w:tc>
          <w:tcPr>
            <w:tcW w:type="dxa" w:w="4968"/>
            <w:vAlign w:val="top"/>
          </w:tcPr>
          <w:p>
            <w:r/>
            <w:r>
              <w:rPr>
                <w:rFonts w:ascii="Times New Roman" w:hAnsi="Times New Roman"/>
                <w:b w:val="0"/>
                <w:sz w:val="18"/>
              </w:rPr>
              <w:t>requirements_deployment.txt</w:t>
            </w:r>
          </w:p>
        </w:tc>
        <w:tc>
          <w:tcPr>
            <w:tcW w:type="dxa" w:w="4968"/>
            <w:vAlign w:val="top"/>
          </w:tcPr>
          <w:p>
            <w:r/>
            <w:r>
              <w:rPr>
                <w:rFonts w:ascii="Times New Roman" w:hAnsi="Times New Roman"/>
                <w:b w:val="0"/>
                <w:sz w:val="18"/>
              </w:rPr>
              <w:t>Daftar library yang diperlukan untuk menjalankan aplikasi deployment.</w:t>
            </w:r>
          </w:p>
        </w:tc>
      </w:tr>
      <w:tr>
        <w:tc>
          <w:tcPr>
            <w:tcW w:type="dxa" w:w="4968"/>
            <w:vAlign w:val="top"/>
          </w:tcPr>
          <w:p>
            <w:r/>
            <w:r>
              <w:rPr>
                <w:rFonts w:ascii="Times New Roman" w:hAnsi="Times New Roman"/>
                <w:b w:val="0"/>
                <w:sz w:val="18"/>
              </w:rPr>
              <w:t>README_deployment.txt</w:t>
            </w:r>
          </w:p>
        </w:tc>
        <w:tc>
          <w:tcPr>
            <w:tcW w:type="dxa" w:w="4968"/>
            <w:vAlign w:val="top"/>
          </w:tcPr>
          <w:p>
            <w:r/>
            <w:r>
              <w:rPr>
                <w:rFonts w:ascii="Times New Roman" w:hAnsi="Times New Roman"/>
                <w:b w:val="0"/>
                <w:sz w:val="18"/>
              </w:rPr>
              <w:t>Panduan menjalankan aplikasi secara lokal.</w:t>
            </w:r>
          </w:p>
        </w:tc>
      </w:tr>
    </w:tbl>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