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D6D2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2BC50843" w14:textId="77777777" w:rsidR="00990B90" w:rsidRPr="00E97B13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Кафедра </w:t>
      </w:r>
      <w:r w:rsidRPr="00E97B13">
        <w:rPr>
          <w:rFonts w:cs="Times New Roman"/>
          <w:color w:val="333333"/>
          <w:shd w:val="clear" w:color="auto" w:fill="FFFFFF"/>
        </w:rPr>
        <w:t>“</w:t>
      </w:r>
      <w:r>
        <w:rPr>
          <w:rFonts w:cs="Times New Roman"/>
          <w:color w:val="333333"/>
          <w:shd w:val="clear" w:color="auto" w:fill="FFFFFF"/>
        </w:rPr>
        <w:t>Программное обеспечение информационных технологий</w:t>
      </w:r>
      <w:r w:rsidRPr="00E97B13">
        <w:rPr>
          <w:rFonts w:cs="Times New Roman"/>
          <w:color w:val="333333"/>
          <w:shd w:val="clear" w:color="auto" w:fill="FFFFFF"/>
        </w:rPr>
        <w:t>”</w:t>
      </w:r>
    </w:p>
    <w:p w14:paraId="40DAC13D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23342544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22866EF5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1A5B6AE6" w14:textId="77777777" w:rsidR="00990B90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4020AE61" w14:textId="77777777" w:rsidR="00990B90" w:rsidRPr="00470534" w:rsidRDefault="00990B90" w:rsidP="00990B90">
      <w:pPr>
        <w:jc w:val="center"/>
        <w:rPr>
          <w:rFonts w:cs="Times New Roman"/>
          <w:color w:val="333333"/>
          <w:shd w:val="clear" w:color="auto" w:fill="FFFFFF"/>
        </w:rPr>
      </w:pPr>
    </w:p>
    <w:p w14:paraId="40CE9B40" w14:textId="77777777" w:rsidR="00990B90" w:rsidRDefault="00990B90" w:rsidP="00990B90">
      <w:pPr>
        <w:jc w:val="center"/>
      </w:pPr>
      <w:r>
        <w:t>Отчет</w:t>
      </w:r>
    </w:p>
    <w:p w14:paraId="5126C230" w14:textId="77777777" w:rsidR="00990B90" w:rsidRPr="00E426D0" w:rsidRDefault="00990B90" w:rsidP="00990B90">
      <w:pPr>
        <w:jc w:val="center"/>
      </w:pPr>
      <w:r>
        <w:t xml:space="preserve"> По лабораторной работе №</w:t>
      </w:r>
      <w:r w:rsidRPr="00E426D0">
        <w:t>2</w:t>
      </w:r>
    </w:p>
    <w:p w14:paraId="56F48068" w14:textId="77777777" w:rsidR="00990B90" w:rsidRPr="00E426D0" w:rsidRDefault="00990B90" w:rsidP="00990B90">
      <w:pPr>
        <w:jc w:val="center"/>
        <w:rPr>
          <w:szCs w:val="28"/>
        </w:rPr>
      </w:pPr>
    </w:p>
    <w:p w14:paraId="7CEEEEDE" w14:textId="77777777" w:rsidR="00990B90" w:rsidRPr="00E426D0" w:rsidRDefault="00990B90" w:rsidP="00990B90">
      <w:pPr>
        <w:jc w:val="center"/>
        <w:rPr>
          <w:szCs w:val="28"/>
        </w:rPr>
      </w:pPr>
    </w:p>
    <w:p w14:paraId="754EB9B9" w14:textId="77777777" w:rsidR="00990B90" w:rsidRPr="00CF7E36" w:rsidRDefault="00990B90" w:rsidP="00990B90">
      <w:pPr>
        <w:jc w:val="center"/>
        <w:rPr>
          <w:szCs w:val="28"/>
        </w:rPr>
      </w:pPr>
    </w:p>
    <w:p w14:paraId="6837F0CE" w14:textId="77777777" w:rsidR="00990B90" w:rsidRPr="00CF7E36" w:rsidRDefault="00990B90" w:rsidP="00990B9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Cs/>
          <w:color w:val="333333"/>
          <w:kern w:val="36"/>
          <w:szCs w:val="28"/>
          <w:lang w:eastAsia="ru-RU"/>
        </w:rPr>
      </w:pPr>
      <w:r w:rsidRPr="00CF7E36">
        <w:rPr>
          <w:rFonts w:eastAsia="Times New Roman" w:cs="Times New Roman"/>
          <w:bCs/>
          <w:color w:val="333333"/>
          <w:kern w:val="36"/>
          <w:szCs w:val="28"/>
          <w:lang w:eastAsia="ru-RU"/>
        </w:rPr>
        <w:t>БАЗЫ ЗНАНИЙ И ПОДДЕРЖКА ПРИНЯТИЯ РЕШЕНИЙ В СИСТЕМАХ АВТОМАТИЗИРОВАННОГО ПРОЕКТИРОВАНИЯ</w:t>
      </w:r>
    </w:p>
    <w:p w14:paraId="451DFFC1" w14:textId="77777777" w:rsidR="00990B90" w:rsidRDefault="00990B90" w:rsidP="00990B90">
      <w:pPr>
        <w:jc w:val="center"/>
      </w:pPr>
    </w:p>
    <w:p w14:paraId="2AE95EB0" w14:textId="77777777" w:rsidR="00990B90" w:rsidRDefault="00990B90" w:rsidP="00990B90">
      <w:pPr>
        <w:jc w:val="center"/>
      </w:pPr>
    </w:p>
    <w:p w14:paraId="55E25C07" w14:textId="77777777" w:rsidR="00990B90" w:rsidRDefault="00990B90" w:rsidP="00990B90">
      <w:pPr>
        <w:jc w:val="center"/>
      </w:pPr>
    </w:p>
    <w:p w14:paraId="67F16D6E" w14:textId="77777777" w:rsidR="00990B90" w:rsidRDefault="00990B90" w:rsidP="00990B90">
      <w:pPr>
        <w:jc w:val="center"/>
      </w:pPr>
    </w:p>
    <w:p w14:paraId="33FFFC96" w14:textId="77777777" w:rsidR="00990B90" w:rsidRDefault="00990B90" w:rsidP="00990B90">
      <w:pPr>
        <w:jc w:val="center"/>
      </w:pPr>
    </w:p>
    <w:p w14:paraId="7E89E858" w14:textId="77777777" w:rsidR="00990B90" w:rsidRDefault="00990B90" w:rsidP="00990B90">
      <w:pPr>
        <w:jc w:val="center"/>
      </w:pPr>
    </w:p>
    <w:p w14:paraId="0BA380B7" w14:textId="77777777" w:rsidR="00990B90" w:rsidRPr="00470534" w:rsidRDefault="00990B90" w:rsidP="00990B90">
      <w:pPr>
        <w:jc w:val="center"/>
      </w:pPr>
    </w:p>
    <w:p w14:paraId="1A8DB2FE" w14:textId="77777777" w:rsidR="00990B90" w:rsidRPr="00D3399D" w:rsidRDefault="00990B90" w:rsidP="00990B90">
      <w:pPr>
        <w:jc w:val="right"/>
      </w:pPr>
      <w:r>
        <w:t>Выполнили</w:t>
      </w:r>
      <w:r w:rsidRPr="00D3399D">
        <w:t>:</w:t>
      </w:r>
    </w:p>
    <w:p w14:paraId="49186AD4" w14:textId="77777777" w:rsidR="00990B90" w:rsidRDefault="00990B90" w:rsidP="00990B90">
      <w:pPr>
        <w:jc w:val="right"/>
      </w:pPr>
      <w:r>
        <w:rPr>
          <w:lang w:val="en-US"/>
        </w:rPr>
        <w:t>C</w:t>
      </w:r>
      <w:proofErr w:type="spellStart"/>
      <w:r>
        <w:t>туденты</w:t>
      </w:r>
      <w:proofErr w:type="spellEnd"/>
      <w:r>
        <w:t xml:space="preserve"> группы ИСиТ-221</w:t>
      </w:r>
    </w:p>
    <w:p w14:paraId="48C71577" w14:textId="5D94E157" w:rsidR="00990B90" w:rsidRDefault="00990B90" w:rsidP="00990B90">
      <w:pPr>
        <w:jc w:val="right"/>
      </w:pPr>
      <w:r>
        <w:t xml:space="preserve">Мельников </w:t>
      </w:r>
      <w:proofErr w:type="gramStart"/>
      <w:r>
        <w:t>А.В</w:t>
      </w:r>
      <w:proofErr w:type="gramEnd"/>
      <w:r w:rsidRPr="00CF7E36">
        <w:t xml:space="preserve">, </w:t>
      </w:r>
      <w:proofErr w:type="spellStart"/>
      <w:r>
        <w:t>Астапович</w:t>
      </w:r>
      <w:proofErr w:type="spellEnd"/>
      <w:r>
        <w:t xml:space="preserve"> </w:t>
      </w:r>
      <w:r>
        <w:rPr>
          <w:lang w:val="en-US"/>
        </w:rPr>
        <w:t>A</w:t>
      </w:r>
      <w:r>
        <w:t xml:space="preserve">.А ________________ </w:t>
      </w:r>
    </w:p>
    <w:p w14:paraId="188F56E4" w14:textId="77777777" w:rsidR="00990B90" w:rsidRDefault="00990B90" w:rsidP="00990B90">
      <w:pPr>
        <w:jc w:val="right"/>
      </w:pPr>
      <w:r>
        <w:t xml:space="preserve">Проверил преподаватель </w:t>
      </w:r>
    </w:p>
    <w:p w14:paraId="4E052871" w14:textId="77777777" w:rsidR="00990B90" w:rsidRDefault="00990B90" w:rsidP="00990B90">
      <w:pPr>
        <w:jc w:val="right"/>
      </w:pPr>
      <w:proofErr w:type="spellStart"/>
      <w:r>
        <w:t>Ливинская</w:t>
      </w:r>
      <w:proofErr w:type="spellEnd"/>
      <w:r>
        <w:t xml:space="preserve"> В.А.________________ </w:t>
      </w:r>
    </w:p>
    <w:p w14:paraId="36ED590F" w14:textId="77777777" w:rsidR="00990B90" w:rsidRDefault="00990B90" w:rsidP="00990B90">
      <w:pPr>
        <w:spacing w:after="200"/>
      </w:pPr>
    </w:p>
    <w:p w14:paraId="4A7E5E67" w14:textId="77777777" w:rsidR="00990B90" w:rsidRDefault="00990B90" w:rsidP="00990B90">
      <w:pPr>
        <w:spacing w:after="200"/>
      </w:pPr>
    </w:p>
    <w:p w14:paraId="6CF879F8" w14:textId="77777777" w:rsidR="00990B90" w:rsidRDefault="00990B90" w:rsidP="00990B90">
      <w:pPr>
        <w:spacing w:after="200"/>
      </w:pPr>
    </w:p>
    <w:p w14:paraId="136C1628" w14:textId="77777777" w:rsidR="00990B90" w:rsidRDefault="00990B90" w:rsidP="00990B90">
      <w:pPr>
        <w:spacing w:after="200"/>
      </w:pPr>
    </w:p>
    <w:p w14:paraId="349AC823" w14:textId="77777777" w:rsidR="00990B90" w:rsidRPr="00E426D0" w:rsidRDefault="00990B90" w:rsidP="00990B90">
      <w:pPr>
        <w:spacing w:after="200"/>
      </w:pPr>
    </w:p>
    <w:p w14:paraId="30FCA4C2" w14:textId="77777777" w:rsidR="00990B90" w:rsidRPr="00E426D0" w:rsidRDefault="00990B90" w:rsidP="00990B90">
      <w:pPr>
        <w:spacing w:after="200"/>
      </w:pPr>
    </w:p>
    <w:p w14:paraId="6749693C" w14:textId="77777777" w:rsidR="00990B90" w:rsidRPr="00E426D0" w:rsidRDefault="00990B90" w:rsidP="00990B90">
      <w:pPr>
        <w:spacing w:after="200"/>
      </w:pPr>
    </w:p>
    <w:p w14:paraId="06571CEF" w14:textId="77777777" w:rsidR="00990B90" w:rsidRPr="00EC7DEE" w:rsidRDefault="00990B90" w:rsidP="00990B90">
      <w:pPr>
        <w:spacing w:after="200"/>
        <w:jc w:val="center"/>
      </w:pPr>
      <w:r>
        <w:t>Могилев 2025</w:t>
      </w:r>
    </w:p>
    <w:p w14:paraId="56FDB325" w14:textId="77777777" w:rsidR="00990B90" w:rsidRDefault="00990B90" w:rsidP="00990B90">
      <w:pPr>
        <w:spacing w:after="200"/>
        <w:jc w:val="both"/>
      </w:pPr>
      <w:r w:rsidRPr="00253765">
        <w:rPr>
          <w:b/>
          <w:bCs/>
          <w:i/>
          <w:iCs/>
          <w:szCs w:val="28"/>
        </w:rPr>
        <w:t>Цель</w:t>
      </w:r>
      <w:r w:rsidRPr="00253765">
        <w:rPr>
          <w:szCs w:val="28"/>
        </w:rPr>
        <w:t>: провести простой анализ данных, состоящий из описательной статистики и визуализации.</w:t>
      </w:r>
      <w:r w:rsidRPr="00E2413C">
        <w:rPr>
          <w:szCs w:val="28"/>
        </w:rPr>
        <w:t xml:space="preserve"> </w:t>
      </w:r>
      <w:r w:rsidRPr="00253765">
        <w:rPr>
          <w:szCs w:val="28"/>
        </w:rPr>
        <w:t>освоить основные распространенные типы графиков в R, приобрести основные навыки работы с пакетом ggplot2 в R</w:t>
      </w:r>
    </w:p>
    <w:p w14:paraId="5DCE86BB" w14:textId="77777777" w:rsidR="00990B90" w:rsidRPr="00571431" w:rsidRDefault="00990B90" w:rsidP="00990B90">
      <w:pPr>
        <w:spacing w:after="200"/>
        <w:jc w:val="center"/>
      </w:pPr>
      <w:r>
        <w:t>Вариант 1</w:t>
      </w:r>
    </w:p>
    <w:p w14:paraId="57138A2D" w14:textId="77777777" w:rsidR="00990B90" w:rsidRDefault="00990B90" w:rsidP="00990B90">
      <w:r w:rsidRPr="003E7E7E">
        <w:rPr>
          <w:noProof/>
        </w:rPr>
        <w:drawing>
          <wp:inline distT="0" distB="0" distL="0" distR="0" wp14:anchorId="0D5A9358" wp14:editId="66D36006">
            <wp:extent cx="4861981" cy="54944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F5E4" w14:textId="049EAC3D" w:rsidR="009C06FB" w:rsidRDefault="00370153">
      <w:r w:rsidRPr="00370153">
        <w:drawing>
          <wp:inline distT="0" distB="0" distL="0" distR="0" wp14:anchorId="701E85C3" wp14:editId="5DFE6CBE">
            <wp:extent cx="1810003" cy="733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5343" w14:textId="0901BEE5" w:rsidR="00370153" w:rsidRDefault="00370153">
      <w:r w:rsidRPr="00370153">
        <w:lastRenderedPageBreak/>
        <w:drawing>
          <wp:inline distT="0" distB="0" distL="0" distR="0" wp14:anchorId="181754D2" wp14:editId="0633B70A">
            <wp:extent cx="5940425" cy="4141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1CE0" w14:textId="0EC5C13F" w:rsidR="00370153" w:rsidRDefault="00370153">
      <w:r w:rsidRPr="00370153">
        <w:drawing>
          <wp:inline distT="0" distB="0" distL="0" distR="0" wp14:anchorId="53935033" wp14:editId="4D5FA9AF">
            <wp:extent cx="5940425" cy="4189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FD"/>
    <w:rsid w:val="000F3562"/>
    <w:rsid w:val="00370153"/>
    <w:rsid w:val="00930703"/>
    <w:rsid w:val="00990B90"/>
    <w:rsid w:val="009C06FB"/>
    <w:rsid w:val="00E4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26F0"/>
  <w15:chartTrackingRefBased/>
  <w15:docId w15:val="{6F874646-7FE4-4BA8-B13C-7782DFAB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B90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</cp:lastModifiedBy>
  <cp:revision>4</cp:revision>
  <dcterms:created xsi:type="dcterms:W3CDTF">2025-04-17T04:41:00Z</dcterms:created>
  <dcterms:modified xsi:type="dcterms:W3CDTF">2025-04-17T07:04:00Z</dcterms:modified>
</cp:coreProperties>
</file>