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A7476" w14:textId="77777777" w:rsidR="003E4339" w:rsidRPr="00DE74E1" w:rsidRDefault="003E4339" w:rsidP="003D59A7">
      <w:pPr>
        <w:spacing w:after="0" w:line="360" w:lineRule="auto"/>
        <w:ind w:firstLine="284"/>
        <w:jc w:val="both"/>
        <w:rPr>
          <w:rFonts w:ascii="Arial" w:eastAsia="Times New Roman" w:hAnsi="Arial" w:cs="Arial"/>
          <w:sz w:val="24"/>
          <w:szCs w:val="24"/>
          <w:lang w:eastAsia="ru-RU"/>
        </w:rPr>
      </w:pPr>
      <w:bookmarkStart w:id="0" w:name="_GoBack"/>
      <w:bookmarkEnd w:id="0"/>
      <w:r w:rsidRPr="00DE74E1">
        <w:rPr>
          <w:rFonts w:ascii="Arial" w:eastAsia="Times New Roman" w:hAnsi="Arial" w:cs="Arial"/>
          <w:sz w:val="24"/>
          <w:szCs w:val="24"/>
          <w:lang w:eastAsia="ru-RU"/>
        </w:rPr>
        <w:t>УДК 621.833</w:t>
      </w:r>
    </w:p>
    <w:p w14:paraId="75B2B518" w14:textId="77777777" w:rsidR="003E4339" w:rsidRPr="007916DF" w:rsidRDefault="003E4339" w:rsidP="003D59A7">
      <w:pPr>
        <w:spacing w:after="0" w:line="360" w:lineRule="auto"/>
        <w:ind w:firstLine="284"/>
        <w:jc w:val="both"/>
        <w:rPr>
          <w:rFonts w:ascii="Times New Roman" w:eastAsia="Times New Roman" w:hAnsi="Times New Roman"/>
          <w:sz w:val="8"/>
          <w:szCs w:val="8"/>
          <w:lang w:eastAsia="ru-RU"/>
        </w:rPr>
      </w:pPr>
    </w:p>
    <w:p w14:paraId="4B791BE4" w14:textId="26369F0D" w:rsidR="003E4339" w:rsidRPr="00C02210" w:rsidRDefault="003E4339" w:rsidP="003D59A7">
      <w:pPr>
        <w:spacing w:line="360" w:lineRule="auto"/>
        <w:jc w:val="center"/>
        <w:rPr>
          <w:rFonts w:ascii="Arial" w:hAnsi="Arial" w:cs="Arial"/>
          <w:b/>
          <w:bCs/>
          <w:sz w:val="24"/>
          <w:szCs w:val="24"/>
        </w:rPr>
      </w:pPr>
      <w:bookmarkStart w:id="1" w:name="_Hlk131577798"/>
      <w:r w:rsidRPr="00C02210">
        <w:rPr>
          <w:rFonts w:ascii="Arial" w:hAnsi="Arial" w:cs="Arial"/>
          <w:b/>
          <w:bCs/>
          <w:sz w:val="24"/>
          <w:szCs w:val="24"/>
        </w:rPr>
        <w:t xml:space="preserve">СНИЖЕНИЕ  ГАБАРИТНЫХ  РАЗМЕРОВ  </w:t>
      </w:r>
      <w:proofErr w:type="gramStart"/>
      <w:r w:rsidRPr="00C02210">
        <w:rPr>
          <w:rFonts w:ascii="Arial" w:hAnsi="Arial" w:cs="Arial"/>
          <w:b/>
          <w:bCs/>
          <w:sz w:val="24"/>
          <w:szCs w:val="24"/>
        </w:rPr>
        <w:t>МОТОР-РЕДУКТОРОВ</w:t>
      </w:r>
      <w:proofErr w:type="gramEnd"/>
      <w:r w:rsidRPr="00C02210">
        <w:rPr>
          <w:rFonts w:ascii="Arial" w:hAnsi="Arial" w:cs="Arial"/>
          <w:b/>
          <w:bCs/>
          <w:sz w:val="24"/>
          <w:szCs w:val="24"/>
        </w:rPr>
        <w:t xml:space="preserve"> С ПАРАЛЛЕЛЬНЫМ  РАСПОЛОЖЕНИЕМ  ВХОДНОГО И ВЫХОДНОГО ВАЛОВ НА ОСНОВЕ ИСПОЛЬЗОВАНИ</w:t>
      </w:r>
      <w:r w:rsidR="00BB0F77" w:rsidRPr="00BB0F77">
        <w:rPr>
          <w:rFonts w:ascii="Arial" w:hAnsi="Arial" w:cs="Arial"/>
          <w:b/>
          <w:bCs/>
          <w:color w:val="FF0000"/>
          <w:sz w:val="24"/>
          <w:szCs w:val="24"/>
        </w:rPr>
        <w:t>Я</w:t>
      </w:r>
      <w:r w:rsidRPr="00C02210">
        <w:rPr>
          <w:rFonts w:ascii="Arial" w:hAnsi="Arial" w:cs="Arial"/>
          <w:b/>
          <w:bCs/>
          <w:sz w:val="24"/>
          <w:szCs w:val="24"/>
        </w:rPr>
        <w:t xml:space="preserve"> ПЕРЕДАЧ ЭКСЦЕНТРИКОВОГО ТИПА</w:t>
      </w:r>
    </w:p>
    <w:bookmarkEnd w:id="1"/>
    <w:p w14:paraId="002FD997" w14:textId="77777777" w:rsidR="003E4339" w:rsidRPr="007916DF" w:rsidRDefault="003E4339" w:rsidP="003D59A7">
      <w:pPr>
        <w:suppressAutoHyphens/>
        <w:spacing w:after="0" w:line="360" w:lineRule="auto"/>
        <w:ind w:firstLine="284"/>
        <w:contextualSpacing/>
        <w:jc w:val="center"/>
        <w:rPr>
          <w:rFonts w:ascii="Times New Roman" w:eastAsia="Times New Roman" w:hAnsi="Times New Roman"/>
          <w:b/>
          <w:sz w:val="8"/>
          <w:szCs w:val="8"/>
          <w:lang w:eastAsia="ru-RU"/>
        </w:rPr>
      </w:pPr>
    </w:p>
    <w:p w14:paraId="46BB2E93" w14:textId="0BE64B97" w:rsidR="003E4339" w:rsidRPr="00DC34F5" w:rsidRDefault="003E4339" w:rsidP="003D59A7">
      <w:pPr>
        <w:spacing w:after="0" w:line="360" w:lineRule="auto"/>
        <w:ind w:firstLine="284"/>
        <w:jc w:val="center"/>
        <w:rPr>
          <w:rFonts w:ascii="Arial" w:eastAsia="Times New Roman" w:hAnsi="Arial" w:cs="Arial"/>
          <w:b/>
          <w:bCs/>
          <w:sz w:val="16"/>
          <w:szCs w:val="16"/>
          <w:vertAlign w:val="superscript"/>
          <w:lang w:eastAsia="ru-RU"/>
        </w:rPr>
      </w:pPr>
      <w:r w:rsidRPr="00DC34F5">
        <w:rPr>
          <w:rFonts w:ascii="Arial" w:eastAsia="Times New Roman" w:hAnsi="Arial" w:cs="Arial"/>
          <w:b/>
          <w:bCs/>
          <w:sz w:val="24"/>
          <w:szCs w:val="24"/>
          <w:lang w:eastAsia="ru-RU"/>
        </w:rPr>
        <w:t>П. Н. Громыко</w:t>
      </w:r>
      <w:proofErr w:type="gramStart"/>
      <w:r w:rsidRPr="00DC34F5">
        <w:rPr>
          <w:rFonts w:ascii="Arial" w:eastAsia="Times New Roman" w:hAnsi="Arial" w:cs="Arial"/>
          <w:b/>
          <w:bCs/>
          <w:sz w:val="24"/>
          <w:szCs w:val="24"/>
          <w:vertAlign w:val="superscript"/>
          <w:lang w:eastAsia="ru-RU"/>
        </w:rPr>
        <w:t>1</w:t>
      </w:r>
      <w:proofErr w:type="gramEnd"/>
      <w:r w:rsidRPr="00DC34F5">
        <w:rPr>
          <w:rFonts w:ascii="Arial" w:eastAsia="Times New Roman" w:hAnsi="Arial" w:cs="Arial"/>
          <w:b/>
          <w:bCs/>
          <w:sz w:val="24"/>
          <w:szCs w:val="24"/>
          <w:lang w:eastAsia="ru-RU"/>
        </w:rPr>
        <w:t>,</w:t>
      </w:r>
      <w:r w:rsidR="00D64CE6" w:rsidRPr="00DC34F5">
        <w:rPr>
          <w:rFonts w:ascii="Arial" w:eastAsia="Times New Roman" w:hAnsi="Arial" w:cs="Arial"/>
          <w:b/>
          <w:bCs/>
          <w:sz w:val="24"/>
          <w:szCs w:val="24"/>
          <w:lang w:eastAsia="ru-RU"/>
        </w:rPr>
        <w:t xml:space="preserve"> С. Н. </w:t>
      </w:r>
      <w:r w:rsidR="00541634" w:rsidRPr="00DC34F5">
        <w:rPr>
          <w:rFonts w:ascii="Arial" w:eastAsia="Times New Roman" w:hAnsi="Arial" w:cs="Arial"/>
          <w:b/>
          <w:bCs/>
          <w:sz w:val="24"/>
          <w:szCs w:val="24"/>
          <w:lang w:eastAsia="ru-RU"/>
        </w:rPr>
        <w:t>Хатетовский</w:t>
      </w:r>
      <w:r w:rsidR="00D64CE6" w:rsidRPr="00DC34F5">
        <w:rPr>
          <w:rFonts w:ascii="Arial" w:eastAsia="Times New Roman" w:hAnsi="Arial" w:cs="Arial"/>
          <w:b/>
          <w:bCs/>
          <w:sz w:val="24"/>
          <w:szCs w:val="24"/>
          <w:vertAlign w:val="superscript"/>
          <w:lang w:eastAsia="ru-RU"/>
        </w:rPr>
        <w:t>2</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П.</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С.</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Гончаров</w:t>
      </w:r>
      <w:r w:rsidR="00D64CE6" w:rsidRPr="00DC34F5">
        <w:rPr>
          <w:rFonts w:ascii="Arial" w:eastAsia="Times New Roman" w:hAnsi="Arial" w:cs="Arial"/>
          <w:b/>
          <w:bCs/>
          <w:sz w:val="24"/>
          <w:szCs w:val="24"/>
          <w:vertAlign w:val="superscript"/>
          <w:lang w:eastAsia="ru-RU"/>
        </w:rPr>
        <w:t>3</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А.</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В.</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Мельников</w:t>
      </w:r>
      <w:r w:rsidR="00D64CE6" w:rsidRPr="00DC34F5">
        <w:rPr>
          <w:rFonts w:ascii="Arial" w:eastAsia="Times New Roman" w:hAnsi="Arial" w:cs="Arial"/>
          <w:b/>
          <w:bCs/>
          <w:sz w:val="24"/>
          <w:szCs w:val="24"/>
          <w:vertAlign w:val="superscript"/>
          <w:lang w:eastAsia="ru-RU"/>
        </w:rPr>
        <w:t>4</w:t>
      </w:r>
    </w:p>
    <w:p w14:paraId="55BEA38A" w14:textId="23990D17" w:rsidR="00D64CE6" w:rsidRPr="00F37F73" w:rsidRDefault="003E4339" w:rsidP="003D59A7">
      <w:pPr>
        <w:spacing w:after="0" w:line="360" w:lineRule="auto"/>
        <w:ind w:right="-1" w:firstLine="284"/>
        <w:jc w:val="both"/>
        <w:rPr>
          <w:rStyle w:val="a5"/>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1</w:t>
      </w:r>
      <w:r w:rsidRPr="00F37F73">
        <w:rPr>
          <w:rFonts w:ascii="Arial Narrow" w:eastAsia="Times New Roman" w:hAnsi="Arial Narrow" w:cs="Arial"/>
          <w:i/>
          <w:iCs/>
          <w:sz w:val="24"/>
          <w:szCs w:val="24"/>
          <w:lang w:eastAsia="ru-RU"/>
        </w:rPr>
        <w:t>Громыко Петр Николаевич, доктор технических наук, профессор, профессор кафедры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Pr="00F37F73">
        <w:rPr>
          <w:rFonts w:ascii="Arial Narrow" w:hAnsi="Arial Narrow" w:cs="Arial"/>
          <w:i/>
          <w:iCs/>
          <w:sz w:val="24"/>
          <w:szCs w:val="24"/>
        </w:rPr>
        <w:t xml:space="preserve"> </w:t>
      </w:r>
      <w:r w:rsidRPr="00F37F73">
        <w:rPr>
          <w:rFonts w:ascii="Arial Narrow" w:eastAsia="Times New Roman" w:hAnsi="Arial Narrow" w:cs="Arial"/>
          <w:i/>
          <w:iCs/>
          <w:sz w:val="24"/>
          <w:szCs w:val="24"/>
          <w:lang w:eastAsia="ru-RU"/>
        </w:rPr>
        <w:t>e-</w:t>
      </w:r>
      <w:proofErr w:type="spellStart"/>
      <w:r w:rsidRPr="00F37F73">
        <w:rPr>
          <w:rFonts w:ascii="Arial Narrow" w:eastAsia="Times New Roman" w:hAnsi="Arial Narrow" w:cs="Arial"/>
          <w:i/>
          <w:iCs/>
          <w:sz w:val="24"/>
          <w:szCs w:val="24"/>
          <w:lang w:eastAsia="ru-RU"/>
        </w:rPr>
        <w:t>mail</w:t>
      </w:r>
      <w:proofErr w:type="spellEnd"/>
      <w:r w:rsidRPr="00F37F73">
        <w:rPr>
          <w:rFonts w:ascii="Arial Narrow" w:eastAsia="Times New Roman" w:hAnsi="Arial Narrow" w:cs="Arial"/>
          <w:i/>
          <w:iCs/>
          <w:sz w:val="24"/>
          <w:szCs w:val="24"/>
          <w:lang w:eastAsia="ru-RU"/>
        </w:rPr>
        <w:t xml:space="preserve">: </w:t>
      </w:r>
      <w:hyperlink r:id="rId9" w:history="1">
        <w:r w:rsidRPr="00F37F73">
          <w:rPr>
            <w:rStyle w:val="a5"/>
            <w:rFonts w:ascii="Arial Narrow" w:eastAsia="Times New Roman" w:hAnsi="Arial Narrow" w:cs="Arial"/>
            <w:i/>
            <w:iCs/>
            <w:sz w:val="24"/>
            <w:szCs w:val="24"/>
            <w:lang w:eastAsia="ru-RU"/>
          </w:rPr>
          <w:t>grom_7@tut.by</w:t>
        </w:r>
      </w:hyperlink>
    </w:p>
    <w:p w14:paraId="1DC2AFE4" w14:textId="11B29456"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2</w:t>
      </w:r>
      <w:r w:rsidR="000E17DB" w:rsidRPr="00F37F73">
        <w:rPr>
          <w:rFonts w:ascii="Arial Narrow" w:eastAsia="Times New Roman" w:hAnsi="Arial Narrow" w:cs="Arial"/>
          <w:i/>
          <w:iCs/>
          <w:sz w:val="24"/>
          <w:szCs w:val="24"/>
          <w:lang w:eastAsia="ru-RU"/>
        </w:rPr>
        <w:t xml:space="preserve">Хатетовский </w:t>
      </w:r>
      <w:r w:rsidRPr="00F37F73">
        <w:rPr>
          <w:rFonts w:ascii="Arial Narrow" w:eastAsia="Times New Roman" w:hAnsi="Arial Narrow" w:cs="Arial"/>
          <w:i/>
          <w:iCs/>
          <w:sz w:val="24"/>
          <w:szCs w:val="24"/>
          <w:lang w:eastAsia="ru-RU"/>
        </w:rPr>
        <w:t xml:space="preserve">Станислав Николаевич, </w:t>
      </w:r>
      <w:r w:rsidR="00DC34F5" w:rsidRPr="00F37F73">
        <w:rPr>
          <w:rFonts w:ascii="Arial Narrow" w:eastAsia="Times New Roman" w:hAnsi="Arial Narrow" w:cs="Arial"/>
          <w:i/>
          <w:iCs/>
          <w:sz w:val="24"/>
          <w:szCs w:val="24"/>
          <w:lang w:eastAsia="ru-RU"/>
        </w:rPr>
        <w:t>кандидат технических наук,</w:t>
      </w:r>
      <w:r w:rsidR="00C02210">
        <w:rPr>
          <w:rFonts w:ascii="Arial Narrow" w:eastAsia="Times New Roman" w:hAnsi="Arial Narrow" w:cs="Arial"/>
          <w:i/>
          <w:iCs/>
          <w:sz w:val="24"/>
          <w:szCs w:val="24"/>
          <w:lang w:eastAsia="ru-RU"/>
        </w:rPr>
        <w:t xml:space="preserve"> доцент,</w:t>
      </w:r>
      <w:r w:rsidR="00DC34F5" w:rsidRPr="00F37F73">
        <w:rPr>
          <w:rFonts w:ascii="Arial Narrow" w:eastAsia="Times New Roman" w:hAnsi="Arial Narrow" w:cs="Arial"/>
          <w:i/>
          <w:iCs/>
          <w:sz w:val="24"/>
          <w:szCs w:val="24"/>
          <w:lang w:eastAsia="ru-RU"/>
        </w:rPr>
        <w:t xml:space="preserve"> заведующий кафедрой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 </w:t>
      </w:r>
      <w:r w:rsidR="003D59A7" w:rsidRPr="003D59A7">
        <w:rPr>
          <w:rFonts w:ascii="Arial Narrow" w:eastAsia="Times New Roman" w:hAnsi="Arial Narrow" w:cs="Arial"/>
          <w:i/>
          <w:iCs/>
          <w:sz w:val="24"/>
          <w:szCs w:val="24"/>
          <w:lang w:eastAsia="ru-RU"/>
        </w:rPr>
        <w:t xml:space="preserve">   </w:t>
      </w:r>
      <w:r w:rsidR="00DC34F5" w:rsidRPr="00F37F73">
        <w:rPr>
          <w:rFonts w:ascii="Arial Narrow" w:eastAsia="Times New Roman" w:hAnsi="Arial Narrow" w:cs="Arial"/>
          <w:i/>
          <w:iCs/>
          <w:sz w:val="24"/>
          <w:szCs w:val="24"/>
          <w:lang w:eastAsia="ru-RU"/>
        </w:rPr>
        <w:t>e-</w:t>
      </w:r>
      <w:proofErr w:type="spellStart"/>
      <w:r w:rsidR="00DC34F5" w:rsidRPr="00F37F73">
        <w:rPr>
          <w:rFonts w:ascii="Arial Narrow" w:eastAsia="Times New Roman" w:hAnsi="Arial Narrow" w:cs="Arial"/>
          <w:i/>
          <w:iCs/>
          <w:sz w:val="24"/>
          <w:szCs w:val="24"/>
          <w:lang w:eastAsia="ru-RU"/>
        </w:rPr>
        <w:t>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hAnsi="Arial Narrow" w:cs="Arial"/>
          <w:i/>
          <w:iCs/>
          <w:sz w:val="24"/>
          <w:szCs w:val="24"/>
        </w:rPr>
        <w:t xml:space="preserve"> </w:t>
      </w:r>
      <w:hyperlink r:id="rId10" w:history="1">
        <w:r w:rsidR="00F37F73" w:rsidRPr="00F37F73">
          <w:rPr>
            <w:rStyle w:val="a5"/>
            <w:rFonts w:ascii="Arial Narrow" w:eastAsia="Times New Roman" w:hAnsi="Arial Narrow" w:cs="Arial"/>
            <w:i/>
            <w:iCs/>
            <w:sz w:val="24"/>
            <w:szCs w:val="24"/>
            <w:lang w:eastAsia="ru-RU"/>
          </w:rPr>
          <w:t>mechlab@yandex.ru</w:t>
        </w:r>
      </w:hyperlink>
    </w:p>
    <w:p w14:paraId="2503F54C" w14:textId="0AF15840" w:rsidR="00D64CE6" w:rsidRPr="00F37F73" w:rsidRDefault="00D64CE6" w:rsidP="003D59A7">
      <w:pPr>
        <w:spacing w:after="0" w:line="360" w:lineRule="auto"/>
        <w:ind w:right="-1" w:firstLine="284"/>
        <w:jc w:val="both"/>
        <w:rPr>
          <w:rStyle w:val="a5"/>
          <w:rFonts w:ascii="Arial Narrow" w:hAnsi="Arial Narrow" w:cs="Arial"/>
          <w:i/>
          <w:iCs/>
          <w:sz w:val="24"/>
          <w:szCs w:val="24"/>
        </w:rPr>
      </w:pPr>
      <w:r w:rsidRPr="00F37F73">
        <w:rPr>
          <w:rFonts w:ascii="Arial Narrow" w:eastAsia="Times New Roman" w:hAnsi="Arial Narrow" w:cs="Arial"/>
          <w:i/>
          <w:iCs/>
          <w:sz w:val="24"/>
          <w:szCs w:val="24"/>
          <w:vertAlign w:val="superscript"/>
          <w:lang w:eastAsia="ru-RU"/>
        </w:rPr>
        <w:t>3</w:t>
      </w:r>
      <w:r w:rsidRPr="00F37F73">
        <w:rPr>
          <w:rFonts w:ascii="Arial Narrow" w:eastAsia="Times New Roman" w:hAnsi="Arial Narrow" w:cs="Arial"/>
          <w:i/>
          <w:iCs/>
          <w:sz w:val="24"/>
          <w:szCs w:val="24"/>
          <w:lang w:eastAsia="ru-RU"/>
        </w:rPr>
        <w:t>Гончаров Павел Станиславович, кандидат технических наук,</w:t>
      </w:r>
      <w:r w:rsidR="00C02210">
        <w:rPr>
          <w:rFonts w:ascii="Arial Narrow" w:eastAsia="Times New Roman" w:hAnsi="Arial Narrow" w:cs="Arial"/>
          <w:i/>
          <w:iCs/>
          <w:sz w:val="24"/>
          <w:szCs w:val="24"/>
          <w:lang w:eastAsia="ru-RU"/>
        </w:rPr>
        <w:t xml:space="preserve"> </w:t>
      </w:r>
      <w:r w:rsidRPr="00F37F73">
        <w:rPr>
          <w:rFonts w:ascii="Arial Narrow" w:eastAsia="Times New Roman" w:hAnsi="Arial Narrow" w:cs="Arial"/>
          <w:i/>
          <w:iCs/>
          <w:sz w:val="24"/>
          <w:szCs w:val="24"/>
          <w:lang w:eastAsia="ru-RU"/>
        </w:rPr>
        <w:t xml:space="preserve"> ведущий инженер-конструктор, ООО «РНД Технологии», Минск, Беларусь, e-</w:t>
      </w:r>
      <w:proofErr w:type="spellStart"/>
      <w:r w:rsidRPr="00F37F73">
        <w:rPr>
          <w:rFonts w:ascii="Arial Narrow" w:eastAsia="Times New Roman" w:hAnsi="Arial Narrow" w:cs="Arial"/>
          <w:i/>
          <w:iCs/>
          <w:sz w:val="24"/>
          <w:szCs w:val="24"/>
          <w:lang w:eastAsia="ru-RU"/>
        </w:rPr>
        <w:t>mail</w:t>
      </w:r>
      <w:proofErr w:type="spellEnd"/>
      <w:r w:rsidRPr="00F37F73">
        <w:rPr>
          <w:rStyle w:val="a5"/>
          <w:rFonts w:ascii="Arial Narrow" w:hAnsi="Arial Narrow" w:cs="Arial"/>
          <w:i/>
          <w:iCs/>
          <w:sz w:val="24"/>
          <w:szCs w:val="24"/>
        </w:rPr>
        <w:t xml:space="preserve">: </w:t>
      </w:r>
      <w:r w:rsidRPr="00F37F73">
        <w:rPr>
          <w:rStyle w:val="a5"/>
          <w:rFonts w:ascii="Arial Narrow" w:eastAsia="Times New Roman" w:hAnsi="Arial Narrow" w:cs="Arial"/>
          <w:i/>
          <w:iCs/>
          <w:sz w:val="24"/>
          <w:szCs w:val="24"/>
          <w:lang w:eastAsia="ru-RU"/>
        </w:rPr>
        <w:t>molekul@mail.ru</w:t>
      </w:r>
    </w:p>
    <w:p w14:paraId="1A127FBC" w14:textId="2D317C6E"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4</w:t>
      </w:r>
      <w:r w:rsidRPr="00F37F73">
        <w:rPr>
          <w:rFonts w:ascii="Arial Narrow" w:eastAsia="Times New Roman" w:hAnsi="Arial Narrow" w:cs="Arial"/>
          <w:i/>
          <w:iCs/>
          <w:sz w:val="24"/>
          <w:szCs w:val="24"/>
          <w:lang w:eastAsia="ru-RU"/>
        </w:rPr>
        <w:t>Мельников Александр Валентинович,</w:t>
      </w:r>
      <w:r w:rsidR="00DC34F5" w:rsidRPr="00F37F73">
        <w:rPr>
          <w:rFonts w:ascii="Arial Narrow" w:eastAsia="Times New Roman" w:hAnsi="Arial Narrow" w:cs="Arial"/>
          <w:i/>
          <w:iCs/>
          <w:sz w:val="24"/>
          <w:szCs w:val="24"/>
          <w:lang w:eastAsia="ru-RU"/>
        </w:rPr>
        <w:t xml:space="preserve"> студент машиностроительного факультета</w:t>
      </w:r>
      <w:r w:rsidR="00F37F73" w:rsidRPr="00F37F73">
        <w:rPr>
          <w:rFonts w:ascii="Arial Narrow" w:eastAsia="Times New Roman" w:hAnsi="Arial Narrow" w:cs="Arial"/>
          <w:i/>
          <w:iCs/>
          <w:sz w:val="24"/>
          <w:szCs w:val="24"/>
          <w:lang w:eastAsia="ru-RU"/>
        </w:rPr>
        <w:t>, студент</w:t>
      </w:r>
      <w:r w:rsidR="00DC34F5" w:rsidRPr="00F37F73">
        <w:rPr>
          <w:rFonts w:ascii="Arial Narrow" w:eastAsia="Times New Roman" w:hAnsi="Arial Narrow" w:cs="Arial"/>
          <w:i/>
          <w:iCs/>
          <w:sz w:val="24"/>
          <w:szCs w:val="24"/>
          <w:lang w:eastAsia="ru-RU"/>
        </w:rPr>
        <w:t xml:space="preserve">  кафедр</w:t>
      </w:r>
      <w:r w:rsidR="00F37F73" w:rsidRPr="00F37F73">
        <w:rPr>
          <w:rFonts w:ascii="Arial Narrow" w:eastAsia="Times New Roman" w:hAnsi="Arial Narrow" w:cs="Arial"/>
          <w:i/>
          <w:iCs/>
          <w:sz w:val="24"/>
          <w:szCs w:val="24"/>
          <w:lang w:eastAsia="ru-RU"/>
        </w:rPr>
        <w:t>ы</w:t>
      </w:r>
      <w:r w:rsidR="00DC34F5" w:rsidRPr="00F37F73">
        <w:rPr>
          <w:rFonts w:ascii="Arial Narrow" w:eastAsia="Times New Roman" w:hAnsi="Arial Narrow" w:cs="Arial"/>
          <w:i/>
          <w:iCs/>
          <w:sz w:val="24"/>
          <w:szCs w:val="24"/>
          <w:lang w:eastAsia="ru-RU"/>
        </w:rPr>
        <w:t xml:space="preserve">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00DC34F5" w:rsidRPr="00F37F73">
        <w:rPr>
          <w:rFonts w:ascii="Arial Narrow" w:eastAsia="Times New Roman" w:hAnsi="Arial Narrow" w:cs="Arial"/>
          <w:i/>
          <w:iCs/>
          <w:sz w:val="24"/>
          <w:szCs w:val="24"/>
          <w:lang w:eastAsia="ru-RU"/>
        </w:rPr>
        <w:t xml:space="preserve"> e-</w:t>
      </w:r>
      <w:proofErr w:type="spellStart"/>
      <w:r w:rsidR="00DC34F5" w:rsidRPr="00F37F73">
        <w:rPr>
          <w:rFonts w:ascii="Arial Narrow" w:eastAsia="Times New Roman" w:hAnsi="Arial Narrow" w:cs="Arial"/>
          <w:i/>
          <w:iCs/>
          <w:sz w:val="24"/>
          <w:szCs w:val="24"/>
          <w:lang w:eastAsia="ru-RU"/>
        </w:rPr>
        <w:t>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eastAsia="Times New Roman" w:hAnsi="Arial Narrow" w:cs="Arial"/>
          <w:i/>
          <w:iCs/>
          <w:sz w:val="24"/>
          <w:szCs w:val="24"/>
          <w:lang w:eastAsia="ru-RU"/>
        </w:rPr>
        <w:t xml:space="preserve"> </w:t>
      </w:r>
      <w:r w:rsidR="00F37F73" w:rsidRPr="00F37F73">
        <w:rPr>
          <w:rStyle w:val="a5"/>
          <w:rFonts w:ascii="Arial Narrow" w:eastAsia="Times New Roman" w:hAnsi="Arial Narrow" w:cs="Arial"/>
          <w:i/>
          <w:iCs/>
          <w:sz w:val="24"/>
          <w:szCs w:val="24"/>
          <w:lang w:eastAsia="ru-RU"/>
        </w:rPr>
        <w:t>work.alexandr.mel@gmail.com</w:t>
      </w:r>
    </w:p>
    <w:p w14:paraId="32F7C459" w14:textId="77777777" w:rsidR="003E4339" w:rsidRPr="00DE74E1"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p>
    <w:p w14:paraId="6634479F" w14:textId="77777777" w:rsidR="003E4339" w:rsidRPr="00C11913"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r w:rsidRPr="00C11913">
        <w:rPr>
          <w:rFonts w:ascii="Arial" w:eastAsia="Times New Roman" w:hAnsi="Arial" w:cs="Arial"/>
          <w:b/>
          <w:sz w:val="24"/>
          <w:szCs w:val="24"/>
          <w:lang w:eastAsia="ru-RU"/>
        </w:rPr>
        <w:t>Реферат</w:t>
      </w:r>
    </w:p>
    <w:p w14:paraId="7EAC8EED" w14:textId="77777777" w:rsidR="00894FBC" w:rsidRPr="00DE74E1" w:rsidRDefault="00894FBC" w:rsidP="003D59A7">
      <w:pPr>
        <w:suppressAutoHyphens/>
        <w:spacing w:after="0" w:line="360" w:lineRule="auto"/>
        <w:ind w:firstLine="284"/>
        <w:contextualSpacing/>
        <w:jc w:val="both"/>
        <w:rPr>
          <w:rFonts w:ascii="Arial" w:eastAsia="Times New Roman" w:hAnsi="Arial" w:cs="Arial"/>
          <w:sz w:val="24"/>
          <w:szCs w:val="24"/>
          <w:lang w:eastAsia="ru-RU"/>
        </w:rPr>
      </w:pPr>
    </w:p>
    <w:p w14:paraId="3CF41714" w14:textId="1447C8C9" w:rsidR="00BF05EE" w:rsidRPr="00C11913" w:rsidRDefault="0071513A"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При проектировании цилиндрических </w:t>
      </w:r>
      <w:proofErr w:type="gramStart"/>
      <w:r w:rsidRPr="00C11913">
        <w:rPr>
          <w:rFonts w:ascii="Arial" w:eastAsia="Times New Roman" w:hAnsi="Arial" w:cs="Arial"/>
          <w:position w:val="-12"/>
          <w:sz w:val="24"/>
          <w:szCs w:val="24"/>
          <w:lang w:eastAsia="ru-RU"/>
        </w:rPr>
        <w:t>мотор-редукторов</w:t>
      </w:r>
      <w:proofErr w:type="gramEnd"/>
      <w:r w:rsidRPr="00C11913">
        <w:rPr>
          <w:rFonts w:ascii="Arial" w:eastAsia="Times New Roman" w:hAnsi="Arial" w:cs="Arial"/>
          <w:position w:val="-12"/>
          <w:sz w:val="24"/>
          <w:szCs w:val="24"/>
          <w:lang w:eastAsia="ru-RU"/>
        </w:rPr>
        <w:t xml:space="preserve"> с параллельными валами с передаточными отношениями 15 </w:t>
      </w:r>
      <w:r w:rsidR="00F502B1" w:rsidRPr="00C11913">
        <w:rPr>
          <w:rFonts w:ascii="Arial" w:eastAsia="Times New Roman" w:hAnsi="Arial" w:cs="Arial"/>
          <w:position w:val="-12"/>
          <w:sz w:val="24"/>
          <w:szCs w:val="24"/>
          <w:lang w:eastAsia="ru-RU"/>
        </w:rPr>
        <w:t xml:space="preserve">и более </w:t>
      </w:r>
      <w:r w:rsidRPr="00C11913">
        <w:rPr>
          <w:rFonts w:ascii="Arial" w:eastAsia="Times New Roman" w:hAnsi="Arial" w:cs="Arial"/>
          <w:position w:val="-12"/>
          <w:sz w:val="24"/>
          <w:szCs w:val="24"/>
          <w:lang w:eastAsia="ru-RU"/>
        </w:rPr>
        <w:t xml:space="preserve">необходимо использовать как минимум двухступенчатые зубчатые передачи, которые приводят к увеличению как осевых, так и диаметральных размеров </w:t>
      </w:r>
      <w:r w:rsidR="00BF05EE" w:rsidRPr="00C11913">
        <w:rPr>
          <w:rFonts w:ascii="Arial" w:eastAsia="Times New Roman" w:hAnsi="Arial" w:cs="Arial"/>
          <w:position w:val="-12"/>
          <w:sz w:val="24"/>
          <w:szCs w:val="24"/>
          <w:lang w:eastAsia="ru-RU"/>
        </w:rPr>
        <w:t xml:space="preserve">механического </w:t>
      </w:r>
      <w:r w:rsidRPr="00C11913">
        <w:rPr>
          <w:rFonts w:ascii="Arial" w:eastAsia="Times New Roman" w:hAnsi="Arial" w:cs="Arial"/>
          <w:position w:val="-12"/>
          <w:sz w:val="24"/>
          <w:szCs w:val="24"/>
          <w:lang w:eastAsia="ru-RU"/>
        </w:rPr>
        <w:t xml:space="preserve">привода в целом. </w:t>
      </w:r>
      <w:commentRangeStart w:id="2"/>
      <w:proofErr w:type="gramStart"/>
      <w:r w:rsidR="0009594F" w:rsidRPr="007B62BF">
        <w:rPr>
          <w:rFonts w:ascii="Arial" w:eastAsia="Times New Roman" w:hAnsi="Arial" w:cs="Arial"/>
          <w:color w:val="FF0000"/>
          <w:position w:val="-12"/>
          <w:sz w:val="24"/>
          <w:szCs w:val="24"/>
          <w:lang w:eastAsia="ru-RU"/>
        </w:rPr>
        <w:t xml:space="preserve">В данной работе предлагается заменить в конструкции механического привода </w:t>
      </w:r>
      <w:r w:rsidR="00F502B1" w:rsidRPr="007B62BF">
        <w:rPr>
          <w:rFonts w:ascii="Arial" w:eastAsia="Times New Roman" w:hAnsi="Arial" w:cs="Arial"/>
          <w:color w:val="FF0000"/>
          <w:position w:val="-12"/>
          <w:sz w:val="24"/>
          <w:szCs w:val="24"/>
          <w:lang w:eastAsia="ru-RU"/>
        </w:rPr>
        <w:t xml:space="preserve">с </w:t>
      </w:r>
      <w:r w:rsidR="0009594F" w:rsidRPr="007B62BF">
        <w:rPr>
          <w:rFonts w:ascii="Arial" w:eastAsia="Times New Roman" w:hAnsi="Arial" w:cs="Arial"/>
          <w:color w:val="FF0000"/>
          <w:position w:val="-12"/>
          <w:sz w:val="24"/>
          <w:szCs w:val="24"/>
          <w:lang w:eastAsia="ru-RU"/>
        </w:rPr>
        <w:t>цилиндрическ</w:t>
      </w:r>
      <w:r w:rsidR="00F502B1" w:rsidRPr="007B62BF">
        <w:rPr>
          <w:rFonts w:ascii="Arial" w:eastAsia="Times New Roman" w:hAnsi="Arial" w:cs="Arial"/>
          <w:color w:val="FF0000"/>
          <w:position w:val="-12"/>
          <w:sz w:val="24"/>
          <w:szCs w:val="24"/>
          <w:lang w:eastAsia="ru-RU"/>
        </w:rPr>
        <w:t>и</w:t>
      </w:r>
      <w:r w:rsidR="00B20809" w:rsidRPr="007B62BF">
        <w:rPr>
          <w:rFonts w:ascii="Arial" w:eastAsia="Times New Roman" w:hAnsi="Arial" w:cs="Arial"/>
          <w:color w:val="FF0000"/>
          <w:position w:val="-12"/>
          <w:sz w:val="24"/>
          <w:szCs w:val="24"/>
          <w:lang w:eastAsia="ru-RU"/>
        </w:rPr>
        <w:t>й</w:t>
      </w:r>
      <w:r w:rsidRPr="007B62BF">
        <w:rPr>
          <w:rFonts w:ascii="Arial" w:eastAsia="Times New Roman" w:hAnsi="Arial" w:cs="Arial"/>
          <w:color w:val="FF0000"/>
          <w:position w:val="-12"/>
          <w:sz w:val="24"/>
          <w:szCs w:val="24"/>
          <w:lang w:eastAsia="ru-RU"/>
        </w:rPr>
        <w:t xml:space="preserve"> </w:t>
      </w:r>
      <w:r w:rsidR="000E1745" w:rsidRPr="007B62BF">
        <w:rPr>
          <w:rFonts w:ascii="Arial" w:eastAsia="Times New Roman" w:hAnsi="Arial" w:cs="Arial"/>
          <w:color w:val="FF0000"/>
          <w:position w:val="-12"/>
          <w:sz w:val="24"/>
          <w:szCs w:val="24"/>
          <w:lang w:eastAsia="ru-RU"/>
        </w:rPr>
        <w:t>мотор-</w:t>
      </w:r>
      <w:r w:rsidRPr="007B62BF">
        <w:rPr>
          <w:rFonts w:ascii="Arial" w:eastAsia="Times New Roman" w:hAnsi="Arial" w:cs="Arial"/>
          <w:color w:val="FF0000"/>
          <w:position w:val="-12"/>
          <w:sz w:val="24"/>
          <w:szCs w:val="24"/>
          <w:lang w:eastAsia="ru-RU"/>
        </w:rPr>
        <w:t>редуктор</w:t>
      </w:r>
      <w:r w:rsidR="00F502B1" w:rsidRPr="007B62BF">
        <w:rPr>
          <w:rFonts w:ascii="Arial" w:eastAsia="Times New Roman" w:hAnsi="Arial" w:cs="Arial"/>
          <w:color w:val="FF0000"/>
          <w:position w:val="-12"/>
          <w:sz w:val="24"/>
          <w:szCs w:val="24"/>
          <w:lang w:eastAsia="ru-RU"/>
        </w:rPr>
        <w:t>ом</w:t>
      </w:r>
      <w:r w:rsidR="0009594F" w:rsidRPr="007B62BF">
        <w:rPr>
          <w:rFonts w:ascii="Arial" w:eastAsia="Times New Roman" w:hAnsi="Arial" w:cs="Arial"/>
          <w:color w:val="FF0000"/>
          <w:position w:val="-12"/>
          <w:sz w:val="24"/>
          <w:szCs w:val="24"/>
          <w:lang w:eastAsia="ru-RU"/>
        </w:rPr>
        <w:t xml:space="preserve"> с </w:t>
      </w:r>
      <w:proofErr w:type="spellStart"/>
      <w:r w:rsidR="0009594F" w:rsidRPr="007B62BF">
        <w:rPr>
          <w:rFonts w:ascii="Arial" w:eastAsia="Times New Roman" w:hAnsi="Arial" w:cs="Arial"/>
          <w:color w:val="FF0000"/>
          <w:position w:val="-12"/>
          <w:sz w:val="24"/>
          <w:szCs w:val="24"/>
          <w:lang w:eastAsia="ru-RU"/>
        </w:rPr>
        <w:t>эвольвентным</w:t>
      </w:r>
      <w:proofErr w:type="spellEnd"/>
      <w:r w:rsidR="0009594F" w:rsidRPr="007B62BF">
        <w:rPr>
          <w:rFonts w:ascii="Arial" w:eastAsia="Times New Roman" w:hAnsi="Arial" w:cs="Arial"/>
          <w:color w:val="FF0000"/>
          <w:position w:val="-12"/>
          <w:sz w:val="24"/>
          <w:szCs w:val="24"/>
          <w:lang w:eastAsia="ru-RU"/>
        </w:rPr>
        <w:t xml:space="preserve"> зацеплением на </w:t>
      </w:r>
      <w:r w:rsidR="000E1745" w:rsidRPr="007B62BF">
        <w:rPr>
          <w:rFonts w:ascii="Arial" w:eastAsia="Times New Roman" w:hAnsi="Arial" w:cs="Arial"/>
          <w:color w:val="FF0000"/>
          <w:position w:val="-12"/>
          <w:sz w:val="24"/>
          <w:szCs w:val="24"/>
          <w:lang w:eastAsia="ru-RU"/>
        </w:rPr>
        <w:t>мотор-</w:t>
      </w:r>
      <w:r w:rsidR="0009594F" w:rsidRPr="007B62BF">
        <w:rPr>
          <w:rFonts w:ascii="Arial" w:eastAsia="Times New Roman" w:hAnsi="Arial" w:cs="Arial"/>
          <w:color w:val="FF0000"/>
          <w:position w:val="-12"/>
          <w:sz w:val="24"/>
          <w:szCs w:val="24"/>
          <w:lang w:eastAsia="ru-RU"/>
        </w:rPr>
        <w:t>редуктор с эксцентриковой передачей с тремя одновременно работающими сателлитами.</w:t>
      </w:r>
      <w:commentRangeEnd w:id="2"/>
      <w:r w:rsidR="007B62BF" w:rsidRPr="007B62BF">
        <w:rPr>
          <w:rStyle w:val="af"/>
          <w:color w:val="FF0000"/>
        </w:rPr>
        <w:commentReference w:id="2"/>
      </w:r>
      <w:r w:rsidR="0009594F" w:rsidRPr="007B62BF">
        <w:rPr>
          <w:rFonts w:ascii="Arial" w:eastAsia="Times New Roman" w:hAnsi="Arial" w:cs="Arial"/>
          <w:color w:val="FF0000"/>
          <w:position w:val="-12"/>
          <w:sz w:val="24"/>
          <w:szCs w:val="24"/>
          <w:lang w:eastAsia="ru-RU"/>
        </w:rPr>
        <w:t xml:space="preserve"> </w:t>
      </w:r>
      <w:proofErr w:type="gramEnd"/>
    </w:p>
    <w:p w14:paraId="7B263334" w14:textId="2175E8F1" w:rsidR="00F502B1" w:rsidRPr="00C11913" w:rsidRDefault="00827FF4"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На основе</w:t>
      </w:r>
      <w:r w:rsidR="00F502B1" w:rsidRPr="00C11913">
        <w:rPr>
          <w:rFonts w:ascii="Arial" w:eastAsia="Times New Roman" w:hAnsi="Arial" w:cs="Arial"/>
          <w:position w:val="-12"/>
          <w:sz w:val="24"/>
          <w:szCs w:val="24"/>
          <w:lang w:eastAsia="ru-RU"/>
        </w:rPr>
        <w:t xml:space="preserve"> разработанной </w:t>
      </w:r>
      <w:r w:rsidRPr="00C11913">
        <w:rPr>
          <w:rFonts w:ascii="Arial" w:eastAsia="Times New Roman" w:hAnsi="Arial" w:cs="Arial"/>
          <w:position w:val="-12"/>
          <w:sz w:val="24"/>
          <w:szCs w:val="24"/>
          <w:lang w:eastAsia="ru-RU"/>
        </w:rPr>
        <w:t>кинематической структурной схемы эксцентриковой передачи</w:t>
      </w:r>
      <w:r w:rsidR="00F502B1" w:rsidRPr="00C11913">
        <w:rPr>
          <w:rFonts w:ascii="Arial" w:eastAsia="Times New Roman" w:hAnsi="Arial" w:cs="Arial"/>
          <w:position w:val="-12"/>
          <w:sz w:val="24"/>
          <w:szCs w:val="24"/>
          <w:lang w:eastAsia="ru-RU"/>
        </w:rPr>
        <w:t xml:space="preserve"> с параллельными валами</w:t>
      </w:r>
      <w:r w:rsidR="004862E8">
        <w:rPr>
          <w:rFonts w:ascii="Arial" w:eastAsia="Times New Roman" w:hAnsi="Arial" w:cs="Arial"/>
          <w:position w:val="-12"/>
          <w:sz w:val="24"/>
          <w:szCs w:val="24"/>
          <w:lang w:eastAsia="ru-RU"/>
        </w:rPr>
        <w:t xml:space="preserve"> </w:t>
      </w:r>
      <w:commentRangeStart w:id="3"/>
      <w:r w:rsidRPr="007B62BF">
        <w:rPr>
          <w:rFonts w:ascii="Arial" w:eastAsia="Times New Roman" w:hAnsi="Arial" w:cs="Arial"/>
          <w:color w:val="FF0000"/>
          <w:position w:val="-12"/>
          <w:sz w:val="24"/>
          <w:szCs w:val="24"/>
          <w:lang w:eastAsia="ru-RU"/>
        </w:rPr>
        <w:t xml:space="preserve">разработана </w:t>
      </w:r>
      <w:commentRangeEnd w:id="3"/>
      <w:r w:rsidR="007B62BF">
        <w:rPr>
          <w:rStyle w:val="af"/>
        </w:rPr>
        <w:commentReference w:id="3"/>
      </w:r>
      <w:r w:rsidRPr="00C11913">
        <w:rPr>
          <w:rFonts w:ascii="Arial" w:eastAsia="Times New Roman" w:hAnsi="Arial" w:cs="Arial"/>
          <w:position w:val="-12"/>
          <w:sz w:val="24"/>
          <w:szCs w:val="24"/>
          <w:lang w:eastAsia="ru-RU"/>
        </w:rPr>
        <w:t>компьютерная модель</w:t>
      </w:r>
      <w:r w:rsidR="009049FC" w:rsidRPr="00C11913">
        <w:rPr>
          <w:rFonts w:ascii="Arial" w:eastAsia="Times New Roman" w:hAnsi="Arial" w:cs="Arial"/>
          <w:position w:val="-12"/>
          <w:sz w:val="24"/>
          <w:szCs w:val="24"/>
          <w:lang w:eastAsia="ru-RU"/>
        </w:rPr>
        <w:t>, благодаря которой было установлено,</w:t>
      </w:r>
      <w:r w:rsidR="00BF05EE" w:rsidRPr="00C11913">
        <w:rPr>
          <w:rFonts w:ascii="Arial" w:eastAsia="Times New Roman" w:hAnsi="Arial" w:cs="Arial"/>
          <w:position w:val="-12"/>
          <w:sz w:val="24"/>
          <w:szCs w:val="24"/>
          <w:lang w:eastAsia="ru-RU"/>
        </w:rPr>
        <w:t xml:space="preserve"> </w:t>
      </w:r>
      <w:r w:rsidR="009049FC" w:rsidRPr="00C11913">
        <w:rPr>
          <w:rFonts w:ascii="Arial" w:eastAsia="Times New Roman" w:hAnsi="Arial" w:cs="Arial"/>
          <w:position w:val="-12"/>
          <w:sz w:val="24"/>
          <w:szCs w:val="24"/>
          <w:lang w:eastAsia="ru-RU"/>
        </w:rPr>
        <w:t xml:space="preserve">что кинематическая погрешность угла </w:t>
      </w:r>
      <w:r w:rsidR="009049FC" w:rsidRPr="00C11913">
        <w:rPr>
          <w:rFonts w:ascii="Arial" w:eastAsia="Times New Roman" w:hAnsi="Arial" w:cs="Arial"/>
          <w:position w:val="-12"/>
          <w:sz w:val="24"/>
          <w:szCs w:val="24"/>
          <w:lang w:eastAsia="ru-RU"/>
        </w:rPr>
        <w:lastRenderedPageBreak/>
        <w:t>поворота в</w:t>
      </w:r>
      <w:r w:rsidR="00B20809">
        <w:rPr>
          <w:rFonts w:ascii="Arial" w:eastAsia="Times New Roman" w:hAnsi="Arial" w:cs="Arial"/>
          <w:position w:val="-12"/>
          <w:sz w:val="24"/>
          <w:szCs w:val="24"/>
          <w:lang w:eastAsia="ru-RU"/>
        </w:rPr>
        <w:t>ы</w:t>
      </w:r>
      <w:r w:rsidR="009049FC" w:rsidRPr="00C11913">
        <w:rPr>
          <w:rFonts w:ascii="Arial" w:eastAsia="Times New Roman" w:hAnsi="Arial" w:cs="Arial"/>
          <w:position w:val="-12"/>
          <w:sz w:val="24"/>
          <w:szCs w:val="24"/>
          <w:lang w:eastAsia="ru-RU"/>
        </w:rPr>
        <w:t>ходного вала не превышает значений более 0</w:t>
      </w:r>
      <w:r w:rsidR="00654D55">
        <w:rPr>
          <w:rFonts w:ascii="Arial" w:eastAsia="Times New Roman" w:hAnsi="Arial" w:cs="Arial"/>
          <w:position w:val="-12"/>
          <w:sz w:val="24"/>
          <w:szCs w:val="24"/>
          <w:lang w:eastAsia="ru-RU"/>
        </w:rPr>
        <w:t>,</w:t>
      </w:r>
      <w:r w:rsidR="009049FC" w:rsidRPr="00C11913">
        <w:rPr>
          <w:rFonts w:ascii="Arial" w:eastAsia="Times New Roman" w:hAnsi="Arial" w:cs="Arial"/>
          <w:position w:val="-12"/>
          <w:sz w:val="24"/>
          <w:szCs w:val="24"/>
          <w:lang w:eastAsia="ru-RU"/>
        </w:rPr>
        <w:t xml:space="preserve">25 угловых минут, а среднее значение КПД зацепления колеблется на уровне 98,6%. </w:t>
      </w:r>
    </w:p>
    <w:p w14:paraId="03874309" w14:textId="0DB35728" w:rsidR="00F502B1" w:rsidRPr="004F1C2C" w:rsidRDefault="00F0078A" w:rsidP="003D59A7">
      <w:pPr>
        <w:suppressAutoHyphens/>
        <w:spacing w:after="0" w:line="360" w:lineRule="auto"/>
        <w:ind w:firstLine="284"/>
        <w:contextualSpacing/>
        <w:jc w:val="both"/>
        <w:rPr>
          <w:rFonts w:ascii="Arial" w:eastAsia="Times New Roman" w:hAnsi="Arial" w:cs="Arial"/>
          <w:color w:val="FF0000"/>
          <w:position w:val="-12"/>
          <w:sz w:val="24"/>
          <w:szCs w:val="24"/>
          <w:lang w:eastAsia="ru-RU"/>
        </w:rPr>
      </w:pPr>
      <w:r w:rsidRPr="004F1C2C">
        <w:rPr>
          <w:rFonts w:ascii="Arial" w:eastAsia="Times New Roman" w:hAnsi="Arial" w:cs="Arial"/>
          <w:color w:val="FF0000"/>
          <w:position w:val="-12"/>
          <w:sz w:val="24"/>
          <w:szCs w:val="24"/>
          <w:lang w:eastAsia="ru-RU"/>
        </w:rPr>
        <w:t>Компьютерные</w:t>
      </w:r>
      <w:r w:rsidR="00F502B1" w:rsidRPr="004F1C2C">
        <w:rPr>
          <w:rFonts w:ascii="Arial" w:eastAsia="Times New Roman" w:hAnsi="Arial" w:cs="Arial"/>
          <w:color w:val="FF0000"/>
          <w:position w:val="-12"/>
          <w:sz w:val="24"/>
          <w:szCs w:val="24"/>
          <w:lang w:eastAsia="ru-RU"/>
        </w:rPr>
        <w:t xml:space="preserve"> </w:t>
      </w:r>
      <w:r w:rsidRPr="004F1C2C">
        <w:rPr>
          <w:rFonts w:ascii="Arial" w:eastAsia="Times New Roman" w:hAnsi="Arial" w:cs="Arial"/>
          <w:color w:val="FF0000"/>
          <w:position w:val="-12"/>
          <w:sz w:val="24"/>
          <w:szCs w:val="24"/>
          <w:lang w:eastAsia="ru-RU"/>
        </w:rPr>
        <w:t>исследования</w:t>
      </w:r>
      <w:r w:rsidR="009049FC" w:rsidRPr="004F1C2C">
        <w:rPr>
          <w:rFonts w:ascii="Arial" w:eastAsia="Times New Roman" w:hAnsi="Arial" w:cs="Arial"/>
          <w:color w:val="FF0000"/>
          <w:position w:val="-12"/>
          <w:sz w:val="24"/>
          <w:szCs w:val="24"/>
          <w:lang w:eastAsia="ru-RU"/>
        </w:rPr>
        <w:t xml:space="preserve"> нормальных сил в зацеплении</w:t>
      </w:r>
      <w:r w:rsidRPr="004F1C2C">
        <w:rPr>
          <w:rFonts w:ascii="Arial" w:eastAsia="Times New Roman" w:hAnsi="Arial" w:cs="Arial"/>
          <w:color w:val="FF0000"/>
          <w:position w:val="-12"/>
          <w:sz w:val="24"/>
          <w:szCs w:val="24"/>
          <w:lang w:eastAsia="ru-RU"/>
        </w:rPr>
        <w:t xml:space="preserve"> эксцентриковой передачи</w:t>
      </w:r>
      <w:r w:rsidR="00F502B1" w:rsidRPr="004F1C2C">
        <w:rPr>
          <w:rFonts w:ascii="Arial" w:eastAsia="Times New Roman" w:hAnsi="Arial" w:cs="Arial"/>
          <w:color w:val="FF0000"/>
          <w:position w:val="-12"/>
          <w:sz w:val="24"/>
          <w:szCs w:val="24"/>
          <w:lang w:eastAsia="ru-RU"/>
        </w:rPr>
        <w:t xml:space="preserve"> </w:t>
      </w:r>
      <w:r w:rsidRPr="004F1C2C">
        <w:rPr>
          <w:rFonts w:ascii="Arial" w:eastAsia="Times New Roman" w:hAnsi="Arial" w:cs="Arial"/>
          <w:color w:val="FF0000"/>
          <w:position w:val="-12"/>
          <w:sz w:val="24"/>
          <w:szCs w:val="24"/>
          <w:lang w:eastAsia="ru-RU"/>
        </w:rPr>
        <w:t xml:space="preserve">позволили </w:t>
      </w:r>
      <w:r w:rsidR="000E1745" w:rsidRPr="004F1C2C">
        <w:rPr>
          <w:rFonts w:ascii="Arial" w:eastAsia="Times New Roman" w:hAnsi="Arial" w:cs="Arial"/>
          <w:color w:val="FF0000"/>
          <w:position w:val="-12"/>
          <w:sz w:val="24"/>
          <w:szCs w:val="24"/>
          <w:lang w:eastAsia="ru-RU"/>
        </w:rPr>
        <w:t xml:space="preserve">получить </w:t>
      </w:r>
      <w:r w:rsidR="009049FC" w:rsidRPr="004F1C2C">
        <w:rPr>
          <w:rFonts w:ascii="Arial" w:eastAsia="Times New Roman" w:hAnsi="Arial" w:cs="Arial"/>
          <w:color w:val="FF0000"/>
          <w:position w:val="-12"/>
          <w:sz w:val="24"/>
          <w:szCs w:val="24"/>
          <w:lang w:eastAsia="ru-RU"/>
        </w:rPr>
        <w:t>п</w:t>
      </w:r>
      <w:r w:rsidRPr="004F1C2C">
        <w:rPr>
          <w:rFonts w:ascii="Arial" w:eastAsia="Times New Roman" w:hAnsi="Arial" w:cs="Arial"/>
          <w:color w:val="FF0000"/>
          <w:position w:val="-12"/>
          <w:sz w:val="24"/>
          <w:szCs w:val="24"/>
          <w:lang w:eastAsia="ru-RU"/>
        </w:rPr>
        <w:t>редварительн</w:t>
      </w:r>
      <w:r w:rsidR="00850A6D" w:rsidRPr="004F1C2C">
        <w:rPr>
          <w:rFonts w:ascii="Arial" w:eastAsia="Times New Roman" w:hAnsi="Arial" w:cs="Arial"/>
          <w:color w:val="FF0000"/>
          <w:position w:val="-12"/>
          <w:sz w:val="24"/>
          <w:szCs w:val="24"/>
          <w:lang w:eastAsia="ru-RU"/>
        </w:rPr>
        <w:t>ую</w:t>
      </w:r>
      <w:r w:rsidRPr="004F1C2C">
        <w:rPr>
          <w:rFonts w:ascii="Arial" w:eastAsia="Times New Roman" w:hAnsi="Arial" w:cs="Arial"/>
          <w:color w:val="FF0000"/>
          <w:position w:val="-12"/>
          <w:sz w:val="24"/>
          <w:szCs w:val="24"/>
          <w:lang w:eastAsia="ru-RU"/>
        </w:rPr>
        <w:t xml:space="preserve"> оценк</w:t>
      </w:r>
      <w:r w:rsidR="00850A6D" w:rsidRPr="004F1C2C">
        <w:rPr>
          <w:rFonts w:ascii="Arial" w:eastAsia="Times New Roman" w:hAnsi="Arial" w:cs="Arial"/>
          <w:color w:val="FF0000"/>
          <w:position w:val="-12"/>
          <w:sz w:val="24"/>
          <w:szCs w:val="24"/>
          <w:lang w:eastAsia="ru-RU"/>
        </w:rPr>
        <w:t>у</w:t>
      </w:r>
      <w:r w:rsidR="009049FC" w:rsidRPr="004F1C2C">
        <w:rPr>
          <w:rFonts w:ascii="Arial" w:eastAsia="Times New Roman" w:hAnsi="Arial" w:cs="Arial"/>
          <w:color w:val="FF0000"/>
          <w:position w:val="-12"/>
          <w:sz w:val="24"/>
          <w:szCs w:val="24"/>
          <w:lang w:eastAsia="ru-RU"/>
        </w:rPr>
        <w:t xml:space="preserve"> габаритных размеров проектируемой эксцентриковой передачи</w:t>
      </w:r>
      <w:r w:rsidRPr="004F1C2C">
        <w:rPr>
          <w:rFonts w:ascii="Arial" w:eastAsia="Times New Roman" w:hAnsi="Arial" w:cs="Arial"/>
          <w:color w:val="FF0000"/>
          <w:position w:val="-12"/>
          <w:sz w:val="24"/>
          <w:szCs w:val="24"/>
          <w:lang w:eastAsia="ru-RU"/>
        </w:rPr>
        <w:t xml:space="preserve"> и разработать эксцентриковый </w:t>
      </w:r>
      <w:r w:rsidR="000E1745" w:rsidRPr="004F1C2C">
        <w:rPr>
          <w:rFonts w:ascii="Arial" w:eastAsia="Times New Roman" w:hAnsi="Arial" w:cs="Arial"/>
          <w:color w:val="FF0000"/>
          <w:position w:val="-12"/>
          <w:sz w:val="24"/>
          <w:szCs w:val="24"/>
          <w:lang w:eastAsia="ru-RU"/>
        </w:rPr>
        <w:t>мотор-</w:t>
      </w:r>
      <w:r w:rsidRPr="004F1C2C">
        <w:rPr>
          <w:rFonts w:ascii="Arial" w:eastAsia="Times New Roman" w:hAnsi="Arial" w:cs="Arial"/>
          <w:color w:val="FF0000"/>
          <w:position w:val="-12"/>
          <w:sz w:val="24"/>
          <w:szCs w:val="24"/>
          <w:lang w:eastAsia="ru-RU"/>
        </w:rPr>
        <w:t>редуктор.</w:t>
      </w:r>
    </w:p>
    <w:p w14:paraId="77236E88" w14:textId="1EE255E1" w:rsidR="00894FBC" w:rsidRPr="00C11913" w:rsidRDefault="0009594F" w:rsidP="003D59A7">
      <w:pPr>
        <w:spacing w:after="0" w:line="360" w:lineRule="auto"/>
        <w:ind w:firstLine="284"/>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Сравнительный анализ цилиндрического и эксцентрикового мотор-редукторов, имеющие </w:t>
      </w:r>
      <w:r w:rsidR="00B20809">
        <w:rPr>
          <w:rFonts w:ascii="Arial" w:eastAsia="Times New Roman" w:hAnsi="Arial" w:cs="Arial"/>
          <w:position w:val="-12"/>
          <w:sz w:val="24"/>
          <w:szCs w:val="24"/>
          <w:lang w:eastAsia="ru-RU"/>
        </w:rPr>
        <w:t>схожие</w:t>
      </w:r>
      <w:r w:rsidRPr="00C11913">
        <w:rPr>
          <w:rFonts w:ascii="Arial" w:eastAsia="Times New Roman" w:hAnsi="Arial" w:cs="Arial"/>
          <w:position w:val="-12"/>
          <w:sz w:val="24"/>
          <w:szCs w:val="24"/>
          <w:lang w:eastAsia="ru-RU"/>
        </w:rPr>
        <w:t xml:space="preserve"> выходные </w:t>
      </w:r>
      <w:proofErr w:type="gramStart"/>
      <w:r w:rsidRPr="00C11913">
        <w:rPr>
          <w:rFonts w:ascii="Arial" w:eastAsia="Times New Roman" w:hAnsi="Arial" w:cs="Arial"/>
          <w:position w:val="-12"/>
          <w:sz w:val="24"/>
          <w:szCs w:val="24"/>
          <w:lang w:eastAsia="ru-RU"/>
        </w:rPr>
        <w:t>показатели</w:t>
      </w:r>
      <w:proofErr w:type="gramEnd"/>
      <w:r w:rsidRPr="00C11913">
        <w:rPr>
          <w:rFonts w:ascii="Arial" w:eastAsia="Times New Roman" w:hAnsi="Arial" w:cs="Arial"/>
          <w:position w:val="-12"/>
          <w:sz w:val="24"/>
          <w:szCs w:val="24"/>
          <w:lang w:eastAsia="ru-RU"/>
        </w:rPr>
        <w:t xml:space="preserve"> </w:t>
      </w:r>
      <w:r w:rsidR="00B20809">
        <w:rPr>
          <w:rFonts w:ascii="Arial" w:eastAsia="Times New Roman" w:hAnsi="Arial" w:cs="Arial"/>
          <w:position w:val="-12"/>
          <w:sz w:val="24"/>
          <w:szCs w:val="24"/>
          <w:lang w:eastAsia="ru-RU"/>
        </w:rPr>
        <w:t xml:space="preserve">как </w:t>
      </w:r>
      <w:r w:rsidRPr="00C11913">
        <w:rPr>
          <w:rFonts w:ascii="Arial" w:eastAsia="Times New Roman" w:hAnsi="Arial" w:cs="Arial"/>
          <w:position w:val="-12"/>
          <w:sz w:val="24"/>
          <w:szCs w:val="24"/>
          <w:lang w:eastAsia="ru-RU"/>
        </w:rPr>
        <w:t>по КПД</w:t>
      </w:r>
      <w:r w:rsidR="00B20809">
        <w:rPr>
          <w:rFonts w:ascii="Arial" w:eastAsia="Times New Roman" w:hAnsi="Arial" w:cs="Arial"/>
          <w:position w:val="-12"/>
          <w:sz w:val="24"/>
          <w:szCs w:val="24"/>
          <w:lang w:eastAsia="ru-RU"/>
        </w:rPr>
        <w:t>, так</w:t>
      </w:r>
      <w:r w:rsidRPr="00C11913">
        <w:rPr>
          <w:rFonts w:ascii="Arial" w:eastAsia="Times New Roman" w:hAnsi="Arial" w:cs="Arial"/>
          <w:position w:val="-12"/>
          <w:sz w:val="24"/>
          <w:szCs w:val="24"/>
          <w:lang w:eastAsia="ru-RU"/>
        </w:rPr>
        <w:t xml:space="preserve"> и </w:t>
      </w:r>
      <w:r w:rsidR="00B20809">
        <w:rPr>
          <w:rFonts w:ascii="Arial" w:eastAsia="Times New Roman" w:hAnsi="Arial" w:cs="Arial"/>
          <w:position w:val="-12"/>
          <w:sz w:val="24"/>
          <w:szCs w:val="24"/>
          <w:lang w:eastAsia="ru-RU"/>
        </w:rPr>
        <w:t xml:space="preserve">по </w:t>
      </w:r>
      <w:r w:rsidRPr="00C11913">
        <w:rPr>
          <w:rFonts w:ascii="Arial" w:eastAsia="Times New Roman" w:hAnsi="Arial" w:cs="Arial"/>
          <w:position w:val="-12"/>
          <w:sz w:val="24"/>
          <w:szCs w:val="24"/>
          <w:lang w:eastAsia="ru-RU"/>
        </w:rPr>
        <w:t xml:space="preserve">кинематической погрешности выходного вала, </w:t>
      </w:r>
      <w:r w:rsidR="0044505B" w:rsidRPr="00C11913">
        <w:rPr>
          <w:rFonts w:ascii="Arial" w:eastAsia="Times New Roman" w:hAnsi="Arial" w:cs="Arial"/>
          <w:position w:val="-12"/>
          <w:sz w:val="24"/>
          <w:szCs w:val="24"/>
          <w:lang w:eastAsia="ru-RU"/>
        </w:rPr>
        <w:t>показал</w:t>
      </w:r>
      <w:r w:rsidR="000E1745" w:rsidRPr="00C11913">
        <w:rPr>
          <w:rFonts w:ascii="Arial" w:eastAsia="Times New Roman" w:hAnsi="Arial" w:cs="Arial"/>
          <w:position w:val="-12"/>
          <w:sz w:val="24"/>
          <w:szCs w:val="24"/>
          <w:lang w:eastAsia="ru-RU"/>
        </w:rPr>
        <w:t>и</w:t>
      </w:r>
      <w:r w:rsidR="0044505B" w:rsidRPr="00C11913">
        <w:rPr>
          <w:rFonts w:ascii="Arial" w:eastAsia="Times New Roman" w:hAnsi="Arial" w:cs="Arial"/>
          <w:position w:val="-12"/>
          <w:sz w:val="24"/>
          <w:szCs w:val="24"/>
          <w:lang w:eastAsia="ru-RU"/>
        </w:rPr>
        <w:t xml:space="preserve">, что </w:t>
      </w:r>
      <w:r w:rsidRPr="00C11913">
        <w:rPr>
          <w:rFonts w:ascii="Arial" w:eastAsia="Times New Roman" w:hAnsi="Arial" w:cs="Arial"/>
          <w:position w:val="-12"/>
          <w:sz w:val="24"/>
          <w:szCs w:val="24"/>
          <w:lang w:eastAsia="ru-RU"/>
        </w:rPr>
        <w:t>габаритные размеры эксцентриков</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Pr="00C11913">
        <w:rPr>
          <w:rFonts w:ascii="Arial" w:eastAsia="Times New Roman" w:hAnsi="Arial" w:cs="Arial"/>
          <w:position w:val="-12"/>
          <w:sz w:val="24"/>
          <w:szCs w:val="24"/>
          <w:lang w:eastAsia="ru-RU"/>
        </w:rPr>
        <w:t xml:space="preserve"> более</w:t>
      </w:r>
      <w:r w:rsidR="0044505B" w:rsidRPr="00C11913">
        <w:rPr>
          <w:rFonts w:ascii="Arial" w:eastAsia="Times New Roman" w:hAnsi="Arial" w:cs="Arial"/>
          <w:position w:val="-12"/>
          <w:sz w:val="24"/>
          <w:szCs w:val="24"/>
          <w:lang w:eastAsia="ru-RU"/>
        </w:rPr>
        <w:t xml:space="preserve"> чем</w:t>
      </w:r>
      <w:r w:rsidRPr="00C11913">
        <w:rPr>
          <w:rFonts w:ascii="Arial" w:eastAsia="Times New Roman" w:hAnsi="Arial" w:cs="Arial"/>
          <w:position w:val="-12"/>
          <w:sz w:val="24"/>
          <w:szCs w:val="24"/>
          <w:lang w:eastAsia="ru-RU"/>
        </w:rPr>
        <w:t xml:space="preserve"> </w:t>
      </w:r>
      <w:r w:rsidR="00BF05EE" w:rsidRPr="00C11913">
        <w:rPr>
          <w:rFonts w:ascii="Arial" w:eastAsia="Times New Roman" w:hAnsi="Arial" w:cs="Arial"/>
          <w:position w:val="-12"/>
          <w:sz w:val="24"/>
          <w:szCs w:val="24"/>
          <w:lang w:eastAsia="ru-RU"/>
        </w:rPr>
        <w:t xml:space="preserve">в 2 раза меньше, </w:t>
      </w:r>
      <w:r w:rsidRPr="00C11913">
        <w:rPr>
          <w:rFonts w:ascii="Arial" w:eastAsia="Times New Roman" w:hAnsi="Arial" w:cs="Arial"/>
          <w:position w:val="-12"/>
          <w:sz w:val="24"/>
          <w:szCs w:val="24"/>
          <w:lang w:eastAsia="ru-RU"/>
        </w:rPr>
        <w:t xml:space="preserve">чем </w:t>
      </w:r>
      <w:r w:rsidR="0044505B" w:rsidRPr="00C11913">
        <w:rPr>
          <w:rFonts w:ascii="Arial" w:eastAsia="Times New Roman" w:hAnsi="Arial" w:cs="Arial"/>
          <w:position w:val="-12"/>
          <w:sz w:val="24"/>
          <w:szCs w:val="24"/>
          <w:lang w:eastAsia="ru-RU"/>
        </w:rPr>
        <w:t xml:space="preserve">габаритные размеры </w:t>
      </w:r>
      <w:r w:rsidRPr="00C11913">
        <w:rPr>
          <w:rFonts w:ascii="Arial" w:eastAsia="Times New Roman" w:hAnsi="Arial" w:cs="Arial"/>
          <w:position w:val="-12"/>
          <w:sz w:val="24"/>
          <w:szCs w:val="24"/>
          <w:lang w:eastAsia="ru-RU"/>
        </w:rPr>
        <w:t>аналогичн</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по мощности и </w:t>
      </w:r>
      <w:r w:rsidR="0044505B" w:rsidRPr="00C11913">
        <w:rPr>
          <w:rFonts w:ascii="Arial" w:eastAsia="Times New Roman" w:hAnsi="Arial" w:cs="Arial"/>
          <w:position w:val="-12"/>
          <w:sz w:val="24"/>
          <w:szCs w:val="24"/>
          <w:lang w:eastAsia="ru-RU"/>
        </w:rPr>
        <w:t>выходному моменту цилиндрического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00BF05EE" w:rsidRPr="00C11913">
        <w:rPr>
          <w:rFonts w:ascii="Arial" w:eastAsia="Times New Roman" w:hAnsi="Arial" w:cs="Arial"/>
          <w:position w:val="-12"/>
          <w:sz w:val="24"/>
          <w:szCs w:val="24"/>
          <w:lang w:eastAsia="ru-RU"/>
        </w:rPr>
        <w:t xml:space="preserve"> с </w:t>
      </w:r>
      <w:proofErr w:type="spellStart"/>
      <w:r w:rsidR="00BF05EE" w:rsidRPr="00C11913">
        <w:rPr>
          <w:rFonts w:ascii="Arial" w:eastAsia="Times New Roman" w:hAnsi="Arial" w:cs="Arial"/>
          <w:position w:val="-12"/>
          <w:sz w:val="24"/>
          <w:szCs w:val="24"/>
          <w:lang w:eastAsia="ru-RU"/>
        </w:rPr>
        <w:t>эвольвентным</w:t>
      </w:r>
      <w:proofErr w:type="spellEnd"/>
      <w:r w:rsidR="00BF05EE" w:rsidRPr="00C11913">
        <w:rPr>
          <w:rFonts w:ascii="Arial" w:eastAsia="Times New Roman" w:hAnsi="Arial" w:cs="Arial"/>
          <w:position w:val="-12"/>
          <w:sz w:val="24"/>
          <w:szCs w:val="24"/>
          <w:lang w:eastAsia="ru-RU"/>
        </w:rPr>
        <w:t xml:space="preserve"> зацеплением.</w:t>
      </w:r>
    </w:p>
    <w:p w14:paraId="25545570" w14:textId="77777777" w:rsidR="003E4339" w:rsidRPr="00DE74E1" w:rsidRDefault="003E4339" w:rsidP="003D59A7">
      <w:pPr>
        <w:spacing w:after="0" w:line="360" w:lineRule="auto"/>
        <w:ind w:firstLine="284"/>
        <w:contextualSpacing/>
        <w:jc w:val="both"/>
        <w:rPr>
          <w:rFonts w:ascii="Arial" w:eastAsia="Times New Roman" w:hAnsi="Arial" w:cs="Arial"/>
          <w:b/>
          <w:color w:val="FFFFFF" w:themeColor="background1"/>
          <w:sz w:val="24"/>
          <w:szCs w:val="24"/>
          <w:lang w:eastAsia="ru-RU"/>
        </w:rPr>
      </w:pPr>
    </w:p>
    <w:p w14:paraId="552B4345" w14:textId="31F155BA" w:rsidR="003E4339" w:rsidRDefault="003E4339" w:rsidP="003D59A7">
      <w:pPr>
        <w:spacing w:after="0" w:line="360" w:lineRule="auto"/>
        <w:ind w:firstLine="284"/>
        <w:contextualSpacing/>
        <w:jc w:val="both"/>
        <w:rPr>
          <w:rFonts w:ascii="Arial" w:eastAsia="Times New Roman" w:hAnsi="Arial" w:cs="Arial"/>
          <w:sz w:val="24"/>
          <w:szCs w:val="24"/>
          <w:lang w:eastAsia="ru-RU"/>
        </w:rPr>
      </w:pPr>
      <w:r w:rsidRPr="00C11913">
        <w:rPr>
          <w:rFonts w:ascii="Arial" w:eastAsia="Times New Roman" w:hAnsi="Arial" w:cs="Arial"/>
          <w:b/>
          <w:sz w:val="24"/>
          <w:szCs w:val="24"/>
          <w:lang w:eastAsia="ru-RU"/>
        </w:rPr>
        <w:t>Ключевые слова:</w:t>
      </w:r>
      <w:r w:rsidR="00BF05EE" w:rsidRPr="00C11913">
        <w:rPr>
          <w:rFonts w:ascii="Arial" w:eastAsia="Times New Roman" w:hAnsi="Arial" w:cs="Arial"/>
          <w:b/>
          <w:sz w:val="24"/>
          <w:szCs w:val="24"/>
          <w:lang w:eastAsia="ru-RU"/>
        </w:rPr>
        <w:t xml:space="preserve"> </w:t>
      </w:r>
      <w:r w:rsidR="00BF05EE" w:rsidRPr="00C11913">
        <w:rPr>
          <w:rFonts w:ascii="Arial" w:eastAsia="Times New Roman" w:hAnsi="Arial" w:cs="Arial"/>
          <w:sz w:val="24"/>
          <w:szCs w:val="24"/>
          <w:lang w:eastAsia="ru-RU"/>
        </w:rPr>
        <w:t xml:space="preserve">габаритные размеры </w:t>
      </w:r>
      <w:proofErr w:type="gramStart"/>
      <w:r w:rsidR="00BF05EE" w:rsidRPr="00C11913">
        <w:rPr>
          <w:rFonts w:ascii="Arial" w:eastAsia="Times New Roman" w:hAnsi="Arial" w:cs="Arial"/>
          <w:sz w:val="24"/>
          <w:szCs w:val="24"/>
          <w:lang w:eastAsia="ru-RU"/>
        </w:rPr>
        <w:t>мотор-редукторов</w:t>
      </w:r>
      <w:proofErr w:type="gramEnd"/>
      <w:r w:rsidR="00BF05EE" w:rsidRPr="00C11913">
        <w:rPr>
          <w:rFonts w:ascii="Arial" w:eastAsia="Times New Roman" w:hAnsi="Arial" w:cs="Arial"/>
          <w:sz w:val="24"/>
          <w:szCs w:val="24"/>
          <w:lang w:eastAsia="ru-RU"/>
        </w:rPr>
        <w:t xml:space="preserve">, </w:t>
      </w:r>
      <w:r w:rsidRPr="00C11913">
        <w:rPr>
          <w:rFonts w:ascii="Arial" w:eastAsia="Times New Roman" w:hAnsi="Arial" w:cs="Arial"/>
          <w:sz w:val="24"/>
          <w:szCs w:val="24"/>
          <w:lang w:eastAsia="ru-RU"/>
        </w:rPr>
        <w:t>эксцентриковая передача с параллельным расположением входного и выходного валов, коэффициент полезного действия</w:t>
      </w:r>
      <w:r w:rsidR="000E1745" w:rsidRPr="00C11913">
        <w:rPr>
          <w:rFonts w:ascii="Arial" w:eastAsia="Times New Roman" w:hAnsi="Arial" w:cs="Arial"/>
          <w:sz w:val="24"/>
          <w:szCs w:val="24"/>
          <w:lang w:eastAsia="ru-RU"/>
        </w:rPr>
        <w:t>, поступательно движущи</w:t>
      </w:r>
      <w:r w:rsidRPr="00C11913">
        <w:rPr>
          <w:rFonts w:ascii="Arial" w:eastAsia="Times New Roman" w:hAnsi="Arial" w:cs="Arial"/>
          <w:sz w:val="24"/>
          <w:szCs w:val="24"/>
          <w:lang w:eastAsia="ru-RU"/>
        </w:rPr>
        <w:t>йся сателлит, центральное колесо, механические потери в зацеплении.</w:t>
      </w:r>
    </w:p>
    <w:p w14:paraId="587A8630" w14:textId="77777777" w:rsidR="009D1A19" w:rsidRPr="009D1A19" w:rsidRDefault="009D1A19" w:rsidP="003D59A7">
      <w:pPr>
        <w:spacing w:after="0" w:line="360" w:lineRule="auto"/>
        <w:ind w:firstLine="284"/>
        <w:contextualSpacing/>
        <w:jc w:val="both"/>
        <w:rPr>
          <w:rFonts w:ascii="Arial" w:eastAsia="Times New Roman" w:hAnsi="Arial" w:cs="Arial"/>
          <w:sz w:val="24"/>
          <w:szCs w:val="24"/>
          <w:lang w:eastAsia="ru-RU"/>
        </w:rPr>
      </w:pPr>
    </w:p>
    <w:p w14:paraId="77C08F8C" w14:textId="77777777" w:rsidR="003557AD" w:rsidRPr="00C02210" w:rsidRDefault="003557AD" w:rsidP="003D59A7">
      <w:pPr>
        <w:spacing w:line="360" w:lineRule="auto"/>
        <w:jc w:val="center"/>
        <w:rPr>
          <w:rFonts w:ascii="Arial" w:hAnsi="Arial" w:cs="Arial"/>
          <w:b/>
          <w:bCs/>
          <w:sz w:val="24"/>
          <w:szCs w:val="24"/>
          <w:lang w:val="en-US"/>
        </w:rPr>
      </w:pPr>
      <w:r w:rsidRPr="00C02210">
        <w:rPr>
          <w:rFonts w:ascii="Arial" w:hAnsi="Arial" w:cs="Arial"/>
          <w:b/>
          <w:bCs/>
          <w:sz w:val="24"/>
          <w:szCs w:val="24"/>
          <w:lang w:val="en-US"/>
        </w:rPr>
        <w:t>REDUCTION OF OVERALL DIMENSIONS OF GEARED MOTORS WITH PARALLEL ARRANGEMENT OF INPUT AND OUTPUT SHAFTS BASED ON THE USE OF ECCENTRIC-TYPE GEARS</w:t>
      </w:r>
    </w:p>
    <w:p w14:paraId="5E7BBAE0" w14:textId="61D5BB89" w:rsidR="003557AD" w:rsidRPr="009D1A19" w:rsidRDefault="003557AD" w:rsidP="003D59A7">
      <w:pPr>
        <w:spacing w:after="0" w:line="360" w:lineRule="auto"/>
        <w:ind w:firstLine="284"/>
        <w:jc w:val="center"/>
        <w:rPr>
          <w:rFonts w:ascii="Arial" w:eastAsia="Times New Roman" w:hAnsi="Arial" w:cs="Arial"/>
          <w:lang w:val="en-US" w:eastAsia="ru-RU"/>
        </w:rPr>
      </w:pPr>
    </w:p>
    <w:p w14:paraId="30476ABE" w14:textId="6B192750" w:rsidR="003557AD" w:rsidRPr="009D1A19" w:rsidRDefault="003557AD" w:rsidP="003D59A7">
      <w:pPr>
        <w:spacing w:after="0" w:line="360" w:lineRule="auto"/>
        <w:ind w:firstLine="284"/>
        <w:jc w:val="center"/>
        <w:rPr>
          <w:rFonts w:ascii="Arial" w:eastAsia="Times New Roman" w:hAnsi="Arial" w:cs="Arial"/>
          <w:b/>
          <w:bCs/>
          <w:sz w:val="24"/>
          <w:szCs w:val="24"/>
          <w:vertAlign w:val="superscript"/>
          <w:lang w:val="en-US" w:eastAsia="ru-RU"/>
        </w:rPr>
      </w:pPr>
      <w:r w:rsidRPr="009D1A19">
        <w:rPr>
          <w:rFonts w:ascii="Arial" w:eastAsia="Times New Roman" w:hAnsi="Arial" w:cs="Arial"/>
          <w:b/>
          <w:bCs/>
          <w:sz w:val="24"/>
          <w:szCs w:val="24"/>
          <w:lang w:val="en" w:eastAsia="ru-RU"/>
        </w:rPr>
        <w:t>P. N. Gromyko</w:t>
      </w:r>
      <w:r w:rsidR="009D1A19" w:rsidRPr="009D1A19">
        <w:rPr>
          <w:rFonts w:ascii="Arial" w:eastAsia="Times New Roman" w:hAnsi="Arial" w:cs="Arial"/>
          <w:b/>
          <w:bCs/>
          <w:sz w:val="24"/>
          <w:szCs w:val="24"/>
          <w:vertAlign w:val="superscript"/>
          <w:lang w:val="en-US" w:eastAsia="ru-RU"/>
        </w:rPr>
        <w:t>1</w:t>
      </w:r>
      <w:r w:rsidRPr="009D1A19">
        <w:rPr>
          <w:rFonts w:ascii="Arial" w:eastAsia="Times New Roman" w:hAnsi="Arial" w:cs="Arial"/>
          <w:b/>
          <w:bCs/>
          <w:sz w:val="24"/>
          <w:szCs w:val="24"/>
          <w:lang w:val="en" w:eastAsia="ru-RU"/>
        </w:rPr>
        <w:t xml:space="preserve">, </w:t>
      </w:r>
      <w:r w:rsidR="00D46764" w:rsidRPr="009D1A19">
        <w:rPr>
          <w:rFonts w:ascii="Arial" w:eastAsia="Times New Roman" w:hAnsi="Arial" w:cs="Arial"/>
          <w:b/>
          <w:bCs/>
          <w:sz w:val="24"/>
          <w:szCs w:val="24"/>
          <w:lang w:val="en" w:eastAsia="ru-RU"/>
        </w:rPr>
        <w:t xml:space="preserve">S. N. </w:t>
      </w:r>
      <w:proofErr w:type="spellStart"/>
      <w:r w:rsidR="00D46764" w:rsidRPr="009D1A19">
        <w:rPr>
          <w:rFonts w:ascii="Arial" w:eastAsia="Times New Roman" w:hAnsi="Arial" w:cs="Arial"/>
          <w:b/>
          <w:bCs/>
          <w:sz w:val="24"/>
          <w:szCs w:val="24"/>
          <w:lang w:val="en" w:eastAsia="ru-RU"/>
        </w:rPr>
        <w:t>Khatetovsky</w:t>
      </w:r>
      <w:proofErr w:type="spellEnd"/>
      <w:r w:rsidR="009D1A19" w:rsidRPr="009D1A19">
        <w:rPr>
          <w:rFonts w:ascii="Arial" w:eastAsia="Times New Roman" w:hAnsi="Arial" w:cs="Arial"/>
          <w:b/>
          <w:bCs/>
          <w:sz w:val="24"/>
          <w:szCs w:val="24"/>
          <w:vertAlign w:val="superscript"/>
          <w:lang w:val="en-US" w:eastAsia="ru-RU"/>
        </w:rPr>
        <w:t>2</w:t>
      </w:r>
      <w:r w:rsidR="00D46764" w:rsidRPr="009D1A19">
        <w:rPr>
          <w:rFonts w:ascii="Arial" w:eastAsia="Times New Roman" w:hAnsi="Arial" w:cs="Arial"/>
          <w:b/>
          <w:bCs/>
          <w:sz w:val="24"/>
          <w:szCs w:val="24"/>
          <w:lang w:val="en" w:eastAsia="ru-RU"/>
        </w:rPr>
        <w:t xml:space="preserve">, P. S. </w:t>
      </w:r>
      <w:proofErr w:type="spellStart"/>
      <w:r w:rsidR="00D46764" w:rsidRPr="009D1A19">
        <w:rPr>
          <w:rFonts w:ascii="Arial" w:eastAsia="Times New Roman" w:hAnsi="Arial" w:cs="Arial"/>
          <w:b/>
          <w:bCs/>
          <w:sz w:val="24"/>
          <w:szCs w:val="24"/>
          <w:lang w:val="en" w:eastAsia="ru-RU"/>
        </w:rPr>
        <w:t>Goncharov</w:t>
      </w:r>
      <w:proofErr w:type="spellEnd"/>
      <w:r w:rsidR="009D1A19" w:rsidRPr="009D1A19">
        <w:rPr>
          <w:rFonts w:ascii="Arial" w:eastAsia="Times New Roman" w:hAnsi="Arial" w:cs="Arial"/>
          <w:b/>
          <w:bCs/>
          <w:sz w:val="24"/>
          <w:szCs w:val="24"/>
          <w:vertAlign w:val="superscript"/>
          <w:lang w:val="en-US" w:eastAsia="ru-RU"/>
        </w:rPr>
        <w:t>3</w:t>
      </w:r>
      <w:r w:rsidR="00D46764" w:rsidRPr="009D1A19">
        <w:rPr>
          <w:rFonts w:ascii="Arial" w:eastAsia="Times New Roman" w:hAnsi="Arial" w:cs="Arial"/>
          <w:b/>
          <w:bCs/>
          <w:sz w:val="24"/>
          <w:szCs w:val="24"/>
          <w:lang w:val="en" w:eastAsia="ru-RU"/>
        </w:rPr>
        <w:t>,</w:t>
      </w:r>
      <w:r w:rsidR="009D1A19" w:rsidRPr="009D1A19">
        <w:rPr>
          <w:rFonts w:ascii="Arial" w:eastAsia="Times New Roman" w:hAnsi="Arial" w:cs="Arial"/>
          <w:b/>
          <w:bCs/>
          <w:sz w:val="24"/>
          <w:szCs w:val="24"/>
          <w:lang w:val="en" w:eastAsia="ru-RU"/>
        </w:rPr>
        <w:t xml:space="preserve"> A. V. </w:t>
      </w:r>
      <w:proofErr w:type="spellStart"/>
      <w:r w:rsidR="009D1A19" w:rsidRPr="009D1A19">
        <w:rPr>
          <w:rFonts w:ascii="Arial" w:eastAsia="Times New Roman" w:hAnsi="Arial" w:cs="Arial"/>
          <w:b/>
          <w:bCs/>
          <w:sz w:val="24"/>
          <w:szCs w:val="24"/>
          <w:lang w:val="en" w:eastAsia="ru-RU"/>
        </w:rPr>
        <w:t>Melnikov</w:t>
      </w:r>
      <w:proofErr w:type="spellEnd"/>
      <w:r w:rsidR="009D1A19" w:rsidRPr="009D1A19">
        <w:rPr>
          <w:rFonts w:ascii="Arial" w:eastAsia="Times New Roman" w:hAnsi="Arial" w:cs="Arial"/>
          <w:b/>
          <w:bCs/>
          <w:sz w:val="24"/>
          <w:szCs w:val="24"/>
          <w:vertAlign w:val="superscript"/>
          <w:lang w:val="en-US" w:eastAsia="ru-RU"/>
        </w:rPr>
        <w:t>4</w:t>
      </w:r>
    </w:p>
    <w:p w14:paraId="1B74E645" w14:textId="7CC50895" w:rsidR="009D1A19" w:rsidRPr="00A429D9" w:rsidRDefault="003A2429" w:rsidP="003D59A7">
      <w:pPr>
        <w:spacing w:after="0" w:line="360" w:lineRule="auto"/>
        <w:ind w:right="-1" w:firstLine="284"/>
        <w:jc w:val="both"/>
        <w:rPr>
          <w:rFonts w:ascii="Arial Narrow" w:eastAsia="Times New Roman" w:hAnsi="Arial Narrow" w:cs="Arial"/>
          <w:i/>
          <w:iCs/>
          <w:color w:val="0000FF"/>
          <w:sz w:val="24"/>
          <w:szCs w:val="24"/>
          <w:u w:val="single"/>
          <w:lang w:val="en-US" w:eastAsia="ru-RU"/>
        </w:rPr>
      </w:pPr>
      <w:r w:rsidRPr="00A429D9">
        <w:rPr>
          <w:rFonts w:ascii="Arial Narrow" w:eastAsia="Times New Roman" w:hAnsi="Arial Narrow" w:cs="Arial"/>
          <w:b/>
          <w:bCs/>
          <w:sz w:val="24"/>
          <w:szCs w:val="24"/>
          <w:vertAlign w:val="superscript"/>
          <w:lang w:val="en" w:eastAsia="ru-RU"/>
        </w:rPr>
        <w:t>1</w:t>
      </w:r>
      <w:r w:rsidRPr="00A429D9">
        <w:rPr>
          <w:rFonts w:ascii="Arial Narrow" w:hAnsi="Arial Narrow" w:cs="Arial"/>
          <w:sz w:val="24"/>
          <w:szCs w:val="24"/>
          <w:lang w:val="en-US"/>
        </w:rPr>
        <w:t xml:space="preserve">Gromyko </w:t>
      </w:r>
      <w:proofErr w:type="spellStart"/>
      <w:r w:rsidRPr="00A429D9">
        <w:rPr>
          <w:rFonts w:ascii="Arial Narrow" w:hAnsi="Arial Narrow" w:cs="Arial"/>
          <w:sz w:val="24"/>
          <w:szCs w:val="24"/>
          <w:lang w:val="en-US"/>
        </w:rPr>
        <w:t>Pyotr</w:t>
      </w:r>
      <w:proofErr w:type="spellEnd"/>
      <w:r w:rsidRPr="00A429D9">
        <w:rPr>
          <w:rFonts w:ascii="Arial Narrow" w:hAnsi="Arial Narrow" w:cs="Arial"/>
          <w:sz w:val="24"/>
          <w:szCs w:val="24"/>
          <w:lang w:val="en-US"/>
        </w:rPr>
        <w:t xml:space="preserve">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doctor of technical sciences, professor, department of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Metal-cutting machines and tools</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intergovernmental educational institution of higher education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0E17DB"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Mogilev, Belarus, e-mail: </w:t>
      </w:r>
      <w:hyperlink r:id="rId12" w:history="1">
        <w:r w:rsidRPr="00A429D9">
          <w:rPr>
            <w:rStyle w:val="a5"/>
            <w:rFonts w:ascii="Arial Narrow" w:eastAsia="Times New Roman" w:hAnsi="Arial Narrow" w:cs="Arial"/>
            <w:i/>
            <w:iCs/>
            <w:sz w:val="24"/>
            <w:szCs w:val="24"/>
            <w:lang w:val="en-US" w:eastAsia="ru-RU"/>
          </w:rPr>
          <w:t>grom_7@tut.by</w:t>
        </w:r>
      </w:hyperlink>
    </w:p>
    <w:p w14:paraId="151E6FCD" w14:textId="2643AEAA"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2</w:t>
      </w:r>
      <w:r w:rsidR="00A429D9" w:rsidRPr="00A429D9">
        <w:rPr>
          <w:rFonts w:ascii="Arial Narrow" w:hAnsi="Arial Narrow" w:cs="Arial"/>
          <w:sz w:val="24"/>
          <w:szCs w:val="24"/>
          <w:lang w:val="en-US"/>
        </w:rPr>
        <w:t xml:space="preserve">Khatetovsky </w:t>
      </w:r>
      <w:proofErr w:type="spellStart"/>
      <w:r w:rsidRPr="00A429D9">
        <w:rPr>
          <w:rFonts w:ascii="Arial Narrow" w:hAnsi="Arial Narrow" w:cs="Arial"/>
          <w:sz w:val="24"/>
          <w:szCs w:val="24"/>
          <w:lang w:val="en-US"/>
        </w:rPr>
        <w:t>Stanislav</w:t>
      </w:r>
      <w:proofErr w:type="spellEnd"/>
      <w:r w:rsidRPr="00A429D9">
        <w:rPr>
          <w:rFonts w:ascii="Arial Narrow" w:hAnsi="Arial Narrow" w:cs="Arial"/>
          <w:sz w:val="24"/>
          <w:szCs w:val="24"/>
          <w:lang w:val="en-US"/>
        </w:rPr>
        <w:t xml:space="preserve">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andidate of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 xml:space="preserve">echnical </w:t>
      </w:r>
      <w:r w:rsidR="00A429D9" w:rsidRPr="00A429D9">
        <w:rPr>
          <w:rFonts w:ascii="Arial Narrow" w:hAnsi="Arial Narrow" w:cs="Arial"/>
          <w:sz w:val="24"/>
          <w:szCs w:val="24"/>
          <w:lang w:val="en-US"/>
        </w:rPr>
        <w:t>s</w:t>
      </w:r>
      <w:r w:rsidRPr="00A429D9">
        <w:rPr>
          <w:rFonts w:ascii="Arial Narrow" w:hAnsi="Arial Narrow" w:cs="Arial"/>
          <w:sz w:val="24"/>
          <w:szCs w:val="24"/>
          <w:lang w:val="en-US"/>
        </w:rPr>
        <w:t xml:space="preserve">ciences, </w:t>
      </w:r>
      <w:r w:rsidR="00C02210">
        <w:rPr>
          <w:rFonts w:ascii="Arial Narrow" w:hAnsi="Arial Narrow" w:cs="Arial"/>
          <w:sz w:val="24"/>
          <w:szCs w:val="24"/>
          <w:lang w:val="en-US"/>
        </w:rPr>
        <w:t xml:space="preserve">associate </w:t>
      </w:r>
      <w:proofErr w:type="spellStart"/>
      <w:r w:rsidR="00C02210">
        <w:rPr>
          <w:rFonts w:ascii="Arial Narrow" w:hAnsi="Arial Narrow" w:cs="Arial"/>
          <w:sz w:val="24"/>
          <w:szCs w:val="24"/>
          <w:lang w:val="en-US"/>
        </w:rPr>
        <w:t>professor</w:t>
      </w:r>
      <w:r w:rsidR="00C02210" w:rsidRPr="00C02210">
        <w:rPr>
          <w:rFonts w:ascii="Arial Narrow" w:hAnsi="Arial Narrow" w:cs="Arial"/>
          <w:sz w:val="24"/>
          <w:szCs w:val="24"/>
          <w:lang w:val="en-US"/>
        </w:rPr>
        <w:t>,</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ead</w:t>
      </w:r>
      <w:proofErr w:type="spellEnd"/>
      <w:r w:rsidRPr="00A429D9">
        <w:rPr>
          <w:rFonts w:ascii="Arial Narrow" w:hAnsi="Arial Narrow" w:cs="Arial"/>
          <w:sz w:val="24"/>
          <w:szCs w:val="24"/>
          <w:lang w:val="en-US"/>
        </w:rPr>
        <w:t xml:space="preserve"> of the </w:t>
      </w:r>
      <w:r w:rsidR="00A429D9" w:rsidRPr="00A429D9">
        <w:rPr>
          <w:rFonts w:ascii="Arial Narrow" w:hAnsi="Arial Narrow" w:cs="Arial"/>
          <w:sz w:val="24"/>
          <w:szCs w:val="24"/>
          <w:lang w:val="en-US"/>
        </w:rPr>
        <w:t>d</w:t>
      </w:r>
      <w:r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utting </w:t>
      </w:r>
      <w:r w:rsidR="00A429D9" w:rsidRPr="00A429D9">
        <w:rPr>
          <w:rFonts w:ascii="Arial Narrow" w:hAnsi="Arial Narrow" w:cs="Arial"/>
          <w:sz w:val="24"/>
          <w:szCs w:val="24"/>
          <w:lang w:val="en-US"/>
        </w:rPr>
        <w:t>m</w:t>
      </w:r>
      <w:r w:rsidRPr="00A429D9">
        <w:rPr>
          <w:rFonts w:ascii="Arial Narrow" w:hAnsi="Arial Narrow" w:cs="Arial"/>
          <w:sz w:val="24"/>
          <w:szCs w:val="24"/>
          <w:lang w:val="en-US"/>
        </w:rPr>
        <w:t xml:space="preserve">achines and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ntergovernmental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ducational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nstitution of </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 xml:space="preserve">igher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Mogilev, Belarus, e-mail:</w:t>
      </w:r>
      <w:r w:rsidR="00A429D9" w:rsidRPr="00A429D9">
        <w:rPr>
          <w:rFonts w:ascii="Arial Narrow" w:hAnsi="Arial Narrow"/>
          <w:lang w:val="en-US"/>
        </w:rPr>
        <w:t xml:space="preserve"> </w:t>
      </w:r>
      <w:hyperlink r:id="rId13" w:history="1">
        <w:r w:rsidR="00A429D9" w:rsidRPr="00A429D9">
          <w:rPr>
            <w:rStyle w:val="a5"/>
            <w:rFonts w:ascii="Arial Narrow" w:eastAsia="Times New Roman" w:hAnsi="Arial Narrow" w:cs="Arial"/>
            <w:i/>
            <w:iCs/>
            <w:sz w:val="24"/>
            <w:szCs w:val="24"/>
            <w:lang w:val="en-US" w:eastAsia="ru-RU"/>
          </w:rPr>
          <w:t>mechlab@yandex.ru</w:t>
        </w:r>
      </w:hyperlink>
    </w:p>
    <w:p w14:paraId="33A0713B" w14:textId="2DD3C19C"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3</w:t>
      </w:r>
      <w:r w:rsidR="00A429D9" w:rsidRPr="00A429D9">
        <w:rPr>
          <w:rFonts w:ascii="Arial Narrow" w:hAnsi="Arial Narrow" w:cs="Arial"/>
          <w:sz w:val="24"/>
          <w:szCs w:val="24"/>
          <w:lang w:val="en-US"/>
        </w:rPr>
        <w:t xml:space="preserve">Pavel </w:t>
      </w:r>
      <w:proofErr w:type="spellStart"/>
      <w:r w:rsidR="00A429D9" w:rsidRPr="00A429D9">
        <w:rPr>
          <w:rFonts w:ascii="Arial Narrow" w:hAnsi="Arial Narrow" w:cs="Arial"/>
          <w:sz w:val="24"/>
          <w:szCs w:val="24"/>
          <w:lang w:val="en-US"/>
        </w:rPr>
        <w:t>Stanislavovich</w:t>
      </w:r>
      <w:proofErr w:type="spellEnd"/>
      <w:r w:rsidR="00A429D9" w:rsidRPr="00A429D9">
        <w:rPr>
          <w:rFonts w:ascii="Arial Narrow" w:hAnsi="Arial Narrow" w:cs="Arial"/>
          <w:sz w:val="24"/>
          <w:szCs w:val="24"/>
          <w:lang w:val="en-US"/>
        </w:rPr>
        <w:t xml:space="preserve"> </w:t>
      </w:r>
      <w:proofErr w:type="spellStart"/>
      <w:r w:rsidR="00A429D9" w:rsidRPr="00A429D9">
        <w:rPr>
          <w:rFonts w:ascii="Arial Narrow" w:hAnsi="Arial Narrow" w:cs="Arial"/>
          <w:sz w:val="24"/>
          <w:szCs w:val="24"/>
          <w:lang w:val="en-US"/>
        </w:rPr>
        <w:t>Goncharov</w:t>
      </w:r>
      <w:proofErr w:type="spellEnd"/>
      <w:r w:rsidR="00A429D9" w:rsidRPr="00A429D9">
        <w:rPr>
          <w:rFonts w:ascii="Arial Narrow" w:hAnsi="Arial Narrow" w:cs="Arial"/>
          <w:sz w:val="24"/>
          <w:szCs w:val="24"/>
          <w:lang w:val="en-US"/>
        </w:rPr>
        <w:t>, candidate of technical sciences, leading design engineer, LLC «RND Technologies», Minsk, Belarus, e-mail:</w:t>
      </w:r>
      <w:r w:rsidR="00A429D9" w:rsidRPr="00A429D9">
        <w:rPr>
          <w:rFonts w:ascii="Arial Narrow" w:eastAsia="Times New Roman" w:hAnsi="Arial Narrow" w:cs="Arial"/>
          <w:i/>
          <w:iCs/>
          <w:sz w:val="24"/>
          <w:szCs w:val="24"/>
          <w:lang w:val="en-US" w:eastAsia="ru-RU"/>
        </w:rPr>
        <w:t xml:space="preserve"> </w:t>
      </w:r>
      <w:r w:rsidR="00A429D9" w:rsidRPr="00A429D9">
        <w:rPr>
          <w:rStyle w:val="a5"/>
          <w:rFonts w:ascii="Arial Narrow" w:eastAsia="Times New Roman" w:hAnsi="Arial Narrow" w:cs="Arial"/>
          <w:i/>
          <w:iCs/>
          <w:sz w:val="24"/>
          <w:szCs w:val="24"/>
          <w:lang w:val="en-US" w:eastAsia="ru-RU"/>
        </w:rPr>
        <w:t>molekul@mail.ru</w:t>
      </w:r>
    </w:p>
    <w:p w14:paraId="03E389D0" w14:textId="71F560EE" w:rsidR="003A2429" w:rsidRDefault="003A2429" w:rsidP="003D59A7">
      <w:pPr>
        <w:spacing w:after="0" w:line="360" w:lineRule="auto"/>
        <w:ind w:firstLine="284"/>
        <w:rPr>
          <w:rStyle w:val="a5"/>
          <w:rFonts w:ascii="Arial Narrow" w:eastAsia="Times New Roman" w:hAnsi="Arial Narrow" w:cs="Arial"/>
          <w:i/>
          <w:iCs/>
          <w:sz w:val="24"/>
          <w:szCs w:val="24"/>
          <w:lang w:val="en-US" w:eastAsia="ru-RU"/>
        </w:rPr>
      </w:pPr>
      <w:r w:rsidRPr="00A429D9">
        <w:rPr>
          <w:rFonts w:ascii="Arial Narrow" w:hAnsi="Arial Narrow" w:cs="Arial"/>
          <w:sz w:val="24"/>
          <w:szCs w:val="24"/>
          <w:vertAlign w:val="superscript"/>
          <w:lang w:val="en-US"/>
        </w:rPr>
        <w:t>4</w:t>
      </w:r>
      <w:r w:rsidR="00A429D9" w:rsidRPr="00A429D9">
        <w:rPr>
          <w:rFonts w:ascii="Arial Narrow" w:hAnsi="Arial Narrow" w:cs="Arial"/>
          <w:sz w:val="24"/>
          <w:szCs w:val="24"/>
          <w:lang w:val="en-US"/>
        </w:rPr>
        <w:t xml:space="preserve">Aleksandr </w:t>
      </w:r>
      <w:proofErr w:type="spellStart"/>
      <w:r w:rsidR="00A429D9" w:rsidRPr="00A429D9">
        <w:rPr>
          <w:rFonts w:ascii="Arial Narrow" w:hAnsi="Arial Narrow" w:cs="Arial"/>
          <w:sz w:val="24"/>
          <w:szCs w:val="24"/>
          <w:lang w:val="en-US"/>
        </w:rPr>
        <w:t>Valentinovich</w:t>
      </w:r>
      <w:proofErr w:type="spellEnd"/>
      <w:r w:rsidR="00A429D9" w:rsidRPr="00A429D9">
        <w:rPr>
          <w:rFonts w:ascii="Arial Narrow" w:hAnsi="Arial Narrow" w:cs="Arial"/>
          <w:sz w:val="24"/>
          <w:szCs w:val="24"/>
          <w:lang w:val="en-US"/>
        </w:rPr>
        <w:t xml:space="preserve"> </w:t>
      </w:r>
      <w:proofErr w:type="spellStart"/>
      <w:r w:rsidR="00A429D9" w:rsidRPr="00A429D9">
        <w:rPr>
          <w:rFonts w:ascii="Arial Narrow" w:hAnsi="Arial Narrow" w:cs="Arial"/>
          <w:sz w:val="24"/>
          <w:szCs w:val="24"/>
          <w:lang w:val="en-US"/>
        </w:rPr>
        <w:t>Melnikov</w:t>
      </w:r>
      <w:proofErr w:type="spellEnd"/>
      <w:r w:rsidR="00A429D9" w:rsidRPr="00A429D9">
        <w:rPr>
          <w:rFonts w:ascii="Arial Narrow" w:hAnsi="Arial Narrow" w:cs="Arial"/>
          <w:sz w:val="24"/>
          <w:szCs w:val="24"/>
          <w:lang w:val="en-US"/>
        </w:rPr>
        <w:t xml:space="preserve">, </w:t>
      </w:r>
      <w:r w:rsidR="00A429D9">
        <w:rPr>
          <w:rFonts w:ascii="Arial Narrow" w:hAnsi="Arial Narrow" w:cs="Arial"/>
          <w:sz w:val="24"/>
          <w:szCs w:val="24"/>
          <w:lang w:val="en-US"/>
        </w:rPr>
        <w:t>s</w:t>
      </w:r>
      <w:r w:rsidR="00A429D9" w:rsidRPr="00A429D9">
        <w:rPr>
          <w:rFonts w:ascii="Arial Narrow" w:hAnsi="Arial Narrow" w:cs="Arial"/>
          <w:sz w:val="24"/>
          <w:szCs w:val="24"/>
          <w:lang w:val="en-US"/>
        </w:rPr>
        <w:t xml:space="preserve">tudent of the </w:t>
      </w:r>
      <w:r w:rsidR="00A429D9">
        <w:rPr>
          <w:rFonts w:ascii="Arial Narrow" w:hAnsi="Arial Narrow" w:cs="Arial"/>
          <w:sz w:val="24"/>
          <w:szCs w:val="24"/>
          <w:lang w:val="en-US"/>
        </w:rPr>
        <w:t>f</w:t>
      </w:r>
      <w:r w:rsidR="00A429D9" w:rsidRPr="00A429D9">
        <w:rPr>
          <w:rFonts w:ascii="Arial Narrow" w:hAnsi="Arial Narrow" w:cs="Arial"/>
          <w:sz w:val="24"/>
          <w:szCs w:val="24"/>
          <w:lang w:val="en-US"/>
        </w:rPr>
        <w:t xml:space="preserve">aculty of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echanical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ngineering,</w:t>
      </w:r>
      <w:r w:rsidR="00D04F78">
        <w:rPr>
          <w:rFonts w:ascii="Arial Narrow" w:hAnsi="Arial Narrow" w:cs="Arial"/>
          <w:sz w:val="24"/>
          <w:szCs w:val="24"/>
          <w:lang w:val="en-US"/>
        </w:rPr>
        <w:t xml:space="preserve"> student of the</w:t>
      </w:r>
      <w:r w:rsidR="00A429D9" w:rsidRPr="00A429D9">
        <w:rPr>
          <w:rFonts w:ascii="Arial Narrow" w:hAnsi="Arial Narrow" w:cs="Arial"/>
          <w:sz w:val="24"/>
          <w:szCs w:val="24"/>
          <w:lang w:val="en-US"/>
        </w:rPr>
        <w:t xml:space="preserve"> </w:t>
      </w:r>
      <w:r w:rsidR="00A429D9">
        <w:rPr>
          <w:rFonts w:ascii="Arial Narrow" w:hAnsi="Arial Narrow" w:cs="Arial"/>
          <w:sz w:val="24"/>
          <w:szCs w:val="24"/>
          <w:lang w:val="en-US"/>
        </w:rPr>
        <w:t>d</w:t>
      </w:r>
      <w:r w:rsidR="00A429D9"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Metal-</w:t>
      </w:r>
      <w:r w:rsidR="00A429D9">
        <w:rPr>
          <w:rFonts w:ascii="Arial Narrow" w:hAnsi="Arial Narrow" w:cs="Arial"/>
          <w:sz w:val="24"/>
          <w:szCs w:val="24"/>
          <w:lang w:val="en-US"/>
        </w:rPr>
        <w:t>c</w:t>
      </w:r>
      <w:r w:rsidR="00A429D9" w:rsidRPr="00A429D9">
        <w:rPr>
          <w:rFonts w:ascii="Arial Narrow" w:hAnsi="Arial Narrow" w:cs="Arial"/>
          <w:sz w:val="24"/>
          <w:szCs w:val="24"/>
          <w:lang w:val="en-US"/>
        </w:rPr>
        <w:t xml:space="preserve">utting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achines and </w:t>
      </w:r>
      <w:r w:rsidR="00A429D9">
        <w:rPr>
          <w:rFonts w:ascii="Arial Narrow" w:hAnsi="Arial Narrow" w:cs="Arial"/>
          <w:sz w:val="24"/>
          <w:szCs w:val="24"/>
          <w:lang w:val="en-US"/>
        </w:rPr>
        <w:t>t</w:t>
      </w:r>
      <w:r w:rsidR="00A429D9"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xml:space="preserve"> at the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ntergovernmental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ducational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nstitution of </w:t>
      </w:r>
      <w:r w:rsidR="00A429D9">
        <w:rPr>
          <w:rFonts w:ascii="Arial Narrow" w:hAnsi="Arial Narrow" w:cs="Arial"/>
          <w:sz w:val="24"/>
          <w:szCs w:val="24"/>
          <w:lang w:val="en-US"/>
        </w:rPr>
        <w:t>h</w:t>
      </w:r>
      <w:r w:rsidR="00A429D9" w:rsidRPr="00A429D9">
        <w:rPr>
          <w:rFonts w:ascii="Arial Narrow" w:hAnsi="Arial Narrow" w:cs="Arial"/>
          <w:sz w:val="24"/>
          <w:szCs w:val="24"/>
          <w:lang w:val="en-US"/>
        </w:rPr>
        <w:t xml:space="preserve">igher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Mogilev, Belarus, e-mail:</w:t>
      </w:r>
      <w:r w:rsidR="00F1570B" w:rsidRPr="00F1570B">
        <w:rPr>
          <w:rFonts w:ascii="Arial Narrow" w:eastAsia="Times New Roman" w:hAnsi="Arial Narrow" w:cs="Arial"/>
          <w:i/>
          <w:iCs/>
          <w:sz w:val="24"/>
          <w:szCs w:val="24"/>
          <w:lang w:val="en-US" w:eastAsia="ru-RU"/>
        </w:rPr>
        <w:t xml:space="preserve"> </w:t>
      </w:r>
      <w:hyperlink r:id="rId14" w:history="1">
        <w:r w:rsidR="00F1570B" w:rsidRPr="00140A51">
          <w:rPr>
            <w:rStyle w:val="a5"/>
            <w:rFonts w:ascii="Arial Narrow" w:eastAsia="Times New Roman" w:hAnsi="Arial Narrow" w:cs="Arial"/>
            <w:i/>
            <w:iCs/>
            <w:sz w:val="24"/>
            <w:szCs w:val="24"/>
            <w:lang w:val="en-US" w:eastAsia="ru-RU"/>
          </w:rPr>
          <w:t>work.alexandr.mel@gmail.com</w:t>
        </w:r>
      </w:hyperlink>
    </w:p>
    <w:p w14:paraId="16F4E790" w14:textId="77777777" w:rsidR="00F1570B" w:rsidRPr="00F1570B" w:rsidRDefault="00F1570B" w:rsidP="003D59A7">
      <w:pPr>
        <w:spacing w:after="0" w:line="360" w:lineRule="auto"/>
        <w:ind w:firstLine="284"/>
        <w:rPr>
          <w:rFonts w:ascii="Arial Narrow" w:hAnsi="Arial Narrow" w:cs="Arial"/>
          <w:sz w:val="24"/>
          <w:szCs w:val="24"/>
          <w:lang w:val="en-US"/>
        </w:rPr>
      </w:pPr>
    </w:p>
    <w:p w14:paraId="3ED6CF3E" w14:textId="15208401" w:rsidR="003557AD" w:rsidRPr="009D1A19" w:rsidRDefault="003557AD" w:rsidP="003D59A7">
      <w:pPr>
        <w:spacing w:after="0" w:line="360" w:lineRule="auto"/>
        <w:ind w:firstLine="284"/>
        <w:rPr>
          <w:rFonts w:ascii="Arial" w:eastAsia="Times New Roman" w:hAnsi="Arial" w:cs="Arial"/>
          <w:lang w:val="en-US" w:eastAsia="ru-RU"/>
        </w:rPr>
      </w:pPr>
      <w:r w:rsidRPr="009D1A19">
        <w:rPr>
          <w:rFonts w:ascii="Arial" w:eastAsia="Times New Roman" w:hAnsi="Arial" w:cs="Arial"/>
          <w:b/>
          <w:bCs/>
          <w:sz w:val="24"/>
          <w:szCs w:val="24"/>
          <w:lang w:val="en" w:eastAsia="ru-RU"/>
        </w:rPr>
        <w:t>Abstract</w:t>
      </w:r>
    </w:p>
    <w:p w14:paraId="51D95DA8" w14:textId="19585DEA" w:rsidR="003557AD" w:rsidRPr="00DE74E1" w:rsidRDefault="003557AD" w:rsidP="003D59A7">
      <w:pPr>
        <w:spacing w:after="0" w:line="360" w:lineRule="auto"/>
        <w:ind w:firstLine="284"/>
        <w:rPr>
          <w:rFonts w:ascii="Arial" w:eastAsia="Times New Roman" w:hAnsi="Arial" w:cs="Arial"/>
          <w:lang w:val="en-US" w:eastAsia="ru-RU"/>
        </w:rPr>
      </w:pPr>
    </w:p>
    <w:p w14:paraId="1AEAD199" w14:textId="77777777" w:rsidR="003557AD" w:rsidRPr="003A2429" w:rsidRDefault="003557AD" w:rsidP="003D59A7">
      <w:pPr>
        <w:spacing w:after="0" w:line="360" w:lineRule="auto"/>
        <w:ind w:firstLine="284"/>
        <w:jc w:val="both"/>
        <w:rPr>
          <w:rFonts w:ascii="Arial" w:eastAsia="Times New Roman" w:hAnsi="Arial" w:cs="Arial"/>
          <w:sz w:val="24"/>
          <w:szCs w:val="24"/>
          <w:lang w:val="en" w:eastAsia="ru-RU"/>
        </w:rPr>
      </w:pPr>
      <w:r w:rsidRPr="003A2429">
        <w:rPr>
          <w:rFonts w:ascii="Arial" w:eastAsia="Times New Roman" w:hAnsi="Arial" w:cs="Arial"/>
          <w:sz w:val="24"/>
          <w:szCs w:val="24"/>
          <w:lang w:val="en" w:eastAsia="ru-RU"/>
        </w:rPr>
        <w:t xml:space="preserve">When designing parallel shaft helical geared motors with gear ratios of 15 or more, it is necessary to use at least two-stage gears, which lead to an increase in both axial and diametrical dimensions of the mechanical drive as a whole. In this paper, it is proposed to replace in the design of a mechanical drive with a spur geared motor with an involute gear motor with an eccentric gear motor with three simultaneously operating satellites. </w:t>
      </w:r>
    </w:p>
    <w:p w14:paraId="3D778CB6" w14:textId="77777777" w:rsidR="003557AD" w:rsidRPr="003A2429" w:rsidRDefault="003557AD" w:rsidP="003D59A7">
      <w:pPr>
        <w:spacing w:after="0" w:line="360" w:lineRule="auto"/>
        <w:ind w:firstLine="284"/>
        <w:jc w:val="both"/>
        <w:rPr>
          <w:rFonts w:ascii="Arial" w:eastAsia="Times New Roman" w:hAnsi="Arial" w:cs="Arial"/>
          <w:lang w:val="en" w:eastAsia="ru-RU"/>
        </w:rPr>
      </w:pPr>
      <w:r w:rsidRPr="003A2429">
        <w:rPr>
          <w:rFonts w:ascii="Arial" w:eastAsia="Times New Roman" w:hAnsi="Arial" w:cs="Arial"/>
          <w:sz w:val="24"/>
          <w:szCs w:val="24"/>
          <w:lang w:val="en" w:eastAsia="ru-RU"/>
        </w:rPr>
        <w:t xml:space="preserve">On the basis of the developed kinematic structural scheme of the eccentric transmission with parallel shafts, a computer model was developed, thanks to which it was found that the kinematic error of the angle of rotation of the input shaft does not exceed values of more than 0.25 arc minutes, and the average value of the gearing efficiency fluctuates at the level of 98.6%. </w:t>
      </w:r>
    </w:p>
    <w:p w14:paraId="2E5DE973" w14:textId="77777777" w:rsidR="003557AD" w:rsidRPr="003A2429" w:rsidRDefault="003557AD" w:rsidP="003D59A7">
      <w:pPr>
        <w:spacing w:after="0" w:line="360" w:lineRule="auto"/>
        <w:ind w:firstLine="284"/>
        <w:jc w:val="both"/>
        <w:rPr>
          <w:rFonts w:ascii="Arial" w:eastAsia="Times New Roman" w:hAnsi="Arial" w:cs="Arial"/>
          <w:lang w:val="en-US" w:eastAsia="ru-RU"/>
        </w:rPr>
      </w:pPr>
      <w:r w:rsidRPr="003A2429">
        <w:rPr>
          <w:rFonts w:ascii="Arial" w:eastAsia="Times New Roman" w:hAnsi="Arial" w:cs="Arial"/>
          <w:sz w:val="24"/>
          <w:szCs w:val="24"/>
          <w:lang w:val="en" w:eastAsia="ru-RU"/>
        </w:rPr>
        <w:t>Computer studies of normal forces in the meshing of an eccentric gear made it possible to obtain a formula for a preliminary assessment of the overall dimensions of the designed eccentric gear and to develop an eccentric geared motor.</w:t>
      </w:r>
    </w:p>
    <w:p w14:paraId="63D1B79E" w14:textId="77777777" w:rsidR="003557AD" w:rsidRPr="003A2429" w:rsidRDefault="003557AD" w:rsidP="003D59A7">
      <w:pPr>
        <w:spacing w:after="0" w:line="360" w:lineRule="auto"/>
        <w:ind w:firstLine="284"/>
        <w:jc w:val="both"/>
        <w:rPr>
          <w:rFonts w:ascii="Arial" w:eastAsia="Times New Roman" w:hAnsi="Arial" w:cs="Arial"/>
          <w:sz w:val="24"/>
          <w:szCs w:val="24"/>
          <w:lang w:val="en" w:eastAsia="ru-RU"/>
        </w:rPr>
      </w:pPr>
      <w:r w:rsidRPr="003A2429">
        <w:rPr>
          <w:rFonts w:ascii="Arial" w:eastAsia="Times New Roman" w:hAnsi="Arial" w:cs="Arial"/>
          <w:sz w:val="24"/>
          <w:szCs w:val="24"/>
          <w:lang w:val="en" w:eastAsia="ru-RU"/>
        </w:rPr>
        <w:t>A comparative analysis of cylindrical and eccentric geared motors, which have almost the same output indicators in terms of efficiency and kinematic error of the output shaft, showed that the overall dimensions of the eccentric gearbox are more than 2 times smaller than the overall dimensions of a spur gearbox with involute gearing similar in power and output torque.</w:t>
      </w:r>
    </w:p>
    <w:p w14:paraId="7F7E163D" w14:textId="170FA813" w:rsidR="003557AD" w:rsidRPr="00DE74E1" w:rsidRDefault="003557AD" w:rsidP="003D59A7">
      <w:pPr>
        <w:spacing w:after="0" w:line="360" w:lineRule="auto"/>
        <w:ind w:firstLine="284"/>
        <w:rPr>
          <w:rFonts w:ascii="Arial" w:eastAsia="Times New Roman" w:hAnsi="Arial" w:cs="Arial"/>
          <w:lang w:val="en-US" w:eastAsia="ru-RU"/>
        </w:rPr>
      </w:pPr>
    </w:p>
    <w:p w14:paraId="6A4474CC" w14:textId="3BC940FF" w:rsidR="00180CE7" w:rsidRDefault="003557AD" w:rsidP="003D59A7">
      <w:pPr>
        <w:spacing w:line="360" w:lineRule="auto"/>
        <w:ind w:firstLine="284"/>
        <w:rPr>
          <w:rFonts w:ascii="Arial" w:eastAsia="Times New Roman" w:hAnsi="Arial" w:cs="Arial"/>
          <w:sz w:val="24"/>
          <w:szCs w:val="24"/>
          <w:lang w:val="en-US" w:eastAsia="ru-RU"/>
        </w:rPr>
      </w:pPr>
      <w:r w:rsidRPr="009D1A19">
        <w:rPr>
          <w:rFonts w:ascii="Arial" w:eastAsia="Times New Roman" w:hAnsi="Arial" w:cs="Arial"/>
          <w:b/>
          <w:bCs/>
          <w:sz w:val="24"/>
          <w:szCs w:val="24"/>
          <w:lang w:val="en-US" w:eastAsia="ru-RU"/>
        </w:rPr>
        <w:t>Keywords:</w:t>
      </w:r>
      <w:r w:rsidRPr="009D1A19">
        <w:rPr>
          <w:rFonts w:ascii="Arial" w:eastAsia="Times New Roman" w:hAnsi="Arial" w:cs="Arial"/>
          <w:sz w:val="24"/>
          <w:szCs w:val="24"/>
          <w:lang w:val="en-US" w:eastAsia="ru-RU"/>
        </w:rPr>
        <w:t xml:space="preserve"> overall dimensions of geared motors, eccentric transmission with parallel arrangement of input and output shafts, efficiency</w:t>
      </w:r>
      <w:r w:rsidR="009D1A19" w:rsidRPr="009D1A19">
        <w:rPr>
          <w:rFonts w:ascii="Arial" w:eastAsia="Times New Roman" w:hAnsi="Arial" w:cs="Arial"/>
          <w:sz w:val="24"/>
          <w:szCs w:val="24"/>
          <w:lang w:val="en-US" w:eastAsia="ru-RU"/>
        </w:rPr>
        <w:t xml:space="preserve"> factor</w:t>
      </w:r>
      <w:r w:rsidRPr="009D1A19">
        <w:rPr>
          <w:rFonts w:ascii="Arial" w:eastAsia="Times New Roman" w:hAnsi="Arial" w:cs="Arial"/>
          <w:sz w:val="24"/>
          <w:szCs w:val="24"/>
          <w:lang w:val="en-US" w:eastAsia="ru-RU"/>
        </w:rPr>
        <w:t xml:space="preserve">, </w:t>
      </w:r>
      <w:proofErr w:type="spellStart"/>
      <w:r w:rsidRPr="009D1A19">
        <w:rPr>
          <w:rFonts w:ascii="Arial" w:eastAsia="Times New Roman" w:hAnsi="Arial" w:cs="Arial"/>
          <w:sz w:val="24"/>
          <w:szCs w:val="24"/>
          <w:lang w:val="en-US" w:eastAsia="ru-RU"/>
        </w:rPr>
        <w:t>translationally</w:t>
      </w:r>
      <w:proofErr w:type="spellEnd"/>
      <w:r w:rsidRPr="009D1A19">
        <w:rPr>
          <w:rFonts w:ascii="Arial" w:eastAsia="Times New Roman" w:hAnsi="Arial" w:cs="Arial"/>
          <w:sz w:val="24"/>
          <w:szCs w:val="24"/>
          <w:lang w:val="en-US" w:eastAsia="ru-RU"/>
        </w:rPr>
        <w:t xml:space="preserve"> moving satellite, central wheel, mechanical losses in meshing.</w:t>
      </w:r>
    </w:p>
    <w:p w14:paraId="0EE36FD1" w14:textId="6D5CAF44" w:rsidR="003557AD" w:rsidRPr="00180CE7" w:rsidRDefault="00180CE7" w:rsidP="003D59A7">
      <w:pPr>
        <w:spacing w:line="360" w:lineRule="auto"/>
        <w:rPr>
          <w:rFonts w:ascii="Arial" w:eastAsia="Times New Roman" w:hAnsi="Arial" w:cs="Arial"/>
          <w:sz w:val="24"/>
          <w:szCs w:val="24"/>
          <w:lang w:val="en-US" w:eastAsia="ru-RU"/>
        </w:rPr>
      </w:pPr>
      <w:r>
        <w:rPr>
          <w:rFonts w:ascii="Arial" w:eastAsia="Times New Roman" w:hAnsi="Arial" w:cs="Arial"/>
          <w:sz w:val="24"/>
          <w:szCs w:val="24"/>
          <w:lang w:val="en-US" w:eastAsia="ru-RU"/>
        </w:rPr>
        <w:br w:type="page"/>
      </w:r>
    </w:p>
    <w:p w14:paraId="5F41B6E9" w14:textId="77777777" w:rsidR="00A83173" w:rsidRPr="00DE74E1" w:rsidRDefault="003E4339" w:rsidP="003D59A7">
      <w:pPr>
        <w:spacing w:after="0" w:line="360" w:lineRule="auto"/>
        <w:ind w:firstLine="284"/>
        <w:contextualSpacing/>
        <w:jc w:val="both"/>
        <w:rPr>
          <w:rFonts w:ascii="Arial" w:eastAsia="Times New Roman" w:hAnsi="Arial" w:cs="Arial"/>
          <w:b/>
          <w:sz w:val="24"/>
          <w:szCs w:val="24"/>
          <w:lang w:eastAsia="ru-RU"/>
        </w:rPr>
      </w:pPr>
      <w:r w:rsidRPr="00DE74E1">
        <w:rPr>
          <w:rFonts w:ascii="Arial" w:eastAsia="Times New Roman" w:hAnsi="Arial" w:cs="Arial"/>
          <w:b/>
          <w:sz w:val="24"/>
          <w:szCs w:val="24"/>
          <w:lang w:eastAsia="ru-RU"/>
        </w:rPr>
        <w:lastRenderedPageBreak/>
        <w:t>Введение</w:t>
      </w:r>
    </w:p>
    <w:p w14:paraId="7712EBB2" w14:textId="77777777" w:rsidR="00BF05EE" w:rsidRPr="004862E8" w:rsidRDefault="00BF05EE" w:rsidP="003D59A7">
      <w:pPr>
        <w:spacing w:after="0" w:line="360" w:lineRule="auto"/>
        <w:ind w:firstLine="284"/>
        <w:contextualSpacing/>
        <w:jc w:val="both"/>
        <w:rPr>
          <w:rFonts w:ascii="Arial" w:eastAsia="Times New Roman" w:hAnsi="Arial" w:cs="Arial"/>
          <w:color w:val="3F3F3F"/>
          <w:sz w:val="24"/>
          <w:szCs w:val="24"/>
          <w:lang w:eastAsia="ru-RU"/>
        </w:rPr>
      </w:pPr>
    </w:p>
    <w:p w14:paraId="10F7269C" w14:textId="27E0F29D" w:rsidR="004862E8" w:rsidRPr="00654D55" w:rsidRDefault="00E55CDA" w:rsidP="003D59A7">
      <w:pPr>
        <w:suppressAutoHyphens/>
        <w:spacing w:after="0" w:line="360" w:lineRule="auto"/>
        <w:ind w:firstLine="284"/>
        <w:contextualSpacing/>
        <w:jc w:val="both"/>
        <w:rPr>
          <w:rFonts w:ascii="Arial" w:eastAsia="Times New Roman" w:hAnsi="Arial" w:cs="Arial"/>
          <w:color w:val="FF0000"/>
          <w:position w:val="-12"/>
          <w:sz w:val="24"/>
          <w:szCs w:val="24"/>
          <w:lang w:eastAsia="ru-RU"/>
        </w:rPr>
      </w:pPr>
      <w:commentRangeStart w:id="4"/>
      <w:r w:rsidRPr="00654D55">
        <w:rPr>
          <w:rFonts w:ascii="Arial" w:eastAsia="Times New Roman" w:hAnsi="Arial" w:cs="Arial"/>
          <w:color w:val="FF0000"/>
          <w:position w:val="-12"/>
          <w:sz w:val="24"/>
          <w:szCs w:val="24"/>
          <w:lang w:eastAsia="ru-RU"/>
        </w:rPr>
        <w:t>Конвейерное, грузоподъемное</w:t>
      </w:r>
      <w:r w:rsidR="00B20809" w:rsidRPr="00654D55">
        <w:rPr>
          <w:rFonts w:ascii="Arial" w:eastAsia="Times New Roman" w:hAnsi="Arial" w:cs="Arial"/>
          <w:color w:val="FF0000"/>
          <w:position w:val="-12"/>
          <w:sz w:val="24"/>
          <w:szCs w:val="24"/>
          <w:lang w:eastAsia="ru-RU"/>
        </w:rPr>
        <w:t xml:space="preserve"> и</w:t>
      </w:r>
      <w:r w:rsidRPr="00654D55">
        <w:rPr>
          <w:rFonts w:ascii="Arial" w:eastAsia="Times New Roman" w:hAnsi="Arial" w:cs="Arial"/>
          <w:color w:val="FF0000"/>
          <w:position w:val="-12"/>
          <w:sz w:val="24"/>
          <w:szCs w:val="24"/>
          <w:lang w:eastAsia="ru-RU"/>
        </w:rPr>
        <w:t xml:space="preserve"> транспортировочное оборудование, установки для перемешивания, валовое оборудование, </w:t>
      </w:r>
      <w:proofErr w:type="spellStart"/>
      <w:r w:rsidRPr="00654D55">
        <w:rPr>
          <w:rFonts w:ascii="Arial" w:eastAsia="Times New Roman" w:hAnsi="Arial" w:cs="Arial"/>
          <w:color w:val="FF0000"/>
          <w:position w:val="-12"/>
          <w:sz w:val="24"/>
          <w:szCs w:val="24"/>
          <w:lang w:eastAsia="ru-RU"/>
        </w:rPr>
        <w:t>измельчители</w:t>
      </w:r>
      <w:proofErr w:type="spellEnd"/>
      <w:r w:rsidRPr="00654D55">
        <w:rPr>
          <w:rFonts w:ascii="Arial" w:eastAsia="Times New Roman" w:hAnsi="Arial" w:cs="Arial"/>
          <w:color w:val="FF0000"/>
          <w:position w:val="-12"/>
          <w:sz w:val="24"/>
          <w:szCs w:val="24"/>
          <w:lang w:eastAsia="ru-RU"/>
        </w:rPr>
        <w:t xml:space="preserve">, экструдеры и т.д.- это различные области для </w:t>
      </w:r>
      <w:r w:rsidR="00B20809" w:rsidRPr="00654D55">
        <w:rPr>
          <w:rFonts w:ascii="Arial" w:eastAsia="Times New Roman" w:hAnsi="Arial" w:cs="Arial"/>
          <w:color w:val="FF0000"/>
          <w:position w:val="-12"/>
          <w:sz w:val="24"/>
          <w:szCs w:val="24"/>
          <w:lang w:eastAsia="ru-RU"/>
        </w:rPr>
        <w:t>применения</w:t>
      </w:r>
      <w:r w:rsidRPr="00654D55">
        <w:rPr>
          <w:rFonts w:ascii="Arial" w:eastAsia="Times New Roman" w:hAnsi="Arial" w:cs="Arial"/>
          <w:color w:val="FF0000"/>
          <w:position w:val="-12"/>
          <w:sz w:val="24"/>
          <w:szCs w:val="24"/>
          <w:lang w:eastAsia="ru-RU"/>
        </w:rPr>
        <w:t xml:space="preserve"> </w:t>
      </w:r>
      <w:proofErr w:type="gramStart"/>
      <w:r w:rsidRPr="00654D55">
        <w:rPr>
          <w:rFonts w:ascii="Arial" w:eastAsia="Times New Roman" w:hAnsi="Arial" w:cs="Arial"/>
          <w:color w:val="FF0000"/>
          <w:position w:val="-12"/>
          <w:sz w:val="24"/>
          <w:szCs w:val="24"/>
          <w:lang w:eastAsia="ru-RU"/>
        </w:rPr>
        <w:t>мотор-редукторов</w:t>
      </w:r>
      <w:proofErr w:type="gramEnd"/>
      <w:r w:rsidRPr="00654D55">
        <w:rPr>
          <w:rFonts w:ascii="Arial" w:eastAsia="Times New Roman" w:hAnsi="Arial" w:cs="Arial"/>
          <w:color w:val="FF0000"/>
          <w:position w:val="-12"/>
          <w:sz w:val="24"/>
          <w:szCs w:val="24"/>
          <w:lang w:eastAsia="ru-RU"/>
        </w:rPr>
        <w:t xml:space="preserve"> с параллельными валами.</w:t>
      </w:r>
      <w:commentRangeEnd w:id="4"/>
      <w:r w:rsidR="00654D55" w:rsidRPr="00654D55">
        <w:rPr>
          <w:rStyle w:val="af"/>
          <w:color w:val="FF0000"/>
        </w:rPr>
        <w:commentReference w:id="4"/>
      </w:r>
    </w:p>
    <w:p w14:paraId="2736CCDD" w14:textId="20135B31" w:rsidR="000429EE" w:rsidRPr="004862E8" w:rsidRDefault="003F58B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 xml:space="preserve">В настоящее время </w:t>
      </w:r>
      <w:proofErr w:type="gramStart"/>
      <w:r w:rsidRPr="004862E8">
        <w:rPr>
          <w:rFonts w:ascii="Arial" w:eastAsia="Times New Roman" w:hAnsi="Arial" w:cs="Arial"/>
          <w:position w:val="-12"/>
          <w:sz w:val="24"/>
          <w:szCs w:val="24"/>
          <w:lang w:eastAsia="ru-RU"/>
        </w:rPr>
        <w:t>и</w:t>
      </w:r>
      <w:r w:rsidR="0038488A" w:rsidRPr="004862E8">
        <w:rPr>
          <w:rFonts w:ascii="Arial" w:eastAsia="Times New Roman" w:hAnsi="Arial" w:cs="Arial"/>
          <w:position w:val="-12"/>
          <w:sz w:val="24"/>
          <w:szCs w:val="24"/>
          <w:lang w:eastAsia="ru-RU"/>
        </w:rPr>
        <w:t>звестны</w:t>
      </w:r>
      <w:proofErr w:type="gramEnd"/>
      <w:r w:rsidR="0038488A" w:rsidRPr="004862E8">
        <w:rPr>
          <w:rFonts w:ascii="Arial" w:eastAsia="Times New Roman" w:hAnsi="Arial" w:cs="Arial"/>
          <w:position w:val="-12"/>
          <w:sz w:val="24"/>
          <w:szCs w:val="24"/>
          <w:lang w:eastAsia="ru-RU"/>
        </w:rPr>
        <w:t xml:space="preserve"> </w:t>
      </w:r>
      <w:r w:rsidR="00E55CDA" w:rsidRPr="004862E8">
        <w:rPr>
          <w:rFonts w:ascii="Arial" w:eastAsia="Times New Roman" w:hAnsi="Arial" w:cs="Arial"/>
          <w:position w:val="-12"/>
          <w:sz w:val="24"/>
          <w:szCs w:val="24"/>
          <w:lang w:eastAsia="ru-RU"/>
        </w:rPr>
        <w:t xml:space="preserve">двухступенчатые, трехступенчатые, четырехступенчатые, пятиступенчатые и </w:t>
      </w:r>
      <w:proofErr w:type="spellStart"/>
      <w:r w:rsidR="00E55CDA" w:rsidRPr="004862E8">
        <w:rPr>
          <w:rFonts w:ascii="Arial" w:eastAsia="Times New Roman" w:hAnsi="Arial" w:cs="Arial"/>
          <w:position w:val="-12"/>
          <w:sz w:val="24"/>
          <w:szCs w:val="24"/>
          <w:lang w:eastAsia="ru-RU"/>
        </w:rPr>
        <w:t>шестиступенчатые</w:t>
      </w:r>
      <w:proofErr w:type="spellEnd"/>
      <w:r w:rsidR="00E55CDA" w:rsidRPr="004862E8">
        <w:rPr>
          <w:rFonts w:ascii="Arial" w:eastAsia="Times New Roman" w:hAnsi="Arial" w:cs="Arial"/>
          <w:position w:val="-12"/>
          <w:sz w:val="24"/>
          <w:szCs w:val="24"/>
          <w:lang w:eastAsia="ru-RU"/>
        </w:rPr>
        <w:t xml:space="preserve"> </w:t>
      </w:r>
      <w:r w:rsidR="0038488A" w:rsidRPr="004862E8">
        <w:rPr>
          <w:rFonts w:ascii="Arial" w:eastAsia="Times New Roman" w:hAnsi="Arial" w:cs="Arial"/>
          <w:position w:val="-12"/>
          <w:sz w:val="24"/>
          <w:szCs w:val="24"/>
          <w:lang w:eastAsia="ru-RU"/>
        </w:rPr>
        <w:t>цилиндрические мотор-редукторы с параллельными валами с необходимым количеством совмещ</w:t>
      </w:r>
      <w:r w:rsidR="00E55CDA" w:rsidRPr="004862E8">
        <w:rPr>
          <w:rFonts w:ascii="Arial" w:eastAsia="Times New Roman" w:hAnsi="Arial" w:cs="Arial"/>
          <w:position w:val="-12"/>
          <w:sz w:val="24"/>
          <w:szCs w:val="24"/>
          <w:lang w:eastAsia="ru-RU"/>
        </w:rPr>
        <w:t>енных ступеней зубчатых передач</w:t>
      </w:r>
      <w:r w:rsidRPr="004862E8">
        <w:rPr>
          <w:rFonts w:ascii="Arial" w:eastAsia="Times New Roman" w:hAnsi="Arial" w:cs="Arial"/>
          <w:position w:val="-12"/>
          <w:sz w:val="24"/>
          <w:szCs w:val="24"/>
          <w:lang w:eastAsia="ru-RU"/>
        </w:rPr>
        <w:t xml:space="preserve">. Они изготавливаются на базе </w:t>
      </w:r>
      <w:proofErr w:type="spellStart"/>
      <w:r w:rsidRPr="004862E8">
        <w:rPr>
          <w:rFonts w:ascii="Arial" w:eastAsia="Times New Roman" w:hAnsi="Arial" w:cs="Arial"/>
          <w:position w:val="-12"/>
          <w:sz w:val="24"/>
          <w:szCs w:val="24"/>
          <w:lang w:eastAsia="ru-RU"/>
        </w:rPr>
        <w:t>эвольвентного</w:t>
      </w:r>
      <w:proofErr w:type="spellEnd"/>
      <w:r w:rsidRPr="004862E8">
        <w:rPr>
          <w:rFonts w:ascii="Arial" w:eastAsia="Times New Roman" w:hAnsi="Arial" w:cs="Arial"/>
          <w:position w:val="-12"/>
          <w:sz w:val="24"/>
          <w:szCs w:val="24"/>
          <w:lang w:eastAsia="ru-RU"/>
        </w:rPr>
        <w:t xml:space="preserve"> зацепления с широким набором передаточных отношений с передаваемыми крутящими моментами </w:t>
      </w:r>
      <w:commentRangeStart w:id="5"/>
      <w:r w:rsidRPr="004862E8">
        <w:rPr>
          <w:rFonts w:ascii="Arial" w:eastAsia="Times New Roman" w:hAnsi="Arial" w:cs="Arial"/>
          <w:position w:val="-12"/>
          <w:sz w:val="24"/>
          <w:szCs w:val="24"/>
          <w:lang w:eastAsia="ru-RU"/>
        </w:rPr>
        <w:t xml:space="preserve">от 100 </w:t>
      </w:r>
      <w:proofErr w:type="spellStart"/>
      <w:r w:rsidR="000207B1" w:rsidRPr="00E7433F">
        <w:rPr>
          <w:rFonts w:ascii="Arial" w:eastAsia="Times New Roman" w:hAnsi="Arial" w:cs="Arial"/>
          <w:color w:val="FF0000"/>
          <w:position w:val="-12"/>
          <w:sz w:val="24"/>
          <w:szCs w:val="24"/>
          <w:lang w:eastAsia="ru-RU"/>
        </w:rPr>
        <w:t>Нм</w:t>
      </w:r>
      <w:proofErr w:type="spellEnd"/>
      <w:r w:rsidRPr="004862E8">
        <w:rPr>
          <w:rFonts w:ascii="Arial" w:eastAsia="Times New Roman" w:hAnsi="Arial" w:cs="Arial"/>
          <w:position w:val="-12"/>
          <w:sz w:val="24"/>
          <w:szCs w:val="24"/>
          <w:lang w:eastAsia="ru-RU"/>
        </w:rPr>
        <w:t xml:space="preserve"> до 15000 </w:t>
      </w:r>
      <w:proofErr w:type="spellStart"/>
      <w:r w:rsidR="000207B1" w:rsidRPr="00E7433F">
        <w:rPr>
          <w:rFonts w:ascii="Arial" w:eastAsia="Times New Roman" w:hAnsi="Arial" w:cs="Arial"/>
          <w:color w:val="FF0000"/>
          <w:position w:val="-12"/>
          <w:sz w:val="24"/>
          <w:szCs w:val="24"/>
          <w:lang w:eastAsia="ru-RU"/>
        </w:rPr>
        <w:t>Нм</w:t>
      </w:r>
      <w:proofErr w:type="spellEnd"/>
      <w:r w:rsidRPr="004862E8">
        <w:rPr>
          <w:rFonts w:ascii="Arial" w:eastAsia="Times New Roman" w:hAnsi="Arial" w:cs="Arial"/>
          <w:position w:val="-12"/>
          <w:sz w:val="24"/>
          <w:szCs w:val="24"/>
          <w:lang w:eastAsia="ru-RU"/>
        </w:rPr>
        <w:t xml:space="preserve"> </w:t>
      </w:r>
      <w:commentRangeEnd w:id="5"/>
      <w:r w:rsidR="00E7433F">
        <w:rPr>
          <w:rStyle w:val="af"/>
        </w:rPr>
        <w:commentReference w:id="5"/>
      </w:r>
      <w:r w:rsidRPr="004862E8">
        <w:rPr>
          <w:rFonts w:ascii="Arial" w:eastAsia="Times New Roman" w:hAnsi="Arial" w:cs="Arial"/>
          <w:position w:val="-12"/>
          <w:sz w:val="24"/>
          <w:szCs w:val="24"/>
          <w:lang w:eastAsia="ru-RU"/>
        </w:rPr>
        <w:t>и подводимыми эффективны</w:t>
      </w:r>
      <w:r w:rsidR="000207B1" w:rsidRPr="004862E8">
        <w:rPr>
          <w:rFonts w:ascii="Arial" w:eastAsia="Times New Roman" w:hAnsi="Arial" w:cs="Arial"/>
          <w:position w:val="-12"/>
          <w:sz w:val="24"/>
          <w:szCs w:val="24"/>
          <w:lang w:eastAsia="ru-RU"/>
        </w:rPr>
        <w:t>ми</w:t>
      </w:r>
      <w:r w:rsidRPr="004862E8">
        <w:rPr>
          <w:rFonts w:ascii="Arial" w:eastAsia="Times New Roman" w:hAnsi="Arial" w:cs="Arial"/>
          <w:position w:val="-12"/>
          <w:sz w:val="24"/>
          <w:szCs w:val="24"/>
          <w:lang w:eastAsia="ru-RU"/>
        </w:rPr>
        <w:t xml:space="preserve"> мощностями от 0.5 кВт до 160 кВт.</w:t>
      </w:r>
      <w:r w:rsidR="003E6FC3" w:rsidRPr="004862E8">
        <w:rPr>
          <w:rFonts w:ascii="Arial" w:eastAsia="Times New Roman" w:hAnsi="Arial" w:cs="Arial"/>
          <w:position w:val="-12"/>
          <w:sz w:val="24"/>
          <w:szCs w:val="24"/>
          <w:lang w:eastAsia="ru-RU"/>
        </w:rPr>
        <w:t xml:space="preserve"> В </w:t>
      </w:r>
      <w:proofErr w:type="gramStart"/>
      <w:r w:rsidR="003E6FC3" w:rsidRPr="004862E8">
        <w:rPr>
          <w:rFonts w:ascii="Arial" w:eastAsia="Times New Roman" w:hAnsi="Arial" w:cs="Arial"/>
          <w:position w:val="-12"/>
          <w:sz w:val="24"/>
          <w:szCs w:val="24"/>
          <w:lang w:eastAsia="ru-RU"/>
        </w:rPr>
        <w:t>мотор-редукторах</w:t>
      </w:r>
      <w:proofErr w:type="gramEnd"/>
      <w:r w:rsidR="003E6FC3" w:rsidRPr="004862E8">
        <w:rPr>
          <w:rFonts w:ascii="Arial" w:eastAsia="Times New Roman" w:hAnsi="Arial" w:cs="Arial"/>
          <w:position w:val="-12"/>
          <w:sz w:val="24"/>
          <w:szCs w:val="24"/>
          <w:lang w:eastAsia="ru-RU"/>
        </w:rPr>
        <w:t xml:space="preserve"> этого типа используется прецизионная обработка </w:t>
      </w:r>
      <w:r w:rsidR="003E6FC3" w:rsidRPr="006E3781">
        <w:rPr>
          <w:rFonts w:ascii="Arial" w:eastAsia="Times New Roman" w:hAnsi="Arial" w:cs="Arial"/>
          <w:position w:val="-12"/>
          <w:sz w:val="24"/>
          <w:szCs w:val="24"/>
          <w:lang w:eastAsia="ru-RU"/>
        </w:rPr>
        <w:t xml:space="preserve">зубчатых </w:t>
      </w:r>
      <w:r w:rsidR="00B20809">
        <w:rPr>
          <w:rFonts w:ascii="Arial" w:eastAsia="Times New Roman" w:hAnsi="Arial" w:cs="Arial"/>
          <w:position w:val="-12"/>
          <w:sz w:val="24"/>
          <w:szCs w:val="24"/>
          <w:lang w:eastAsia="ru-RU"/>
        </w:rPr>
        <w:t>колес</w:t>
      </w:r>
      <w:r w:rsidR="003E6FC3" w:rsidRPr="004862E8">
        <w:rPr>
          <w:rFonts w:ascii="Arial" w:eastAsia="Times New Roman" w:hAnsi="Arial" w:cs="Arial"/>
          <w:position w:val="-12"/>
          <w:sz w:val="24"/>
          <w:szCs w:val="24"/>
          <w:lang w:eastAsia="ru-RU"/>
        </w:rPr>
        <w:t>, которая гарантирует высокую точность</w:t>
      </w:r>
      <w:commentRangeStart w:id="6"/>
      <w:r w:rsidR="003E6FC3" w:rsidRPr="00E7433F">
        <w:rPr>
          <w:rFonts w:ascii="Arial" w:eastAsia="Times New Roman" w:hAnsi="Arial" w:cs="Arial"/>
          <w:color w:val="FF0000"/>
          <w:position w:val="-12"/>
          <w:sz w:val="24"/>
          <w:szCs w:val="24"/>
          <w:lang w:eastAsia="ru-RU"/>
        </w:rPr>
        <w:t xml:space="preserve">, </w:t>
      </w:r>
      <w:commentRangeEnd w:id="6"/>
      <w:r w:rsidR="00E7433F" w:rsidRPr="00E7433F">
        <w:rPr>
          <w:rStyle w:val="af"/>
          <w:color w:val="FF0000"/>
        </w:rPr>
        <w:commentReference w:id="6"/>
      </w:r>
      <w:r w:rsidR="00B20809">
        <w:rPr>
          <w:rFonts w:ascii="Arial" w:eastAsia="Times New Roman" w:hAnsi="Arial" w:cs="Arial"/>
          <w:position w:val="-12"/>
          <w:sz w:val="24"/>
          <w:szCs w:val="24"/>
          <w:lang w:eastAsia="ru-RU"/>
        </w:rPr>
        <w:t xml:space="preserve">и </w:t>
      </w:r>
      <w:r w:rsidR="003E6FC3" w:rsidRPr="004862E8">
        <w:rPr>
          <w:rFonts w:ascii="Arial" w:eastAsia="Times New Roman" w:hAnsi="Arial" w:cs="Arial"/>
          <w:position w:val="-12"/>
          <w:sz w:val="24"/>
          <w:szCs w:val="24"/>
          <w:lang w:eastAsia="ru-RU"/>
        </w:rPr>
        <w:t>одновременно повышенн</w:t>
      </w:r>
      <w:r w:rsidR="00B20809">
        <w:rPr>
          <w:rFonts w:ascii="Arial" w:eastAsia="Times New Roman" w:hAnsi="Arial" w:cs="Arial"/>
          <w:position w:val="-12"/>
          <w:sz w:val="24"/>
          <w:szCs w:val="24"/>
          <w:lang w:eastAsia="ru-RU"/>
        </w:rPr>
        <w:t>ую</w:t>
      </w:r>
      <w:r w:rsidR="003E6FC3" w:rsidRPr="004862E8">
        <w:rPr>
          <w:rFonts w:ascii="Arial" w:eastAsia="Times New Roman" w:hAnsi="Arial" w:cs="Arial"/>
          <w:position w:val="-12"/>
          <w:sz w:val="24"/>
          <w:szCs w:val="24"/>
          <w:lang w:eastAsia="ru-RU"/>
        </w:rPr>
        <w:t xml:space="preserve"> плавность хода [1]</w:t>
      </w:r>
      <w:r w:rsidR="00505BEF" w:rsidRPr="004862E8">
        <w:rPr>
          <w:rFonts w:ascii="Arial" w:eastAsia="Times New Roman" w:hAnsi="Arial" w:cs="Arial"/>
          <w:position w:val="-12"/>
          <w:sz w:val="24"/>
          <w:szCs w:val="24"/>
          <w:lang w:eastAsia="ru-RU"/>
        </w:rPr>
        <w:t xml:space="preserve">. </w:t>
      </w:r>
    </w:p>
    <w:p w14:paraId="7C5DF0D4" w14:textId="301FBDC7" w:rsidR="00F35CAB" w:rsidRPr="004862E8" w:rsidRDefault="00505BE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 xml:space="preserve">Достоинствами цилиндрических </w:t>
      </w:r>
      <w:proofErr w:type="gramStart"/>
      <w:r w:rsidRPr="004862E8">
        <w:rPr>
          <w:rFonts w:ascii="Arial" w:eastAsia="Times New Roman" w:hAnsi="Arial" w:cs="Arial"/>
          <w:position w:val="-12"/>
          <w:sz w:val="24"/>
          <w:szCs w:val="24"/>
          <w:lang w:eastAsia="ru-RU"/>
        </w:rPr>
        <w:t>мотор-</w:t>
      </w:r>
      <w:r w:rsidR="0044505B" w:rsidRPr="004862E8">
        <w:rPr>
          <w:rFonts w:ascii="Arial" w:eastAsia="Times New Roman" w:hAnsi="Arial" w:cs="Arial"/>
          <w:position w:val="-12"/>
          <w:sz w:val="24"/>
          <w:szCs w:val="24"/>
          <w:lang w:eastAsia="ru-RU"/>
        </w:rPr>
        <w:t>редукторов</w:t>
      </w:r>
      <w:proofErr w:type="gramEnd"/>
      <w:r w:rsidR="0044505B" w:rsidRPr="004862E8">
        <w:rPr>
          <w:rFonts w:ascii="Arial" w:eastAsia="Times New Roman" w:hAnsi="Arial" w:cs="Arial"/>
          <w:position w:val="-12"/>
          <w:sz w:val="24"/>
          <w:szCs w:val="24"/>
          <w:lang w:eastAsia="ru-RU"/>
        </w:rPr>
        <w:t xml:space="preserve"> являю</w:t>
      </w:r>
      <w:r w:rsidRPr="004862E8">
        <w:rPr>
          <w:rFonts w:ascii="Arial" w:eastAsia="Times New Roman" w:hAnsi="Arial" w:cs="Arial"/>
          <w:position w:val="-12"/>
          <w:sz w:val="24"/>
          <w:szCs w:val="24"/>
          <w:lang w:eastAsia="ru-RU"/>
        </w:rPr>
        <w:t>тся высокий КПД, высокая кинематическая точность, низкий уровень вибрационных и шумовых характеристик, высокая эксплуатационная надежность, высокая устойчивость к большим радиальным и осевым нагрузкам.</w:t>
      </w:r>
    </w:p>
    <w:p w14:paraId="3AECFE36" w14:textId="3BCFDB60" w:rsidR="00452A1C"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 xml:space="preserve">При проектировании цилиндрических </w:t>
      </w:r>
      <w:proofErr w:type="gramStart"/>
      <w:r w:rsidRPr="004862E8">
        <w:rPr>
          <w:rFonts w:ascii="Arial" w:eastAsia="Times New Roman" w:hAnsi="Arial" w:cs="Arial"/>
          <w:position w:val="-12"/>
          <w:sz w:val="24"/>
          <w:szCs w:val="24"/>
          <w:lang w:eastAsia="ru-RU"/>
        </w:rPr>
        <w:t>мотор-редукторов</w:t>
      </w:r>
      <w:proofErr w:type="gramEnd"/>
      <w:r w:rsidRPr="004862E8">
        <w:rPr>
          <w:rFonts w:ascii="Arial" w:eastAsia="Times New Roman" w:hAnsi="Arial" w:cs="Arial"/>
          <w:position w:val="-12"/>
          <w:sz w:val="24"/>
          <w:szCs w:val="24"/>
          <w:lang w:eastAsia="ru-RU"/>
        </w:rPr>
        <w:t xml:space="preserve"> с параллельными валами с передаточными отношениями от 15 и более необходимо использовать</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как минимум</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дв</w:t>
      </w:r>
      <w:r w:rsidR="00452A1C" w:rsidRPr="004862E8">
        <w:rPr>
          <w:rFonts w:ascii="Arial" w:eastAsia="Times New Roman" w:hAnsi="Arial" w:cs="Arial"/>
          <w:position w:val="-12"/>
          <w:sz w:val="24"/>
          <w:szCs w:val="24"/>
          <w:lang w:eastAsia="ru-RU"/>
        </w:rPr>
        <w:t>ухступенчатые зубчатые передачи, которые приводят к увеличению</w:t>
      </w:r>
      <w:r w:rsidR="000207B1" w:rsidRPr="004862E8">
        <w:rPr>
          <w:rFonts w:ascii="Arial" w:eastAsia="Times New Roman" w:hAnsi="Arial" w:cs="Arial"/>
          <w:position w:val="-12"/>
          <w:sz w:val="24"/>
          <w:szCs w:val="24"/>
          <w:lang w:eastAsia="ru-RU"/>
        </w:rPr>
        <w:t>,</w:t>
      </w:r>
      <w:r w:rsidR="00452A1C" w:rsidRPr="004862E8">
        <w:rPr>
          <w:rFonts w:ascii="Arial" w:eastAsia="Times New Roman" w:hAnsi="Arial" w:cs="Arial"/>
          <w:position w:val="-12"/>
          <w:sz w:val="24"/>
          <w:szCs w:val="24"/>
          <w:lang w:eastAsia="ru-RU"/>
        </w:rPr>
        <w:t xml:space="preserve"> как осевых, так и диаметральных размеров.</w:t>
      </w:r>
    </w:p>
    <w:p w14:paraId="30E12793" w14:textId="4CC05535" w:rsidR="00DA2F7F"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Поэтому о</w:t>
      </w:r>
      <w:r w:rsidR="00505BEF" w:rsidRPr="004862E8">
        <w:rPr>
          <w:rFonts w:ascii="Arial" w:eastAsia="Times New Roman" w:hAnsi="Arial" w:cs="Arial"/>
          <w:position w:val="-12"/>
          <w:sz w:val="24"/>
          <w:szCs w:val="24"/>
          <w:lang w:eastAsia="ru-RU"/>
        </w:rPr>
        <w:t xml:space="preserve">сновным </w:t>
      </w:r>
      <w:r w:rsidR="00452A1C" w:rsidRPr="004862E8">
        <w:rPr>
          <w:rFonts w:ascii="Arial" w:eastAsia="Times New Roman" w:hAnsi="Arial" w:cs="Arial"/>
          <w:position w:val="-12"/>
          <w:sz w:val="24"/>
          <w:szCs w:val="24"/>
          <w:lang w:eastAsia="ru-RU"/>
        </w:rPr>
        <w:t xml:space="preserve">недостатком указанных </w:t>
      </w:r>
      <w:proofErr w:type="gramStart"/>
      <w:r w:rsidR="00452A1C" w:rsidRPr="004862E8">
        <w:rPr>
          <w:rFonts w:ascii="Arial" w:eastAsia="Times New Roman" w:hAnsi="Arial" w:cs="Arial"/>
          <w:position w:val="-12"/>
          <w:sz w:val="24"/>
          <w:szCs w:val="24"/>
          <w:lang w:eastAsia="ru-RU"/>
        </w:rPr>
        <w:t>мотор-редукторов</w:t>
      </w:r>
      <w:proofErr w:type="gramEnd"/>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являю</w:t>
      </w:r>
      <w:r w:rsidR="00505BEF" w:rsidRPr="004862E8">
        <w:rPr>
          <w:rFonts w:ascii="Arial" w:eastAsia="Times New Roman" w:hAnsi="Arial" w:cs="Arial"/>
          <w:position w:val="-12"/>
          <w:sz w:val="24"/>
          <w:szCs w:val="24"/>
          <w:lang w:eastAsia="ru-RU"/>
        </w:rPr>
        <w:t>тся большие габаритные размеры</w:t>
      </w:r>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 xml:space="preserve">которые приводят не только к созданию крупногабаритных приводных устройств, но и </w:t>
      </w:r>
      <w:r w:rsidR="000207B1" w:rsidRPr="004862E8">
        <w:rPr>
          <w:rFonts w:ascii="Arial" w:eastAsia="Times New Roman" w:hAnsi="Arial" w:cs="Arial"/>
          <w:position w:val="-12"/>
          <w:sz w:val="24"/>
          <w:szCs w:val="24"/>
          <w:lang w:eastAsia="ru-RU"/>
        </w:rPr>
        <w:t xml:space="preserve">к </w:t>
      </w:r>
      <w:r w:rsidR="00366321" w:rsidRPr="004862E8">
        <w:rPr>
          <w:rFonts w:ascii="Arial" w:eastAsia="Times New Roman" w:hAnsi="Arial" w:cs="Arial"/>
          <w:position w:val="-12"/>
          <w:sz w:val="24"/>
          <w:szCs w:val="24"/>
          <w:lang w:eastAsia="ru-RU"/>
        </w:rPr>
        <w:t>увелич</w:t>
      </w:r>
      <w:r w:rsidR="000207B1" w:rsidRPr="004862E8">
        <w:rPr>
          <w:rFonts w:ascii="Arial" w:eastAsia="Times New Roman" w:hAnsi="Arial" w:cs="Arial"/>
          <w:position w:val="-12"/>
          <w:sz w:val="24"/>
          <w:szCs w:val="24"/>
          <w:lang w:eastAsia="ru-RU"/>
        </w:rPr>
        <w:t>ению</w:t>
      </w:r>
      <w:r w:rsidR="00366321" w:rsidRPr="004862E8">
        <w:rPr>
          <w:rFonts w:ascii="Arial" w:eastAsia="Times New Roman" w:hAnsi="Arial" w:cs="Arial"/>
          <w:position w:val="-12"/>
          <w:sz w:val="24"/>
          <w:szCs w:val="24"/>
          <w:lang w:eastAsia="ru-RU"/>
        </w:rPr>
        <w:t xml:space="preserve"> себестоимост</w:t>
      </w:r>
      <w:r w:rsidR="000207B1" w:rsidRPr="004862E8">
        <w:rPr>
          <w:rFonts w:ascii="Arial" w:eastAsia="Times New Roman" w:hAnsi="Arial" w:cs="Arial"/>
          <w:position w:val="-12"/>
          <w:sz w:val="24"/>
          <w:szCs w:val="24"/>
          <w:lang w:eastAsia="ru-RU"/>
        </w:rPr>
        <w:t>и</w:t>
      </w:r>
      <w:r w:rsidR="00366321" w:rsidRPr="004862E8">
        <w:rPr>
          <w:rFonts w:ascii="Arial" w:eastAsia="Times New Roman" w:hAnsi="Arial" w:cs="Arial"/>
          <w:position w:val="-12"/>
          <w:sz w:val="24"/>
          <w:szCs w:val="24"/>
          <w:lang w:eastAsia="ru-RU"/>
        </w:rPr>
        <w:t xml:space="preserve"> изделия в целом.</w:t>
      </w:r>
    </w:p>
    <w:p w14:paraId="34234DE6" w14:textId="21CA1326" w:rsidR="00A955F3" w:rsidRPr="004862E8" w:rsidRDefault="000428DE"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Предложено заменить</w:t>
      </w:r>
      <w:r w:rsidR="00DE74E1" w:rsidRPr="004862E8">
        <w:rPr>
          <w:rFonts w:ascii="Arial" w:eastAsia="Times New Roman" w:hAnsi="Arial" w:cs="Arial"/>
          <w:position w:val="-12"/>
          <w:sz w:val="24"/>
          <w:szCs w:val="24"/>
          <w:lang w:eastAsia="ru-RU"/>
        </w:rPr>
        <w:t xml:space="preserve"> </w:t>
      </w:r>
      <w:r w:rsidRPr="004862E8">
        <w:rPr>
          <w:rFonts w:ascii="Arial" w:eastAsia="Times New Roman" w:hAnsi="Arial" w:cs="Arial"/>
          <w:position w:val="-12"/>
          <w:sz w:val="24"/>
          <w:szCs w:val="24"/>
          <w:lang w:eastAsia="ru-RU"/>
        </w:rPr>
        <w:t xml:space="preserve">конструкцию </w:t>
      </w:r>
      <w:proofErr w:type="gramStart"/>
      <w:r w:rsidR="00DA2F7F" w:rsidRPr="004862E8">
        <w:rPr>
          <w:rFonts w:ascii="Arial" w:eastAsia="Times New Roman" w:hAnsi="Arial" w:cs="Arial"/>
          <w:position w:val="-12"/>
          <w:sz w:val="24"/>
          <w:szCs w:val="24"/>
          <w:lang w:eastAsia="ru-RU"/>
        </w:rPr>
        <w:t>цилиндрического</w:t>
      </w:r>
      <w:proofErr w:type="gramEnd"/>
      <w:r w:rsidR="00DA2F7F" w:rsidRPr="004862E8">
        <w:rPr>
          <w:rFonts w:ascii="Arial" w:eastAsia="Times New Roman" w:hAnsi="Arial" w:cs="Arial"/>
          <w:position w:val="-12"/>
          <w:sz w:val="24"/>
          <w:szCs w:val="24"/>
          <w:lang w:eastAsia="ru-RU"/>
        </w:rPr>
        <w:t xml:space="preserve"> мотор-редуктора</w:t>
      </w:r>
      <w:r w:rsidRPr="004862E8">
        <w:rPr>
          <w:rFonts w:ascii="Arial" w:eastAsia="Times New Roman" w:hAnsi="Arial" w:cs="Arial"/>
          <w:position w:val="-12"/>
          <w:sz w:val="24"/>
          <w:szCs w:val="24"/>
          <w:lang w:eastAsia="ru-RU"/>
        </w:rPr>
        <w:t xml:space="preserve"> с параллельными валами </w:t>
      </w:r>
      <w:r w:rsidR="000207B1" w:rsidRPr="004862E8">
        <w:rPr>
          <w:rFonts w:ascii="Arial" w:eastAsia="Times New Roman" w:hAnsi="Arial" w:cs="Arial"/>
          <w:position w:val="-12"/>
          <w:sz w:val="24"/>
          <w:szCs w:val="24"/>
          <w:lang w:eastAsia="ru-RU"/>
        </w:rPr>
        <w:t>и</w:t>
      </w:r>
      <w:r w:rsidRPr="004862E8">
        <w:rPr>
          <w:rFonts w:ascii="Arial" w:eastAsia="Times New Roman" w:hAnsi="Arial" w:cs="Arial"/>
          <w:position w:val="-12"/>
          <w:sz w:val="24"/>
          <w:szCs w:val="24"/>
          <w:lang w:eastAsia="ru-RU"/>
        </w:rPr>
        <w:t xml:space="preserve"> </w:t>
      </w:r>
      <w:proofErr w:type="spellStart"/>
      <w:r w:rsidRPr="004862E8">
        <w:rPr>
          <w:rFonts w:ascii="Arial" w:eastAsia="Times New Roman" w:hAnsi="Arial" w:cs="Arial"/>
          <w:position w:val="-12"/>
          <w:sz w:val="24"/>
          <w:szCs w:val="24"/>
          <w:lang w:eastAsia="ru-RU"/>
        </w:rPr>
        <w:t>эвольвентн</w:t>
      </w:r>
      <w:r w:rsidR="000207B1" w:rsidRPr="004862E8">
        <w:rPr>
          <w:rFonts w:ascii="Arial" w:eastAsia="Times New Roman" w:hAnsi="Arial" w:cs="Arial"/>
          <w:position w:val="-12"/>
          <w:sz w:val="24"/>
          <w:szCs w:val="24"/>
          <w:lang w:eastAsia="ru-RU"/>
        </w:rPr>
        <w:t>ым</w:t>
      </w:r>
      <w:proofErr w:type="spellEnd"/>
      <w:r w:rsidRPr="004862E8">
        <w:rPr>
          <w:rFonts w:ascii="Arial" w:eastAsia="Times New Roman" w:hAnsi="Arial" w:cs="Arial"/>
          <w:position w:val="-12"/>
          <w:sz w:val="24"/>
          <w:szCs w:val="24"/>
          <w:lang w:eastAsia="ru-RU"/>
        </w:rPr>
        <w:t xml:space="preserve"> зацеплением на эксцентриковый </w:t>
      </w:r>
      <w:r w:rsidR="00DA2F7F" w:rsidRPr="004862E8">
        <w:rPr>
          <w:rFonts w:ascii="Arial" w:eastAsia="Times New Roman" w:hAnsi="Arial" w:cs="Arial"/>
          <w:position w:val="-12"/>
          <w:sz w:val="24"/>
          <w:szCs w:val="24"/>
          <w:lang w:eastAsia="ru-RU"/>
        </w:rPr>
        <w:t>мотор-</w:t>
      </w:r>
      <w:r w:rsidRPr="004862E8">
        <w:rPr>
          <w:rFonts w:ascii="Arial" w:eastAsia="Times New Roman" w:hAnsi="Arial" w:cs="Arial"/>
          <w:position w:val="-12"/>
          <w:sz w:val="24"/>
          <w:szCs w:val="24"/>
          <w:lang w:eastAsia="ru-RU"/>
        </w:rPr>
        <w:t xml:space="preserve">редуктор </w:t>
      </w:r>
      <w:r w:rsidR="00D92351" w:rsidRPr="004862E8">
        <w:rPr>
          <w:rFonts w:ascii="Arial" w:eastAsia="Times New Roman" w:hAnsi="Arial" w:cs="Arial"/>
          <w:position w:val="-12"/>
          <w:sz w:val="24"/>
          <w:szCs w:val="24"/>
          <w:lang w:eastAsia="ru-RU"/>
        </w:rPr>
        <w:t>с тремя одновременно работающими сателлитами [</w:t>
      </w:r>
      <w:r w:rsidR="001C6077" w:rsidRPr="004F1C2C">
        <w:rPr>
          <w:rFonts w:ascii="Arial" w:eastAsia="Times New Roman" w:hAnsi="Arial" w:cs="Arial"/>
          <w:color w:val="FF0000"/>
          <w:position w:val="-12"/>
          <w:sz w:val="24"/>
          <w:szCs w:val="24"/>
          <w:lang w:eastAsia="ru-RU"/>
        </w:rPr>
        <w:t>2-</w:t>
      </w:r>
      <w:r w:rsidR="00131081">
        <w:rPr>
          <w:rFonts w:ascii="Arial" w:eastAsia="Times New Roman" w:hAnsi="Arial" w:cs="Arial"/>
          <w:color w:val="FF0000"/>
          <w:position w:val="-12"/>
          <w:sz w:val="24"/>
          <w:szCs w:val="24"/>
          <w:lang w:eastAsia="ru-RU"/>
        </w:rPr>
        <w:t>13</w:t>
      </w:r>
      <w:r w:rsidR="00D92351" w:rsidRPr="004862E8">
        <w:rPr>
          <w:rFonts w:ascii="Arial" w:eastAsia="Times New Roman" w:hAnsi="Arial" w:cs="Arial"/>
          <w:position w:val="-12"/>
          <w:sz w:val="24"/>
          <w:szCs w:val="24"/>
          <w:lang w:eastAsia="ru-RU"/>
        </w:rPr>
        <w:t>].</w:t>
      </w:r>
    </w:p>
    <w:p w14:paraId="5094BFB7" w14:textId="77777777" w:rsidR="004862E8" w:rsidRPr="004862E8" w:rsidRDefault="004862E8" w:rsidP="003D59A7">
      <w:pPr>
        <w:spacing w:line="360" w:lineRule="auto"/>
        <w:rPr>
          <w:rFonts w:ascii="Arial" w:hAnsi="Arial" w:cs="Arial"/>
          <w:sz w:val="24"/>
          <w:szCs w:val="24"/>
        </w:rPr>
      </w:pPr>
    </w:p>
    <w:p w14:paraId="40E768C2" w14:textId="02357845" w:rsidR="00180CE7" w:rsidRDefault="005F6E48" w:rsidP="003D59A7">
      <w:pPr>
        <w:spacing w:line="360" w:lineRule="auto"/>
        <w:jc w:val="center"/>
        <w:rPr>
          <w:rFonts w:ascii="Arial" w:hAnsi="Arial" w:cs="Arial"/>
          <w:sz w:val="24"/>
          <w:szCs w:val="24"/>
        </w:rPr>
      </w:pPr>
      <w:r w:rsidRPr="004862E8">
        <w:rPr>
          <w:rFonts w:ascii="Arial" w:hAnsi="Arial" w:cs="Arial"/>
          <w:sz w:val="24"/>
          <w:szCs w:val="24"/>
        </w:rPr>
        <w:t>МОТОР-РЕДУКТОР С ПАРАЛЛЕЛЬНЫМ РАСПОЛОЖЕНИЕМ ВАЛОВ НА ОСНОВЕ ПЕРЕДАЧ</w:t>
      </w:r>
      <w:r w:rsidR="000207B1" w:rsidRPr="004862E8">
        <w:rPr>
          <w:rFonts w:ascii="Arial" w:hAnsi="Arial" w:cs="Arial"/>
          <w:sz w:val="24"/>
          <w:szCs w:val="24"/>
        </w:rPr>
        <w:t>И</w:t>
      </w:r>
      <w:r w:rsidRPr="004862E8">
        <w:rPr>
          <w:rFonts w:ascii="Arial" w:hAnsi="Arial" w:cs="Arial"/>
          <w:sz w:val="24"/>
          <w:szCs w:val="24"/>
        </w:rPr>
        <w:t xml:space="preserve"> ЭКСЦЕНТРИКОВОГО ТИПА</w:t>
      </w:r>
    </w:p>
    <w:p w14:paraId="5504678A" w14:textId="77777777" w:rsidR="00180CE7" w:rsidRPr="00180CE7" w:rsidRDefault="00180CE7" w:rsidP="003D59A7">
      <w:pPr>
        <w:spacing w:line="360" w:lineRule="auto"/>
        <w:rPr>
          <w:rFonts w:ascii="Arial" w:hAnsi="Arial" w:cs="Arial"/>
          <w:sz w:val="24"/>
          <w:szCs w:val="24"/>
        </w:rPr>
      </w:pPr>
    </w:p>
    <w:p w14:paraId="41FCD90A" w14:textId="77777777" w:rsidR="00180CE7" w:rsidRPr="00180CE7" w:rsidRDefault="00D92351"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lastRenderedPageBreak/>
        <w:t>Р</w:t>
      </w:r>
      <w:r w:rsidR="003D4981" w:rsidRPr="00180CE7">
        <w:rPr>
          <w:rFonts w:ascii="Arial" w:eastAsia="Times New Roman" w:hAnsi="Arial" w:cs="Arial"/>
          <w:sz w:val="24"/>
          <w:szCs w:val="24"/>
          <w:lang w:eastAsia="ru-RU"/>
        </w:rPr>
        <w:t xml:space="preserve">ассмотрим </w:t>
      </w:r>
      <w:r w:rsidR="002523EA" w:rsidRPr="00180CE7">
        <w:rPr>
          <w:rFonts w:ascii="Arial" w:eastAsia="Times New Roman" w:hAnsi="Arial" w:cs="Arial"/>
          <w:sz w:val="24"/>
          <w:szCs w:val="24"/>
          <w:lang w:eastAsia="ru-RU"/>
        </w:rPr>
        <w:t xml:space="preserve">кинематическую </w:t>
      </w:r>
      <w:r w:rsidR="000207B1" w:rsidRPr="00180CE7">
        <w:rPr>
          <w:rFonts w:ascii="Arial" w:eastAsia="Times New Roman" w:hAnsi="Arial" w:cs="Arial"/>
          <w:sz w:val="24"/>
          <w:szCs w:val="24"/>
          <w:lang w:eastAsia="ru-RU"/>
        </w:rPr>
        <w:t>с</w:t>
      </w:r>
      <w:r w:rsidR="003D4981" w:rsidRPr="00180CE7">
        <w:rPr>
          <w:rFonts w:ascii="Arial" w:eastAsia="Times New Roman" w:hAnsi="Arial" w:cs="Arial"/>
          <w:sz w:val="24"/>
          <w:szCs w:val="24"/>
          <w:lang w:eastAsia="ru-RU"/>
        </w:rPr>
        <w:t>хему эксцентриковой передачи</w:t>
      </w:r>
      <w:r w:rsidR="002C03B4" w:rsidRPr="00180CE7">
        <w:rPr>
          <w:rFonts w:ascii="Arial" w:eastAsia="Times New Roman" w:hAnsi="Arial" w:cs="Arial"/>
          <w:sz w:val="24"/>
          <w:szCs w:val="24"/>
          <w:lang w:eastAsia="ru-RU"/>
        </w:rPr>
        <w:t xml:space="preserve">, показанную на </w:t>
      </w:r>
      <w:r w:rsidR="002523EA" w:rsidRPr="00180CE7">
        <w:rPr>
          <w:rFonts w:ascii="Arial" w:eastAsia="Times New Roman" w:hAnsi="Arial" w:cs="Arial"/>
          <w:sz w:val="24"/>
          <w:szCs w:val="24"/>
          <w:lang w:eastAsia="ru-RU"/>
        </w:rPr>
        <w:t>рис. 1, 2</w:t>
      </w:r>
      <w:r w:rsidR="003D4981" w:rsidRPr="00180CE7">
        <w:rPr>
          <w:rFonts w:ascii="Arial" w:eastAsia="Times New Roman" w:hAnsi="Arial" w:cs="Arial"/>
          <w:sz w:val="24"/>
          <w:szCs w:val="24"/>
          <w:lang w:eastAsia="ru-RU"/>
        </w:rPr>
        <w:t>.</w:t>
      </w:r>
    </w:p>
    <w:p w14:paraId="783AEFBC" w14:textId="04B54784" w:rsidR="00180CE7" w:rsidRPr="00180CE7" w:rsidRDefault="002523EA"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Отличительной особенностью эксцентриковой передачи с параллельным расположением входного и выходного валов является </w:t>
      </w:r>
      <w:proofErr w:type="spellStart"/>
      <w:r w:rsidRPr="00180CE7">
        <w:rPr>
          <w:rFonts w:ascii="Arial" w:eastAsia="Times New Roman" w:hAnsi="Arial" w:cs="Arial"/>
          <w:sz w:val="24"/>
          <w:szCs w:val="24"/>
          <w:lang w:eastAsia="ru-RU"/>
        </w:rPr>
        <w:t>многопарность</w:t>
      </w:r>
      <w:proofErr w:type="spellEnd"/>
      <w:r w:rsidRPr="00180CE7">
        <w:rPr>
          <w:rFonts w:ascii="Arial" w:eastAsia="Times New Roman" w:hAnsi="Arial" w:cs="Arial"/>
          <w:sz w:val="24"/>
          <w:szCs w:val="24"/>
          <w:lang w:eastAsia="ru-RU"/>
        </w:rPr>
        <w:t xml:space="preserve"> зацепления, </w:t>
      </w:r>
      <w:proofErr w:type="gramStart"/>
      <w:r w:rsidRPr="00180CE7">
        <w:rPr>
          <w:rFonts w:ascii="Arial" w:eastAsia="Times New Roman" w:hAnsi="Arial" w:cs="Arial"/>
          <w:sz w:val="24"/>
          <w:szCs w:val="24"/>
          <w:lang w:eastAsia="ru-RU"/>
        </w:rPr>
        <w:t>обеспечиваемая</w:t>
      </w:r>
      <w:proofErr w:type="gramEnd"/>
      <w:r w:rsidRPr="00180CE7">
        <w:rPr>
          <w:rFonts w:ascii="Arial" w:eastAsia="Times New Roman" w:hAnsi="Arial" w:cs="Arial"/>
          <w:sz w:val="24"/>
          <w:szCs w:val="24"/>
          <w:lang w:eastAsia="ru-RU"/>
        </w:rPr>
        <w:t xml:space="preserve"> за счет </w:t>
      </w:r>
      <w:r w:rsidR="00B20809">
        <w:rPr>
          <w:rFonts w:ascii="Arial" w:eastAsia="Times New Roman" w:hAnsi="Arial" w:cs="Arial"/>
          <w:sz w:val="24"/>
          <w:szCs w:val="24"/>
          <w:lang w:eastAsia="ru-RU"/>
        </w:rPr>
        <w:t>добавления в контактное</w:t>
      </w:r>
      <w:r w:rsidRPr="00180CE7">
        <w:rPr>
          <w:rFonts w:ascii="Arial" w:eastAsia="Times New Roman" w:hAnsi="Arial" w:cs="Arial"/>
          <w:sz w:val="24"/>
          <w:szCs w:val="24"/>
          <w:lang w:eastAsia="ru-RU"/>
        </w:rPr>
        <w:t xml:space="preserve"> зацепление трех сателлитов, расположенных относительно друг друга с угловым смещением, равным </w:t>
      </w:r>
      <w:r w:rsidRPr="004F1C2C">
        <w:rPr>
          <w:rFonts w:ascii="Arial" w:eastAsia="Times New Roman" w:hAnsi="Arial" w:cs="Arial"/>
          <w:color w:val="FF0000"/>
          <w:sz w:val="24"/>
          <w:szCs w:val="24"/>
          <w:lang w:eastAsia="ru-RU"/>
        </w:rPr>
        <w:t>120</w:t>
      </w:r>
      <w:r w:rsidR="00B20809" w:rsidRPr="004F1C2C">
        <w:rPr>
          <w:rFonts w:ascii="Arial" w:eastAsia="Times New Roman" w:hAnsi="Arial" w:cs="Arial"/>
          <w:color w:val="FF0000"/>
          <w:sz w:val="24"/>
          <w:szCs w:val="24"/>
        </w:rPr>
        <w:t>°</w:t>
      </w:r>
      <w:r w:rsidRPr="00180CE7">
        <w:rPr>
          <w:rFonts w:ascii="Arial" w:eastAsia="Times New Roman" w:hAnsi="Arial" w:cs="Arial"/>
          <w:sz w:val="24"/>
          <w:szCs w:val="24"/>
          <w:lang w:eastAsia="ru-RU"/>
        </w:rPr>
        <w:t xml:space="preserve"> [</w:t>
      </w:r>
      <w:r w:rsidR="00131081">
        <w:rPr>
          <w:rFonts w:ascii="Arial" w:eastAsia="Times New Roman" w:hAnsi="Arial" w:cs="Arial"/>
          <w:color w:val="FF0000"/>
          <w:sz w:val="24"/>
          <w:szCs w:val="24"/>
          <w:lang w:eastAsia="ru-RU"/>
        </w:rPr>
        <w:t>3-6</w:t>
      </w:r>
      <w:r w:rsidRPr="00AE4BAF">
        <w:rPr>
          <w:rFonts w:ascii="Arial" w:eastAsia="Times New Roman" w:hAnsi="Arial" w:cs="Arial"/>
          <w:sz w:val="24"/>
          <w:szCs w:val="24"/>
          <w:lang w:eastAsia="ru-RU"/>
        </w:rPr>
        <w:t>]</w:t>
      </w:r>
      <w:r w:rsidRPr="00180CE7">
        <w:rPr>
          <w:rFonts w:ascii="Arial" w:eastAsia="Times New Roman" w:hAnsi="Arial" w:cs="Arial"/>
          <w:sz w:val="24"/>
          <w:szCs w:val="24"/>
          <w:lang w:eastAsia="ru-RU"/>
        </w:rPr>
        <w:t>.</w:t>
      </w:r>
    </w:p>
    <w:p w14:paraId="4E1FFBA2" w14:textId="18F81E64" w:rsidR="000A1AD3" w:rsidRPr="00180CE7" w:rsidRDefault="000A1AD3" w:rsidP="003D59A7">
      <w:pPr>
        <w:spacing w:line="360" w:lineRule="auto"/>
        <w:rPr>
          <w:rFonts w:ascii="Arial" w:eastAsia="Times New Roman" w:hAnsi="Arial" w:cs="Arial"/>
          <w:sz w:val="28"/>
          <w:szCs w:val="28"/>
          <w:lang w:eastAsia="ru-RU"/>
        </w:rPr>
      </w:pPr>
    </w:p>
    <w:p w14:paraId="080BF5E9" w14:textId="77777777" w:rsidR="000A1AD3" w:rsidRPr="00180CE7" w:rsidRDefault="000A1AD3" w:rsidP="003D59A7">
      <w:pPr>
        <w:spacing w:after="0" w:line="360" w:lineRule="auto"/>
        <w:jc w:val="both"/>
        <w:rPr>
          <w:rFonts w:ascii="Arial" w:eastAsia="Times New Roman" w:hAnsi="Arial" w:cs="Arial"/>
          <w:sz w:val="24"/>
          <w:szCs w:val="24"/>
          <w:lang w:eastAsia="ru-RU"/>
        </w:rPr>
      </w:pPr>
      <w:r w:rsidRPr="00180CE7">
        <w:rPr>
          <w:rFonts w:ascii="Arial" w:eastAsia="Times New Roman" w:hAnsi="Arial" w:cs="Arial"/>
          <w:noProof/>
          <w:sz w:val="24"/>
          <w:szCs w:val="24"/>
          <w:lang w:eastAsia="ru-RU"/>
        </w:rPr>
        <w:drawing>
          <wp:inline distT="0" distB="0" distL="0" distR="0" wp14:anchorId="34CCFAE2" wp14:editId="36C18DD6">
            <wp:extent cx="3018155" cy="4599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8155" cy="4599940"/>
                    </a:xfrm>
                    <a:prstGeom prst="rect">
                      <a:avLst/>
                    </a:prstGeom>
                    <a:noFill/>
                    <a:ln>
                      <a:noFill/>
                    </a:ln>
                  </pic:spPr>
                </pic:pic>
              </a:graphicData>
            </a:graphic>
          </wp:inline>
        </w:drawing>
      </w:r>
      <w:r w:rsidRPr="00180CE7">
        <w:rPr>
          <w:rFonts w:ascii="Arial" w:eastAsia="Times New Roman" w:hAnsi="Arial" w:cs="Arial"/>
          <w:noProof/>
          <w:sz w:val="24"/>
          <w:szCs w:val="24"/>
          <w:lang w:eastAsia="ru-RU"/>
        </w:rPr>
        <w:drawing>
          <wp:inline distT="0" distB="0" distL="0" distR="0" wp14:anchorId="3A6B2D80" wp14:editId="3CBD4A69">
            <wp:extent cx="2658745" cy="465074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8745" cy="4650740"/>
                    </a:xfrm>
                    <a:prstGeom prst="rect">
                      <a:avLst/>
                    </a:prstGeom>
                    <a:noFill/>
                    <a:ln>
                      <a:noFill/>
                    </a:ln>
                  </pic:spPr>
                </pic:pic>
              </a:graphicData>
            </a:graphic>
          </wp:inline>
        </w:drawing>
      </w:r>
    </w:p>
    <w:p w14:paraId="4DE5B3CD" w14:textId="77777777" w:rsidR="00E3195A" w:rsidRPr="007916DF" w:rsidRDefault="00E3195A" w:rsidP="003D59A7">
      <w:pPr>
        <w:spacing w:after="0" w:line="360" w:lineRule="auto"/>
        <w:jc w:val="both"/>
        <w:rPr>
          <w:rFonts w:ascii="Times New Roman" w:eastAsia="Times New Roman" w:hAnsi="Times New Roman" w:cs="Times New Roman"/>
          <w:sz w:val="24"/>
          <w:szCs w:val="24"/>
          <w:lang w:eastAsia="ru-RU"/>
        </w:rPr>
      </w:pPr>
    </w:p>
    <w:tbl>
      <w:tblPr>
        <w:tblStyle w:val="ac"/>
        <w:tblW w:w="0" w:type="auto"/>
        <w:tblBorders>
          <w:left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E3195A" w:rsidRPr="007916DF" w14:paraId="1C98F03D" w14:textId="77777777" w:rsidTr="00E3195A">
        <w:tc>
          <w:tcPr>
            <w:tcW w:w="4785" w:type="dxa"/>
          </w:tcPr>
          <w:p w14:paraId="002F963E" w14:textId="5BD6FE0E" w:rsidR="00E3195A" w:rsidRPr="00180CE7" w:rsidRDefault="00E3195A" w:rsidP="003D59A7">
            <w:pPr>
              <w:spacing w:line="360" w:lineRule="auto"/>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а) с разрезом по оси входного вала </w:t>
            </w:r>
            <w:r w:rsidRPr="00180CE7">
              <w:rPr>
                <w:rFonts w:ascii="Arial" w:eastAsia="Times New Roman" w:hAnsi="Arial" w:cs="Arial"/>
                <w:i/>
                <w:sz w:val="24"/>
                <w:szCs w:val="24"/>
                <w:lang w:val="en-US" w:eastAsia="ru-RU"/>
              </w:rPr>
              <w:t>CD</w:t>
            </w:r>
          </w:p>
        </w:tc>
        <w:tc>
          <w:tcPr>
            <w:tcW w:w="4785" w:type="dxa"/>
          </w:tcPr>
          <w:p w14:paraId="5F7D2EBD" w14:textId="77777777" w:rsidR="00180CE7" w:rsidRPr="00180CE7" w:rsidRDefault="00E3195A" w:rsidP="003D59A7">
            <w:pPr>
              <w:spacing w:line="360" w:lineRule="auto"/>
              <w:jc w:val="both"/>
              <w:rPr>
                <w:rFonts w:ascii="Arial" w:eastAsia="Times New Roman" w:hAnsi="Arial" w:cs="Arial"/>
                <w:i/>
                <w:sz w:val="24"/>
                <w:szCs w:val="24"/>
                <w:lang w:eastAsia="ru-RU"/>
              </w:rPr>
            </w:pPr>
            <w:r w:rsidRPr="00180CE7">
              <w:rPr>
                <w:rFonts w:ascii="Arial" w:eastAsia="Times New Roman" w:hAnsi="Arial" w:cs="Arial"/>
                <w:sz w:val="24"/>
                <w:szCs w:val="24"/>
                <w:lang w:eastAsia="ru-RU"/>
              </w:rPr>
              <w:t xml:space="preserve">б) с разрезом по оси                 дополнительного вала </w:t>
            </w:r>
            <w:proofErr w:type="gramStart"/>
            <w:r w:rsidRPr="00180CE7">
              <w:rPr>
                <w:rFonts w:ascii="Arial" w:eastAsia="Times New Roman" w:hAnsi="Arial" w:cs="Arial"/>
                <w:i/>
                <w:sz w:val="24"/>
                <w:szCs w:val="24"/>
                <w:lang w:eastAsia="ru-RU"/>
              </w:rPr>
              <w:t>КМ</w:t>
            </w:r>
            <w:proofErr w:type="gramEnd"/>
          </w:p>
          <w:p w14:paraId="68CD072B" w14:textId="1305C5AD" w:rsidR="00180CE7" w:rsidRPr="00180CE7" w:rsidRDefault="00180CE7" w:rsidP="003D59A7">
            <w:pPr>
              <w:spacing w:line="360" w:lineRule="auto"/>
              <w:jc w:val="both"/>
              <w:rPr>
                <w:rFonts w:ascii="Arial" w:eastAsia="Times New Roman" w:hAnsi="Arial" w:cs="Arial"/>
                <w:i/>
                <w:sz w:val="24"/>
                <w:szCs w:val="24"/>
                <w:lang w:eastAsia="ru-RU"/>
              </w:rPr>
            </w:pPr>
          </w:p>
        </w:tc>
      </w:tr>
    </w:tbl>
    <w:p w14:paraId="1ED257EA" w14:textId="77777777" w:rsidR="00E3195A" w:rsidRPr="00180CE7" w:rsidRDefault="00E3195A" w:rsidP="003D59A7">
      <w:pPr>
        <w:spacing w:after="0" w:line="360" w:lineRule="auto"/>
        <w:jc w:val="both"/>
        <w:rPr>
          <w:rFonts w:ascii="Arial" w:eastAsia="Times New Roman" w:hAnsi="Arial" w:cs="Arial"/>
          <w:sz w:val="24"/>
          <w:szCs w:val="24"/>
          <w:lang w:eastAsia="ru-RU"/>
        </w:rPr>
      </w:pPr>
    </w:p>
    <w:p w14:paraId="068361A9"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94645F7"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lastRenderedPageBreak/>
        <w:t>Рис.1 Структурная схема эксцентриковой передачи с параллельным расположением входного и выходного валов с тремя эксцентриковыми кривошипами и тремя сателлитами</w:t>
      </w:r>
    </w:p>
    <w:p w14:paraId="17F71011"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C300F0C" w14:textId="79CAC3C2"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7916DF">
        <w:rPr>
          <w:rFonts w:ascii="Times New Roman" w:eastAsia="Times New Roman" w:hAnsi="Times New Roman" w:cs="Times New Roman"/>
          <w:noProof/>
          <w:sz w:val="24"/>
          <w:szCs w:val="24"/>
          <w:lang w:eastAsia="ru-RU"/>
        </w:rPr>
        <w:drawing>
          <wp:inline distT="0" distB="0" distL="0" distR="0" wp14:anchorId="44DC7FDA" wp14:editId="5A21A2A3">
            <wp:extent cx="1699895" cy="23558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989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57693C40" wp14:editId="7B3958CF">
            <wp:extent cx="1581785" cy="23558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178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6210FD2D" wp14:editId="40CD8A7A">
            <wp:extent cx="1710690" cy="236156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0690" cy="2361565"/>
                    </a:xfrm>
                    <a:prstGeom prst="rect">
                      <a:avLst/>
                    </a:prstGeom>
                    <a:noFill/>
                    <a:ln>
                      <a:noFill/>
                    </a:ln>
                  </pic:spPr>
                </pic:pic>
              </a:graphicData>
            </a:graphic>
          </wp:inline>
        </w:drawing>
      </w:r>
    </w:p>
    <w:p w14:paraId="5EFD322C" w14:textId="77777777" w:rsidR="00B35BDF" w:rsidRDefault="00B35BDF" w:rsidP="003D59A7">
      <w:pPr>
        <w:spacing w:after="0" w:line="360" w:lineRule="auto"/>
        <w:jc w:val="both"/>
        <w:rPr>
          <w:rFonts w:ascii="Times New Roman" w:eastAsia="Times New Roman" w:hAnsi="Times New Roman" w:cs="Times New Roman"/>
          <w:sz w:val="24"/>
          <w:szCs w:val="24"/>
          <w:lang w:eastAsia="ru-RU"/>
        </w:rPr>
      </w:pPr>
    </w:p>
    <w:p w14:paraId="5184D305" w14:textId="5FC0FD6F"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Рис.2. </w:t>
      </w:r>
      <w:r w:rsidR="000207B1" w:rsidRPr="00180CE7">
        <w:rPr>
          <w:rFonts w:ascii="Arial" w:eastAsia="Times New Roman" w:hAnsi="Arial" w:cs="Arial"/>
          <w:sz w:val="24"/>
          <w:szCs w:val="24"/>
          <w:lang w:eastAsia="ru-RU"/>
        </w:rPr>
        <w:t>Р</w:t>
      </w:r>
      <w:r w:rsidRPr="00180CE7">
        <w:rPr>
          <w:rFonts w:ascii="Arial" w:eastAsia="Times New Roman" w:hAnsi="Arial" w:cs="Arial"/>
          <w:sz w:val="24"/>
          <w:szCs w:val="24"/>
          <w:lang w:eastAsia="ru-RU"/>
        </w:rPr>
        <w:t>азрез</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А-А</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Б-Б</w:t>
      </w:r>
      <w:r w:rsidRPr="00180CE7">
        <w:rPr>
          <w:rFonts w:ascii="Arial" w:eastAsia="Times New Roman" w:hAnsi="Arial" w:cs="Arial"/>
          <w:sz w:val="24"/>
          <w:szCs w:val="24"/>
          <w:lang w:eastAsia="ru-RU"/>
        </w:rPr>
        <w:t xml:space="preserve"> и </w:t>
      </w:r>
      <w:proofErr w:type="gramStart"/>
      <w:r w:rsidRPr="00180CE7">
        <w:rPr>
          <w:rFonts w:ascii="Arial" w:eastAsia="Times New Roman" w:hAnsi="Arial" w:cs="Arial"/>
          <w:i/>
          <w:sz w:val="24"/>
          <w:szCs w:val="24"/>
          <w:lang w:eastAsia="ru-RU"/>
        </w:rPr>
        <w:t>В-В</w:t>
      </w:r>
      <w:proofErr w:type="gramEnd"/>
      <w:r w:rsidRPr="00180CE7">
        <w:rPr>
          <w:rFonts w:ascii="Arial" w:eastAsia="Times New Roman" w:hAnsi="Arial" w:cs="Arial"/>
          <w:sz w:val="24"/>
          <w:szCs w:val="24"/>
          <w:lang w:eastAsia="ru-RU"/>
        </w:rPr>
        <w:t xml:space="preserve"> рис.</w:t>
      </w:r>
      <w:r w:rsidR="00267CBE" w:rsidRPr="00267CBE">
        <w:rPr>
          <w:rFonts w:ascii="Arial" w:eastAsia="Times New Roman" w:hAnsi="Arial" w:cs="Arial"/>
          <w:color w:val="FF0000"/>
          <w:sz w:val="24"/>
          <w:szCs w:val="24"/>
          <w:lang w:eastAsia="ru-RU"/>
        </w:rPr>
        <w:t>1</w:t>
      </w:r>
    </w:p>
    <w:p w14:paraId="6FA03FFA" w14:textId="77777777" w:rsidR="000A1AD3" w:rsidRPr="007916DF" w:rsidRDefault="000A1AD3" w:rsidP="003D59A7">
      <w:pPr>
        <w:widowControl w:val="0"/>
        <w:tabs>
          <w:tab w:val="right" w:pos="9356"/>
        </w:tabs>
        <w:spacing w:after="0" w:line="360" w:lineRule="auto"/>
        <w:jc w:val="center"/>
        <w:rPr>
          <w:rFonts w:ascii="Times New Roman" w:eastAsia="Times New Roman" w:hAnsi="Times New Roman" w:cs="Times New Roman"/>
          <w:sz w:val="24"/>
          <w:szCs w:val="24"/>
          <w:lang w:eastAsia="ru-RU"/>
        </w:rPr>
      </w:pPr>
    </w:p>
    <w:p w14:paraId="5BE5B23A" w14:textId="77777777" w:rsidR="009A33ED"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Эксцентриковая передача содержит входной вал 1, расположенный на неподвижных подшипниковых опорах</w:t>
      </w:r>
      <w:proofErr w:type="gramStart"/>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С</w:t>
      </w:r>
      <w:proofErr w:type="gramEnd"/>
      <w:r w:rsidRPr="00180CE7">
        <w:rPr>
          <w:rFonts w:ascii="Arial" w:eastAsia="Times New Roman" w:hAnsi="Arial" w:cs="Arial"/>
          <w:i/>
          <w:sz w:val="24"/>
          <w:szCs w:val="24"/>
          <w:lang w:eastAsia="ru-RU"/>
        </w:rPr>
        <w:t xml:space="preserve"> </w:t>
      </w:r>
      <w:r w:rsidRPr="00180CE7">
        <w:rPr>
          <w:rFonts w:ascii="Arial" w:eastAsia="Times New Roman" w:hAnsi="Arial" w:cs="Arial"/>
          <w:sz w:val="24"/>
          <w:szCs w:val="24"/>
          <w:lang w:eastAsia="ru-RU"/>
        </w:rPr>
        <w:t xml:space="preserve">и </w:t>
      </w:r>
      <w:r w:rsidRPr="00180CE7">
        <w:rPr>
          <w:rFonts w:ascii="Arial" w:eastAsia="Times New Roman" w:hAnsi="Arial" w:cs="Arial"/>
          <w:i/>
          <w:sz w:val="24"/>
          <w:szCs w:val="24"/>
          <w:lang w:val="en-US" w:eastAsia="ru-RU"/>
        </w:rPr>
        <w:t>D</w:t>
      </w:r>
      <w:r w:rsidRPr="00180CE7">
        <w:rPr>
          <w:rFonts w:ascii="Arial" w:eastAsia="Times New Roman" w:hAnsi="Arial" w:cs="Arial"/>
          <w:sz w:val="24"/>
          <w:szCs w:val="24"/>
          <w:lang w:eastAsia="ru-RU"/>
        </w:rPr>
        <w:t>, на котором жестко посажены эксцентриковые кривошипы 2, 3, 4, составляющие вращательную пару с отверстиями сателлитов 5, 6, 7 (рис.1). Сателлиты 5, 6, 7 благодаря наличию вращательных пар между отверстиями сателлитов 5, 6, 7 и эксцентриковыми валами дополнительных кривошипов 12, 13, 14, размещенных на дополнительных осях</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w:t>
      </w:r>
      <w:r w:rsidR="000207B1" w:rsidRPr="00180CE7">
        <w:rPr>
          <w:rFonts w:ascii="Arial" w:eastAsia="Times New Roman" w:hAnsi="Arial" w:cs="Arial"/>
          <w:sz w:val="24"/>
          <w:szCs w:val="24"/>
          <w:lang w:eastAsia="ru-RU"/>
        </w:rPr>
        <w:t xml:space="preserve">которые </w:t>
      </w:r>
      <w:r w:rsidRPr="00180CE7">
        <w:rPr>
          <w:rFonts w:ascii="Arial" w:eastAsia="Times New Roman" w:hAnsi="Arial" w:cs="Arial"/>
          <w:sz w:val="24"/>
          <w:szCs w:val="24"/>
          <w:lang w:eastAsia="ru-RU"/>
        </w:rPr>
        <w:t>расположен</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на неподвижных опорах</w:t>
      </w:r>
      <w:proofErr w:type="gramStart"/>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К</w:t>
      </w:r>
      <w:proofErr w:type="gramEnd"/>
      <w:r w:rsidRPr="00180CE7">
        <w:rPr>
          <w:rFonts w:ascii="Arial" w:eastAsia="Times New Roman" w:hAnsi="Arial" w:cs="Arial"/>
          <w:sz w:val="24"/>
          <w:szCs w:val="24"/>
          <w:lang w:eastAsia="ru-RU"/>
        </w:rPr>
        <w:t xml:space="preserve"> и </w:t>
      </w:r>
      <w:r w:rsidRPr="00180CE7">
        <w:rPr>
          <w:rFonts w:ascii="Arial" w:eastAsia="Times New Roman" w:hAnsi="Arial" w:cs="Arial"/>
          <w:i/>
          <w:sz w:val="24"/>
          <w:szCs w:val="24"/>
          <w:lang w:eastAsia="ru-RU"/>
        </w:rPr>
        <w:t>М</w:t>
      </w:r>
      <w:r w:rsidRPr="00180CE7">
        <w:rPr>
          <w:rFonts w:ascii="Arial" w:eastAsia="Times New Roman" w:hAnsi="Arial" w:cs="Arial"/>
          <w:sz w:val="24"/>
          <w:szCs w:val="24"/>
          <w:lang w:eastAsia="ru-RU"/>
        </w:rPr>
        <w:t xml:space="preserve"> (ось 11), совершают поступательное движение. Причем сателлиты 5, 6, 7, </w:t>
      </w:r>
      <w:r w:rsidR="000207B1" w:rsidRPr="00180CE7">
        <w:rPr>
          <w:rFonts w:ascii="Arial" w:eastAsia="Times New Roman" w:hAnsi="Arial" w:cs="Arial"/>
          <w:sz w:val="24"/>
          <w:szCs w:val="24"/>
          <w:lang w:eastAsia="ru-RU"/>
        </w:rPr>
        <w:t>получающие</w:t>
      </w:r>
      <w:r w:rsidRPr="00180CE7">
        <w:rPr>
          <w:rFonts w:ascii="Arial" w:eastAsia="Times New Roman" w:hAnsi="Arial" w:cs="Arial"/>
          <w:sz w:val="24"/>
          <w:szCs w:val="24"/>
          <w:lang w:eastAsia="ru-RU"/>
        </w:rPr>
        <w:t xml:space="preserve"> вращение от основных кривошипов 2, 3, 4 входного вала 1, совершают разнонаправленное поступательное движение (рис.2). Каждый из сателлитов 5, 6, 7 име</w:t>
      </w:r>
      <w:r w:rsidR="000207B1" w:rsidRPr="00180CE7">
        <w:rPr>
          <w:rFonts w:ascii="Arial" w:eastAsia="Times New Roman" w:hAnsi="Arial" w:cs="Arial"/>
          <w:sz w:val="24"/>
          <w:szCs w:val="24"/>
          <w:lang w:eastAsia="ru-RU"/>
        </w:rPr>
        <w:t>е</w:t>
      </w:r>
      <w:r w:rsidRPr="00180CE7">
        <w:rPr>
          <w:rFonts w:ascii="Arial" w:eastAsia="Times New Roman" w:hAnsi="Arial" w:cs="Arial"/>
          <w:sz w:val="24"/>
          <w:szCs w:val="24"/>
          <w:lang w:eastAsia="ru-RU"/>
        </w:rPr>
        <w:t>т внутренние зубчатые венцы 8, 9, 10, которые одновременно взаимодействуют с наружным зубчатым колесом 15. Наружное зубчатое колесо 15 закреплено на выходном валу 16.</w:t>
      </w:r>
    </w:p>
    <w:p w14:paraId="53FA1FB3" w14:textId="36F40853" w:rsidR="00B45980" w:rsidRDefault="00370950"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На основе приведенной выше кинематической схемы эксцентриковой передачи </w:t>
      </w:r>
      <w:r w:rsidR="000A3971" w:rsidRPr="00180CE7">
        <w:rPr>
          <w:rFonts w:ascii="Arial" w:eastAsia="Times New Roman" w:hAnsi="Arial" w:cs="Arial"/>
          <w:sz w:val="24"/>
          <w:szCs w:val="24"/>
          <w:lang w:eastAsia="ru-RU"/>
        </w:rPr>
        <w:t xml:space="preserve">с параллельным расположением входного и выходного валов </w:t>
      </w:r>
      <w:r w:rsidRPr="00180CE7">
        <w:rPr>
          <w:rFonts w:ascii="Arial" w:eastAsia="Times New Roman" w:hAnsi="Arial" w:cs="Arial"/>
          <w:sz w:val="24"/>
          <w:szCs w:val="24"/>
          <w:lang w:eastAsia="ru-RU"/>
        </w:rPr>
        <w:t>разработана компьютерная модель</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показанная на</w:t>
      </w:r>
      <w:r w:rsidR="00B45980">
        <w:rPr>
          <w:rFonts w:ascii="Arial" w:eastAsia="Times New Roman" w:hAnsi="Arial" w:cs="Arial"/>
          <w:sz w:val="24"/>
          <w:szCs w:val="24"/>
          <w:lang w:eastAsia="ru-RU"/>
        </w:rPr>
        <w:t xml:space="preserve"> </w:t>
      </w:r>
      <w:r w:rsidRPr="00643D8A">
        <w:rPr>
          <w:rFonts w:ascii="Arial" w:eastAsia="Times New Roman" w:hAnsi="Arial" w:cs="Arial"/>
          <w:sz w:val="24"/>
          <w:szCs w:val="24"/>
          <w:lang w:eastAsia="ru-RU"/>
        </w:rPr>
        <w:t>рисунке 3.</w:t>
      </w:r>
    </w:p>
    <w:p w14:paraId="4AF022A1" w14:textId="77777777" w:rsidR="00E651B5" w:rsidRPr="00B45980" w:rsidRDefault="00E651B5" w:rsidP="003D59A7">
      <w:pPr>
        <w:spacing w:after="0" w:line="360" w:lineRule="auto"/>
        <w:ind w:firstLine="284"/>
        <w:jc w:val="both"/>
        <w:rPr>
          <w:rFonts w:ascii="Arial" w:eastAsia="Times New Roman" w:hAnsi="Arial" w:cs="Arial"/>
          <w:position w:val="-12"/>
          <w:sz w:val="24"/>
          <w:szCs w:val="24"/>
          <w:lang w:eastAsia="ru-RU"/>
        </w:rPr>
      </w:pPr>
    </w:p>
    <w:p w14:paraId="14485620" w14:textId="77777777" w:rsidR="00B45980" w:rsidRPr="00B45980" w:rsidRDefault="00B45980" w:rsidP="008723B2">
      <w:pPr>
        <w:spacing w:after="0" w:line="360" w:lineRule="auto"/>
        <w:jc w:val="both"/>
        <w:rPr>
          <w:rFonts w:ascii="Arial" w:eastAsia="Times New Roman" w:hAnsi="Arial" w:cs="Arial"/>
          <w:position w:val="-12"/>
          <w:sz w:val="24"/>
          <w:szCs w:val="24"/>
          <w:lang w:eastAsia="ru-RU"/>
        </w:rPr>
      </w:pPr>
    </w:p>
    <w:p w14:paraId="64607057"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noProof/>
          <w:position w:val="-12"/>
          <w:sz w:val="24"/>
          <w:szCs w:val="24"/>
          <w:lang w:eastAsia="ru-RU"/>
        </w:rPr>
        <w:lastRenderedPageBreak/>
        <w:drawing>
          <wp:inline distT="0" distB="0" distL="0" distR="0" wp14:anchorId="28465013" wp14:editId="2C7AB601">
            <wp:extent cx="5940425" cy="333899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338998"/>
                    </a:xfrm>
                    <a:prstGeom prst="rect">
                      <a:avLst/>
                    </a:prstGeom>
                  </pic:spPr>
                </pic:pic>
              </a:graphicData>
            </a:graphic>
          </wp:inline>
        </w:drawing>
      </w:r>
    </w:p>
    <w:p w14:paraId="62C2A8B9" w14:textId="04B9F65D"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60CFA95B" w14:textId="11D00CF1" w:rsidR="001E7F35" w:rsidRPr="00643D8A" w:rsidRDefault="005B00C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Рис.3</w:t>
      </w:r>
      <w:r w:rsidR="00370950" w:rsidRPr="00B45980">
        <w:rPr>
          <w:rFonts w:ascii="Arial" w:eastAsia="Times New Roman" w:hAnsi="Arial" w:cs="Arial"/>
          <w:position w:val="-12"/>
          <w:sz w:val="24"/>
          <w:szCs w:val="24"/>
          <w:lang w:eastAsia="ru-RU"/>
        </w:rPr>
        <w:t>.</w:t>
      </w:r>
      <w:r w:rsidR="00643D8A" w:rsidRPr="00643D8A">
        <w:rPr>
          <w:rFonts w:ascii="Arial" w:eastAsia="Times New Roman" w:hAnsi="Arial" w:cs="Arial"/>
          <w:position w:val="-12"/>
          <w:sz w:val="24"/>
          <w:szCs w:val="24"/>
          <w:lang w:eastAsia="ru-RU"/>
        </w:rPr>
        <w:t xml:space="preserve"> </w:t>
      </w:r>
      <w:r w:rsidR="00370950" w:rsidRPr="00B45980">
        <w:rPr>
          <w:rFonts w:ascii="Arial" w:eastAsia="Times New Roman" w:hAnsi="Arial" w:cs="Arial"/>
          <w:position w:val="-12"/>
          <w:sz w:val="24"/>
          <w:szCs w:val="24"/>
          <w:lang w:eastAsia="ru-RU"/>
        </w:rPr>
        <w:t>Компьютерная модель</w:t>
      </w:r>
      <w:r w:rsidR="001E7F35" w:rsidRPr="00B45980">
        <w:rPr>
          <w:rFonts w:ascii="Arial" w:eastAsia="Times New Roman" w:hAnsi="Arial" w:cs="Arial"/>
          <w:position w:val="-12"/>
          <w:sz w:val="24"/>
          <w:szCs w:val="24"/>
          <w:lang w:eastAsia="ru-RU"/>
        </w:rPr>
        <w:t xml:space="preserve"> эксцентрикового редуктора </w:t>
      </w:r>
      <w:r w:rsidR="00370950" w:rsidRPr="00B45980">
        <w:rPr>
          <w:rFonts w:ascii="Arial" w:eastAsia="Times New Roman" w:hAnsi="Arial" w:cs="Arial"/>
          <w:position w:val="-12"/>
          <w:sz w:val="24"/>
          <w:szCs w:val="24"/>
          <w:lang w:eastAsia="ru-RU"/>
        </w:rPr>
        <w:t>с параллельным расположением входного и выходного валов</w:t>
      </w:r>
      <w:r w:rsidR="00643D8A" w:rsidRPr="00643D8A">
        <w:rPr>
          <w:rFonts w:ascii="Arial" w:eastAsia="Times New Roman" w:hAnsi="Arial" w:cs="Arial"/>
          <w:position w:val="-12"/>
          <w:sz w:val="24"/>
          <w:szCs w:val="24"/>
          <w:lang w:eastAsia="ru-RU"/>
        </w:rPr>
        <w:t>.</w:t>
      </w:r>
    </w:p>
    <w:p w14:paraId="19A0F455"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4ECA2669" w14:textId="6498CCB3" w:rsidR="001E7F35" w:rsidRPr="00B45980" w:rsidRDefault="00E56D1C"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 xml:space="preserve">На эксцентриках </w:t>
      </w:r>
      <w:r w:rsidR="000A3971" w:rsidRPr="00B45980">
        <w:rPr>
          <w:rFonts w:ascii="Arial" w:eastAsia="Times New Roman" w:hAnsi="Arial" w:cs="Arial"/>
          <w:position w:val="-12"/>
          <w:sz w:val="24"/>
          <w:szCs w:val="24"/>
          <w:lang w:eastAsia="ru-RU"/>
        </w:rPr>
        <w:t>входно</w:t>
      </w:r>
      <w:r w:rsidRPr="00B45980">
        <w:rPr>
          <w:rFonts w:ascii="Arial" w:eastAsia="Times New Roman" w:hAnsi="Arial" w:cs="Arial"/>
          <w:position w:val="-12"/>
          <w:sz w:val="24"/>
          <w:szCs w:val="24"/>
          <w:lang w:eastAsia="ru-RU"/>
        </w:rPr>
        <w:t>го</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 xml:space="preserve"> 1 </w:t>
      </w:r>
      <w:r w:rsidRPr="00B45980">
        <w:rPr>
          <w:rFonts w:ascii="Arial" w:eastAsia="Times New Roman" w:hAnsi="Arial" w:cs="Arial"/>
          <w:position w:val="-12"/>
          <w:sz w:val="24"/>
          <w:szCs w:val="24"/>
          <w:lang w:eastAsia="ru-RU"/>
        </w:rPr>
        <w:t>размещ</w:t>
      </w:r>
      <w:r w:rsidR="0052013D" w:rsidRPr="00B45980">
        <w:rPr>
          <w:rFonts w:ascii="Arial" w:eastAsia="Times New Roman" w:hAnsi="Arial" w:cs="Arial"/>
          <w:position w:val="-12"/>
          <w:sz w:val="24"/>
          <w:szCs w:val="24"/>
          <w:lang w:eastAsia="ru-RU"/>
        </w:rPr>
        <w:t>е</w:t>
      </w:r>
      <w:r w:rsidRPr="00B45980">
        <w:rPr>
          <w:rFonts w:ascii="Arial" w:eastAsia="Times New Roman" w:hAnsi="Arial" w:cs="Arial"/>
          <w:position w:val="-12"/>
          <w:sz w:val="24"/>
          <w:szCs w:val="24"/>
          <w:lang w:eastAsia="ru-RU"/>
        </w:rPr>
        <w:t xml:space="preserve">ны </w:t>
      </w:r>
      <w:r w:rsidR="001E7F35" w:rsidRPr="00B45980">
        <w:rPr>
          <w:rFonts w:ascii="Arial" w:eastAsia="Times New Roman" w:hAnsi="Arial" w:cs="Arial"/>
          <w:position w:val="-12"/>
          <w:sz w:val="24"/>
          <w:szCs w:val="24"/>
          <w:lang w:eastAsia="ru-RU"/>
        </w:rPr>
        <w:t>с помощью</w:t>
      </w:r>
      <w:r w:rsidR="0052013D" w:rsidRPr="00B45980">
        <w:rPr>
          <w:rFonts w:ascii="Arial" w:eastAsia="Times New Roman" w:hAnsi="Arial" w:cs="Arial"/>
          <w:position w:val="-12"/>
          <w:sz w:val="24"/>
          <w:szCs w:val="24"/>
          <w:lang w:eastAsia="ru-RU"/>
        </w:rPr>
        <w:t xml:space="preserve"> подшипников (</w:t>
      </w:r>
      <w:r w:rsidR="001E7F35" w:rsidRPr="00B45980">
        <w:rPr>
          <w:rFonts w:ascii="Arial" w:eastAsia="Times New Roman" w:hAnsi="Arial" w:cs="Arial"/>
          <w:position w:val="-12"/>
          <w:sz w:val="24"/>
          <w:szCs w:val="24"/>
          <w:lang w:eastAsia="ru-RU"/>
        </w:rPr>
        <w:t>не показаны)</w:t>
      </w:r>
      <w:r w:rsidR="000A3971" w:rsidRPr="00B45980">
        <w:rPr>
          <w:rFonts w:ascii="Arial" w:eastAsia="Times New Roman" w:hAnsi="Arial" w:cs="Arial"/>
          <w:position w:val="-12"/>
          <w:sz w:val="24"/>
          <w:szCs w:val="24"/>
          <w:lang w:eastAsia="ru-RU"/>
        </w:rPr>
        <w:t xml:space="preserve"> на неподвижных крышках 10</w:t>
      </w:r>
      <w:r w:rsidR="0052013D" w:rsidRPr="00B45980">
        <w:rPr>
          <w:rFonts w:ascii="Arial" w:eastAsia="Times New Roman" w:hAnsi="Arial" w:cs="Arial"/>
          <w:position w:val="-12"/>
          <w:sz w:val="24"/>
          <w:szCs w:val="24"/>
          <w:lang w:eastAsia="ru-RU"/>
        </w:rPr>
        <w:t xml:space="preserve"> </w:t>
      </w:r>
      <w:r w:rsidR="001E7F35" w:rsidRPr="00B45980">
        <w:rPr>
          <w:rFonts w:ascii="Arial" w:eastAsia="Times New Roman" w:hAnsi="Arial" w:cs="Arial"/>
          <w:position w:val="-12"/>
          <w:sz w:val="24"/>
          <w:szCs w:val="24"/>
          <w:lang w:eastAsia="ru-RU"/>
        </w:rPr>
        <w:t>сателлиты 3, 4 и 5. В отверстиях сателлитов</w:t>
      </w:r>
      <w:r w:rsidR="000A3971" w:rsidRPr="00B45980">
        <w:rPr>
          <w:rFonts w:ascii="Arial" w:eastAsia="Times New Roman" w:hAnsi="Arial" w:cs="Arial"/>
          <w:position w:val="-12"/>
          <w:sz w:val="24"/>
          <w:szCs w:val="24"/>
          <w:lang w:eastAsia="ru-RU"/>
        </w:rPr>
        <w:t xml:space="preserve"> 3, 4 и 5</w:t>
      </w:r>
      <w:r w:rsidRPr="00B45980">
        <w:rPr>
          <w:rFonts w:ascii="Arial" w:eastAsia="Times New Roman" w:hAnsi="Arial" w:cs="Arial"/>
          <w:position w:val="-12"/>
          <w:sz w:val="24"/>
          <w:szCs w:val="24"/>
          <w:lang w:eastAsia="ru-RU"/>
        </w:rPr>
        <w:t xml:space="preserve"> расположены</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подшипники</w:t>
      </w:r>
      <w:r w:rsidR="001E7F35" w:rsidRPr="00B45980">
        <w:rPr>
          <w:rFonts w:ascii="Arial" w:eastAsia="Times New Roman" w:hAnsi="Arial" w:cs="Arial"/>
          <w:position w:val="-12"/>
          <w:sz w:val="24"/>
          <w:szCs w:val="24"/>
          <w:lang w:eastAsia="ru-RU"/>
        </w:rPr>
        <w:t xml:space="preserve"> (</w:t>
      </w:r>
      <w:r w:rsidR="00B20809">
        <w:rPr>
          <w:rFonts w:ascii="Arial" w:eastAsia="Times New Roman" w:hAnsi="Arial" w:cs="Arial"/>
          <w:position w:val="-12"/>
          <w:sz w:val="24"/>
          <w:szCs w:val="24"/>
          <w:lang w:eastAsia="ru-RU"/>
        </w:rPr>
        <w:t xml:space="preserve">не </w:t>
      </w:r>
      <w:r w:rsidR="001E7F35" w:rsidRPr="00B45980">
        <w:rPr>
          <w:rFonts w:ascii="Arial" w:eastAsia="Times New Roman" w:hAnsi="Arial" w:cs="Arial"/>
          <w:position w:val="-12"/>
          <w:sz w:val="24"/>
          <w:szCs w:val="24"/>
          <w:lang w:eastAsia="ru-RU"/>
        </w:rPr>
        <w:t>показаны)</w:t>
      </w:r>
      <w:r w:rsidRPr="00B45980">
        <w:rPr>
          <w:rFonts w:ascii="Arial" w:eastAsia="Times New Roman" w:hAnsi="Arial" w:cs="Arial"/>
          <w:position w:val="-12"/>
          <w:sz w:val="24"/>
          <w:szCs w:val="24"/>
          <w:lang w:eastAsia="ru-RU"/>
        </w:rPr>
        <w:t>,</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внутри которых име</w:t>
      </w:r>
      <w:r w:rsidR="0052013D" w:rsidRPr="00B45980">
        <w:rPr>
          <w:rFonts w:ascii="Arial" w:eastAsia="Times New Roman" w:hAnsi="Arial" w:cs="Arial"/>
          <w:position w:val="-12"/>
          <w:sz w:val="24"/>
          <w:szCs w:val="24"/>
          <w:lang w:eastAsia="ru-RU"/>
        </w:rPr>
        <w:t>ю</w:t>
      </w:r>
      <w:r w:rsidRPr="00B45980">
        <w:rPr>
          <w:rFonts w:ascii="Arial" w:eastAsia="Times New Roman" w:hAnsi="Arial" w:cs="Arial"/>
          <w:position w:val="-12"/>
          <w:sz w:val="24"/>
          <w:szCs w:val="24"/>
          <w:lang w:eastAsia="ru-RU"/>
        </w:rPr>
        <w:t>тся</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эксцентрики с дополнительным</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ом</w:t>
      </w:r>
      <w:r w:rsidR="001E7F35" w:rsidRPr="00B45980">
        <w:rPr>
          <w:rFonts w:ascii="Arial" w:eastAsia="Times New Roman" w:hAnsi="Arial" w:cs="Arial"/>
          <w:position w:val="-12"/>
          <w:sz w:val="24"/>
          <w:szCs w:val="24"/>
          <w:lang w:eastAsia="ru-RU"/>
        </w:rPr>
        <w:t xml:space="preserve"> 2. Вращение от</w:t>
      </w:r>
      <w:r w:rsidRPr="00B45980">
        <w:rPr>
          <w:rFonts w:ascii="Arial" w:eastAsia="Times New Roman" w:hAnsi="Arial" w:cs="Arial"/>
          <w:position w:val="-12"/>
          <w:sz w:val="24"/>
          <w:szCs w:val="24"/>
          <w:lang w:eastAsia="ru-RU"/>
        </w:rPr>
        <w:t xml:space="preserve"> эксцентриков </w:t>
      </w:r>
      <w:r w:rsidR="0052013D" w:rsidRPr="00B45980">
        <w:rPr>
          <w:rFonts w:ascii="Arial" w:eastAsia="Times New Roman" w:hAnsi="Arial" w:cs="Arial"/>
          <w:position w:val="-12"/>
          <w:sz w:val="24"/>
          <w:szCs w:val="24"/>
          <w:lang w:eastAsia="ru-RU"/>
        </w:rPr>
        <w:t>входного вала 1</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 xml:space="preserve">благодаря вращению </w:t>
      </w:r>
      <w:r w:rsidR="001E7F35" w:rsidRPr="00B45980">
        <w:rPr>
          <w:rFonts w:ascii="Arial" w:eastAsia="Times New Roman" w:hAnsi="Arial" w:cs="Arial"/>
          <w:position w:val="-12"/>
          <w:sz w:val="24"/>
          <w:szCs w:val="24"/>
          <w:lang w:eastAsia="ru-RU"/>
        </w:rPr>
        <w:t xml:space="preserve">дополнительного вала 2 </w:t>
      </w:r>
      <w:r w:rsidRPr="00B45980">
        <w:rPr>
          <w:rFonts w:ascii="Arial" w:eastAsia="Times New Roman" w:hAnsi="Arial" w:cs="Arial"/>
          <w:position w:val="-12"/>
          <w:sz w:val="24"/>
          <w:szCs w:val="24"/>
          <w:lang w:eastAsia="ru-RU"/>
        </w:rPr>
        <w:t xml:space="preserve">передается </w:t>
      </w:r>
      <w:r w:rsidR="001E7F35" w:rsidRPr="00B45980">
        <w:rPr>
          <w:rFonts w:ascii="Arial" w:eastAsia="Times New Roman" w:hAnsi="Arial" w:cs="Arial"/>
          <w:position w:val="-12"/>
          <w:sz w:val="24"/>
          <w:szCs w:val="24"/>
          <w:lang w:eastAsia="ru-RU"/>
        </w:rPr>
        <w:t>сателлитам 3, 4 и 5</w:t>
      </w:r>
      <w:r w:rsidR="00F1342B" w:rsidRPr="00B45980">
        <w:rPr>
          <w:rFonts w:ascii="Arial" w:eastAsia="Times New Roman" w:hAnsi="Arial" w:cs="Arial"/>
          <w:position w:val="-12"/>
          <w:sz w:val="24"/>
          <w:szCs w:val="24"/>
          <w:lang w:eastAsia="ru-RU"/>
        </w:rPr>
        <w:t xml:space="preserve">, которые </w:t>
      </w:r>
      <w:r w:rsidR="0052013D" w:rsidRPr="00B45980">
        <w:rPr>
          <w:rFonts w:ascii="Arial" w:eastAsia="Times New Roman" w:hAnsi="Arial" w:cs="Arial"/>
          <w:position w:val="-12"/>
          <w:sz w:val="24"/>
          <w:szCs w:val="24"/>
          <w:lang w:eastAsia="ru-RU"/>
        </w:rPr>
        <w:t xml:space="preserve">в результате </w:t>
      </w:r>
      <w:r w:rsidR="00F1342B" w:rsidRPr="00B45980">
        <w:rPr>
          <w:rFonts w:ascii="Arial" w:eastAsia="Times New Roman" w:hAnsi="Arial" w:cs="Arial"/>
          <w:position w:val="-12"/>
          <w:sz w:val="24"/>
          <w:szCs w:val="24"/>
          <w:lang w:eastAsia="ru-RU"/>
        </w:rPr>
        <w:t>совершают</w:t>
      </w:r>
      <w:r w:rsidR="001E7F35" w:rsidRPr="00B45980">
        <w:rPr>
          <w:rFonts w:ascii="Arial" w:eastAsia="Times New Roman" w:hAnsi="Arial" w:cs="Arial"/>
          <w:position w:val="-12"/>
          <w:sz w:val="24"/>
          <w:szCs w:val="24"/>
          <w:lang w:eastAsia="ru-RU"/>
        </w:rPr>
        <w:t xml:space="preserve"> поступательное</w:t>
      </w:r>
      <w:r w:rsidR="00F1342B" w:rsidRPr="00B45980">
        <w:rPr>
          <w:rFonts w:ascii="Arial" w:eastAsia="Times New Roman" w:hAnsi="Arial" w:cs="Arial"/>
          <w:position w:val="-12"/>
          <w:sz w:val="24"/>
          <w:szCs w:val="24"/>
          <w:lang w:eastAsia="ru-RU"/>
        </w:rPr>
        <w:t xml:space="preserve"> движение</w:t>
      </w:r>
      <w:r w:rsidR="001E7F35" w:rsidRPr="00B45980">
        <w:rPr>
          <w:rFonts w:ascii="Arial" w:eastAsia="Times New Roman" w:hAnsi="Arial" w:cs="Arial"/>
          <w:position w:val="-12"/>
          <w:sz w:val="24"/>
          <w:szCs w:val="24"/>
          <w:lang w:eastAsia="ru-RU"/>
        </w:rPr>
        <w:t xml:space="preserve">. </w:t>
      </w:r>
      <w:proofErr w:type="gramStart"/>
      <w:r w:rsidR="001E7F35" w:rsidRPr="00B45980">
        <w:rPr>
          <w:rFonts w:ascii="Arial" w:eastAsia="Times New Roman" w:hAnsi="Arial" w:cs="Arial"/>
          <w:position w:val="-12"/>
          <w:sz w:val="24"/>
          <w:szCs w:val="24"/>
          <w:lang w:eastAsia="ru-RU"/>
        </w:rPr>
        <w:t xml:space="preserve">Причем эксцентрики на входном валу 1 размещены </w:t>
      </w:r>
      <w:r w:rsidR="0052013D" w:rsidRPr="00B45980">
        <w:rPr>
          <w:rFonts w:ascii="Arial" w:eastAsia="Times New Roman" w:hAnsi="Arial" w:cs="Arial"/>
          <w:position w:val="-12"/>
          <w:sz w:val="24"/>
          <w:szCs w:val="24"/>
          <w:lang w:eastAsia="ru-RU"/>
        </w:rPr>
        <w:t>с угловым смещением</w:t>
      </w:r>
      <w:r w:rsidR="001E7F35" w:rsidRPr="00B45980">
        <w:rPr>
          <w:rFonts w:ascii="Arial" w:eastAsia="Times New Roman" w:hAnsi="Arial" w:cs="Arial"/>
          <w:position w:val="-12"/>
          <w:sz w:val="24"/>
          <w:szCs w:val="24"/>
          <w:lang w:eastAsia="ru-RU"/>
        </w:rPr>
        <w:t>, равны</w:t>
      </w:r>
      <w:r w:rsidR="0052013D" w:rsidRPr="00B45980">
        <w:rPr>
          <w:rFonts w:ascii="Arial" w:eastAsia="Times New Roman" w:hAnsi="Arial" w:cs="Arial"/>
          <w:position w:val="-12"/>
          <w:sz w:val="24"/>
          <w:szCs w:val="24"/>
          <w:lang w:eastAsia="ru-RU"/>
        </w:rPr>
        <w:t>м</w:t>
      </w:r>
      <w:r w:rsidR="001E7F35" w:rsidRPr="00B45980">
        <w:rPr>
          <w:rFonts w:ascii="Arial" w:eastAsia="Times New Roman" w:hAnsi="Arial" w:cs="Arial"/>
          <w:position w:val="-12"/>
          <w:sz w:val="24"/>
          <w:szCs w:val="24"/>
          <w:lang w:eastAsia="ru-RU"/>
        </w:rPr>
        <w:t xml:space="preserve"> </w:t>
      </w:r>
      <w:r w:rsidR="001E7F35" w:rsidRPr="004F1C2C">
        <w:rPr>
          <w:rFonts w:ascii="Arial" w:eastAsia="Times New Roman" w:hAnsi="Arial" w:cs="Arial"/>
          <w:color w:val="FF0000"/>
          <w:position w:val="-12"/>
          <w:sz w:val="24"/>
          <w:szCs w:val="24"/>
          <w:lang w:eastAsia="ru-RU"/>
        </w:rPr>
        <w:t>120</w:t>
      </w:r>
      <w:r w:rsidR="00B20809" w:rsidRPr="004F1C2C">
        <w:rPr>
          <w:rFonts w:ascii="Arial" w:eastAsia="Times New Roman" w:hAnsi="Arial" w:cs="Arial"/>
          <w:color w:val="FF0000"/>
          <w:position w:val="-12"/>
          <w:sz w:val="24"/>
          <w:szCs w:val="24"/>
          <w:lang w:eastAsia="ru-RU"/>
        </w:rPr>
        <w:t>°</w:t>
      </w:r>
      <w:r w:rsidR="00F1342B" w:rsidRPr="00B45980">
        <w:rPr>
          <w:rFonts w:ascii="Arial" w:eastAsia="Times New Roman" w:hAnsi="Arial" w:cs="Arial"/>
          <w:position w:val="-12"/>
          <w:sz w:val="24"/>
          <w:szCs w:val="24"/>
          <w:lang w:eastAsia="ru-RU"/>
        </w:rPr>
        <w:t>.</w:t>
      </w:r>
      <w:r w:rsidR="001E7F35" w:rsidRPr="00B45980">
        <w:rPr>
          <w:rFonts w:ascii="Arial" w:eastAsia="Times New Roman" w:hAnsi="Arial" w:cs="Arial"/>
          <w:position w:val="-12"/>
          <w:sz w:val="24"/>
          <w:szCs w:val="24"/>
          <w:lang w:eastAsia="ru-RU"/>
        </w:rPr>
        <w:t xml:space="preserve"> Таким образом, сателлиты 3, 4 и 5 при поступательном движении также находятся друг относительно друга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угл</w:t>
      </w:r>
      <w:r w:rsidR="0052013D" w:rsidRPr="00B45980">
        <w:rPr>
          <w:rFonts w:ascii="Arial" w:eastAsia="Times New Roman" w:hAnsi="Arial" w:cs="Arial"/>
          <w:position w:val="-12"/>
          <w:sz w:val="24"/>
          <w:szCs w:val="24"/>
          <w:lang w:eastAsia="ru-RU"/>
        </w:rPr>
        <w:t>овым смещением</w:t>
      </w:r>
      <w:r w:rsidR="001E7F35" w:rsidRPr="00B45980">
        <w:rPr>
          <w:rFonts w:ascii="Arial" w:eastAsia="Times New Roman" w:hAnsi="Arial" w:cs="Arial"/>
          <w:position w:val="-12"/>
          <w:sz w:val="24"/>
          <w:szCs w:val="24"/>
          <w:lang w:eastAsia="ru-RU"/>
        </w:rPr>
        <w:t>, равны</w:t>
      </w:r>
      <w:r w:rsidR="0052013D" w:rsidRPr="00B45980">
        <w:rPr>
          <w:rFonts w:ascii="Arial" w:eastAsia="Times New Roman" w:hAnsi="Arial" w:cs="Arial"/>
          <w:position w:val="-12"/>
          <w:sz w:val="24"/>
          <w:szCs w:val="24"/>
          <w:lang w:eastAsia="ru-RU"/>
        </w:rPr>
        <w:t>м</w:t>
      </w:r>
      <w:r w:rsidR="001E7F35" w:rsidRPr="00B45980">
        <w:rPr>
          <w:rFonts w:ascii="Arial" w:eastAsia="Times New Roman" w:hAnsi="Arial" w:cs="Arial"/>
          <w:position w:val="-12"/>
          <w:sz w:val="24"/>
          <w:szCs w:val="24"/>
          <w:lang w:eastAsia="ru-RU"/>
        </w:rPr>
        <w:t xml:space="preserve"> </w:t>
      </w:r>
      <w:r w:rsidR="00B20809" w:rsidRPr="004F1C2C">
        <w:rPr>
          <w:rFonts w:ascii="Arial" w:eastAsia="Times New Roman" w:hAnsi="Arial" w:cs="Arial"/>
          <w:color w:val="FF0000"/>
          <w:position w:val="-12"/>
          <w:sz w:val="24"/>
          <w:szCs w:val="24"/>
          <w:lang w:eastAsia="ru-RU"/>
        </w:rPr>
        <w:t>120°</w:t>
      </w:r>
      <w:r w:rsidR="001E7F35" w:rsidRPr="00B45980">
        <w:rPr>
          <w:rFonts w:ascii="Arial" w:eastAsia="Times New Roman" w:hAnsi="Arial" w:cs="Arial"/>
          <w:position w:val="-12"/>
          <w:sz w:val="24"/>
          <w:szCs w:val="24"/>
          <w:lang w:eastAsia="ru-RU"/>
        </w:rPr>
        <w:t>. На внутренних поверхностях сателлитов 3, 4 и 5 имеются зубчатые венцы, входящие в зацепление с роликами 6, расположенны</w:t>
      </w:r>
      <w:r w:rsidR="0052013D" w:rsidRPr="00B45980">
        <w:rPr>
          <w:rFonts w:ascii="Arial" w:eastAsia="Times New Roman" w:hAnsi="Arial" w:cs="Arial"/>
          <w:position w:val="-12"/>
          <w:sz w:val="24"/>
          <w:szCs w:val="24"/>
          <w:lang w:eastAsia="ru-RU"/>
        </w:rPr>
        <w:t>ми</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в</w:t>
      </w:r>
      <w:r w:rsidR="001E7F35" w:rsidRPr="00B45980">
        <w:rPr>
          <w:rFonts w:ascii="Arial" w:eastAsia="Times New Roman" w:hAnsi="Arial" w:cs="Arial"/>
          <w:position w:val="-12"/>
          <w:sz w:val="24"/>
          <w:szCs w:val="24"/>
          <w:lang w:eastAsia="ru-RU"/>
        </w:rPr>
        <w:t xml:space="preserve"> п</w:t>
      </w:r>
      <w:r w:rsidR="0052013D"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зах ведомого колеса 7.</w:t>
      </w:r>
      <w:proofErr w:type="gramEnd"/>
      <w:r w:rsidR="001E7F35" w:rsidRPr="00B45980">
        <w:rPr>
          <w:rFonts w:ascii="Arial" w:eastAsia="Times New Roman" w:hAnsi="Arial" w:cs="Arial"/>
          <w:position w:val="-12"/>
          <w:sz w:val="24"/>
          <w:szCs w:val="24"/>
          <w:lang w:eastAsia="ru-RU"/>
        </w:rPr>
        <w:t xml:space="preserve"> Ведомое колесо 7 жестко </w:t>
      </w:r>
      <w:r w:rsidR="0052013D" w:rsidRPr="00B45980">
        <w:rPr>
          <w:rFonts w:ascii="Arial" w:eastAsia="Times New Roman" w:hAnsi="Arial" w:cs="Arial"/>
          <w:position w:val="-12"/>
          <w:sz w:val="24"/>
          <w:szCs w:val="24"/>
          <w:lang w:eastAsia="ru-RU"/>
        </w:rPr>
        <w:t>соединено</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 xml:space="preserve">выходным валом 8. </w:t>
      </w:r>
      <w:r w:rsidR="00B20809" w:rsidRPr="00B20809">
        <w:rPr>
          <w:rFonts w:ascii="Arial" w:eastAsia="Times New Roman" w:hAnsi="Arial" w:cs="Arial"/>
          <w:position w:val="-12"/>
          <w:sz w:val="24"/>
          <w:szCs w:val="24"/>
          <w:lang w:eastAsia="ru-RU"/>
        </w:rPr>
        <w:t>Входной вал 1, дополнительный вал 2, а также ведомый вал 8 вращается в подшипниковых опорах (не показаны), которые установлены с двух сторон в крышках 9, 10, 11</w:t>
      </w:r>
      <w:r w:rsidR="00B20809">
        <w:rPr>
          <w:rFonts w:ascii="Arial" w:eastAsia="Times New Roman" w:hAnsi="Arial" w:cs="Arial"/>
          <w:position w:val="-12"/>
          <w:sz w:val="24"/>
          <w:szCs w:val="24"/>
          <w:lang w:eastAsia="ru-RU"/>
        </w:rPr>
        <w:t xml:space="preserve">. Крышки 9, 10, 11 жестко крепятся  </w:t>
      </w:r>
      <w:r w:rsidR="00B20809" w:rsidRPr="00B20809">
        <w:rPr>
          <w:rFonts w:ascii="Arial" w:eastAsia="Times New Roman" w:hAnsi="Arial" w:cs="Arial"/>
          <w:position w:val="-12"/>
          <w:sz w:val="24"/>
          <w:szCs w:val="24"/>
          <w:lang w:eastAsia="ru-RU"/>
        </w:rPr>
        <w:t>на правом 12 и левом 13 оснований корпуса</w:t>
      </w:r>
      <w:r w:rsidR="00B20809">
        <w:rPr>
          <w:rFonts w:ascii="Arial" w:eastAsia="Times New Roman" w:hAnsi="Arial" w:cs="Arial"/>
          <w:position w:val="-12"/>
          <w:sz w:val="24"/>
          <w:szCs w:val="24"/>
        </w:rPr>
        <w:t>.</w:t>
      </w:r>
      <w:r w:rsidR="001E7F35" w:rsidRPr="00B45980">
        <w:rPr>
          <w:rFonts w:ascii="Arial" w:eastAsia="Times New Roman" w:hAnsi="Arial" w:cs="Arial"/>
          <w:position w:val="-12"/>
          <w:sz w:val="24"/>
          <w:szCs w:val="24"/>
          <w:lang w:eastAsia="ru-RU"/>
        </w:rPr>
        <w:t xml:space="preserve"> Крышки 9,10,11 жестко </w:t>
      </w:r>
      <w:r w:rsidR="00F1342B" w:rsidRPr="00B45980">
        <w:rPr>
          <w:rFonts w:ascii="Arial" w:eastAsia="Times New Roman" w:hAnsi="Arial" w:cs="Arial"/>
          <w:position w:val="-12"/>
          <w:sz w:val="24"/>
          <w:szCs w:val="24"/>
          <w:lang w:eastAsia="ru-RU"/>
        </w:rPr>
        <w:t xml:space="preserve">крепятся </w:t>
      </w:r>
      <w:r w:rsidR="001E7F35" w:rsidRPr="00B45980">
        <w:rPr>
          <w:rFonts w:ascii="Arial" w:eastAsia="Times New Roman" w:hAnsi="Arial" w:cs="Arial"/>
          <w:position w:val="-12"/>
          <w:sz w:val="24"/>
          <w:szCs w:val="24"/>
          <w:lang w:eastAsia="ru-RU"/>
        </w:rPr>
        <w:t xml:space="preserve"> с</w:t>
      </w:r>
      <w:r w:rsidR="00F1342B" w:rsidRPr="00B45980">
        <w:rPr>
          <w:rFonts w:ascii="Arial" w:eastAsia="Times New Roman" w:hAnsi="Arial" w:cs="Arial"/>
          <w:position w:val="-12"/>
          <w:sz w:val="24"/>
          <w:szCs w:val="24"/>
          <w:lang w:eastAsia="ru-RU"/>
        </w:rPr>
        <w:t xml:space="preserve"> помощью правого</w:t>
      </w:r>
      <w:r w:rsidR="001E7F35" w:rsidRPr="00B45980">
        <w:rPr>
          <w:rFonts w:ascii="Arial" w:eastAsia="Times New Roman" w:hAnsi="Arial" w:cs="Arial"/>
          <w:position w:val="-12"/>
          <w:sz w:val="24"/>
          <w:szCs w:val="24"/>
          <w:lang w:eastAsia="ru-RU"/>
        </w:rPr>
        <w:t xml:space="preserve"> 12 и</w:t>
      </w:r>
      <w:r w:rsidR="00803F5E" w:rsidRPr="00B45980">
        <w:rPr>
          <w:rFonts w:ascii="Arial" w:eastAsia="Times New Roman" w:hAnsi="Arial" w:cs="Arial"/>
          <w:position w:val="-12"/>
          <w:sz w:val="24"/>
          <w:szCs w:val="24"/>
          <w:lang w:eastAsia="ru-RU"/>
        </w:rPr>
        <w:t xml:space="preserve"> левого 13 оснований</w:t>
      </w:r>
      <w:r w:rsidR="001E7F35" w:rsidRPr="00B45980">
        <w:rPr>
          <w:rFonts w:ascii="Arial" w:eastAsia="Times New Roman" w:hAnsi="Arial" w:cs="Arial"/>
          <w:position w:val="-12"/>
          <w:sz w:val="24"/>
          <w:szCs w:val="24"/>
          <w:lang w:eastAsia="ru-RU"/>
        </w:rPr>
        <w:t xml:space="preserve"> корпуса</w:t>
      </w:r>
      <w:r w:rsidR="00F1342B" w:rsidRPr="00B45980">
        <w:rPr>
          <w:rFonts w:ascii="Arial" w:eastAsia="Times New Roman" w:hAnsi="Arial" w:cs="Arial"/>
          <w:position w:val="-12"/>
          <w:sz w:val="24"/>
          <w:szCs w:val="24"/>
          <w:lang w:eastAsia="ru-RU"/>
        </w:rPr>
        <w:t>. Правое 12 и левое 13 основания</w:t>
      </w:r>
      <w:r w:rsidR="001E7F35" w:rsidRPr="00B45980">
        <w:rPr>
          <w:rFonts w:ascii="Arial" w:eastAsia="Times New Roman" w:hAnsi="Arial" w:cs="Arial"/>
          <w:position w:val="-12"/>
          <w:sz w:val="24"/>
          <w:szCs w:val="24"/>
          <w:lang w:eastAsia="ru-RU"/>
        </w:rPr>
        <w:t xml:space="preserve"> корпуса жестко </w:t>
      </w:r>
      <w:r w:rsidR="00764206" w:rsidRPr="00B45980">
        <w:rPr>
          <w:rFonts w:ascii="Arial" w:eastAsia="Times New Roman" w:hAnsi="Arial" w:cs="Arial"/>
          <w:position w:val="-12"/>
          <w:sz w:val="24"/>
          <w:szCs w:val="24"/>
          <w:lang w:eastAsia="ru-RU"/>
        </w:rPr>
        <w:t xml:space="preserve">посажены </w:t>
      </w:r>
      <w:r w:rsidR="001E7F35" w:rsidRPr="00B45980">
        <w:rPr>
          <w:rFonts w:ascii="Arial" w:eastAsia="Times New Roman" w:hAnsi="Arial" w:cs="Arial"/>
          <w:position w:val="-12"/>
          <w:sz w:val="24"/>
          <w:szCs w:val="24"/>
          <w:lang w:eastAsia="ru-RU"/>
        </w:rPr>
        <w:t xml:space="preserve">на четырех </w:t>
      </w:r>
      <w:r w:rsidR="00803F5E" w:rsidRPr="00B45980">
        <w:rPr>
          <w:rFonts w:ascii="Arial" w:eastAsia="Times New Roman" w:hAnsi="Arial" w:cs="Arial"/>
          <w:position w:val="-12"/>
          <w:sz w:val="24"/>
          <w:szCs w:val="24"/>
          <w:lang w:eastAsia="ru-RU"/>
        </w:rPr>
        <w:t xml:space="preserve">неподвижных </w:t>
      </w:r>
      <w:r w:rsidR="001E7F35" w:rsidRPr="00B45980">
        <w:rPr>
          <w:rFonts w:ascii="Arial" w:eastAsia="Times New Roman" w:hAnsi="Arial" w:cs="Arial"/>
          <w:position w:val="-12"/>
          <w:sz w:val="24"/>
          <w:szCs w:val="24"/>
          <w:lang w:eastAsia="ru-RU"/>
        </w:rPr>
        <w:t xml:space="preserve">осях 15 с помощью гаек 16. </w:t>
      </w:r>
      <w:r w:rsidR="00764206" w:rsidRPr="00B45980">
        <w:rPr>
          <w:rFonts w:ascii="Arial" w:eastAsia="Times New Roman" w:hAnsi="Arial" w:cs="Arial"/>
          <w:position w:val="-12"/>
          <w:sz w:val="24"/>
          <w:szCs w:val="24"/>
          <w:lang w:eastAsia="ru-RU"/>
        </w:rPr>
        <w:t>Все детали эксцентрикового редуктора размещены в</w:t>
      </w:r>
      <w:r w:rsidR="001E7F35" w:rsidRPr="00B45980">
        <w:rPr>
          <w:rFonts w:ascii="Arial" w:eastAsia="Times New Roman" w:hAnsi="Arial" w:cs="Arial"/>
          <w:position w:val="-12"/>
          <w:sz w:val="24"/>
          <w:szCs w:val="24"/>
          <w:lang w:eastAsia="ru-RU"/>
        </w:rPr>
        <w:t xml:space="preserve"> кожухе 14</w:t>
      </w:r>
      <w:r w:rsidR="00764206" w:rsidRPr="00B45980">
        <w:rPr>
          <w:rFonts w:ascii="Arial" w:eastAsia="Times New Roman" w:hAnsi="Arial" w:cs="Arial"/>
          <w:position w:val="-12"/>
          <w:sz w:val="24"/>
          <w:szCs w:val="24"/>
          <w:lang w:eastAsia="ru-RU"/>
        </w:rPr>
        <w:t>.</w:t>
      </w:r>
      <w:r w:rsidR="00803F5E" w:rsidRPr="00B45980">
        <w:rPr>
          <w:rFonts w:ascii="Arial" w:eastAsia="Times New Roman" w:hAnsi="Arial" w:cs="Arial"/>
          <w:position w:val="-12"/>
          <w:sz w:val="24"/>
          <w:szCs w:val="24"/>
          <w:lang w:eastAsia="ru-RU"/>
        </w:rPr>
        <w:t xml:space="preserve"> </w:t>
      </w:r>
    </w:p>
    <w:p w14:paraId="3C307990" w14:textId="77777777" w:rsidR="001E7F35" w:rsidRPr="00B45980" w:rsidRDefault="001E7F35" w:rsidP="003D59A7">
      <w:pPr>
        <w:spacing w:line="360" w:lineRule="auto"/>
        <w:ind w:firstLine="567"/>
        <w:jc w:val="both"/>
        <w:rPr>
          <w:rFonts w:ascii="Arial" w:eastAsia="Times New Roman" w:hAnsi="Arial" w:cs="Arial"/>
          <w:position w:val="-12"/>
          <w:sz w:val="24"/>
          <w:szCs w:val="24"/>
          <w:lang w:eastAsia="ru-RU"/>
        </w:rPr>
      </w:pPr>
    </w:p>
    <w:p w14:paraId="1F3824C4" w14:textId="21E5A44B" w:rsidR="009421A8" w:rsidRDefault="00770DA2" w:rsidP="001A3511">
      <w:pPr>
        <w:spacing w:after="0" w:line="360" w:lineRule="auto"/>
        <w:ind w:firstLine="284"/>
        <w:jc w:val="center"/>
        <w:rPr>
          <w:rFonts w:ascii="Arial" w:eastAsia="Times New Roman" w:hAnsi="Arial" w:cs="Arial"/>
          <w:position w:val="-12"/>
          <w:sz w:val="24"/>
          <w:szCs w:val="24"/>
          <w:lang w:eastAsia="ru-RU"/>
        </w:rPr>
      </w:pPr>
      <w:r w:rsidRPr="00E651B5">
        <w:rPr>
          <w:rFonts w:ascii="Arial" w:eastAsia="Times New Roman" w:hAnsi="Arial" w:cs="Arial"/>
          <w:position w:val="-12"/>
          <w:sz w:val="24"/>
          <w:szCs w:val="24"/>
          <w:lang w:eastAsia="ru-RU"/>
        </w:rPr>
        <w:t xml:space="preserve">ПРЕДВАРИТЕЛЬНАЯ ОЦЕНКА ГАБАРИТНЫХ РАЗМЕРОВ </w:t>
      </w:r>
      <w:r w:rsidR="003C0AC2" w:rsidRPr="00E651B5">
        <w:rPr>
          <w:rFonts w:ascii="Arial" w:eastAsia="Times New Roman" w:hAnsi="Arial" w:cs="Arial"/>
          <w:position w:val="-12"/>
          <w:sz w:val="24"/>
          <w:szCs w:val="24"/>
          <w:lang w:eastAsia="ru-RU"/>
        </w:rPr>
        <w:t xml:space="preserve">ПРОЕКТИРУЕМОЙ </w:t>
      </w:r>
      <w:r w:rsidRPr="00E651B5">
        <w:rPr>
          <w:rFonts w:ascii="Arial" w:eastAsia="Times New Roman" w:hAnsi="Arial" w:cs="Arial"/>
          <w:position w:val="-12"/>
          <w:sz w:val="24"/>
          <w:szCs w:val="24"/>
          <w:lang w:eastAsia="ru-RU"/>
        </w:rPr>
        <w:t>ЭКСЦЕНТРИКОВОЙ ПЕРЕДАЧИ НА ОСНОВЕ ИССЛЕДОВАНИЙ КОМПЬЮТЕРНЫХ МОДЕЛЕЙ</w:t>
      </w:r>
    </w:p>
    <w:p w14:paraId="54F1E3EA" w14:textId="77777777" w:rsidR="00E34A3F" w:rsidRDefault="00E34A3F" w:rsidP="001A3511">
      <w:pPr>
        <w:spacing w:after="0" w:line="360" w:lineRule="auto"/>
        <w:ind w:firstLine="284"/>
        <w:jc w:val="center"/>
        <w:rPr>
          <w:rFonts w:ascii="Arial" w:eastAsia="Times New Roman" w:hAnsi="Arial" w:cs="Arial"/>
          <w:position w:val="-12"/>
          <w:sz w:val="24"/>
          <w:szCs w:val="24"/>
          <w:lang w:eastAsia="ru-RU"/>
        </w:rPr>
      </w:pPr>
    </w:p>
    <w:p w14:paraId="12F55BAA" w14:textId="77777777" w:rsidR="006337FF" w:rsidRPr="00AE05FA" w:rsidRDefault="007847A2" w:rsidP="006D3FE5">
      <w:pPr>
        <w:spacing w:after="0" w:line="360" w:lineRule="auto"/>
        <w:ind w:firstLine="284"/>
        <w:jc w:val="both"/>
        <w:rPr>
          <w:rFonts w:ascii="Arial" w:eastAsia="Times New Roman" w:hAnsi="Arial" w:cs="Arial"/>
          <w:sz w:val="24"/>
          <w:szCs w:val="24"/>
          <w:lang w:eastAsia="ru-RU"/>
        </w:rPr>
      </w:pPr>
      <w:r>
        <w:rPr>
          <w:rFonts w:ascii="Arial" w:eastAsia="Times New Roman" w:hAnsi="Arial" w:cs="Arial"/>
          <w:position w:val="-12"/>
          <w:sz w:val="24"/>
          <w:szCs w:val="24"/>
          <w:lang w:eastAsia="ru-RU"/>
        </w:rPr>
        <w:t xml:space="preserve">Определение основных размеров </w:t>
      </w:r>
      <w:r w:rsidR="00976EE3">
        <w:rPr>
          <w:rFonts w:ascii="Arial" w:eastAsia="Times New Roman" w:hAnsi="Arial" w:cs="Arial"/>
          <w:position w:val="-12"/>
          <w:sz w:val="24"/>
          <w:szCs w:val="24"/>
          <w:lang w:eastAsia="ru-RU"/>
        </w:rPr>
        <w:t>эксцентриковой передачи с параллельным расположением входного и выходного валов возможно на основе</w:t>
      </w:r>
      <w:r>
        <w:rPr>
          <w:rFonts w:ascii="Arial" w:eastAsia="Times New Roman" w:hAnsi="Arial" w:cs="Arial"/>
          <w:position w:val="-12"/>
          <w:sz w:val="24"/>
          <w:szCs w:val="24"/>
          <w:lang w:eastAsia="ru-RU"/>
        </w:rPr>
        <w:t xml:space="preserve"> </w:t>
      </w:r>
      <w:r w:rsidR="00267CBE">
        <w:rPr>
          <w:rFonts w:ascii="Arial" w:eastAsia="Times New Roman" w:hAnsi="Arial" w:cs="Arial"/>
          <w:position w:val="-12"/>
          <w:sz w:val="24"/>
          <w:szCs w:val="24"/>
          <w:lang w:eastAsia="ru-RU"/>
        </w:rPr>
        <w:t>значений</w:t>
      </w:r>
      <w:r>
        <w:rPr>
          <w:rFonts w:ascii="Arial" w:eastAsia="Times New Roman" w:hAnsi="Arial" w:cs="Arial"/>
          <w:position w:val="-12"/>
          <w:sz w:val="24"/>
          <w:szCs w:val="24"/>
          <w:lang w:eastAsia="ru-RU"/>
        </w:rPr>
        <w:t xml:space="preserve"> </w:t>
      </w:r>
      <w:r w:rsidR="00267CBE">
        <w:rPr>
          <w:rFonts w:ascii="Arial" w:eastAsia="Times New Roman" w:hAnsi="Arial" w:cs="Arial"/>
          <w:sz w:val="24"/>
          <w:szCs w:val="24"/>
          <w:lang w:eastAsia="ru-RU"/>
        </w:rPr>
        <w:t>нормальных</w:t>
      </w:r>
      <w:r w:rsidRPr="00A82CD8">
        <w:rPr>
          <w:rFonts w:ascii="Arial" w:eastAsia="Times New Roman" w:hAnsi="Arial" w:cs="Arial"/>
          <w:sz w:val="24"/>
          <w:szCs w:val="24"/>
          <w:lang w:eastAsia="ru-RU"/>
        </w:rPr>
        <w:t xml:space="preserve"> сил </w:t>
      </w:r>
      <w:r w:rsidRPr="00A82CD8">
        <w:rPr>
          <w:rFonts w:ascii="Arial" w:eastAsia="Times New Roman" w:hAnsi="Arial" w:cs="Arial"/>
          <w:i/>
          <w:sz w:val="24"/>
          <w:szCs w:val="24"/>
          <w:lang w:val="en-US" w:eastAsia="ru-RU"/>
        </w:rPr>
        <w:t>N</w:t>
      </w:r>
      <w:r>
        <w:rPr>
          <w:rFonts w:ascii="Arial" w:eastAsia="Times New Roman" w:hAnsi="Arial" w:cs="Arial"/>
          <w:i/>
          <w:sz w:val="24"/>
          <w:szCs w:val="24"/>
          <w:lang w:eastAsia="ru-RU"/>
        </w:rPr>
        <w:t xml:space="preserve"> </w:t>
      </w:r>
      <w:r>
        <w:rPr>
          <w:rFonts w:ascii="Arial" w:eastAsia="Times New Roman" w:hAnsi="Arial" w:cs="Arial"/>
          <w:sz w:val="24"/>
          <w:szCs w:val="24"/>
          <w:lang w:eastAsia="ru-RU"/>
        </w:rPr>
        <w:t xml:space="preserve">, </w:t>
      </w:r>
      <w:commentRangeStart w:id="7"/>
      <w:r w:rsidRPr="00F1749E">
        <w:rPr>
          <w:rFonts w:ascii="Arial" w:eastAsia="Times New Roman" w:hAnsi="Arial" w:cs="Arial"/>
          <w:color w:val="FF0000"/>
          <w:sz w:val="24"/>
          <w:szCs w:val="24"/>
          <w:lang w:eastAsia="ru-RU"/>
        </w:rPr>
        <w:t xml:space="preserve">возникающей </w:t>
      </w:r>
      <w:commentRangeEnd w:id="7"/>
      <w:r w:rsidR="00F1749E" w:rsidRPr="00F1749E">
        <w:rPr>
          <w:rStyle w:val="af"/>
          <w:color w:val="FF0000"/>
        </w:rPr>
        <w:commentReference w:id="7"/>
      </w:r>
      <w:r>
        <w:rPr>
          <w:rFonts w:ascii="Arial" w:eastAsia="Times New Roman" w:hAnsi="Arial" w:cs="Arial"/>
          <w:sz w:val="24"/>
          <w:szCs w:val="24"/>
          <w:lang w:eastAsia="ru-RU"/>
        </w:rPr>
        <w:t>в контакте роликов 6, расположенных в пазах</w:t>
      </w:r>
      <w:r w:rsidR="00267CBE">
        <w:rPr>
          <w:rFonts w:ascii="Arial" w:eastAsia="Times New Roman" w:hAnsi="Arial" w:cs="Arial"/>
          <w:sz w:val="24"/>
          <w:szCs w:val="24"/>
          <w:lang w:eastAsia="ru-RU"/>
        </w:rPr>
        <w:t xml:space="preserve"> ведомого колеса 7, с внутренними зубьями сателлитов 3,4,5 (рис.3).</w:t>
      </w:r>
      <w:r w:rsidR="00047204">
        <w:rPr>
          <w:rFonts w:ascii="Arial" w:eastAsia="Times New Roman" w:hAnsi="Arial" w:cs="Arial"/>
          <w:sz w:val="24"/>
          <w:szCs w:val="24"/>
          <w:lang w:eastAsia="ru-RU"/>
        </w:rPr>
        <w:t xml:space="preserve"> </w:t>
      </w:r>
    </w:p>
    <w:p w14:paraId="23592D14" w14:textId="02404AAE" w:rsidR="00F24F7C" w:rsidRPr="00F24F7C" w:rsidRDefault="00F24F7C" w:rsidP="006D3FE5">
      <w:pPr>
        <w:spacing w:after="0" w:line="360" w:lineRule="auto"/>
        <w:ind w:firstLine="284"/>
        <w:jc w:val="both"/>
        <w:rPr>
          <w:rFonts w:ascii="Arial" w:eastAsia="Times New Roman" w:hAnsi="Arial" w:cs="Arial"/>
          <w:sz w:val="24"/>
          <w:szCs w:val="24"/>
          <w:lang w:val="en-US" w:eastAsia="ru-RU"/>
        </w:rPr>
      </w:pPr>
      <w:r w:rsidRPr="00F24F7C">
        <w:rPr>
          <w:rFonts w:ascii="Arial" w:eastAsia="Times New Roman" w:hAnsi="Arial" w:cs="Arial"/>
          <w:noProof/>
          <w:sz w:val="24"/>
          <w:szCs w:val="24"/>
          <w:lang w:eastAsia="ru-RU"/>
        </w:rPr>
        <w:drawing>
          <wp:inline distT="0" distB="0" distL="0" distR="0" wp14:anchorId="777D94AE" wp14:editId="0D5616D9">
            <wp:extent cx="3687854" cy="3830379"/>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89339" cy="3831922"/>
                    </a:xfrm>
                    <a:prstGeom prst="rect">
                      <a:avLst/>
                    </a:prstGeom>
                  </pic:spPr>
                </pic:pic>
              </a:graphicData>
            </a:graphic>
          </wp:inline>
        </w:drawing>
      </w:r>
    </w:p>
    <w:p w14:paraId="49D2E927" w14:textId="5F49216F" w:rsidR="006D3FE5" w:rsidRPr="00C946B4" w:rsidRDefault="006D3FE5" w:rsidP="006D3FE5">
      <w:pPr>
        <w:spacing w:after="0" w:line="360" w:lineRule="auto"/>
        <w:ind w:firstLine="851"/>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p>
    <w:p w14:paraId="3B475BBA" w14:textId="6F522FE7" w:rsidR="006D3FE5" w:rsidRPr="00037125" w:rsidRDefault="006D3FE5" w:rsidP="006D3FE5">
      <w:pPr>
        <w:spacing w:after="0" w:line="360" w:lineRule="auto"/>
        <w:ind w:firstLine="284"/>
        <w:jc w:val="both"/>
        <w:rPr>
          <w:rFonts w:ascii="Arial" w:eastAsia="Times New Roman" w:hAnsi="Arial" w:cs="Arial"/>
          <w:sz w:val="24"/>
          <w:szCs w:val="24"/>
          <w:lang w:eastAsia="ru-RU"/>
        </w:rPr>
      </w:pPr>
      <w:r w:rsidRPr="00AE00F5">
        <w:rPr>
          <w:rFonts w:ascii="Arial" w:eastAsia="Times New Roman" w:hAnsi="Arial" w:cs="Arial"/>
          <w:sz w:val="24"/>
          <w:szCs w:val="24"/>
          <w:lang w:eastAsia="ru-RU"/>
        </w:rPr>
        <w:t xml:space="preserve">Рис.4. Нормальная сила </w:t>
      </w:r>
      <w:r w:rsidRPr="00AE00F5">
        <w:rPr>
          <w:rFonts w:ascii="Arial" w:eastAsia="Times New Roman" w:hAnsi="Arial" w:cs="Arial"/>
          <w:i/>
          <w:sz w:val="24"/>
          <w:szCs w:val="24"/>
          <w:lang w:val="en-US" w:eastAsia="ru-RU"/>
        </w:rPr>
        <w:t>N</w:t>
      </w:r>
      <w:r w:rsidR="00037125">
        <w:rPr>
          <w:rFonts w:ascii="Arial" w:eastAsia="Times New Roman" w:hAnsi="Arial" w:cs="Arial"/>
          <w:sz w:val="24"/>
          <w:szCs w:val="24"/>
          <w:lang w:eastAsia="ru-RU"/>
        </w:rPr>
        <w:t xml:space="preserve"> в зацеплении роликов 6,</w:t>
      </w:r>
      <w:r w:rsidR="00037125" w:rsidRPr="00037125">
        <w:rPr>
          <w:rFonts w:ascii="Arial" w:eastAsia="Times New Roman" w:hAnsi="Arial" w:cs="Arial"/>
          <w:sz w:val="24"/>
          <w:szCs w:val="24"/>
          <w:lang w:eastAsia="ru-RU"/>
        </w:rPr>
        <w:t xml:space="preserve"> </w:t>
      </w:r>
      <w:r w:rsidR="00037125">
        <w:rPr>
          <w:rFonts w:ascii="Arial" w:eastAsia="Times New Roman" w:hAnsi="Arial" w:cs="Arial"/>
          <w:sz w:val="24"/>
          <w:szCs w:val="24"/>
          <w:lang w:eastAsia="ru-RU"/>
        </w:rPr>
        <w:t xml:space="preserve">расположенных в пазах ведомого колеса 7, </w:t>
      </w:r>
      <w:r w:rsidRPr="00AE00F5">
        <w:rPr>
          <w:rFonts w:ascii="Arial" w:eastAsia="Times New Roman" w:hAnsi="Arial" w:cs="Arial"/>
          <w:sz w:val="24"/>
          <w:szCs w:val="24"/>
          <w:lang w:eastAsia="ru-RU"/>
        </w:rPr>
        <w:t xml:space="preserve"> с</w:t>
      </w:r>
      <w:r w:rsidR="00037125">
        <w:rPr>
          <w:rFonts w:ascii="Arial" w:eastAsia="Times New Roman" w:hAnsi="Arial" w:cs="Arial"/>
          <w:sz w:val="24"/>
          <w:szCs w:val="24"/>
          <w:lang w:eastAsia="ru-RU"/>
        </w:rPr>
        <w:t xml:space="preserve"> внутренними зубьями сателлита 4</w:t>
      </w:r>
      <w:r w:rsidRPr="00AE00F5">
        <w:rPr>
          <w:rFonts w:ascii="Arial" w:eastAsia="Times New Roman" w:hAnsi="Arial" w:cs="Arial"/>
          <w:sz w:val="24"/>
          <w:szCs w:val="24"/>
          <w:lang w:eastAsia="ru-RU"/>
        </w:rPr>
        <w:t>.</w:t>
      </w:r>
    </w:p>
    <w:p w14:paraId="24783966" w14:textId="77777777" w:rsidR="00576EB3" w:rsidRPr="00037125" w:rsidRDefault="00576EB3" w:rsidP="006D3FE5">
      <w:pPr>
        <w:spacing w:after="0" w:line="360" w:lineRule="auto"/>
        <w:ind w:firstLine="284"/>
        <w:jc w:val="both"/>
        <w:rPr>
          <w:rFonts w:ascii="Arial" w:eastAsia="Times New Roman" w:hAnsi="Arial" w:cs="Arial"/>
          <w:sz w:val="24"/>
          <w:szCs w:val="24"/>
          <w:lang w:eastAsia="ru-RU"/>
        </w:rPr>
      </w:pPr>
    </w:p>
    <w:p w14:paraId="164B4071" w14:textId="640EEF18" w:rsidR="006D3FE5" w:rsidRPr="00503EF2" w:rsidRDefault="00037125" w:rsidP="00047204">
      <w:pPr>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Н</w:t>
      </w:r>
      <w:r w:rsidR="006337FF" w:rsidRPr="00503EF2">
        <w:rPr>
          <w:rFonts w:ascii="Arial" w:eastAsia="Times New Roman" w:hAnsi="Arial" w:cs="Arial"/>
          <w:sz w:val="24"/>
          <w:szCs w:val="24"/>
          <w:lang w:eastAsia="ru-RU"/>
        </w:rPr>
        <w:t>а основе компьютерных исследований эксцентриковой передачи</w:t>
      </w:r>
      <w:r>
        <w:rPr>
          <w:rFonts w:ascii="Arial" w:eastAsia="Times New Roman" w:hAnsi="Arial" w:cs="Arial"/>
          <w:sz w:val="24"/>
          <w:szCs w:val="24"/>
          <w:lang w:eastAsia="ru-RU"/>
        </w:rPr>
        <w:t>, разработанной</w:t>
      </w:r>
      <w:r w:rsidR="006337FF" w:rsidRPr="00503EF2">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 с учетом </w:t>
      </w:r>
      <w:r w:rsidR="00C927BA">
        <w:rPr>
          <w:rFonts w:ascii="Arial" w:eastAsia="Times New Roman" w:hAnsi="Arial" w:cs="Arial"/>
          <w:sz w:val="24"/>
          <w:szCs w:val="24"/>
          <w:lang w:eastAsia="ru-RU"/>
        </w:rPr>
        <w:t xml:space="preserve">рассчитанных </w:t>
      </w:r>
      <w:r>
        <w:rPr>
          <w:rFonts w:ascii="Arial" w:eastAsia="Times New Roman" w:hAnsi="Arial" w:cs="Arial"/>
          <w:sz w:val="24"/>
          <w:szCs w:val="24"/>
          <w:lang w:eastAsia="ru-RU"/>
        </w:rPr>
        <w:t>геометрических параметров</w:t>
      </w:r>
      <w:r w:rsidR="003F3625" w:rsidRPr="003F3625">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в работах</w:t>
      </w:r>
      <w:r>
        <w:rPr>
          <w:rFonts w:ascii="Arial" w:eastAsia="Times New Roman" w:hAnsi="Arial" w:cs="Arial"/>
          <w:sz w:val="24"/>
          <w:szCs w:val="24"/>
          <w:lang w:eastAsia="ru-RU"/>
        </w:rPr>
        <w:t xml:space="preserve"> </w:t>
      </w:r>
      <w:r w:rsidR="006337FF">
        <w:rPr>
          <w:rFonts w:ascii="Arial" w:eastAsia="Times New Roman" w:hAnsi="Arial" w:cs="Arial"/>
          <w:sz w:val="24"/>
          <w:szCs w:val="24"/>
          <w:lang w:eastAsia="ru-RU"/>
        </w:rPr>
        <w:t>[</w:t>
      </w:r>
      <w:r w:rsidR="009E0BA1">
        <w:rPr>
          <w:rFonts w:ascii="Arial" w:eastAsia="Times New Roman" w:hAnsi="Arial" w:cs="Arial"/>
          <w:sz w:val="24"/>
          <w:szCs w:val="24"/>
          <w:lang w:eastAsia="ru-RU"/>
        </w:rPr>
        <w:t>3</w:t>
      </w:r>
      <w:r w:rsidR="009E0BA1">
        <w:rPr>
          <w:rFonts w:ascii="Arial" w:eastAsia="Times New Roman" w:hAnsi="Arial" w:cs="Arial"/>
          <w:color w:val="FF0000"/>
          <w:sz w:val="24"/>
          <w:szCs w:val="24"/>
          <w:lang w:eastAsia="ru-RU"/>
        </w:rPr>
        <w:t>-4</w:t>
      </w:r>
      <w:r w:rsidR="006337FF" w:rsidRPr="00503EF2">
        <w:rPr>
          <w:rFonts w:ascii="Arial" w:eastAsia="Times New Roman" w:hAnsi="Arial" w:cs="Arial"/>
          <w:sz w:val="24"/>
          <w:szCs w:val="24"/>
          <w:lang w:eastAsia="ru-RU"/>
        </w:rPr>
        <w:t>]</w:t>
      </w:r>
      <w:r w:rsidR="006337FF" w:rsidRP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при использовании</w:t>
      </w:r>
      <w:r w:rsid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мощности</w:t>
      </w:r>
      <w:r w:rsidR="006337FF" w:rsidRPr="00903681">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входного </w:t>
      </w:r>
      <w:r w:rsidR="00685526">
        <w:rPr>
          <w:rFonts w:ascii="Arial" w:eastAsia="Times New Roman" w:hAnsi="Arial" w:cs="Arial"/>
          <w:sz w:val="24"/>
          <w:szCs w:val="24"/>
          <w:lang w:eastAsia="ru-RU"/>
        </w:rPr>
        <w:t>электродвигателя  1</w:t>
      </w:r>
      <w:r w:rsidR="006337FF">
        <w:rPr>
          <w:rFonts w:ascii="Arial" w:eastAsia="Times New Roman" w:hAnsi="Arial" w:cs="Arial"/>
          <w:sz w:val="24"/>
          <w:szCs w:val="24"/>
          <w:lang w:eastAsia="ru-RU"/>
        </w:rPr>
        <w:t xml:space="preserve"> </w:t>
      </w:r>
      <w:r w:rsidR="006337FF" w:rsidRPr="004F1C2C">
        <w:rPr>
          <w:rFonts w:ascii="Arial" w:eastAsia="Times New Roman" w:hAnsi="Arial" w:cs="Arial"/>
          <w:color w:val="FF0000"/>
          <w:sz w:val="24"/>
          <w:szCs w:val="24"/>
          <w:lang w:eastAsia="ru-RU"/>
        </w:rPr>
        <w:t>кВт</w:t>
      </w:r>
      <w:r>
        <w:rPr>
          <w:rFonts w:ascii="Arial" w:eastAsia="Times New Roman" w:hAnsi="Arial" w:cs="Arial"/>
          <w:sz w:val="24"/>
          <w:szCs w:val="24"/>
          <w:lang w:eastAsia="ru-RU"/>
        </w:rPr>
        <w:t xml:space="preserve">, передаточным отношением редуктора равным </w:t>
      </w:r>
      <w:r w:rsidR="006337FF" w:rsidRPr="00903681">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19</w:t>
      </w:r>
      <w:r>
        <w:rPr>
          <w:rFonts w:ascii="Arial" w:eastAsia="Times New Roman" w:hAnsi="Arial" w:cs="Arial"/>
          <w:sz w:val="24"/>
          <w:szCs w:val="24"/>
          <w:lang w:eastAsia="ru-RU"/>
        </w:rPr>
        <w:t xml:space="preserve">, </w:t>
      </w:r>
      <w:r w:rsidR="006337FF" w:rsidRPr="00903681">
        <w:rPr>
          <w:rFonts w:ascii="Arial" w:eastAsia="Times New Roman" w:hAnsi="Arial" w:cs="Arial"/>
          <w:sz w:val="24"/>
          <w:szCs w:val="24"/>
          <w:lang w:eastAsia="ru-RU"/>
        </w:rPr>
        <w:t xml:space="preserve">при значении выходного момента </w:t>
      </w:r>
      <w:r w:rsidR="00685526">
        <w:rPr>
          <w:rFonts w:ascii="Arial" w:eastAsia="Times New Roman" w:hAnsi="Arial" w:cs="Arial"/>
          <w:sz w:val="24"/>
          <w:szCs w:val="24"/>
          <w:lang w:eastAsia="ru-RU"/>
        </w:rPr>
        <w:t>200</w:t>
      </w:r>
      <w:r w:rsidR="006337FF" w:rsidRPr="00903681">
        <w:rPr>
          <w:rFonts w:ascii="Arial" w:eastAsia="Times New Roman" w:hAnsi="Arial" w:cs="Arial"/>
          <w:sz w:val="24"/>
          <w:szCs w:val="24"/>
          <w:lang w:eastAsia="ru-RU"/>
        </w:rPr>
        <w:t xml:space="preserve"> </w:t>
      </w:r>
      <w:proofErr w:type="spellStart"/>
      <w:r w:rsidR="006337FF" w:rsidRPr="004F1C2C">
        <w:rPr>
          <w:rFonts w:ascii="Arial" w:eastAsia="Times New Roman" w:hAnsi="Arial" w:cs="Arial"/>
          <w:color w:val="FF0000"/>
          <w:sz w:val="24"/>
          <w:szCs w:val="24"/>
          <w:lang w:eastAsia="ru-RU"/>
        </w:rPr>
        <w:t>Н∙м</w:t>
      </w:r>
      <w:proofErr w:type="spellEnd"/>
      <w:r w:rsidR="006337FF">
        <w:rPr>
          <w:rFonts w:ascii="Arial" w:eastAsia="Times New Roman" w:hAnsi="Arial" w:cs="Arial"/>
          <w:color w:val="FF0000"/>
          <w:sz w:val="24"/>
          <w:szCs w:val="24"/>
          <w:lang w:eastAsia="ru-RU"/>
        </w:rPr>
        <w:t xml:space="preserve">, </w:t>
      </w:r>
      <w:r w:rsidR="006337FF">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получено </w:t>
      </w:r>
      <w:r w:rsidR="006337FF">
        <w:rPr>
          <w:rFonts w:ascii="Arial" w:eastAsia="Times New Roman" w:hAnsi="Arial" w:cs="Arial"/>
          <w:sz w:val="24"/>
          <w:szCs w:val="24"/>
          <w:lang w:eastAsia="ru-RU"/>
        </w:rPr>
        <w:t>максимальное з</w:t>
      </w:r>
      <w:r w:rsidR="006337FF" w:rsidRPr="00503EF2">
        <w:rPr>
          <w:rFonts w:ascii="Arial" w:eastAsia="Times New Roman" w:hAnsi="Arial" w:cs="Arial"/>
          <w:sz w:val="24"/>
          <w:szCs w:val="24"/>
          <w:lang w:eastAsia="ru-RU"/>
        </w:rPr>
        <w:t xml:space="preserve">начение нормальной силы </w:t>
      </w:r>
      <w:r w:rsidR="006337FF" w:rsidRPr="00047204">
        <w:rPr>
          <w:rFonts w:ascii="Arial" w:eastAsia="Times New Roman" w:hAnsi="Arial" w:cs="Arial"/>
          <w:i/>
          <w:sz w:val="24"/>
          <w:szCs w:val="24"/>
          <w:lang w:eastAsia="ru-RU"/>
        </w:rPr>
        <w:t>N</w:t>
      </w:r>
      <w:r w:rsidR="006337FF">
        <w:rPr>
          <w:rFonts w:ascii="Arial" w:eastAsia="Times New Roman" w:hAnsi="Arial" w:cs="Arial"/>
          <w:i/>
          <w:sz w:val="24"/>
          <w:szCs w:val="24"/>
          <w:vertAlign w:val="subscript"/>
          <w:lang w:val="en-US" w:eastAsia="ru-RU"/>
        </w:rPr>
        <w:t>max</w:t>
      </w:r>
      <w:r w:rsidR="006337FF" w:rsidRPr="00503EF2">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 </w:t>
      </w:r>
      <w:r w:rsidR="00C927BA">
        <w:rPr>
          <w:rFonts w:ascii="Arial" w:eastAsia="Times New Roman" w:hAnsi="Arial" w:cs="Arial"/>
          <w:sz w:val="24"/>
          <w:szCs w:val="24"/>
          <w:lang w:eastAsia="ru-RU"/>
        </w:rPr>
        <w:t xml:space="preserve">=  </w:t>
      </w:r>
      <w:r w:rsidR="00576EB3">
        <w:rPr>
          <w:rFonts w:ascii="Arial" w:eastAsia="Times New Roman" w:hAnsi="Arial" w:cs="Arial"/>
          <w:sz w:val="24"/>
          <w:szCs w:val="24"/>
          <w:lang w:eastAsia="ru-RU"/>
        </w:rPr>
        <w:t>2300 Н</w:t>
      </w:r>
      <w:r w:rsidR="006337FF" w:rsidRPr="00503EF2">
        <w:rPr>
          <w:rFonts w:ascii="Arial" w:eastAsia="Times New Roman" w:hAnsi="Arial" w:cs="Arial"/>
          <w:sz w:val="24"/>
          <w:szCs w:val="24"/>
          <w:lang w:eastAsia="ru-RU"/>
        </w:rPr>
        <w:t>.</w:t>
      </w:r>
    </w:p>
    <w:p w14:paraId="43F8902B" w14:textId="77777777" w:rsidR="002530B7" w:rsidRPr="00503EF2" w:rsidRDefault="002530B7" w:rsidP="003D59A7">
      <w:pPr>
        <w:spacing w:after="0" w:line="360" w:lineRule="auto"/>
        <w:ind w:firstLine="567"/>
        <w:jc w:val="both"/>
        <w:rPr>
          <w:rFonts w:ascii="Arial" w:eastAsia="Times New Roman" w:hAnsi="Arial" w:cs="Arial"/>
          <w:sz w:val="24"/>
          <w:szCs w:val="24"/>
          <w:lang w:eastAsia="ru-RU"/>
        </w:rPr>
      </w:pPr>
    </w:p>
    <w:p w14:paraId="4F279F00" w14:textId="38AD30E0" w:rsidR="00C946B4" w:rsidRDefault="002530B7" w:rsidP="003D59A7">
      <w:pPr>
        <w:spacing w:after="0" w:line="360" w:lineRule="auto"/>
        <w:ind w:firstLine="567"/>
        <w:jc w:val="both"/>
        <w:rPr>
          <w:rFonts w:ascii="Arial" w:eastAsia="Times New Roman" w:hAnsi="Arial" w:cs="Arial"/>
          <w:sz w:val="24"/>
          <w:szCs w:val="24"/>
          <w:lang w:eastAsia="ru-RU"/>
        </w:rPr>
      </w:pPr>
      <w:r w:rsidRPr="00503EF2">
        <w:rPr>
          <w:rFonts w:ascii="Arial" w:eastAsia="Times New Roman" w:hAnsi="Arial" w:cs="Arial"/>
          <w:noProof/>
          <w:sz w:val="24"/>
          <w:szCs w:val="24"/>
          <w:lang w:eastAsia="ru-RU"/>
        </w:rPr>
        <w:lastRenderedPageBreak/>
        <w:drawing>
          <wp:inline distT="0" distB="0" distL="0" distR="0" wp14:anchorId="56A436EA" wp14:editId="74DB98F4">
            <wp:extent cx="4697604" cy="2668554"/>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9067" cy="2669385"/>
                    </a:xfrm>
                    <a:prstGeom prst="rect">
                      <a:avLst/>
                    </a:prstGeom>
                  </pic:spPr>
                </pic:pic>
              </a:graphicData>
            </a:graphic>
          </wp:inline>
        </w:drawing>
      </w:r>
    </w:p>
    <w:p w14:paraId="6738C5DC" w14:textId="77777777" w:rsidR="00C946B4" w:rsidRPr="00503EF2" w:rsidRDefault="00C946B4" w:rsidP="003D59A7">
      <w:pPr>
        <w:spacing w:after="0" w:line="360" w:lineRule="auto"/>
        <w:ind w:firstLine="567"/>
        <w:jc w:val="both"/>
        <w:rPr>
          <w:rFonts w:ascii="Arial" w:eastAsia="Times New Roman" w:hAnsi="Arial" w:cs="Arial"/>
          <w:sz w:val="24"/>
          <w:szCs w:val="24"/>
          <w:lang w:eastAsia="ru-RU"/>
        </w:rPr>
      </w:pPr>
    </w:p>
    <w:p w14:paraId="1C35EEE2" w14:textId="665C3878" w:rsidR="001E7F35" w:rsidRPr="00503EF2" w:rsidRDefault="002530B7" w:rsidP="003D59A7">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Рис.</w:t>
      </w:r>
      <w:r w:rsidR="005B00C5" w:rsidRPr="00503EF2">
        <w:rPr>
          <w:rFonts w:ascii="Arial" w:eastAsia="Times New Roman" w:hAnsi="Arial" w:cs="Arial"/>
          <w:sz w:val="24"/>
          <w:szCs w:val="24"/>
          <w:lang w:eastAsia="ru-RU"/>
        </w:rPr>
        <w:t>5</w:t>
      </w:r>
      <w:r w:rsidRPr="00503EF2">
        <w:rPr>
          <w:rFonts w:ascii="Arial" w:eastAsia="Times New Roman" w:hAnsi="Arial" w:cs="Arial"/>
          <w:sz w:val="24"/>
          <w:szCs w:val="24"/>
          <w:lang w:eastAsia="ru-RU"/>
        </w:rPr>
        <w:t xml:space="preserve">. </w:t>
      </w:r>
      <w:r w:rsidR="00556B5D" w:rsidRPr="00503EF2">
        <w:rPr>
          <w:rFonts w:ascii="Arial" w:eastAsia="Times New Roman" w:hAnsi="Arial" w:cs="Arial"/>
          <w:sz w:val="24"/>
          <w:szCs w:val="24"/>
          <w:lang w:eastAsia="ru-RU"/>
        </w:rPr>
        <w:t>Зависимость</w:t>
      </w:r>
      <w:r w:rsidRPr="00503EF2">
        <w:rPr>
          <w:rFonts w:ascii="Arial" w:eastAsia="Times New Roman" w:hAnsi="Arial" w:cs="Arial"/>
          <w:sz w:val="24"/>
          <w:szCs w:val="24"/>
          <w:lang w:eastAsia="ru-RU"/>
        </w:rPr>
        <w:t xml:space="preserve"> нормальных сил в зацеплении роликов</w:t>
      </w:r>
      <w:r w:rsidR="00C927BA">
        <w:rPr>
          <w:rFonts w:ascii="Arial" w:eastAsia="Times New Roman" w:hAnsi="Arial" w:cs="Arial"/>
          <w:sz w:val="24"/>
          <w:szCs w:val="24"/>
          <w:lang w:eastAsia="ru-RU"/>
        </w:rPr>
        <w:t xml:space="preserve"> 6</w:t>
      </w:r>
      <w:r w:rsidRPr="00503EF2">
        <w:rPr>
          <w:rFonts w:ascii="Arial" w:eastAsia="Times New Roman" w:hAnsi="Arial" w:cs="Arial"/>
          <w:sz w:val="24"/>
          <w:szCs w:val="24"/>
          <w:lang w:eastAsia="ru-RU"/>
        </w:rPr>
        <w:t xml:space="preserve"> выходного колеса с внутренними зубьями</w:t>
      </w:r>
      <w:r w:rsidR="00C927BA">
        <w:rPr>
          <w:rFonts w:ascii="Arial" w:eastAsia="Times New Roman" w:hAnsi="Arial" w:cs="Arial"/>
          <w:sz w:val="24"/>
          <w:szCs w:val="24"/>
          <w:lang w:eastAsia="ru-RU"/>
        </w:rPr>
        <w:t xml:space="preserve"> 4</w:t>
      </w:r>
      <w:r w:rsidRPr="00503EF2">
        <w:rPr>
          <w:rFonts w:ascii="Arial" w:eastAsia="Times New Roman" w:hAnsi="Arial" w:cs="Arial"/>
          <w:sz w:val="24"/>
          <w:szCs w:val="24"/>
          <w:lang w:eastAsia="ru-RU"/>
        </w:rPr>
        <w:t xml:space="preserve"> </w:t>
      </w:r>
      <w:r w:rsidR="003E4159" w:rsidRPr="00503EF2">
        <w:rPr>
          <w:rFonts w:ascii="Arial" w:eastAsia="Times New Roman" w:hAnsi="Arial" w:cs="Arial"/>
          <w:sz w:val="24"/>
          <w:szCs w:val="24"/>
          <w:lang w:eastAsia="ru-RU"/>
        </w:rPr>
        <w:t xml:space="preserve">одного из </w:t>
      </w:r>
      <w:r w:rsidRPr="00503EF2">
        <w:rPr>
          <w:rFonts w:ascii="Arial" w:eastAsia="Times New Roman" w:hAnsi="Arial" w:cs="Arial"/>
          <w:sz w:val="24"/>
          <w:szCs w:val="24"/>
          <w:lang w:eastAsia="ru-RU"/>
        </w:rPr>
        <w:t xml:space="preserve">сателлитов </w:t>
      </w:r>
      <w:r w:rsidR="00556B5D" w:rsidRPr="00503EF2">
        <w:rPr>
          <w:rFonts w:ascii="Arial" w:eastAsia="Times New Roman" w:hAnsi="Arial" w:cs="Arial"/>
          <w:sz w:val="24"/>
          <w:szCs w:val="24"/>
          <w:lang w:eastAsia="ru-RU"/>
        </w:rPr>
        <w:t>от угла поворота входного вала</w:t>
      </w:r>
    </w:p>
    <w:p w14:paraId="5C1A27F2" w14:textId="77777777" w:rsidR="001E7F35" w:rsidRPr="00503EF2" w:rsidRDefault="001E7F35" w:rsidP="003D59A7">
      <w:pPr>
        <w:spacing w:after="0" w:line="360" w:lineRule="auto"/>
        <w:ind w:firstLine="284"/>
        <w:jc w:val="both"/>
        <w:rPr>
          <w:rFonts w:ascii="Arial" w:eastAsia="Times New Roman" w:hAnsi="Arial" w:cs="Arial"/>
          <w:sz w:val="24"/>
          <w:szCs w:val="24"/>
          <w:lang w:eastAsia="ru-RU"/>
        </w:rPr>
      </w:pPr>
    </w:p>
    <w:p w14:paraId="727B5291" w14:textId="012F3FC5" w:rsidR="003D10B4" w:rsidRPr="00503EF2" w:rsidRDefault="003D10B4" w:rsidP="003D59A7">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В основу проверочного расчета была взята формула, используемая для определения величины контактных напряжений в цилиндрической зубчатой передаче с внутренним зацеплением зубьев [</w:t>
      </w:r>
      <w:r w:rsidR="009E0BA1">
        <w:rPr>
          <w:rFonts w:ascii="Arial" w:eastAsia="Times New Roman" w:hAnsi="Arial" w:cs="Arial"/>
          <w:color w:val="FF0000"/>
          <w:sz w:val="24"/>
          <w:szCs w:val="24"/>
          <w:lang w:eastAsia="ru-RU"/>
        </w:rPr>
        <w:t>14-17</w:t>
      </w:r>
      <w:r w:rsidRPr="00503EF2">
        <w:rPr>
          <w:rFonts w:ascii="Arial" w:eastAsia="Times New Roman" w:hAnsi="Arial" w:cs="Arial"/>
          <w:sz w:val="24"/>
          <w:szCs w:val="24"/>
          <w:lang w:eastAsia="ru-RU"/>
        </w:rPr>
        <w:t>].</w:t>
      </w:r>
    </w:p>
    <w:p w14:paraId="001B74D9" w14:textId="5D989193" w:rsidR="003D10B4" w:rsidRDefault="008B1874" w:rsidP="003D59A7">
      <w:pPr>
        <w:widowControl w:val="0"/>
        <w:spacing w:before="240" w:after="240" w:line="360" w:lineRule="auto"/>
        <w:jc w:val="right"/>
        <w:rPr>
          <w:rFonts w:ascii="Arial" w:eastAsia="Times New Roman" w:hAnsi="Arial" w:cs="Arial"/>
          <w:color w:val="FF0000"/>
          <w:sz w:val="24"/>
          <w:szCs w:val="24"/>
          <w:lang w:eastAsia="ru-RU"/>
        </w:rPr>
      </w:pPr>
      <w:r w:rsidRPr="00C927BA">
        <w:rPr>
          <w:rFonts w:ascii="Arial" w:eastAsia="Times New Roman" w:hAnsi="Arial" w:cs="Arial"/>
          <w:position w:val="-34"/>
          <w:sz w:val="24"/>
          <w:szCs w:val="24"/>
          <w:lang w:eastAsia="ru-RU"/>
        </w:rPr>
        <w:object w:dxaOrig="2840" w:dyaOrig="780" w14:anchorId="2787C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39pt" o:ole="">
            <v:imagedata r:id="rId23" o:title=""/>
          </v:shape>
          <o:OLEObject Type="Embed" ProgID="Equation.3" ShapeID="_x0000_i1025" DrawAspect="Content" ObjectID="_1802684328" r:id="rId24"/>
        </w:object>
      </w:r>
      <w:r w:rsidR="00F67E89">
        <w:rPr>
          <w:rFonts w:ascii="Arial" w:eastAsia="Times New Roman" w:hAnsi="Arial" w:cs="Arial"/>
          <w:sz w:val="24"/>
          <w:szCs w:val="24"/>
          <w:lang w:eastAsia="ru-RU"/>
        </w:rPr>
        <w:t xml:space="preserve"> </w:t>
      </w:r>
      <w:r w:rsidR="00F67E89">
        <w:rPr>
          <w:rFonts w:ascii="Arial" w:eastAsia="Times New Roman" w:hAnsi="Arial" w:cs="Arial"/>
          <w:sz w:val="24"/>
          <w:szCs w:val="24"/>
          <w:lang w:eastAsia="ru-RU"/>
        </w:rPr>
        <w:tab/>
      </w:r>
      <w:r w:rsidR="00F67E89">
        <w:rPr>
          <w:rFonts w:ascii="Arial" w:eastAsia="Times New Roman" w:hAnsi="Arial" w:cs="Arial"/>
          <w:sz w:val="24"/>
          <w:szCs w:val="24"/>
          <w:lang w:eastAsia="ru-RU"/>
        </w:rPr>
        <w:tab/>
      </w:r>
      <w:r w:rsidR="00F67E89">
        <w:rPr>
          <w:rFonts w:ascii="Arial" w:eastAsia="Times New Roman" w:hAnsi="Arial" w:cs="Arial"/>
          <w:sz w:val="24"/>
          <w:szCs w:val="24"/>
          <w:lang w:eastAsia="ru-RU"/>
        </w:rPr>
        <w:tab/>
      </w:r>
      <w:r w:rsidR="00F67E89">
        <w:rPr>
          <w:rFonts w:ascii="Arial" w:eastAsia="Times New Roman" w:hAnsi="Arial" w:cs="Arial"/>
          <w:sz w:val="24"/>
          <w:szCs w:val="24"/>
          <w:lang w:eastAsia="ru-RU"/>
        </w:rPr>
        <w:tab/>
      </w:r>
      <w:r w:rsidR="00283B4F" w:rsidRPr="004F1C2C">
        <w:rPr>
          <w:rFonts w:ascii="Arial" w:eastAsia="Times New Roman" w:hAnsi="Arial" w:cs="Arial"/>
          <w:color w:val="FF0000"/>
          <w:sz w:val="24"/>
          <w:szCs w:val="24"/>
          <w:lang w:eastAsia="ru-RU"/>
        </w:rPr>
        <w:t>(</w:t>
      </w:r>
      <w:r w:rsidR="00850A6D" w:rsidRPr="004F1C2C">
        <w:rPr>
          <w:rFonts w:ascii="Arial" w:eastAsia="Times New Roman" w:hAnsi="Arial" w:cs="Arial"/>
          <w:color w:val="FF0000"/>
          <w:sz w:val="24"/>
          <w:szCs w:val="24"/>
          <w:lang w:eastAsia="ru-RU"/>
        </w:rPr>
        <w:t>1</w:t>
      </w:r>
      <w:r w:rsidR="003D10B4" w:rsidRPr="004F1C2C">
        <w:rPr>
          <w:rFonts w:ascii="Arial" w:eastAsia="Times New Roman" w:hAnsi="Arial" w:cs="Arial"/>
          <w:color w:val="FF0000"/>
          <w:sz w:val="24"/>
          <w:szCs w:val="24"/>
          <w:lang w:eastAsia="ru-RU"/>
        </w:rPr>
        <w:t>)</w:t>
      </w:r>
    </w:p>
    <w:p w14:paraId="385E5929" w14:textId="48FA4F3E" w:rsidR="003D10B4" w:rsidRPr="008B1874" w:rsidRDefault="003D10B4" w:rsidP="003D59A7">
      <w:pPr>
        <w:widowControl w:val="0"/>
        <w:tabs>
          <w:tab w:val="left" w:pos="1260"/>
        </w:tabs>
        <w:spacing w:after="0" w:line="360" w:lineRule="auto"/>
        <w:ind w:firstLine="709"/>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t>где</w:t>
      </w:r>
      <w:r w:rsidRPr="00B065DE">
        <w:rPr>
          <w:rFonts w:ascii="Arial" w:eastAsia="Times New Roman" w:hAnsi="Arial" w:cs="Arial"/>
          <w:sz w:val="24"/>
          <w:szCs w:val="24"/>
          <w:lang w:eastAsia="ru-RU"/>
        </w:rPr>
        <w:tab/>
      </w:r>
      <w:r w:rsidRPr="00B065DE">
        <w:rPr>
          <w:rFonts w:ascii="Arial" w:eastAsia="Times New Roman" w:hAnsi="Arial" w:cs="Arial"/>
          <w:sz w:val="24"/>
          <w:szCs w:val="24"/>
          <w:lang w:eastAsia="ru-RU"/>
        </w:rPr>
        <w:tab/>
        <w:t>E – модуль упругости</w:t>
      </w:r>
      <w:r w:rsidR="00F1749E">
        <w:rPr>
          <w:rFonts w:ascii="Arial" w:eastAsia="Times New Roman" w:hAnsi="Arial" w:cs="Arial"/>
          <w:sz w:val="24"/>
          <w:szCs w:val="24"/>
          <w:lang w:eastAsia="ru-RU"/>
        </w:rPr>
        <w:t xml:space="preserve"> </w:t>
      </w:r>
      <w:r w:rsidR="008B1874">
        <w:rPr>
          <w:rFonts w:ascii="Arial" w:eastAsia="Times New Roman" w:hAnsi="Arial" w:cs="Arial"/>
          <w:sz w:val="24"/>
          <w:szCs w:val="24"/>
          <w:lang w:eastAsia="ru-RU"/>
        </w:rPr>
        <w:t>(</w:t>
      </w:r>
      <w:r w:rsidR="00576EB3">
        <w:rPr>
          <w:rFonts w:ascii="Arial" w:eastAsia="Times New Roman" w:hAnsi="Arial" w:cs="Arial"/>
          <w:sz w:val="24"/>
          <w:szCs w:val="24"/>
          <w:lang w:eastAsia="ru-RU"/>
        </w:rPr>
        <w:t>Е=2,185*10</w:t>
      </w:r>
      <w:r w:rsidR="00576EB3">
        <w:rPr>
          <w:rFonts w:ascii="Arial" w:eastAsia="Times New Roman" w:hAnsi="Arial" w:cs="Arial"/>
          <w:sz w:val="24"/>
          <w:szCs w:val="24"/>
          <w:vertAlign w:val="superscript"/>
          <w:lang w:eastAsia="ru-RU"/>
        </w:rPr>
        <w:t>5</w:t>
      </w:r>
      <w:r w:rsidR="00576EB3">
        <w:rPr>
          <w:rFonts w:ascii="Arial" w:eastAsia="Times New Roman" w:hAnsi="Arial" w:cs="Arial"/>
          <w:sz w:val="24"/>
          <w:szCs w:val="24"/>
          <w:lang w:eastAsia="ru-RU"/>
        </w:rPr>
        <w:t xml:space="preserve"> </w:t>
      </w:r>
      <w:commentRangeStart w:id="8"/>
      <w:r w:rsidR="00576EB3" w:rsidRPr="00F1749E">
        <w:rPr>
          <w:rFonts w:ascii="Arial" w:eastAsia="Times New Roman" w:hAnsi="Arial" w:cs="Arial"/>
          <w:color w:val="FF0000"/>
          <w:sz w:val="24"/>
          <w:szCs w:val="24"/>
          <w:lang w:eastAsia="ru-RU"/>
        </w:rPr>
        <w:t xml:space="preserve">Мпа </w:t>
      </w:r>
      <w:commentRangeEnd w:id="8"/>
      <w:r w:rsidR="00F1749E">
        <w:rPr>
          <w:rStyle w:val="af"/>
        </w:rPr>
        <w:commentReference w:id="8"/>
      </w:r>
      <w:r w:rsidR="00576EB3">
        <w:rPr>
          <w:rFonts w:ascii="Arial" w:eastAsia="Times New Roman" w:hAnsi="Arial" w:cs="Arial"/>
          <w:sz w:val="24"/>
          <w:szCs w:val="24"/>
          <w:lang w:eastAsia="ru-RU"/>
        </w:rPr>
        <w:t>для стали 40</w:t>
      </w:r>
      <w:r w:rsidR="00576EB3">
        <w:rPr>
          <w:rFonts w:ascii="Arial" w:eastAsia="Times New Roman" w:hAnsi="Arial" w:cs="Arial"/>
          <w:sz w:val="24"/>
          <w:szCs w:val="24"/>
          <w:lang w:val="en-US" w:eastAsia="ru-RU"/>
        </w:rPr>
        <w:t>X</w:t>
      </w:r>
      <w:r w:rsidR="008B1874">
        <w:rPr>
          <w:rFonts w:ascii="Arial" w:eastAsia="Times New Roman" w:hAnsi="Arial" w:cs="Arial"/>
          <w:sz w:val="24"/>
          <w:szCs w:val="24"/>
          <w:lang w:eastAsia="ru-RU"/>
        </w:rPr>
        <w:t>),</w:t>
      </w:r>
    </w:p>
    <w:p w14:paraId="056C2050" w14:textId="2F1EA6EA" w:rsidR="00A40CCC" w:rsidRDefault="00A40CCC" w:rsidP="003D59A7">
      <w:pPr>
        <w:widowControl w:val="0"/>
        <w:tabs>
          <w:tab w:val="left" w:pos="1260"/>
        </w:tabs>
        <w:spacing w:after="0" w:line="360" w:lineRule="auto"/>
        <w:ind w:firstLine="709"/>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object w:dxaOrig="240" w:dyaOrig="220" w14:anchorId="20205EB4">
          <v:shape id="_x0000_i1026" type="#_x0000_t75" style="width:12pt;height:11.25pt" o:ole="">
            <v:imagedata r:id="rId25" o:title=""/>
          </v:shape>
          <o:OLEObject Type="Embed" ProgID="Equation.3" ShapeID="_x0000_i1026" DrawAspect="Content" ObjectID="_1802684329" r:id="rId26"/>
        </w:object>
      </w:r>
      <w:r w:rsidRPr="00B065DE">
        <w:rPr>
          <w:rFonts w:ascii="Arial" w:eastAsia="Times New Roman" w:hAnsi="Arial" w:cs="Arial"/>
          <w:sz w:val="24"/>
          <w:szCs w:val="24"/>
          <w:lang w:eastAsia="ru-RU"/>
        </w:rPr>
        <w:t xml:space="preserve"> – угол зацепления</w:t>
      </w:r>
      <w:r w:rsidR="008B1874">
        <w:rPr>
          <w:rFonts w:ascii="Arial" w:eastAsia="Times New Roman" w:hAnsi="Arial" w:cs="Arial"/>
          <w:sz w:val="24"/>
          <w:szCs w:val="24"/>
          <w:lang w:eastAsia="ru-RU"/>
        </w:rPr>
        <w:t xml:space="preserve"> (</w:t>
      </w:r>
      <w:r>
        <w:rPr>
          <w:rFonts w:ascii="Arial" w:eastAsia="Times New Roman" w:hAnsi="Arial" w:cs="Arial"/>
          <w:sz w:val="24"/>
          <w:szCs w:val="24"/>
          <w:lang w:eastAsia="ru-RU"/>
        </w:rPr>
        <w:t>среднее значение</w:t>
      </w:r>
      <w:r w:rsidRPr="00A40CCC">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 xml:space="preserve">составляет </w:t>
      </w:r>
      <w:r w:rsidR="00FB48CE">
        <w:rPr>
          <w:rFonts w:ascii="Arial" w:eastAsia="Times New Roman" w:hAnsi="Arial" w:cs="Arial"/>
          <w:sz w:val="24"/>
          <w:szCs w:val="24"/>
          <w:lang w:eastAsia="ru-RU"/>
        </w:rPr>
        <w:t>2</w:t>
      </w:r>
      <w:r>
        <w:rPr>
          <w:rFonts w:ascii="Arial" w:eastAsia="Times New Roman" w:hAnsi="Arial" w:cs="Arial"/>
          <w:sz w:val="24"/>
          <w:szCs w:val="24"/>
          <w:lang w:eastAsia="ru-RU"/>
        </w:rPr>
        <w:t>0</w:t>
      </w:r>
      <w:r>
        <w:rPr>
          <w:rFonts w:ascii="Arial" w:eastAsia="Times New Roman" w:hAnsi="Arial" w:cs="Arial"/>
          <w:sz w:val="24"/>
          <w:szCs w:val="24"/>
          <w:vertAlign w:val="superscript"/>
          <w:lang w:eastAsia="ru-RU"/>
        </w:rPr>
        <w:t>0</w:t>
      </w:r>
      <w:proofErr w:type="gramStart"/>
      <w:r>
        <w:rPr>
          <w:rFonts w:ascii="Arial" w:eastAsia="Times New Roman" w:hAnsi="Arial" w:cs="Arial"/>
          <w:sz w:val="24"/>
          <w:szCs w:val="24"/>
          <w:lang w:eastAsia="ru-RU"/>
        </w:rPr>
        <w:t xml:space="preserve"> </w:t>
      </w:r>
      <w:r w:rsidR="008B1874">
        <w:rPr>
          <w:rFonts w:ascii="Arial" w:eastAsia="Times New Roman" w:hAnsi="Arial" w:cs="Arial"/>
          <w:sz w:val="24"/>
          <w:szCs w:val="24"/>
          <w:lang w:eastAsia="ru-RU"/>
        </w:rPr>
        <w:t>)</w:t>
      </w:r>
      <w:proofErr w:type="gramEnd"/>
      <w:r w:rsidR="008B1874">
        <w:rPr>
          <w:rFonts w:ascii="Arial" w:eastAsia="Times New Roman" w:hAnsi="Arial" w:cs="Arial"/>
          <w:sz w:val="24"/>
          <w:szCs w:val="24"/>
          <w:lang w:eastAsia="ru-RU"/>
        </w:rPr>
        <w:t>,</w:t>
      </w:r>
    </w:p>
    <w:p w14:paraId="38B357BD" w14:textId="52EDD3E0" w:rsidR="008B1874" w:rsidRDefault="008B1874" w:rsidP="008B1874">
      <w:pPr>
        <w:widowControl w:val="0"/>
        <w:tabs>
          <w:tab w:val="left" w:pos="1260"/>
        </w:tabs>
        <w:spacing w:after="0" w:line="360" w:lineRule="auto"/>
        <w:ind w:firstLine="709"/>
        <w:jc w:val="both"/>
        <w:rPr>
          <w:rFonts w:ascii="Arial" w:eastAsia="Times New Roman" w:hAnsi="Arial" w:cs="Arial"/>
          <w:sz w:val="24"/>
          <w:szCs w:val="24"/>
          <w:lang w:eastAsia="ru-RU"/>
        </w:rPr>
      </w:pPr>
      <w:proofErr w:type="spellStart"/>
      <w:proofErr w:type="gramStart"/>
      <w:r>
        <w:rPr>
          <w:rFonts w:ascii="Arial" w:eastAsia="Times New Roman" w:hAnsi="Arial" w:cs="Arial"/>
          <w:sz w:val="24"/>
          <w:szCs w:val="24"/>
          <w:lang w:val="en-US" w:eastAsia="ru-RU"/>
        </w:rPr>
        <w:t>h</w:t>
      </w:r>
      <w:r>
        <w:rPr>
          <w:rFonts w:ascii="Arial" w:eastAsia="Times New Roman" w:hAnsi="Arial" w:cs="Arial"/>
          <w:sz w:val="24"/>
          <w:szCs w:val="24"/>
          <w:vertAlign w:val="subscript"/>
          <w:lang w:val="en-US" w:eastAsia="ru-RU"/>
        </w:rPr>
        <w:t>c</w:t>
      </w:r>
      <w:proofErr w:type="spellEnd"/>
      <w:r w:rsidRPr="008B1874">
        <w:rPr>
          <w:rFonts w:ascii="Arial" w:eastAsia="Times New Roman" w:hAnsi="Arial" w:cs="Arial"/>
          <w:sz w:val="24"/>
          <w:szCs w:val="24"/>
          <w:lang w:eastAsia="ru-RU"/>
        </w:rPr>
        <w:t>-</w:t>
      </w:r>
      <w:proofErr w:type="gramEnd"/>
      <w:r w:rsidRPr="008B1874">
        <w:rPr>
          <w:rFonts w:ascii="Arial" w:eastAsia="Times New Roman" w:hAnsi="Arial" w:cs="Arial"/>
          <w:sz w:val="24"/>
          <w:szCs w:val="24"/>
          <w:lang w:eastAsia="ru-RU"/>
        </w:rPr>
        <w:t xml:space="preserve"> </w:t>
      </w:r>
      <w:r>
        <w:rPr>
          <w:rFonts w:ascii="Arial" w:eastAsia="Times New Roman" w:hAnsi="Arial" w:cs="Arial"/>
          <w:sz w:val="24"/>
          <w:szCs w:val="24"/>
          <w:lang w:eastAsia="ru-RU"/>
        </w:rPr>
        <w:t>р</w:t>
      </w:r>
      <w:r w:rsidR="000E43CF" w:rsidRPr="00B065DE">
        <w:rPr>
          <w:rFonts w:ascii="Arial" w:eastAsia="Times New Roman" w:hAnsi="Arial" w:cs="Arial"/>
          <w:sz w:val="24"/>
          <w:szCs w:val="24"/>
          <w:lang w:eastAsia="ru-RU"/>
        </w:rPr>
        <w:t xml:space="preserve">абочая ширина </w:t>
      </w:r>
      <w:r w:rsidR="000E43CF">
        <w:rPr>
          <w:rFonts w:ascii="Arial" w:eastAsia="Times New Roman" w:hAnsi="Arial" w:cs="Arial"/>
          <w:sz w:val="24"/>
          <w:szCs w:val="24"/>
          <w:lang w:eastAsia="ru-RU"/>
        </w:rPr>
        <w:t xml:space="preserve">каждого </w:t>
      </w:r>
      <w:r w:rsidR="000E43CF" w:rsidRPr="00B065DE">
        <w:rPr>
          <w:rFonts w:ascii="Arial" w:eastAsia="Times New Roman" w:hAnsi="Arial" w:cs="Arial"/>
          <w:sz w:val="24"/>
          <w:szCs w:val="24"/>
          <w:lang w:eastAsia="ru-RU"/>
        </w:rPr>
        <w:t>зубчатого венца сателлита</w:t>
      </w:r>
      <w:r w:rsidR="000E43CF">
        <w:rPr>
          <w:rFonts w:ascii="Arial" w:eastAsia="Times New Roman" w:hAnsi="Arial" w:cs="Arial"/>
          <w:sz w:val="24"/>
          <w:szCs w:val="24"/>
          <w:lang w:eastAsia="ru-RU"/>
        </w:rPr>
        <w:t xml:space="preserve"> 4</w:t>
      </w:r>
      <w:r w:rsidR="000E43CF" w:rsidRPr="00BF08FD">
        <w:rPr>
          <w:rFonts w:ascii="Arial" w:eastAsia="Times New Roman" w:hAnsi="Arial" w:cs="Arial"/>
          <w:sz w:val="24"/>
          <w:szCs w:val="24"/>
          <w:lang w:eastAsia="ru-RU"/>
        </w:rPr>
        <w:t xml:space="preserve"> </w:t>
      </w:r>
      <w:r w:rsidR="000E43CF">
        <w:rPr>
          <w:rFonts w:ascii="Arial" w:eastAsia="Times New Roman" w:hAnsi="Arial" w:cs="Arial"/>
          <w:sz w:val="24"/>
          <w:szCs w:val="24"/>
          <w:lang w:eastAsia="ru-RU"/>
        </w:rPr>
        <w:t xml:space="preserve">может </w:t>
      </w:r>
      <w:r>
        <w:rPr>
          <w:rFonts w:ascii="Arial" w:eastAsia="Times New Roman" w:hAnsi="Arial" w:cs="Arial"/>
          <w:sz w:val="24"/>
          <w:szCs w:val="24"/>
          <w:lang w:eastAsia="ru-RU"/>
        </w:rPr>
        <w:t xml:space="preserve">определяется </w:t>
      </w:r>
      <w:r w:rsidR="000E43CF">
        <w:rPr>
          <w:rFonts w:ascii="Arial" w:eastAsia="Times New Roman" w:hAnsi="Arial" w:cs="Arial"/>
          <w:sz w:val="24"/>
          <w:szCs w:val="24"/>
          <w:lang w:eastAsia="ru-RU"/>
        </w:rPr>
        <w:t>на основе длинны роликов 6  и зазоров между зубчатыми венцами (</w:t>
      </w:r>
      <w:proofErr w:type="spellStart"/>
      <w:r w:rsidR="000E43CF">
        <w:rPr>
          <w:rFonts w:ascii="Arial" w:eastAsia="Times New Roman" w:hAnsi="Arial" w:cs="Arial"/>
          <w:sz w:val="24"/>
          <w:szCs w:val="24"/>
          <w:lang w:val="en-US" w:eastAsia="ru-RU"/>
        </w:rPr>
        <w:t>h</w:t>
      </w:r>
      <w:r w:rsidR="000E43CF">
        <w:rPr>
          <w:rFonts w:ascii="Arial" w:eastAsia="Times New Roman" w:hAnsi="Arial" w:cs="Arial"/>
          <w:sz w:val="24"/>
          <w:szCs w:val="24"/>
          <w:vertAlign w:val="subscript"/>
          <w:lang w:val="en-US" w:eastAsia="ru-RU"/>
        </w:rPr>
        <w:t>c</w:t>
      </w:r>
      <w:proofErr w:type="spellEnd"/>
      <w:r w:rsidR="00FB48CE">
        <w:rPr>
          <w:rFonts w:ascii="Arial" w:eastAsia="Times New Roman" w:hAnsi="Arial" w:cs="Arial"/>
          <w:sz w:val="24"/>
          <w:szCs w:val="24"/>
          <w:lang w:eastAsia="ru-RU"/>
        </w:rPr>
        <w:t>=25</w:t>
      </w:r>
      <w:r w:rsidR="000E43CF">
        <w:rPr>
          <w:rFonts w:ascii="Arial" w:eastAsia="Times New Roman" w:hAnsi="Arial" w:cs="Arial"/>
          <w:sz w:val="24"/>
          <w:szCs w:val="24"/>
          <w:lang w:eastAsia="ru-RU"/>
        </w:rPr>
        <w:t xml:space="preserve"> мм)</w:t>
      </w:r>
      <w:r>
        <w:rPr>
          <w:rFonts w:ascii="Arial" w:eastAsia="Times New Roman" w:hAnsi="Arial" w:cs="Arial"/>
          <w:sz w:val="24"/>
          <w:szCs w:val="24"/>
          <w:lang w:eastAsia="ru-RU"/>
        </w:rPr>
        <w:t>,</w:t>
      </w:r>
    </w:p>
    <w:p w14:paraId="0D4B35CD" w14:textId="29B14A2D" w:rsidR="008B1874" w:rsidRPr="004B71FB" w:rsidRDefault="008B1874" w:rsidP="008B1874">
      <w:pPr>
        <w:widowControl w:val="0"/>
        <w:tabs>
          <w:tab w:val="left" w:pos="1260"/>
        </w:tabs>
        <w:spacing w:after="0" w:line="360" w:lineRule="auto"/>
        <w:ind w:firstLine="709"/>
        <w:jc w:val="both"/>
        <w:rPr>
          <w:rFonts w:ascii="Arial" w:eastAsia="Times New Roman" w:hAnsi="Arial" w:cs="Arial"/>
          <w:sz w:val="24"/>
          <w:szCs w:val="24"/>
          <w:lang w:eastAsia="ru-RU"/>
        </w:rPr>
      </w:pPr>
      <w:r w:rsidRPr="008B1874">
        <w:rPr>
          <w:rFonts w:ascii="Arial" w:eastAsia="Times New Roman" w:hAnsi="Arial" w:cs="Arial"/>
          <w:noProof/>
          <w:sz w:val="24"/>
          <w:szCs w:val="24"/>
          <w:lang w:eastAsia="ru-RU"/>
        </w:rPr>
        <w:t xml:space="preserve"> </w:t>
      </w:r>
      <w:r w:rsidRPr="00B065DE">
        <w:rPr>
          <w:rFonts w:ascii="Arial" w:eastAsia="Times New Roman" w:hAnsi="Arial" w:cs="Arial"/>
          <w:noProof/>
          <w:sz w:val="24"/>
          <w:szCs w:val="24"/>
          <w:lang w:eastAsia="ru-RU"/>
        </w:rPr>
        <w:drawing>
          <wp:inline distT="0" distB="0" distL="0" distR="0" wp14:anchorId="195BC215" wp14:editId="7031537A">
            <wp:extent cx="200025" cy="1905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B065DE">
        <w:rPr>
          <w:rFonts w:ascii="Arial" w:eastAsia="Times New Roman" w:hAnsi="Arial" w:cs="Arial"/>
          <w:sz w:val="24"/>
          <w:szCs w:val="24"/>
          <w:lang w:eastAsia="ru-RU"/>
        </w:rPr>
        <w:t xml:space="preserve"> – коэффициент, учитывающий неравномерность распределения нагрузки между зубьями и по ширине зуба</w:t>
      </w:r>
      <w:r>
        <w:rPr>
          <w:rFonts w:ascii="Arial" w:eastAsia="Times New Roman" w:hAnsi="Arial" w:cs="Arial"/>
          <w:sz w:val="24"/>
          <w:szCs w:val="24"/>
          <w:lang w:eastAsia="ru-RU"/>
        </w:rPr>
        <w:t xml:space="preserve"> </w:t>
      </w:r>
      <w:r w:rsidRPr="004B71FB">
        <w:rPr>
          <w:rFonts w:ascii="Arial" w:eastAsia="Times New Roman" w:hAnsi="Arial" w:cs="Arial"/>
          <w:sz w:val="24"/>
          <w:szCs w:val="24"/>
          <w:lang w:eastAsia="ru-RU"/>
        </w:rPr>
        <w:t>(</w:t>
      </w:r>
      <w:r>
        <w:rPr>
          <w:rFonts w:ascii="Arial" w:eastAsia="Times New Roman" w:hAnsi="Arial" w:cs="Arial"/>
          <w:sz w:val="24"/>
          <w:szCs w:val="24"/>
          <w:lang w:val="en-US" w:eastAsia="ru-RU"/>
        </w:rPr>
        <w:t>K</w:t>
      </w:r>
      <w:r w:rsidRPr="004B71FB">
        <w:rPr>
          <w:rFonts w:ascii="Arial" w:eastAsia="Times New Roman" w:hAnsi="Arial" w:cs="Arial"/>
          <w:sz w:val="24"/>
          <w:szCs w:val="24"/>
          <w:lang w:eastAsia="ru-RU"/>
        </w:rPr>
        <w:t>=1).</w:t>
      </w:r>
    </w:p>
    <w:p w14:paraId="2C090CDF" w14:textId="1F2B826A" w:rsidR="002F4C51" w:rsidRPr="00FB48CE" w:rsidRDefault="007B6EC4" w:rsidP="008B1874">
      <w:pPr>
        <w:widowControl w:val="0"/>
        <w:tabs>
          <w:tab w:val="left" w:pos="1260"/>
        </w:tabs>
        <w:spacing w:after="0" w:line="360" w:lineRule="auto"/>
        <w:ind w:firstLine="709"/>
        <w:jc w:val="both"/>
        <w:rPr>
          <w:rFonts w:ascii="Arial" w:eastAsia="Times New Roman" w:hAnsi="Arial" w:cs="Arial"/>
          <w:sz w:val="24"/>
          <w:szCs w:val="24"/>
          <w:lang w:eastAsia="ru-RU"/>
        </w:rPr>
      </w:pPr>
      <w:r w:rsidRPr="00FB48CE">
        <w:rPr>
          <w:rFonts w:ascii="Arial" w:eastAsia="Times New Roman" w:hAnsi="Arial" w:cs="Arial"/>
          <w:position w:val="-14"/>
          <w:sz w:val="24"/>
          <w:szCs w:val="24"/>
          <w:lang w:eastAsia="ru-RU"/>
        </w:rPr>
        <w:object w:dxaOrig="380" w:dyaOrig="380" w14:anchorId="1E4522D3">
          <v:shape id="_x0000_i1027" type="#_x0000_t75" style="width:18.75pt;height:18.75pt" o:ole="">
            <v:imagedata r:id="rId28" o:title=""/>
          </v:shape>
          <o:OLEObject Type="Embed" ProgID="Equation.3" ShapeID="_x0000_i1027" DrawAspect="Content" ObjectID="_1802684330" r:id="rId29"/>
        </w:object>
      </w:r>
      <w:r w:rsidR="003D10B4" w:rsidRPr="00FB48CE">
        <w:rPr>
          <w:rFonts w:ascii="Arial" w:eastAsia="Times New Roman" w:hAnsi="Arial" w:cs="Arial"/>
          <w:sz w:val="24"/>
          <w:szCs w:val="24"/>
          <w:lang w:eastAsia="ru-RU"/>
        </w:rPr>
        <w:t>– при</w:t>
      </w:r>
      <w:r w:rsidR="008B1874" w:rsidRPr="00FB48CE">
        <w:rPr>
          <w:rFonts w:ascii="Arial" w:eastAsia="Times New Roman" w:hAnsi="Arial" w:cs="Arial"/>
          <w:sz w:val="24"/>
          <w:szCs w:val="24"/>
          <w:lang w:eastAsia="ru-RU"/>
        </w:rPr>
        <w:t xml:space="preserve">веденный радиус кривизны зубьев, может быть определен </w:t>
      </w:r>
      <w:r w:rsidR="002F4C51" w:rsidRPr="00FB48CE">
        <w:rPr>
          <w:rFonts w:ascii="Arial" w:eastAsia="Times New Roman" w:hAnsi="Arial" w:cs="Arial"/>
          <w:sz w:val="24"/>
          <w:szCs w:val="24"/>
          <w:lang w:eastAsia="ru-RU"/>
        </w:rPr>
        <w:t>по формуле</w:t>
      </w:r>
    </w:p>
    <w:p w14:paraId="723F83C7" w14:textId="72879AC5" w:rsidR="002F4C51" w:rsidRPr="00FB48CE" w:rsidRDefault="004B71FB" w:rsidP="004B71FB">
      <w:pPr>
        <w:widowControl w:val="0"/>
        <w:spacing w:after="0" w:line="360" w:lineRule="auto"/>
        <w:ind w:firstLine="709"/>
        <w:jc w:val="center"/>
        <w:rPr>
          <w:rFonts w:ascii="Arial" w:eastAsia="Times New Roman" w:hAnsi="Arial" w:cs="Arial"/>
          <w:sz w:val="24"/>
          <w:szCs w:val="24"/>
          <w:lang w:eastAsia="ru-RU"/>
        </w:rPr>
      </w:pPr>
      <w:r w:rsidRPr="00FB48CE">
        <w:rPr>
          <w:rFonts w:ascii="Arial" w:eastAsia="Times New Roman" w:hAnsi="Arial" w:cs="Arial"/>
          <w:position w:val="-24"/>
          <w:sz w:val="24"/>
          <w:szCs w:val="24"/>
          <w:lang w:eastAsia="ru-RU"/>
        </w:rPr>
        <w:object w:dxaOrig="1719" w:dyaOrig="660" w14:anchorId="6F8C5484">
          <v:shape id="_x0000_i1028" type="#_x0000_t75" style="width:87.75pt;height:33pt" o:ole="">
            <v:imagedata r:id="rId30" o:title=""/>
          </v:shape>
          <o:OLEObject Type="Embed" ProgID="Equation.3" ShapeID="_x0000_i1028" DrawAspect="Content" ObjectID="_1802684331" r:id="rId31"/>
        </w:object>
      </w:r>
      <w:r w:rsidR="002F4C51" w:rsidRPr="00FB48CE">
        <w:rPr>
          <w:rFonts w:ascii="Arial" w:eastAsia="Times New Roman" w:hAnsi="Arial" w:cs="Arial"/>
          <w:sz w:val="24"/>
          <w:szCs w:val="24"/>
          <w:lang w:eastAsia="ru-RU"/>
        </w:rPr>
        <w:tab/>
      </w:r>
      <w:r w:rsidR="002F4C51" w:rsidRPr="00FB48CE">
        <w:rPr>
          <w:rFonts w:ascii="Arial" w:eastAsia="Times New Roman" w:hAnsi="Arial" w:cs="Arial"/>
          <w:sz w:val="24"/>
          <w:szCs w:val="24"/>
          <w:lang w:eastAsia="ru-RU"/>
        </w:rPr>
        <w:tab/>
      </w:r>
      <w:r w:rsidR="002F4C51" w:rsidRPr="00FB48CE">
        <w:rPr>
          <w:rFonts w:ascii="Arial" w:eastAsia="Times New Roman" w:hAnsi="Arial" w:cs="Arial"/>
          <w:sz w:val="24"/>
          <w:szCs w:val="24"/>
          <w:lang w:eastAsia="ru-RU"/>
        </w:rPr>
        <w:tab/>
        <w:t>(</w:t>
      </w:r>
      <w:r w:rsidR="00A40CCC" w:rsidRPr="00FB48CE">
        <w:rPr>
          <w:rFonts w:ascii="Arial" w:eastAsia="Times New Roman" w:hAnsi="Arial" w:cs="Arial"/>
          <w:sz w:val="24"/>
          <w:szCs w:val="24"/>
          <w:lang w:eastAsia="ru-RU"/>
        </w:rPr>
        <w:t>2</w:t>
      </w:r>
      <w:r w:rsidR="002F4C51" w:rsidRPr="00FB48CE">
        <w:rPr>
          <w:rFonts w:ascii="Arial" w:eastAsia="Times New Roman" w:hAnsi="Arial" w:cs="Arial"/>
          <w:sz w:val="24"/>
          <w:szCs w:val="24"/>
          <w:lang w:eastAsia="ru-RU"/>
        </w:rPr>
        <w:t>)</w:t>
      </w:r>
    </w:p>
    <w:p w14:paraId="09AF4F0D" w14:textId="4CC6BAD3" w:rsidR="002F4C51" w:rsidRPr="00FB48CE" w:rsidRDefault="002F4C51" w:rsidP="002F4C51">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position w:val="-6"/>
          <w:sz w:val="24"/>
          <w:szCs w:val="24"/>
          <w:lang w:eastAsia="ru-RU"/>
        </w:rPr>
        <w:object w:dxaOrig="200" w:dyaOrig="220" w14:anchorId="75933945">
          <v:shape id="_x0000_i1029" type="#_x0000_t75" style="width:10.5pt;height:11.25pt" o:ole="">
            <v:imagedata r:id="rId32" o:title=""/>
          </v:shape>
          <o:OLEObject Type="Embed" ProgID="Equation.3" ShapeID="_x0000_i1029" DrawAspect="Content" ObjectID="_1802684332" r:id="rId33"/>
        </w:object>
      </w:r>
      <w:r w:rsidRPr="00FB48CE">
        <w:rPr>
          <w:rFonts w:ascii="Arial" w:eastAsia="Times New Roman" w:hAnsi="Arial" w:cs="Arial"/>
          <w:sz w:val="24"/>
          <w:szCs w:val="24"/>
          <w:lang w:eastAsia="ru-RU"/>
        </w:rPr>
        <w:t xml:space="preserve">– передаточное отношение </w:t>
      </w:r>
      <w:r w:rsidR="00A40CCC" w:rsidRPr="00FB48CE">
        <w:rPr>
          <w:rFonts w:ascii="Arial" w:eastAsia="Times New Roman" w:hAnsi="Arial" w:cs="Arial"/>
          <w:sz w:val="24"/>
          <w:szCs w:val="24"/>
          <w:lang w:eastAsia="ru-RU"/>
        </w:rPr>
        <w:t xml:space="preserve">эксцентрикового редуктора, определяемое количеством роликов, равно </w:t>
      </w:r>
      <w:r w:rsidR="00A40CCC" w:rsidRPr="00FB48CE">
        <w:rPr>
          <w:rFonts w:ascii="Arial" w:eastAsia="Times New Roman" w:hAnsi="Arial" w:cs="Arial"/>
          <w:position w:val="-6"/>
          <w:sz w:val="24"/>
          <w:szCs w:val="24"/>
          <w:lang w:eastAsia="ru-RU"/>
        </w:rPr>
        <w:object w:dxaOrig="200" w:dyaOrig="220" w14:anchorId="113766C7">
          <v:shape id="_x0000_i1030" type="#_x0000_t75" style="width:10.5pt;height:11.25pt" o:ole="">
            <v:imagedata r:id="rId32" o:title=""/>
          </v:shape>
          <o:OLEObject Type="Embed" ProgID="Equation.3" ShapeID="_x0000_i1030" DrawAspect="Content" ObjectID="_1802684333" r:id="rId34"/>
        </w:object>
      </w:r>
      <w:r w:rsidR="00A40CCC" w:rsidRPr="00FB48CE">
        <w:rPr>
          <w:rFonts w:ascii="Arial" w:eastAsia="Times New Roman" w:hAnsi="Arial" w:cs="Arial"/>
          <w:position w:val="-6"/>
          <w:sz w:val="24"/>
          <w:szCs w:val="24"/>
          <w:lang w:eastAsia="ru-RU"/>
        </w:rPr>
        <w:t>=</w:t>
      </w:r>
      <w:r w:rsidR="00A40CCC" w:rsidRPr="00FB48CE">
        <w:rPr>
          <w:rFonts w:ascii="Arial" w:eastAsia="Times New Roman" w:hAnsi="Arial" w:cs="Arial"/>
          <w:sz w:val="24"/>
          <w:szCs w:val="24"/>
          <w:lang w:eastAsia="ru-RU"/>
        </w:rPr>
        <w:t xml:space="preserve"> 19</w:t>
      </w:r>
      <w:r w:rsidRPr="00FB48CE">
        <w:rPr>
          <w:rFonts w:ascii="Arial" w:eastAsia="Times New Roman" w:hAnsi="Arial" w:cs="Arial"/>
          <w:sz w:val="24"/>
          <w:szCs w:val="24"/>
          <w:lang w:eastAsia="ru-RU"/>
        </w:rPr>
        <w:t xml:space="preserve"> </w:t>
      </w:r>
      <w:r w:rsidR="004B71FB" w:rsidRPr="00FB48CE">
        <w:rPr>
          <w:rFonts w:ascii="Arial" w:eastAsia="Times New Roman" w:hAnsi="Arial" w:cs="Arial"/>
          <w:sz w:val="24"/>
          <w:szCs w:val="24"/>
          <w:lang w:eastAsia="ru-RU"/>
        </w:rPr>
        <w:t>,</w:t>
      </w:r>
    </w:p>
    <w:p w14:paraId="4DC0307A" w14:textId="302D9D86" w:rsidR="000E43CF" w:rsidRPr="00FB48CE" w:rsidRDefault="004B71FB" w:rsidP="004B71FB">
      <w:pPr>
        <w:widowControl w:val="0"/>
        <w:tabs>
          <w:tab w:val="left" w:pos="1260"/>
        </w:tabs>
        <w:spacing w:after="0" w:line="360" w:lineRule="exact"/>
        <w:ind w:firstLine="709"/>
        <w:jc w:val="both"/>
        <w:rPr>
          <w:rFonts w:ascii="Arial" w:eastAsia="Times New Roman" w:hAnsi="Arial" w:cs="Arial"/>
          <w:sz w:val="24"/>
          <w:szCs w:val="24"/>
          <w:lang w:eastAsia="ru-RU"/>
        </w:rPr>
      </w:pPr>
      <w:proofErr w:type="spellStart"/>
      <w:proofErr w:type="gram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Pr="00FB48CE">
        <w:rPr>
          <w:rFonts w:ascii="Arial" w:eastAsia="Times New Roman" w:hAnsi="Arial" w:cs="Arial"/>
          <w:sz w:val="24"/>
          <w:szCs w:val="24"/>
          <w:lang w:eastAsia="ru-RU"/>
        </w:rPr>
        <w:t>-</w:t>
      </w:r>
      <w:proofErr w:type="gramEnd"/>
      <w:r w:rsidRPr="00FB48CE">
        <w:rPr>
          <w:rFonts w:ascii="Arial" w:eastAsia="Times New Roman" w:hAnsi="Arial" w:cs="Arial"/>
          <w:sz w:val="24"/>
          <w:szCs w:val="24"/>
          <w:lang w:eastAsia="ru-RU"/>
        </w:rPr>
        <w:t xml:space="preserve"> радиус ролика передачи (</w:t>
      </w:r>
      <w:proofErr w:type="spell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003D2E45" w:rsidRPr="00FB48CE">
        <w:rPr>
          <w:rFonts w:ascii="Arial" w:eastAsia="Times New Roman" w:hAnsi="Arial" w:cs="Arial"/>
          <w:sz w:val="24"/>
          <w:szCs w:val="24"/>
          <w:lang w:eastAsia="ru-RU"/>
        </w:rPr>
        <w:t>=10</w:t>
      </w:r>
      <w:r w:rsidRPr="00FB48CE">
        <w:rPr>
          <w:rFonts w:ascii="Arial" w:eastAsia="Times New Roman" w:hAnsi="Arial" w:cs="Arial"/>
          <w:sz w:val="24"/>
          <w:szCs w:val="24"/>
          <w:lang w:eastAsia="ru-RU"/>
        </w:rPr>
        <w:t xml:space="preserve"> мм).</w:t>
      </w:r>
    </w:p>
    <w:p w14:paraId="268E4D37" w14:textId="655A8D80" w:rsidR="000E43CF" w:rsidRPr="00FB48CE" w:rsidRDefault="000E43CF" w:rsidP="004B71FB">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lastRenderedPageBreak/>
        <w:t xml:space="preserve">Т.е. значение  </w:t>
      </w:r>
      <w:r w:rsidR="00A45BC4" w:rsidRPr="00FB48CE">
        <w:rPr>
          <w:rFonts w:ascii="Arial" w:eastAsia="Times New Roman" w:hAnsi="Arial" w:cs="Arial"/>
          <w:position w:val="-14"/>
          <w:sz w:val="24"/>
          <w:szCs w:val="24"/>
          <w:lang w:eastAsia="ru-RU"/>
        </w:rPr>
        <w:object w:dxaOrig="1359" w:dyaOrig="380" w14:anchorId="688ECA37">
          <v:shape id="_x0000_i1031" type="#_x0000_t75" style="width:115.5pt;height:23.25pt" o:ole="">
            <v:imagedata r:id="rId35" o:title=""/>
          </v:shape>
          <o:OLEObject Type="Embed" ProgID="Equation.3" ShapeID="_x0000_i1031" DrawAspect="Content" ObjectID="_1802684334" r:id="rId36"/>
        </w:object>
      </w:r>
      <w:r w:rsidR="001164A9" w:rsidRPr="00FB48CE">
        <w:rPr>
          <w:rFonts w:ascii="Arial" w:eastAsia="Times New Roman" w:hAnsi="Arial" w:cs="Arial"/>
          <w:position w:val="-24"/>
          <w:sz w:val="24"/>
          <w:szCs w:val="24"/>
          <w:lang w:eastAsia="ru-RU"/>
        </w:rPr>
        <w:t xml:space="preserve"> </w:t>
      </w:r>
      <w:proofErr w:type="gramStart"/>
      <w:r w:rsidR="001164A9" w:rsidRPr="00FB48CE">
        <w:rPr>
          <w:rFonts w:ascii="Arial" w:eastAsia="Times New Roman" w:hAnsi="Arial" w:cs="Arial"/>
          <w:position w:val="-24"/>
          <w:sz w:val="24"/>
          <w:szCs w:val="24"/>
          <w:lang w:eastAsia="ru-RU"/>
        </w:rPr>
        <w:t>мм</w:t>
      </w:r>
      <w:proofErr w:type="gramEnd"/>
    </w:p>
    <w:p w14:paraId="27497A79" w14:textId="45F631CE" w:rsidR="000E43CF" w:rsidRPr="00FB48CE" w:rsidRDefault="003D10B4" w:rsidP="000E43CF">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tab/>
      </w:r>
      <w:r w:rsidR="007B6EC4" w:rsidRPr="00FB48CE">
        <w:rPr>
          <w:rFonts w:ascii="Arial" w:eastAsia="Times New Roman" w:hAnsi="Arial" w:cs="Arial"/>
          <w:sz w:val="24"/>
          <w:szCs w:val="24"/>
          <w:lang w:eastAsia="ru-RU"/>
        </w:rPr>
        <w:t>Таким образом, п</w:t>
      </w:r>
      <w:r w:rsidR="000E43CF" w:rsidRPr="00FB48CE">
        <w:rPr>
          <w:rFonts w:ascii="Arial" w:eastAsia="Times New Roman" w:hAnsi="Arial" w:cs="Arial"/>
          <w:sz w:val="24"/>
          <w:szCs w:val="24"/>
          <w:lang w:eastAsia="ru-RU"/>
        </w:rPr>
        <w:t xml:space="preserve">одставляя </w:t>
      </w:r>
      <w:r w:rsidR="00685526">
        <w:rPr>
          <w:rFonts w:ascii="Arial" w:eastAsia="Times New Roman" w:hAnsi="Arial" w:cs="Arial"/>
          <w:sz w:val="24"/>
          <w:szCs w:val="24"/>
          <w:lang w:eastAsia="ru-RU"/>
        </w:rPr>
        <w:t xml:space="preserve">выше полученные </w:t>
      </w:r>
      <w:r w:rsidR="000E43CF" w:rsidRPr="00FB48CE">
        <w:rPr>
          <w:rFonts w:ascii="Arial" w:eastAsia="Times New Roman" w:hAnsi="Arial" w:cs="Arial"/>
          <w:sz w:val="24"/>
          <w:szCs w:val="24"/>
          <w:lang w:eastAsia="ru-RU"/>
        </w:rPr>
        <w:t>значения в формулу (1)</w:t>
      </w:r>
      <w:r w:rsidR="007B6EC4" w:rsidRPr="00FB48CE">
        <w:rPr>
          <w:rFonts w:ascii="Arial" w:eastAsia="Times New Roman" w:hAnsi="Arial" w:cs="Arial"/>
          <w:sz w:val="24"/>
          <w:szCs w:val="24"/>
          <w:lang w:eastAsia="ru-RU"/>
        </w:rPr>
        <w:t>,</w:t>
      </w:r>
      <w:r w:rsidR="000E43CF" w:rsidRPr="00FB48CE">
        <w:rPr>
          <w:rFonts w:ascii="Arial" w:eastAsia="Times New Roman" w:hAnsi="Arial" w:cs="Arial"/>
          <w:sz w:val="24"/>
          <w:szCs w:val="24"/>
          <w:lang w:eastAsia="ru-RU"/>
        </w:rPr>
        <w:t xml:space="preserve"> получ</w:t>
      </w:r>
      <w:r w:rsidR="001164A9" w:rsidRPr="00FB48CE">
        <w:rPr>
          <w:rFonts w:ascii="Arial" w:eastAsia="Times New Roman" w:hAnsi="Arial" w:cs="Arial"/>
          <w:sz w:val="24"/>
          <w:szCs w:val="24"/>
          <w:lang w:eastAsia="ru-RU"/>
        </w:rPr>
        <w:t>им</w:t>
      </w:r>
      <w:r w:rsidR="000E43CF" w:rsidRPr="00FB48CE">
        <w:rPr>
          <w:rFonts w:ascii="Arial" w:eastAsia="Times New Roman" w:hAnsi="Arial" w:cs="Arial"/>
          <w:sz w:val="24"/>
          <w:szCs w:val="24"/>
          <w:lang w:eastAsia="ru-RU"/>
        </w:rPr>
        <w:t xml:space="preserve"> </w:t>
      </w:r>
    </w:p>
    <w:p w14:paraId="6C77EB80" w14:textId="77777777" w:rsidR="002F4C51" w:rsidRPr="00FB48CE" w:rsidRDefault="002F4C51" w:rsidP="003D59A7">
      <w:pPr>
        <w:widowControl w:val="0"/>
        <w:tabs>
          <w:tab w:val="left" w:pos="1260"/>
        </w:tabs>
        <w:spacing w:after="0" w:line="360" w:lineRule="auto"/>
        <w:ind w:firstLine="709"/>
        <w:jc w:val="both"/>
        <w:rPr>
          <w:rFonts w:ascii="Arial" w:eastAsia="Times New Roman" w:hAnsi="Arial" w:cs="Arial"/>
          <w:sz w:val="24"/>
          <w:szCs w:val="24"/>
          <w:lang w:eastAsia="ru-RU"/>
        </w:rPr>
      </w:pPr>
    </w:p>
    <w:p w14:paraId="6E2FC366" w14:textId="2BE43E5F" w:rsidR="00FE68DD" w:rsidRPr="00FB48CE" w:rsidRDefault="009722C5" w:rsidP="00F1749E">
      <w:pPr>
        <w:widowControl w:val="0"/>
        <w:tabs>
          <w:tab w:val="left" w:pos="1260"/>
        </w:tabs>
        <w:spacing w:after="0" w:line="360" w:lineRule="auto"/>
        <w:ind w:firstLine="709"/>
        <w:jc w:val="center"/>
        <w:rPr>
          <w:rFonts w:ascii="Arial" w:eastAsia="Times New Roman" w:hAnsi="Arial" w:cs="Arial"/>
          <w:position w:val="-26"/>
          <w:sz w:val="24"/>
          <w:szCs w:val="24"/>
          <w:lang w:eastAsia="ru-RU"/>
        </w:rPr>
      </w:pPr>
      <w:r w:rsidRPr="00FB48CE">
        <w:rPr>
          <w:rFonts w:ascii="Arial" w:eastAsia="Times New Roman" w:hAnsi="Arial" w:cs="Arial"/>
          <w:position w:val="-30"/>
          <w:sz w:val="24"/>
          <w:szCs w:val="24"/>
          <w:lang w:eastAsia="ru-RU"/>
        </w:rPr>
        <w:object w:dxaOrig="4500" w:dyaOrig="760" w14:anchorId="68CA4B3E">
          <v:shape id="_x0000_i1032" type="#_x0000_t75" style="width:221.25pt;height:37.5pt" o:ole="">
            <v:imagedata r:id="rId37" o:title=""/>
          </v:shape>
          <o:OLEObject Type="Embed" ProgID="Equation.3" ShapeID="_x0000_i1032" DrawAspect="Content" ObjectID="_1802684335" r:id="rId38"/>
        </w:object>
      </w:r>
    </w:p>
    <w:p w14:paraId="5662BBE9" w14:textId="77777777" w:rsidR="00F33EF0" w:rsidRPr="00FB48CE" w:rsidRDefault="00F33EF0" w:rsidP="003D59A7">
      <w:pPr>
        <w:widowControl w:val="0"/>
        <w:tabs>
          <w:tab w:val="left" w:pos="1260"/>
        </w:tabs>
        <w:spacing w:after="0" w:line="360" w:lineRule="auto"/>
        <w:ind w:firstLine="709"/>
        <w:jc w:val="both"/>
        <w:rPr>
          <w:rFonts w:ascii="Arial" w:eastAsia="Times New Roman" w:hAnsi="Arial" w:cs="Arial"/>
          <w:sz w:val="24"/>
          <w:szCs w:val="24"/>
          <w:lang w:eastAsia="ru-RU"/>
        </w:rPr>
      </w:pPr>
    </w:p>
    <w:p w14:paraId="797C7A39" w14:textId="77777777" w:rsidR="00F33EF0" w:rsidRPr="00B065DE" w:rsidRDefault="00920CFE" w:rsidP="00F33EF0">
      <w:pPr>
        <w:widowControl w:val="0"/>
        <w:spacing w:after="0" w:line="360" w:lineRule="auto"/>
        <w:ind w:firstLine="709"/>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r w:rsidR="00F33EF0" w:rsidRPr="00B065DE">
        <w:rPr>
          <w:rFonts w:ascii="Arial" w:eastAsia="Times New Roman" w:hAnsi="Arial" w:cs="Arial"/>
          <w:sz w:val="24"/>
          <w:szCs w:val="24"/>
          <w:lang w:eastAsia="ru-RU"/>
        </w:rPr>
        <w:t xml:space="preserve">Согласно требованию обеспечения контактной прочности должно соблюдаться следующее условие </w:t>
      </w:r>
    </w:p>
    <w:p w14:paraId="3769E77A" w14:textId="43282107" w:rsidR="00F33EF0" w:rsidRPr="004F1C2C" w:rsidRDefault="00F33EF0" w:rsidP="00F33EF0">
      <w:pPr>
        <w:widowControl w:val="0"/>
        <w:spacing w:after="0" w:line="360" w:lineRule="auto"/>
        <w:jc w:val="right"/>
        <w:rPr>
          <w:rFonts w:ascii="Arial" w:eastAsia="Times New Roman" w:hAnsi="Arial" w:cs="Arial"/>
          <w:color w:val="FF0000"/>
          <w:sz w:val="24"/>
          <w:szCs w:val="24"/>
          <w:lang w:eastAsia="ru-RU"/>
        </w:rPr>
      </w:pPr>
      <w:r w:rsidRPr="00B065DE">
        <w:rPr>
          <w:rFonts w:ascii="Arial" w:eastAsia="Times New Roman" w:hAnsi="Arial" w:cs="Arial"/>
          <w:sz w:val="24"/>
          <w:szCs w:val="24"/>
          <w:lang w:eastAsia="ru-RU"/>
        </w:rPr>
        <w:object w:dxaOrig="1040" w:dyaOrig="400" w14:anchorId="6D6DB83F">
          <v:shape id="_x0000_i1033" type="#_x0000_t75" style="width:52.5pt;height:20.25pt" o:ole="">
            <v:imagedata r:id="rId39" o:title=""/>
          </v:shape>
          <o:OLEObject Type="Embed" ProgID="Equation.DSMT4" ShapeID="_x0000_i1033" DrawAspect="Content" ObjectID="_1802684336" r:id="rId40"/>
        </w:object>
      </w:r>
      <w:r>
        <w:rPr>
          <w:rFonts w:ascii="Arial" w:eastAsia="Times New Roman" w:hAnsi="Arial" w:cs="Arial"/>
          <w:sz w:val="24"/>
          <w:szCs w:val="24"/>
          <w:lang w:eastAsia="ru-RU"/>
        </w:rPr>
        <w:t xml:space="preserve"> </w:t>
      </w:r>
      <w:r>
        <w:rPr>
          <w:rFonts w:ascii="Arial" w:eastAsia="Times New Roman" w:hAnsi="Arial" w:cs="Arial"/>
          <w:sz w:val="24"/>
          <w:szCs w:val="24"/>
          <w:lang w:eastAsia="ru-RU"/>
        </w:rPr>
        <w:tab/>
      </w:r>
      <w:r>
        <w:rPr>
          <w:rFonts w:ascii="Arial" w:eastAsia="Times New Roman" w:hAnsi="Arial" w:cs="Arial"/>
          <w:sz w:val="24"/>
          <w:szCs w:val="24"/>
          <w:lang w:eastAsia="ru-RU"/>
        </w:rPr>
        <w:tab/>
      </w:r>
      <w:r>
        <w:rPr>
          <w:rFonts w:ascii="Arial" w:eastAsia="Times New Roman" w:hAnsi="Arial" w:cs="Arial"/>
          <w:sz w:val="24"/>
          <w:szCs w:val="24"/>
          <w:lang w:eastAsia="ru-RU"/>
        </w:rPr>
        <w:tab/>
      </w:r>
      <w:r>
        <w:rPr>
          <w:rFonts w:ascii="Arial" w:eastAsia="Times New Roman" w:hAnsi="Arial" w:cs="Arial"/>
          <w:sz w:val="24"/>
          <w:szCs w:val="24"/>
          <w:lang w:eastAsia="ru-RU"/>
        </w:rPr>
        <w:tab/>
      </w:r>
      <w:r>
        <w:rPr>
          <w:rFonts w:ascii="Arial" w:eastAsia="Times New Roman" w:hAnsi="Arial" w:cs="Arial"/>
          <w:sz w:val="24"/>
          <w:szCs w:val="24"/>
          <w:lang w:eastAsia="ru-RU"/>
        </w:rPr>
        <w:tab/>
      </w:r>
      <w:r>
        <w:rPr>
          <w:rFonts w:ascii="Arial" w:eastAsia="Times New Roman" w:hAnsi="Arial" w:cs="Arial"/>
          <w:sz w:val="24"/>
          <w:szCs w:val="24"/>
          <w:lang w:eastAsia="ru-RU"/>
        </w:rPr>
        <w:tab/>
      </w:r>
      <w:r w:rsidR="00EB1A7E">
        <w:rPr>
          <w:rFonts w:ascii="Arial" w:eastAsia="Times New Roman" w:hAnsi="Arial" w:cs="Arial"/>
          <w:color w:val="FF0000"/>
          <w:sz w:val="24"/>
          <w:szCs w:val="24"/>
          <w:lang w:eastAsia="ru-RU"/>
        </w:rPr>
        <w:t>(3</w:t>
      </w:r>
      <w:r w:rsidRPr="004F1C2C">
        <w:rPr>
          <w:rFonts w:ascii="Arial" w:eastAsia="Times New Roman" w:hAnsi="Arial" w:cs="Arial"/>
          <w:color w:val="FF0000"/>
          <w:sz w:val="24"/>
          <w:szCs w:val="24"/>
          <w:lang w:eastAsia="ru-RU"/>
        </w:rPr>
        <w:t>)</w:t>
      </w:r>
    </w:p>
    <w:p w14:paraId="24CFBB81" w14:textId="4DECAF55" w:rsidR="00F33EF0" w:rsidRDefault="00F33EF0" w:rsidP="00F33EF0">
      <w:pPr>
        <w:widowControl w:val="0"/>
        <w:spacing w:after="0" w:line="360" w:lineRule="auto"/>
        <w:ind w:firstLine="709"/>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t>где [</w:t>
      </w:r>
      <w:r w:rsidRPr="00B065DE">
        <w:rPr>
          <w:rFonts w:ascii="Arial" w:eastAsia="Times New Roman" w:hAnsi="Arial" w:cs="Arial"/>
          <w:sz w:val="24"/>
          <w:szCs w:val="24"/>
          <w:lang w:eastAsia="ru-RU"/>
        </w:rPr>
        <w:object w:dxaOrig="360" w:dyaOrig="360" w14:anchorId="25423F20">
          <v:shape id="_x0000_i1034" type="#_x0000_t75" style="width:22.5pt;height:22.5pt" o:ole="">
            <v:imagedata r:id="rId41" o:title=""/>
          </v:shape>
          <o:OLEObject Type="Embed" ProgID="Equation.DSMT4" ShapeID="_x0000_i1034" DrawAspect="Content" ObjectID="_1802684337" r:id="rId42"/>
        </w:object>
      </w:r>
      <w:r w:rsidRPr="00B065DE">
        <w:rPr>
          <w:rFonts w:ascii="Arial" w:eastAsia="Times New Roman" w:hAnsi="Arial" w:cs="Arial"/>
          <w:sz w:val="24"/>
          <w:szCs w:val="24"/>
          <w:lang w:eastAsia="ru-RU"/>
        </w:rPr>
        <w:t>]– допускаемое контактное напряжение</w:t>
      </w:r>
      <w:r w:rsidR="0087784D" w:rsidRPr="0087784D">
        <w:rPr>
          <w:rFonts w:ascii="Arial" w:eastAsia="Times New Roman" w:hAnsi="Arial" w:cs="Arial"/>
          <w:sz w:val="24"/>
          <w:szCs w:val="24"/>
          <w:lang w:eastAsia="ru-RU"/>
        </w:rPr>
        <w:t xml:space="preserve"> </w:t>
      </w:r>
      <w:proofErr w:type="gramStart"/>
      <w:r w:rsidR="0087784D">
        <w:rPr>
          <w:rFonts w:ascii="Arial" w:eastAsia="Times New Roman" w:hAnsi="Arial" w:cs="Arial"/>
          <w:sz w:val="24"/>
          <w:szCs w:val="24"/>
          <w:lang w:eastAsia="ru-RU"/>
        </w:rPr>
        <w:t>для</w:t>
      </w:r>
      <w:proofErr w:type="gramEnd"/>
      <w:r w:rsidR="0087784D">
        <w:rPr>
          <w:rFonts w:ascii="Arial" w:eastAsia="Times New Roman" w:hAnsi="Arial" w:cs="Arial"/>
          <w:sz w:val="24"/>
          <w:szCs w:val="24"/>
          <w:lang w:eastAsia="ru-RU"/>
        </w:rPr>
        <w:t xml:space="preserve"> </w:t>
      </w:r>
      <w:proofErr w:type="gramStart"/>
      <w:r w:rsidR="0087784D">
        <w:rPr>
          <w:rFonts w:ascii="Arial" w:eastAsia="Times New Roman" w:hAnsi="Arial" w:cs="Arial"/>
          <w:sz w:val="24"/>
          <w:szCs w:val="24"/>
          <w:lang w:eastAsia="ru-RU"/>
        </w:rPr>
        <w:t>сталь</w:t>
      </w:r>
      <w:proofErr w:type="gramEnd"/>
      <w:r w:rsidR="0087784D">
        <w:rPr>
          <w:rFonts w:ascii="Arial" w:eastAsia="Times New Roman" w:hAnsi="Arial" w:cs="Arial"/>
          <w:sz w:val="24"/>
          <w:szCs w:val="24"/>
          <w:lang w:eastAsia="ru-RU"/>
        </w:rPr>
        <w:t xml:space="preserve"> 40</w:t>
      </w:r>
      <w:r w:rsidR="0087784D">
        <w:rPr>
          <w:rFonts w:ascii="Arial" w:eastAsia="Times New Roman" w:hAnsi="Arial" w:cs="Arial"/>
          <w:sz w:val="24"/>
          <w:szCs w:val="24"/>
          <w:lang w:val="en-US" w:eastAsia="ru-RU"/>
        </w:rPr>
        <w:t>X</w:t>
      </w:r>
      <w:r w:rsidR="00203894">
        <w:rPr>
          <w:rFonts w:ascii="Arial" w:eastAsia="Times New Roman" w:hAnsi="Arial" w:cs="Arial"/>
          <w:sz w:val="24"/>
          <w:szCs w:val="24"/>
          <w:lang w:eastAsia="ru-RU"/>
        </w:rPr>
        <w:t xml:space="preserve"> равно</w:t>
      </w:r>
      <w:r w:rsidR="000E43CF">
        <w:rPr>
          <w:rFonts w:ascii="Arial" w:eastAsia="Times New Roman" w:hAnsi="Arial" w:cs="Arial"/>
          <w:sz w:val="24"/>
          <w:szCs w:val="24"/>
          <w:lang w:eastAsia="ru-RU"/>
        </w:rPr>
        <w:t xml:space="preserve"> </w:t>
      </w:r>
      <w:r w:rsidR="00BC3CF7">
        <w:rPr>
          <w:rFonts w:ascii="Arial" w:eastAsia="Times New Roman" w:hAnsi="Arial" w:cs="Arial"/>
          <w:sz w:val="24"/>
          <w:szCs w:val="24"/>
          <w:lang w:eastAsia="ru-RU"/>
        </w:rPr>
        <w:t>1050 МПа</w:t>
      </w:r>
      <w:r w:rsidRPr="00B065DE">
        <w:rPr>
          <w:rFonts w:ascii="Arial" w:eastAsia="Times New Roman" w:hAnsi="Arial" w:cs="Arial"/>
          <w:sz w:val="24"/>
          <w:szCs w:val="24"/>
          <w:lang w:eastAsia="ru-RU"/>
        </w:rPr>
        <w:t>.</w:t>
      </w:r>
    </w:p>
    <w:p w14:paraId="48A876F9" w14:textId="65E41AB5" w:rsidR="00203894" w:rsidRPr="00203894" w:rsidRDefault="0087784D" w:rsidP="00F33EF0">
      <w:pPr>
        <w:widowControl w:val="0"/>
        <w:spacing w:after="0" w:line="360" w:lineRule="auto"/>
        <w:ind w:firstLine="709"/>
        <w:jc w:val="both"/>
        <w:rPr>
          <w:rFonts w:ascii="Arial" w:eastAsia="Times New Roman" w:hAnsi="Arial" w:cs="Arial"/>
          <w:sz w:val="24"/>
          <w:szCs w:val="24"/>
          <w:lang w:eastAsia="ru-RU"/>
        </w:rPr>
      </w:pPr>
      <w:r>
        <w:rPr>
          <w:rFonts w:ascii="Arial" w:eastAsia="Times New Roman" w:hAnsi="Arial" w:cs="Arial"/>
          <w:sz w:val="24"/>
          <w:szCs w:val="24"/>
          <w:lang w:eastAsia="ru-RU"/>
        </w:rPr>
        <w:t>Если бы указанное условие</w:t>
      </w:r>
      <w:r w:rsidR="00685526">
        <w:rPr>
          <w:rFonts w:ascii="Arial" w:eastAsia="Times New Roman" w:hAnsi="Arial" w:cs="Arial"/>
          <w:sz w:val="24"/>
          <w:szCs w:val="24"/>
          <w:lang w:eastAsia="ru-RU"/>
        </w:rPr>
        <w:t xml:space="preserve"> (3)</w:t>
      </w:r>
      <w:r>
        <w:rPr>
          <w:rFonts w:ascii="Arial" w:eastAsia="Times New Roman" w:hAnsi="Arial" w:cs="Arial"/>
          <w:sz w:val="24"/>
          <w:szCs w:val="24"/>
          <w:lang w:eastAsia="ru-RU"/>
        </w:rPr>
        <w:t xml:space="preserve"> не соблюдалось, то </w:t>
      </w:r>
      <w:r w:rsidR="009E0BA1">
        <w:rPr>
          <w:rFonts w:ascii="Arial" w:eastAsia="Times New Roman" w:hAnsi="Arial" w:cs="Arial"/>
          <w:sz w:val="24"/>
          <w:szCs w:val="24"/>
          <w:lang w:eastAsia="ru-RU"/>
        </w:rPr>
        <w:t xml:space="preserve">требуется </w:t>
      </w:r>
      <w:r w:rsidR="00F33EF0">
        <w:rPr>
          <w:rFonts w:ascii="Arial" w:eastAsia="Times New Roman" w:hAnsi="Arial" w:cs="Arial"/>
          <w:sz w:val="24"/>
          <w:szCs w:val="24"/>
          <w:lang w:eastAsia="ru-RU"/>
        </w:rPr>
        <w:t>увеличива</w:t>
      </w:r>
      <w:r>
        <w:rPr>
          <w:rFonts w:ascii="Arial" w:eastAsia="Times New Roman" w:hAnsi="Arial" w:cs="Arial"/>
          <w:sz w:val="24"/>
          <w:szCs w:val="24"/>
          <w:lang w:eastAsia="ru-RU"/>
        </w:rPr>
        <w:t>ть</w:t>
      </w:r>
      <w:r w:rsidR="00F33EF0">
        <w:rPr>
          <w:rFonts w:ascii="Arial" w:eastAsia="Times New Roman" w:hAnsi="Arial" w:cs="Arial"/>
          <w:sz w:val="24"/>
          <w:szCs w:val="24"/>
          <w:lang w:eastAsia="ru-RU"/>
        </w:rPr>
        <w:t xml:space="preserve"> </w:t>
      </w:r>
      <w:r>
        <w:rPr>
          <w:rFonts w:ascii="Arial" w:eastAsia="Times New Roman" w:hAnsi="Arial" w:cs="Arial"/>
          <w:sz w:val="24"/>
          <w:szCs w:val="24"/>
          <w:lang w:eastAsia="ru-RU"/>
        </w:rPr>
        <w:t>рабочую ширину</w:t>
      </w:r>
      <w:r w:rsidRPr="0087784D">
        <w:rPr>
          <w:rFonts w:ascii="Arial" w:eastAsia="Times New Roman" w:hAnsi="Arial" w:cs="Arial"/>
          <w:sz w:val="24"/>
          <w:szCs w:val="24"/>
          <w:lang w:eastAsia="ru-RU"/>
        </w:rPr>
        <w:t xml:space="preserve"> </w:t>
      </w:r>
      <w:proofErr w:type="spellStart"/>
      <w:r w:rsidRPr="0087784D">
        <w:rPr>
          <w:rFonts w:ascii="Arial" w:eastAsia="Times New Roman" w:hAnsi="Arial" w:cs="Arial"/>
          <w:i/>
          <w:sz w:val="24"/>
          <w:szCs w:val="24"/>
          <w:lang w:val="en-US" w:eastAsia="ru-RU"/>
        </w:rPr>
        <w:t>h</w:t>
      </w:r>
      <w:r w:rsidRPr="0087784D">
        <w:rPr>
          <w:rFonts w:ascii="Arial" w:eastAsia="Times New Roman" w:hAnsi="Arial" w:cs="Arial"/>
          <w:i/>
          <w:sz w:val="24"/>
          <w:szCs w:val="24"/>
          <w:vertAlign w:val="subscript"/>
          <w:lang w:val="en-US" w:eastAsia="ru-RU"/>
        </w:rPr>
        <w:t>c</w:t>
      </w:r>
      <w:proofErr w:type="spellEnd"/>
      <w:r w:rsidRPr="00B065DE">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каждого </w:t>
      </w:r>
      <w:r w:rsidR="00203894">
        <w:rPr>
          <w:rFonts w:ascii="Arial" w:eastAsia="Times New Roman" w:hAnsi="Arial" w:cs="Arial"/>
          <w:sz w:val="24"/>
          <w:szCs w:val="24"/>
          <w:lang w:eastAsia="ru-RU"/>
        </w:rPr>
        <w:t>из зубчатых венцов</w:t>
      </w:r>
      <w:r w:rsidRPr="00B065DE">
        <w:rPr>
          <w:rFonts w:ascii="Arial" w:eastAsia="Times New Roman" w:hAnsi="Arial" w:cs="Arial"/>
          <w:sz w:val="24"/>
          <w:szCs w:val="24"/>
          <w:lang w:eastAsia="ru-RU"/>
        </w:rPr>
        <w:t xml:space="preserve"> сателлита</w:t>
      </w:r>
      <w:r>
        <w:rPr>
          <w:rFonts w:ascii="Arial" w:eastAsia="Times New Roman" w:hAnsi="Arial" w:cs="Arial"/>
          <w:sz w:val="24"/>
          <w:szCs w:val="24"/>
          <w:lang w:eastAsia="ru-RU"/>
        </w:rPr>
        <w:t xml:space="preserve"> 4, что естественно </w:t>
      </w:r>
      <w:r w:rsidR="00685526">
        <w:rPr>
          <w:rFonts w:ascii="Arial" w:eastAsia="Times New Roman" w:hAnsi="Arial" w:cs="Arial"/>
          <w:sz w:val="24"/>
          <w:szCs w:val="24"/>
          <w:lang w:eastAsia="ru-RU"/>
        </w:rPr>
        <w:t xml:space="preserve">и </w:t>
      </w:r>
      <w:commentRangeStart w:id="9"/>
      <w:r w:rsidR="00685526" w:rsidRPr="00047F09">
        <w:rPr>
          <w:rFonts w:ascii="Arial" w:eastAsia="Times New Roman" w:hAnsi="Arial" w:cs="Arial"/>
          <w:color w:val="FF0000"/>
          <w:sz w:val="24"/>
          <w:szCs w:val="24"/>
          <w:lang w:eastAsia="ru-RU"/>
        </w:rPr>
        <w:t xml:space="preserve">возрастает </w:t>
      </w:r>
      <w:commentRangeEnd w:id="9"/>
      <w:r w:rsidR="00047F09">
        <w:rPr>
          <w:rStyle w:val="af"/>
        </w:rPr>
        <w:commentReference w:id="9"/>
      </w:r>
      <w:r>
        <w:rPr>
          <w:rFonts w:ascii="Arial" w:eastAsia="Times New Roman" w:hAnsi="Arial" w:cs="Arial"/>
          <w:sz w:val="24"/>
          <w:szCs w:val="24"/>
          <w:lang w:eastAsia="ru-RU"/>
        </w:rPr>
        <w:t>осевой габарит эксцентрикового редуктора.</w:t>
      </w:r>
      <w:r w:rsidR="00AE05FA">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Возможно </w:t>
      </w:r>
      <w:r w:rsidR="00685526">
        <w:rPr>
          <w:rFonts w:ascii="Arial" w:eastAsia="Times New Roman" w:hAnsi="Arial" w:cs="Arial"/>
          <w:sz w:val="24"/>
          <w:szCs w:val="24"/>
          <w:lang w:eastAsia="ru-RU"/>
        </w:rPr>
        <w:t>также условие (3)</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путем</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увеличения</w:t>
      </w:r>
      <w:r w:rsidR="00203894">
        <w:rPr>
          <w:rFonts w:ascii="Arial" w:eastAsia="Times New Roman" w:hAnsi="Arial" w:cs="Arial"/>
          <w:sz w:val="24"/>
          <w:szCs w:val="24"/>
          <w:lang w:eastAsia="ru-RU"/>
        </w:rPr>
        <w:t xml:space="preserve"> радиус</w:t>
      </w:r>
      <w:r w:rsidR="00685526">
        <w:rPr>
          <w:rFonts w:ascii="Arial" w:eastAsia="Times New Roman" w:hAnsi="Arial" w:cs="Arial"/>
          <w:sz w:val="24"/>
          <w:szCs w:val="24"/>
          <w:lang w:eastAsia="ru-RU"/>
        </w:rPr>
        <w:t>а</w:t>
      </w:r>
      <w:r w:rsidR="00203894">
        <w:rPr>
          <w:rFonts w:ascii="Arial" w:eastAsia="Times New Roman" w:hAnsi="Arial" w:cs="Arial"/>
          <w:sz w:val="24"/>
          <w:szCs w:val="24"/>
          <w:lang w:eastAsia="ru-RU"/>
        </w:rPr>
        <w:t xml:space="preserve"> </w:t>
      </w:r>
      <w:r w:rsidR="00203894" w:rsidRPr="00203894">
        <w:rPr>
          <w:rFonts w:ascii="Arial" w:eastAsia="Times New Roman" w:hAnsi="Arial" w:cs="Arial"/>
          <w:i/>
          <w:sz w:val="24"/>
          <w:szCs w:val="24"/>
          <w:lang w:val="en-US" w:eastAsia="ru-RU"/>
        </w:rPr>
        <w:t>R</w:t>
      </w:r>
      <w:r w:rsidR="00203894" w:rsidRPr="00203894">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зацепления эксцентриковой передачи с учетом взаимосвязей между </w:t>
      </w:r>
      <w:r w:rsidR="00685526">
        <w:rPr>
          <w:rFonts w:ascii="Arial" w:eastAsia="Times New Roman" w:hAnsi="Arial" w:cs="Arial"/>
          <w:sz w:val="24"/>
          <w:szCs w:val="24"/>
          <w:lang w:eastAsia="ru-RU"/>
        </w:rPr>
        <w:t>параметрами</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 xml:space="preserve">величины </w:t>
      </w:r>
      <w:r w:rsidR="00203894">
        <w:rPr>
          <w:rFonts w:ascii="Arial" w:eastAsia="Times New Roman" w:hAnsi="Arial" w:cs="Arial"/>
          <w:sz w:val="24"/>
          <w:szCs w:val="24"/>
          <w:lang w:eastAsia="ru-RU"/>
        </w:rPr>
        <w:t xml:space="preserve">эксцентриситета, радиусом роликов </w:t>
      </w:r>
      <w:r w:rsidR="00203894" w:rsidRPr="00203894">
        <w:rPr>
          <w:rFonts w:ascii="Arial" w:eastAsia="Times New Roman" w:hAnsi="Arial" w:cs="Arial"/>
          <w:sz w:val="24"/>
          <w:szCs w:val="24"/>
          <w:lang w:eastAsia="ru-RU"/>
        </w:rPr>
        <w:t>[</w:t>
      </w:r>
      <w:r w:rsidR="009E0BA1">
        <w:rPr>
          <w:rFonts w:ascii="Arial" w:eastAsia="Times New Roman" w:hAnsi="Arial" w:cs="Arial"/>
          <w:sz w:val="24"/>
          <w:szCs w:val="24"/>
          <w:lang w:eastAsia="ru-RU"/>
        </w:rPr>
        <w:t>3-4</w:t>
      </w:r>
      <w:r w:rsidR="00203894" w:rsidRPr="00203894">
        <w:rPr>
          <w:rFonts w:ascii="Arial" w:eastAsia="Times New Roman" w:hAnsi="Arial" w:cs="Arial"/>
          <w:sz w:val="24"/>
          <w:szCs w:val="24"/>
          <w:lang w:eastAsia="ru-RU"/>
        </w:rPr>
        <w:t>]</w:t>
      </w:r>
      <w:r w:rsidR="00295989">
        <w:rPr>
          <w:rFonts w:ascii="Arial" w:eastAsia="Times New Roman" w:hAnsi="Arial" w:cs="Arial"/>
          <w:sz w:val="24"/>
          <w:szCs w:val="24"/>
          <w:lang w:eastAsia="ru-RU"/>
        </w:rPr>
        <w:t>, что конечно</w:t>
      </w:r>
      <w:r w:rsidR="00203894">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 xml:space="preserve">неизменно </w:t>
      </w:r>
      <w:r w:rsidR="00685526">
        <w:rPr>
          <w:rFonts w:ascii="Arial" w:eastAsia="Times New Roman" w:hAnsi="Arial" w:cs="Arial"/>
          <w:sz w:val="24"/>
          <w:szCs w:val="24"/>
          <w:lang w:eastAsia="ru-RU"/>
        </w:rPr>
        <w:t>также возрастут</w:t>
      </w:r>
      <w:r w:rsidR="00295989">
        <w:rPr>
          <w:rFonts w:ascii="Arial" w:eastAsia="Times New Roman" w:hAnsi="Arial" w:cs="Arial"/>
          <w:sz w:val="24"/>
          <w:szCs w:val="24"/>
          <w:lang w:eastAsia="ru-RU"/>
        </w:rPr>
        <w:t xml:space="preserve"> диаметральные размеры </w:t>
      </w:r>
      <w:r w:rsidR="00203894">
        <w:rPr>
          <w:rFonts w:ascii="Arial" w:eastAsia="Times New Roman" w:hAnsi="Arial" w:cs="Arial"/>
          <w:sz w:val="24"/>
          <w:szCs w:val="24"/>
          <w:lang w:eastAsia="ru-RU"/>
        </w:rPr>
        <w:t>эксцентриковой передачи</w:t>
      </w:r>
      <w:r w:rsidR="00AE05FA">
        <w:rPr>
          <w:rFonts w:ascii="Arial" w:eastAsia="Times New Roman" w:hAnsi="Arial" w:cs="Arial"/>
          <w:sz w:val="24"/>
          <w:szCs w:val="24"/>
          <w:lang w:eastAsia="ru-RU"/>
        </w:rPr>
        <w:t xml:space="preserve"> </w:t>
      </w:r>
      <w:r w:rsidR="00AE05FA" w:rsidRPr="00AE05FA">
        <w:rPr>
          <w:rFonts w:ascii="Arial" w:eastAsia="Times New Roman" w:hAnsi="Arial" w:cs="Arial"/>
          <w:sz w:val="24"/>
          <w:szCs w:val="24"/>
          <w:lang w:eastAsia="ru-RU"/>
        </w:rPr>
        <w:t>(см. рис.4)</w:t>
      </w:r>
      <w:r w:rsidR="00203894">
        <w:rPr>
          <w:rFonts w:ascii="Arial" w:eastAsia="Times New Roman" w:hAnsi="Arial" w:cs="Arial"/>
          <w:sz w:val="24"/>
          <w:szCs w:val="24"/>
          <w:lang w:eastAsia="ru-RU"/>
        </w:rPr>
        <w:t>.</w:t>
      </w:r>
    </w:p>
    <w:p w14:paraId="70E7C0BD" w14:textId="7F4890D2" w:rsidR="00F33EF0" w:rsidRDefault="00F73B84" w:rsidP="00F33EF0">
      <w:pPr>
        <w:widowControl w:val="0"/>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Возможности компьютерных </w:t>
      </w:r>
      <w:r w:rsidR="00F33EF0" w:rsidRPr="00A82CD8">
        <w:rPr>
          <w:rFonts w:ascii="Arial" w:eastAsia="Times New Roman" w:hAnsi="Arial" w:cs="Arial"/>
          <w:sz w:val="24"/>
          <w:szCs w:val="24"/>
          <w:lang w:eastAsia="ru-RU"/>
        </w:rPr>
        <w:t xml:space="preserve"> исследования эксцентриковой передачи с параллельным расположением входного и выходного валов</w:t>
      </w:r>
      <w:r w:rsidR="00F33EF0">
        <w:rPr>
          <w:rFonts w:ascii="Arial" w:eastAsia="Times New Roman" w:hAnsi="Arial" w:cs="Arial"/>
          <w:sz w:val="24"/>
          <w:szCs w:val="24"/>
          <w:lang w:eastAsia="ru-RU"/>
        </w:rPr>
        <w:t xml:space="preserve"> </w:t>
      </w:r>
      <w:r w:rsidR="00F33EF0" w:rsidRPr="00A82CD8">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позволяют также определить </w:t>
      </w:r>
      <w:r w:rsidR="00F33EF0" w:rsidRPr="00A82CD8">
        <w:rPr>
          <w:rFonts w:ascii="Arial" w:eastAsia="Times New Roman" w:hAnsi="Arial" w:cs="Arial"/>
          <w:sz w:val="24"/>
          <w:szCs w:val="24"/>
          <w:lang w:eastAsia="ru-RU"/>
        </w:rPr>
        <w:t>погрешность угла поворота выходного вала</w:t>
      </w:r>
      <w:r>
        <w:rPr>
          <w:rFonts w:ascii="Arial" w:eastAsia="Times New Roman" w:hAnsi="Arial" w:cs="Arial"/>
          <w:sz w:val="24"/>
          <w:szCs w:val="24"/>
          <w:lang w:eastAsia="ru-RU"/>
        </w:rPr>
        <w:t>, которая</w:t>
      </w:r>
      <w:r w:rsidR="00AE05FA">
        <w:rPr>
          <w:rFonts w:ascii="Arial" w:eastAsia="Times New Roman" w:hAnsi="Arial" w:cs="Arial"/>
          <w:sz w:val="24"/>
          <w:szCs w:val="24"/>
          <w:lang w:eastAsia="ru-RU"/>
        </w:rPr>
        <w:t xml:space="preserve"> в нашем случае</w:t>
      </w:r>
      <w:r w:rsidR="00F33EF0" w:rsidRPr="00A82CD8">
        <w:rPr>
          <w:rFonts w:ascii="Arial" w:eastAsia="Times New Roman" w:hAnsi="Arial" w:cs="Arial"/>
          <w:sz w:val="24"/>
          <w:szCs w:val="24"/>
          <w:lang w:eastAsia="ru-RU"/>
        </w:rPr>
        <w:t xml:space="preserve"> не превышает 0.25 угловых минут, </w:t>
      </w:r>
      <w:r>
        <w:rPr>
          <w:rFonts w:ascii="Arial" w:eastAsia="Times New Roman" w:hAnsi="Arial" w:cs="Arial"/>
          <w:sz w:val="24"/>
          <w:szCs w:val="24"/>
          <w:lang w:eastAsia="ru-RU"/>
        </w:rPr>
        <w:t xml:space="preserve"> </w:t>
      </w:r>
      <w:commentRangeStart w:id="10"/>
      <w:r w:rsidRPr="00047F09">
        <w:rPr>
          <w:rFonts w:ascii="Arial" w:eastAsia="Times New Roman" w:hAnsi="Arial" w:cs="Arial"/>
          <w:color w:val="FF0000"/>
          <w:sz w:val="24"/>
          <w:szCs w:val="24"/>
          <w:lang w:eastAsia="ru-RU"/>
        </w:rPr>
        <w:t xml:space="preserve">и </w:t>
      </w:r>
      <w:r w:rsidR="00F33EF0" w:rsidRPr="00047F09">
        <w:rPr>
          <w:rFonts w:ascii="Arial" w:eastAsia="Times New Roman" w:hAnsi="Arial" w:cs="Arial"/>
          <w:color w:val="FF0000"/>
          <w:sz w:val="24"/>
          <w:szCs w:val="24"/>
          <w:lang w:eastAsia="ru-RU"/>
        </w:rPr>
        <w:t>среднее значение КПД</w:t>
      </w:r>
      <w:r w:rsidRPr="00047F09">
        <w:rPr>
          <w:rFonts w:ascii="Arial" w:eastAsia="Times New Roman" w:hAnsi="Arial" w:cs="Arial"/>
          <w:color w:val="FF0000"/>
          <w:sz w:val="24"/>
          <w:szCs w:val="24"/>
          <w:lang w:eastAsia="ru-RU"/>
        </w:rPr>
        <w:t xml:space="preserve">, которое </w:t>
      </w:r>
      <w:r w:rsidR="00F33EF0" w:rsidRPr="00047F09">
        <w:rPr>
          <w:rFonts w:ascii="Arial" w:eastAsia="Times New Roman" w:hAnsi="Arial" w:cs="Arial"/>
          <w:color w:val="FF0000"/>
          <w:sz w:val="24"/>
          <w:szCs w:val="24"/>
          <w:lang w:eastAsia="ru-RU"/>
        </w:rPr>
        <w:t>колеблется на уровне 98,6%</w:t>
      </w:r>
      <w:commentRangeEnd w:id="10"/>
      <w:r w:rsidR="00047F09" w:rsidRPr="00047F09">
        <w:rPr>
          <w:rStyle w:val="af"/>
          <w:color w:val="FF0000"/>
        </w:rPr>
        <w:commentReference w:id="10"/>
      </w:r>
      <w:r w:rsidR="00F33EF0" w:rsidRPr="00A82CD8">
        <w:rPr>
          <w:rFonts w:ascii="Arial" w:eastAsia="Times New Roman" w:hAnsi="Arial" w:cs="Arial"/>
          <w:sz w:val="24"/>
          <w:szCs w:val="24"/>
          <w:lang w:eastAsia="ru-RU"/>
        </w:rPr>
        <w:t xml:space="preserve"> [</w:t>
      </w:r>
      <w:r w:rsidR="006A3C2D">
        <w:rPr>
          <w:rFonts w:ascii="Arial" w:eastAsia="Times New Roman" w:hAnsi="Arial" w:cs="Arial"/>
          <w:color w:val="FF0000"/>
          <w:sz w:val="24"/>
          <w:szCs w:val="24"/>
          <w:lang w:eastAsia="ru-RU"/>
        </w:rPr>
        <w:t>3,</w:t>
      </w:r>
      <w:r w:rsidR="00F33EF0" w:rsidRPr="004F1C2C">
        <w:rPr>
          <w:rFonts w:ascii="Arial" w:eastAsia="Times New Roman" w:hAnsi="Arial" w:cs="Arial"/>
          <w:color w:val="FF0000"/>
          <w:sz w:val="24"/>
          <w:szCs w:val="24"/>
          <w:lang w:eastAsia="ru-RU"/>
        </w:rPr>
        <w:t>4</w:t>
      </w:r>
      <w:r w:rsidR="006A3C2D">
        <w:rPr>
          <w:rFonts w:ascii="Arial" w:eastAsia="Times New Roman" w:hAnsi="Arial" w:cs="Arial"/>
          <w:color w:val="FF0000"/>
          <w:sz w:val="24"/>
          <w:szCs w:val="24"/>
          <w:lang w:eastAsia="ru-RU"/>
        </w:rPr>
        <w:t>,9</w:t>
      </w:r>
      <w:r w:rsidR="00F33EF0" w:rsidRPr="00A82CD8">
        <w:rPr>
          <w:rFonts w:ascii="Arial" w:eastAsia="Times New Roman" w:hAnsi="Arial" w:cs="Arial"/>
          <w:sz w:val="24"/>
          <w:szCs w:val="24"/>
          <w:lang w:eastAsia="ru-RU"/>
        </w:rPr>
        <w:t>].</w:t>
      </w:r>
    </w:p>
    <w:p w14:paraId="199CA1A8" w14:textId="71FAD9A9" w:rsidR="00F73B84" w:rsidRDefault="00F73B84" w:rsidP="00F73B84">
      <w:pPr>
        <w:widowControl w:val="0"/>
        <w:spacing w:after="0" w:line="360" w:lineRule="auto"/>
        <w:ind w:firstLine="284"/>
        <w:jc w:val="both"/>
        <w:rPr>
          <w:rFonts w:ascii="Arial" w:eastAsia="Times New Roman" w:hAnsi="Arial" w:cs="Arial"/>
          <w:sz w:val="24"/>
          <w:szCs w:val="24"/>
          <w:lang w:eastAsia="ru-RU"/>
        </w:rPr>
      </w:pPr>
      <w:r w:rsidRPr="00B065DE">
        <w:rPr>
          <w:rFonts w:ascii="Arial" w:eastAsia="Times New Roman" w:hAnsi="Arial" w:cs="Arial"/>
          <w:sz w:val="24"/>
          <w:szCs w:val="24"/>
          <w:lang w:eastAsia="ru-RU"/>
        </w:rPr>
        <w:t>Таким образом, с некоторым приближением</w:t>
      </w:r>
      <w:r w:rsidR="00685526">
        <w:rPr>
          <w:rFonts w:ascii="Arial" w:eastAsia="Times New Roman" w:hAnsi="Arial" w:cs="Arial"/>
          <w:sz w:val="24"/>
          <w:szCs w:val="24"/>
          <w:lang w:eastAsia="ru-RU"/>
        </w:rPr>
        <w:t xml:space="preserve"> (формула 1)</w:t>
      </w:r>
      <w:r>
        <w:rPr>
          <w:rFonts w:ascii="Arial" w:eastAsia="Times New Roman" w:hAnsi="Arial" w:cs="Arial"/>
          <w:sz w:val="24"/>
          <w:szCs w:val="24"/>
          <w:lang w:eastAsia="ru-RU"/>
        </w:rPr>
        <w:t xml:space="preserve"> можем определить основные габаритные размеры эксцентриковой передачи </w:t>
      </w:r>
      <w:r w:rsidRPr="00B065DE">
        <w:rPr>
          <w:rFonts w:ascii="Arial" w:eastAsia="Times New Roman" w:hAnsi="Arial" w:cs="Arial"/>
          <w:sz w:val="24"/>
          <w:szCs w:val="24"/>
          <w:lang w:eastAsia="ru-RU"/>
        </w:rPr>
        <w:t xml:space="preserve">с параллельным расположением входного и выходного валов </w:t>
      </w:r>
      <w:commentRangeStart w:id="11"/>
      <w:r w:rsidRPr="008B56B1">
        <w:rPr>
          <w:rFonts w:ascii="Arial" w:eastAsia="Times New Roman" w:hAnsi="Arial" w:cs="Arial"/>
          <w:color w:val="FF0000"/>
          <w:sz w:val="24"/>
          <w:szCs w:val="24"/>
          <w:lang w:eastAsia="ru-RU"/>
        </w:rPr>
        <w:t xml:space="preserve">на стадии ее проектирования </w:t>
      </w:r>
      <w:commentRangeEnd w:id="11"/>
      <w:r w:rsidR="008B56B1" w:rsidRPr="008B56B1">
        <w:rPr>
          <w:rStyle w:val="af"/>
          <w:color w:val="FF0000"/>
        </w:rPr>
        <w:commentReference w:id="11"/>
      </w:r>
      <w:commentRangeStart w:id="12"/>
      <w:r w:rsidRPr="00B065DE">
        <w:rPr>
          <w:rFonts w:ascii="Arial" w:eastAsia="Times New Roman" w:hAnsi="Arial" w:cs="Arial"/>
          <w:sz w:val="24"/>
          <w:szCs w:val="24"/>
          <w:lang w:eastAsia="ru-RU"/>
        </w:rPr>
        <w:t>на стадии ее проектирования</w:t>
      </w:r>
      <w:commentRangeEnd w:id="12"/>
      <w:r w:rsidR="008B56B1">
        <w:rPr>
          <w:rStyle w:val="af"/>
        </w:rPr>
        <w:commentReference w:id="12"/>
      </w:r>
      <w:r>
        <w:rPr>
          <w:rFonts w:ascii="Arial" w:eastAsia="Times New Roman" w:hAnsi="Arial" w:cs="Arial"/>
          <w:sz w:val="24"/>
          <w:szCs w:val="24"/>
          <w:lang w:eastAsia="ru-RU"/>
        </w:rPr>
        <w:t xml:space="preserve"> (длина</w:t>
      </w:r>
      <w:r w:rsidR="00B40FB9" w:rsidRPr="00903681">
        <w:rPr>
          <w:rFonts w:ascii="Arial" w:eastAsia="Times New Roman" w:hAnsi="Arial" w:cs="Arial"/>
          <w:sz w:val="24"/>
          <w:szCs w:val="24"/>
          <w:lang w:eastAsia="ru-RU"/>
        </w:rPr>
        <w:t>152</w:t>
      </w:r>
      <w:r w:rsidR="00B40FB9">
        <w:rPr>
          <w:rFonts w:ascii="Arial" w:eastAsia="Times New Roman" w:hAnsi="Arial" w:cs="Arial"/>
          <w:sz w:val="24"/>
          <w:szCs w:val="24"/>
          <w:lang w:eastAsia="ru-RU"/>
        </w:rPr>
        <w:t>мм</w:t>
      </w:r>
      <w:r>
        <w:rPr>
          <w:rFonts w:ascii="Arial" w:eastAsia="Times New Roman" w:hAnsi="Arial" w:cs="Arial"/>
          <w:sz w:val="24"/>
          <w:szCs w:val="24"/>
          <w:lang w:eastAsia="ru-RU"/>
        </w:rPr>
        <w:t xml:space="preserve">, ширина </w:t>
      </w:r>
      <w:r w:rsidR="00B40FB9" w:rsidRPr="00903681">
        <w:rPr>
          <w:rFonts w:ascii="Arial" w:eastAsia="Times New Roman" w:hAnsi="Arial" w:cs="Arial"/>
          <w:sz w:val="24"/>
          <w:szCs w:val="24"/>
          <w:lang w:eastAsia="ru-RU"/>
        </w:rPr>
        <w:t>215</w:t>
      </w:r>
      <w:r w:rsidR="00B40FB9">
        <w:rPr>
          <w:rFonts w:ascii="Arial" w:eastAsia="Times New Roman" w:hAnsi="Arial" w:cs="Arial"/>
          <w:sz w:val="24"/>
          <w:szCs w:val="24"/>
          <w:lang w:eastAsia="ru-RU"/>
        </w:rPr>
        <w:t xml:space="preserve"> мм </w:t>
      </w:r>
      <w:r>
        <w:rPr>
          <w:rFonts w:ascii="Arial" w:eastAsia="Times New Roman" w:hAnsi="Arial" w:cs="Arial"/>
          <w:sz w:val="24"/>
          <w:szCs w:val="24"/>
          <w:lang w:eastAsia="ru-RU"/>
        </w:rPr>
        <w:t>и высота</w:t>
      </w:r>
      <w:r w:rsidR="00B40FB9">
        <w:rPr>
          <w:rFonts w:ascii="Arial" w:eastAsia="Times New Roman" w:hAnsi="Arial" w:cs="Arial"/>
          <w:sz w:val="24"/>
          <w:szCs w:val="24"/>
          <w:lang w:eastAsia="ru-RU"/>
        </w:rPr>
        <w:t xml:space="preserve"> </w:t>
      </w:r>
      <w:r w:rsidR="00B40FB9" w:rsidRPr="00903681">
        <w:rPr>
          <w:rFonts w:ascii="Arial" w:eastAsia="Times New Roman" w:hAnsi="Arial" w:cs="Arial"/>
          <w:sz w:val="24"/>
          <w:szCs w:val="24"/>
          <w:lang w:eastAsia="ru-RU"/>
        </w:rPr>
        <w:t>104 мм</w:t>
      </w:r>
      <w:r>
        <w:rPr>
          <w:rFonts w:ascii="Arial" w:eastAsia="Times New Roman" w:hAnsi="Arial" w:cs="Arial"/>
          <w:sz w:val="24"/>
          <w:szCs w:val="24"/>
          <w:lang w:eastAsia="ru-RU"/>
        </w:rPr>
        <w:t>)</w:t>
      </w:r>
      <w:r w:rsidR="00AE05FA">
        <w:rPr>
          <w:rFonts w:ascii="Arial" w:eastAsia="Times New Roman" w:hAnsi="Arial" w:cs="Arial"/>
          <w:sz w:val="24"/>
          <w:szCs w:val="24"/>
          <w:lang w:eastAsia="ru-RU"/>
        </w:rPr>
        <w:t xml:space="preserve"> (рис.6а</w:t>
      </w:r>
      <w:r w:rsidR="00B40FB9">
        <w:rPr>
          <w:rFonts w:ascii="Arial" w:eastAsia="Times New Roman" w:hAnsi="Arial" w:cs="Arial"/>
          <w:sz w:val="24"/>
          <w:szCs w:val="24"/>
          <w:lang w:eastAsia="ru-RU"/>
        </w:rPr>
        <w:t>).</w:t>
      </w:r>
    </w:p>
    <w:p w14:paraId="18496E86" w14:textId="475429F9" w:rsidR="00F33EF0"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 xml:space="preserve">Для сравнительного анализа размеров цилиндрического </w:t>
      </w:r>
      <w:proofErr w:type="gramStart"/>
      <w:r w:rsidRPr="00903681">
        <w:rPr>
          <w:rFonts w:ascii="Arial" w:eastAsia="Times New Roman" w:hAnsi="Arial" w:cs="Arial"/>
          <w:sz w:val="24"/>
          <w:szCs w:val="24"/>
          <w:lang w:eastAsia="ru-RU"/>
        </w:rPr>
        <w:t>мотор-редуктора</w:t>
      </w:r>
      <w:proofErr w:type="gramEnd"/>
      <w:r w:rsidRPr="00903681">
        <w:rPr>
          <w:rFonts w:ascii="Arial" w:eastAsia="Times New Roman" w:hAnsi="Arial" w:cs="Arial"/>
          <w:sz w:val="24"/>
          <w:szCs w:val="24"/>
          <w:lang w:eastAsia="ru-RU"/>
        </w:rPr>
        <w:t xml:space="preserve"> с </w:t>
      </w:r>
      <w:proofErr w:type="spellStart"/>
      <w:r w:rsidRPr="00903681">
        <w:rPr>
          <w:rFonts w:ascii="Arial" w:eastAsia="Times New Roman" w:hAnsi="Arial" w:cs="Arial"/>
          <w:sz w:val="24"/>
          <w:szCs w:val="24"/>
          <w:lang w:eastAsia="ru-RU"/>
        </w:rPr>
        <w:t>эвольвентным</w:t>
      </w:r>
      <w:proofErr w:type="spellEnd"/>
      <w:r w:rsidRPr="00903681">
        <w:rPr>
          <w:rFonts w:ascii="Arial" w:eastAsia="Times New Roman" w:hAnsi="Arial" w:cs="Arial"/>
          <w:sz w:val="24"/>
          <w:szCs w:val="24"/>
          <w:lang w:eastAsia="ru-RU"/>
        </w:rPr>
        <w:t xml:space="preserve"> зацеплением цилиндричес</w:t>
      </w:r>
      <w:r w:rsidR="00F4493D">
        <w:rPr>
          <w:rFonts w:ascii="Arial" w:eastAsia="Times New Roman" w:hAnsi="Arial" w:cs="Arial"/>
          <w:sz w:val="24"/>
          <w:szCs w:val="24"/>
          <w:lang w:eastAsia="ru-RU"/>
        </w:rPr>
        <w:t>ких колес марки DR272 (мощность</w:t>
      </w:r>
      <w:r w:rsidRPr="00903681">
        <w:rPr>
          <w:rFonts w:ascii="Arial" w:eastAsia="Times New Roman" w:hAnsi="Arial" w:cs="Arial"/>
          <w:sz w:val="24"/>
          <w:szCs w:val="24"/>
          <w:lang w:eastAsia="ru-RU"/>
        </w:rPr>
        <w:t xml:space="preserve"> электродвигателя  1.1</w:t>
      </w:r>
      <w:r>
        <w:rPr>
          <w:rFonts w:ascii="Arial" w:eastAsia="Times New Roman" w:hAnsi="Arial" w:cs="Arial"/>
          <w:sz w:val="24"/>
          <w:szCs w:val="24"/>
          <w:lang w:eastAsia="ru-RU"/>
        </w:rPr>
        <w:t xml:space="preserve"> </w:t>
      </w:r>
      <w:r w:rsidRPr="004F1C2C">
        <w:rPr>
          <w:rFonts w:ascii="Arial" w:eastAsia="Times New Roman" w:hAnsi="Arial" w:cs="Arial"/>
          <w:color w:val="FF0000"/>
          <w:sz w:val="24"/>
          <w:szCs w:val="24"/>
          <w:lang w:eastAsia="ru-RU"/>
        </w:rPr>
        <w:t>кВт</w:t>
      </w:r>
      <w:r w:rsidRPr="00903681">
        <w:rPr>
          <w:rFonts w:ascii="Arial" w:eastAsia="Times New Roman" w:hAnsi="Arial" w:cs="Arial"/>
          <w:sz w:val="24"/>
          <w:szCs w:val="24"/>
          <w:lang w:eastAsia="ru-RU"/>
        </w:rPr>
        <w:t xml:space="preserve">, передаточным отношением 22,63 при значении выходного момента 163 </w:t>
      </w:r>
      <w:proofErr w:type="spellStart"/>
      <w:r w:rsidRPr="004F1C2C">
        <w:rPr>
          <w:rFonts w:ascii="Arial" w:eastAsia="Times New Roman" w:hAnsi="Arial" w:cs="Arial"/>
          <w:color w:val="FF0000"/>
          <w:sz w:val="24"/>
          <w:szCs w:val="24"/>
          <w:lang w:eastAsia="ru-RU"/>
        </w:rPr>
        <w:t>Н∙м</w:t>
      </w:r>
      <w:proofErr w:type="spellEnd"/>
      <w:r w:rsidR="00F4493D">
        <w:rPr>
          <w:rFonts w:ascii="Arial" w:eastAsia="Times New Roman" w:hAnsi="Arial" w:cs="Arial"/>
          <w:sz w:val="24"/>
          <w:szCs w:val="24"/>
          <w:lang w:eastAsia="ru-RU"/>
        </w:rPr>
        <w:t>)</w:t>
      </w:r>
      <w:r w:rsidRPr="00903681">
        <w:rPr>
          <w:rFonts w:ascii="Arial" w:eastAsia="Times New Roman" w:hAnsi="Arial" w:cs="Arial"/>
          <w:sz w:val="24"/>
          <w:szCs w:val="24"/>
          <w:lang w:eastAsia="ru-RU"/>
        </w:rPr>
        <w:t xml:space="preserve">  и размеров эксцентрикового</w:t>
      </w:r>
      <w:r w:rsidRPr="00B065DE">
        <w:rPr>
          <w:rFonts w:ascii="Arial" w:eastAsia="Times New Roman" w:hAnsi="Arial" w:cs="Arial"/>
          <w:sz w:val="24"/>
          <w:szCs w:val="24"/>
          <w:lang w:eastAsia="ru-RU"/>
        </w:rPr>
        <w:t xml:space="preserve"> мотор-редуктора, </w:t>
      </w:r>
      <w:r w:rsidRPr="00B065DE">
        <w:rPr>
          <w:rFonts w:ascii="Arial" w:eastAsia="Times New Roman" w:hAnsi="Arial" w:cs="Arial"/>
          <w:sz w:val="24"/>
          <w:szCs w:val="24"/>
          <w:lang w:eastAsia="ru-RU"/>
        </w:rPr>
        <w:lastRenderedPageBreak/>
        <w:t>рассчитанного на основе приближенного прочностного расчета  по формул</w:t>
      </w:r>
      <w:r>
        <w:rPr>
          <w:rFonts w:ascii="Arial" w:eastAsia="Times New Roman" w:hAnsi="Arial" w:cs="Arial"/>
          <w:sz w:val="24"/>
          <w:szCs w:val="24"/>
          <w:lang w:eastAsia="ru-RU"/>
        </w:rPr>
        <w:t xml:space="preserve">е </w:t>
      </w:r>
      <w:r w:rsidRPr="004F1C2C">
        <w:rPr>
          <w:rFonts w:ascii="Arial" w:eastAsia="Times New Roman" w:hAnsi="Arial" w:cs="Arial"/>
          <w:color w:val="FF0000"/>
          <w:sz w:val="24"/>
          <w:szCs w:val="24"/>
          <w:lang w:eastAsia="ru-RU"/>
        </w:rPr>
        <w:t>(1)</w:t>
      </w:r>
      <w:r w:rsidRPr="00B065DE">
        <w:rPr>
          <w:rFonts w:ascii="Arial" w:eastAsia="Times New Roman" w:hAnsi="Arial" w:cs="Arial"/>
          <w:sz w:val="24"/>
          <w:szCs w:val="24"/>
          <w:lang w:eastAsia="ru-RU"/>
        </w:rPr>
        <w:t>, показаны</w:t>
      </w:r>
      <w:r>
        <w:rPr>
          <w:rFonts w:ascii="Arial" w:eastAsia="Times New Roman" w:hAnsi="Arial" w:cs="Arial"/>
          <w:sz w:val="24"/>
          <w:szCs w:val="24"/>
          <w:lang w:eastAsia="ru-RU"/>
        </w:rPr>
        <w:t xml:space="preserve"> </w:t>
      </w:r>
      <w:commentRangeStart w:id="13"/>
      <w:r w:rsidR="00F4493D" w:rsidRPr="008B56B1">
        <w:rPr>
          <w:rFonts w:ascii="Arial" w:eastAsia="Times New Roman" w:hAnsi="Arial" w:cs="Arial"/>
          <w:color w:val="FF0000"/>
          <w:sz w:val="24"/>
          <w:szCs w:val="24"/>
          <w:lang w:eastAsia="ru-RU"/>
        </w:rPr>
        <w:t xml:space="preserve">картинки </w:t>
      </w:r>
      <w:commentRangeEnd w:id="13"/>
      <w:r w:rsidR="008B56B1" w:rsidRPr="008B56B1">
        <w:rPr>
          <w:rStyle w:val="af"/>
          <w:color w:val="FF0000"/>
        </w:rPr>
        <w:commentReference w:id="13"/>
      </w:r>
      <w:r>
        <w:rPr>
          <w:rFonts w:ascii="Arial" w:eastAsia="Times New Roman" w:hAnsi="Arial" w:cs="Arial"/>
          <w:sz w:val="24"/>
          <w:szCs w:val="24"/>
          <w:lang w:eastAsia="ru-RU"/>
        </w:rPr>
        <w:t>на</w:t>
      </w:r>
      <w:r w:rsidRPr="00B065DE">
        <w:rPr>
          <w:rFonts w:ascii="Arial" w:eastAsia="Times New Roman" w:hAnsi="Arial" w:cs="Arial"/>
          <w:sz w:val="24"/>
          <w:szCs w:val="24"/>
          <w:lang w:eastAsia="ru-RU"/>
        </w:rPr>
        <w:t xml:space="preserve"> рис. 6а и рис.6б.</w:t>
      </w:r>
    </w:p>
    <w:p w14:paraId="07A49983" w14:textId="77777777" w:rsidR="002A5F7C" w:rsidRDefault="002A5F7C" w:rsidP="00F33EF0">
      <w:pPr>
        <w:spacing w:after="0" w:line="360" w:lineRule="auto"/>
        <w:ind w:firstLine="284"/>
        <w:jc w:val="both"/>
        <w:textAlignment w:val="baseline"/>
        <w:rPr>
          <w:rFonts w:ascii="Arial" w:eastAsia="Times New Roman" w:hAnsi="Arial" w:cs="Arial"/>
          <w:sz w:val="24"/>
          <w:szCs w:val="24"/>
          <w:lang w:eastAsia="ru-RU"/>
        </w:rPr>
      </w:pPr>
    </w:p>
    <w:p w14:paraId="092EDC75" w14:textId="7E5638DD" w:rsidR="00F33EF0" w:rsidRPr="00B065DE" w:rsidRDefault="002A5F7C" w:rsidP="002A5F7C">
      <w:pPr>
        <w:spacing w:after="0" w:line="360" w:lineRule="auto"/>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 xml:space="preserve"> </w:t>
      </w:r>
      <w:r w:rsidRPr="00B065DE">
        <w:rPr>
          <w:rFonts w:ascii="Arial" w:eastAsia="Times New Roman" w:hAnsi="Arial" w:cs="Arial"/>
          <w:noProof/>
          <w:sz w:val="24"/>
          <w:szCs w:val="24"/>
          <w:lang w:eastAsia="ru-RU"/>
        </w:rPr>
        <w:drawing>
          <wp:inline distT="0" distB="0" distL="0" distR="0" wp14:anchorId="1880385A" wp14:editId="09FE8421">
            <wp:extent cx="2914650" cy="24501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4650" cy="2450180"/>
                    </a:xfrm>
                    <a:prstGeom prst="rect">
                      <a:avLst/>
                    </a:prstGeom>
                  </pic:spPr>
                </pic:pic>
              </a:graphicData>
            </a:graphic>
          </wp:inline>
        </w:drawing>
      </w:r>
      <w:r w:rsidR="00F33EF0">
        <w:rPr>
          <w:rFonts w:ascii="Arial" w:eastAsia="Times New Roman" w:hAnsi="Arial" w:cs="Arial"/>
          <w:noProof/>
          <w:sz w:val="24"/>
          <w:szCs w:val="24"/>
          <w:lang w:eastAsia="ru-RU"/>
        </w:rPr>
        <w:drawing>
          <wp:inline distT="0" distB="0" distL="0" distR="0" wp14:anchorId="2A49E60D" wp14:editId="700B425B">
            <wp:extent cx="2847975" cy="3670825"/>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8601" cy="3697410"/>
                    </a:xfrm>
                    <a:prstGeom prst="rect">
                      <a:avLst/>
                    </a:prstGeom>
                    <a:noFill/>
                    <a:ln>
                      <a:noFill/>
                    </a:ln>
                  </pic:spPr>
                </pic:pic>
              </a:graphicData>
            </a:graphic>
          </wp:inline>
        </w:drawing>
      </w:r>
      <w:r w:rsidR="00F33EF0">
        <w:rPr>
          <w:rFonts w:ascii="Arial" w:eastAsia="Times New Roman" w:hAnsi="Arial" w:cs="Arial"/>
          <w:sz w:val="24"/>
          <w:szCs w:val="24"/>
          <w:lang w:eastAsia="ru-RU"/>
        </w:rPr>
        <w:t xml:space="preserve">    </w:t>
      </w:r>
    </w:p>
    <w:p w14:paraId="40E9D63F" w14:textId="77777777" w:rsidR="002A5F7C" w:rsidRDefault="002A5F7C" w:rsidP="002A5F7C">
      <w:pPr>
        <w:spacing w:after="0" w:line="360" w:lineRule="auto"/>
        <w:ind w:firstLine="284"/>
        <w:jc w:val="both"/>
        <w:textAlignment w:val="baseline"/>
        <w:rPr>
          <w:rFonts w:ascii="Arial" w:eastAsia="Times New Roman" w:hAnsi="Arial" w:cs="Arial"/>
          <w:sz w:val="24"/>
          <w:szCs w:val="24"/>
          <w:lang w:eastAsia="ru-RU"/>
        </w:rPr>
      </w:pPr>
    </w:p>
    <w:p w14:paraId="65CC297A" w14:textId="0E68C19F" w:rsidR="00F33EF0" w:rsidRPr="00B065DE" w:rsidRDefault="002A5F7C" w:rsidP="002A5F7C">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а</w:t>
      </w:r>
      <w:r w:rsidRPr="00B065DE">
        <w:rPr>
          <w:rFonts w:ascii="Arial" w:eastAsia="Times New Roman" w:hAnsi="Arial" w:cs="Arial"/>
          <w:sz w:val="24"/>
          <w:szCs w:val="24"/>
          <w:lang w:eastAsia="ru-RU"/>
        </w:rPr>
        <w:t>) эксцентриковый мотор-редуктор</w:t>
      </w:r>
      <w:r w:rsidR="00AE05FA">
        <w:rPr>
          <w:rFonts w:ascii="Arial" w:eastAsia="Times New Roman" w:hAnsi="Arial" w:cs="Arial"/>
          <w:sz w:val="24"/>
          <w:szCs w:val="24"/>
          <w:lang w:eastAsia="ru-RU"/>
        </w:rPr>
        <w:t xml:space="preserve"> </w:t>
      </w:r>
    </w:p>
    <w:p w14:paraId="64601744" w14:textId="2E16EF5F" w:rsidR="00F33EF0" w:rsidRPr="00B065DE" w:rsidRDefault="002A5F7C" w:rsidP="00F33EF0">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б)</w:t>
      </w:r>
      <w:r w:rsidR="00F33EF0" w:rsidRPr="00B065DE">
        <w:rPr>
          <w:rFonts w:ascii="Arial" w:eastAsia="Times New Roman" w:hAnsi="Arial" w:cs="Arial"/>
          <w:sz w:val="24"/>
          <w:szCs w:val="24"/>
          <w:lang w:eastAsia="ru-RU"/>
        </w:rPr>
        <w:t xml:space="preserve"> цилиндрический мотор-редуктор с </w:t>
      </w:r>
      <w:proofErr w:type="spellStart"/>
      <w:r w:rsidR="00F33EF0" w:rsidRPr="00B065DE">
        <w:rPr>
          <w:rFonts w:ascii="Arial" w:eastAsia="Times New Roman" w:hAnsi="Arial" w:cs="Arial"/>
          <w:sz w:val="24"/>
          <w:szCs w:val="24"/>
          <w:lang w:eastAsia="ru-RU"/>
        </w:rPr>
        <w:t>эвольвентным</w:t>
      </w:r>
      <w:proofErr w:type="spellEnd"/>
      <w:r w:rsidR="00F33EF0" w:rsidRPr="00B065DE">
        <w:rPr>
          <w:rFonts w:ascii="Arial" w:eastAsia="Times New Roman" w:hAnsi="Arial" w:cs="Arial"/>
          <w:sz w:val="24"/>
          <w:szCs w:val="24"/>
          <w:lang w:eastAsia="ru-RU"/>
        </w:rPr>
        <w:t xml:space="preserve"> зацеплением </w:t>
      </w:r>
      <w:r w:rsidR="00F33EF0">
        <w:rPr>
          <w:rFonts w:ascii="Arial" w:eastAsia="Times New Roman" w:hAnsi="Arial" w:cs="Arial"/>
          <w:sz w:val="24"/>
          <w:szCs w:val="24"/>
          <w:lang w:eastAsia="ru-RU"/>
        </w:rPr>
        <w:t>зубчатых</w:t>
      </w:r>
      <w:r w:rsidR="00F33EF0" w:rsidRPr="00B065DE">
        <w:rPr>
          <w:rFonts w:ascii="Arial" w:eastAsia="Times New Roman" w:hAnsi="Arial" w:cs="Arial"/>
          <w:sz w:val="24"/>
          <w:szCs w:val="24"/>
          <w:lang w:eastAsia="ru-RU"/>
        </w:rPr>
        <w:t xml:space="preserve"> колес марки DR272</w:t>
      </w:r>
    </w:p>
    <w:p w14:paraId="4C3D5F8F" w14:textId="77777777" w:rsidR="00F33EF0" w:rsidRPr="00B065DE" w:rsidRDefault="00F33EF0" w:rsidP="00F33EF0">
      <w:pPr>
        <w:spacing w:after="0" w:line="360" w:lineRule="auto"/>
        <w:ind w:firstLine="567"/>
        <w:jc w:val="both"/>
        <w:textAlignment w:val="baseline"/>
        <w:rPr>
          <w:rFonts w:ascii="Arial" w:eastAsia="Times New Roman" w:hAnsi="Arial" w:cs="Arial"/>
          <w:sz w:val="24"/>
          <w:szCs w:val="24"/>
          <w:lang w:eastAsia="ru-RU"/>
        </w:rPr>
      </w:pPr>
    </w:p>
    <w:p w14:paraId="6987C2FE" w14:textId="512C909A" w:rsidR="00F33EF0" w:rsidRPr="00903681" w:rsidRDefault="00F33EF0" w:rsidP="00F33EF0">
      <w:pPr>
        <w:spacing w:after="0" w:line="360" w:lineRule="auto"/>
        <w:ind w:firstLine="284"/>
        <w:jc w:val="both"/>
        <w:textAlignment w:val="baseline"/>
        <w:rPr>
          <w:rFonts w:ascii="Arial" w:eastAsia="Times New Roman" w:hAnsi="Arial" w:cs="Arial"/>
          <w:sz w:val="24"/>
          <w:szCs w:val="24"/>
          <w:lang w:eastAsia="ru-RU"/>
        </w:rPr>
      </w:pPr>
      <w:r w:rsidRPr="00B065DE">
        <w:rPr>
          <w:rFonts w:ascii="Arial" w:eastAsia="Times New Roman" w:hAnsi="Arial" w:cs="Arial"/>
          <w:sz w:val="24"/>
          <w:szCs w:val="24"/>
          <w:lang w:eastAsia="ru-RU"/>
        </w:rPr>
        <w:t xml:space="preserve">Рис.6. </w:t>
      </w:r>
      <w:proofErr w:type="gramStart"/>
      <w:r w:rsidRPr="00B065DE">
        <w:rPr>
          <w:rFonts w:ascii="Arial" w:eastAsia="Times New Roman" w:hAnsi="Arial" w:cs="Arial"/>
          <w:sz w:val="24"/>
          <w:szCs w:val="24"/>
          <w:lang w:eastAsia="ru-RU"/>
        </w:rPr>
        <w:t>Мотор-редукторы</w:t>
      </w:r>
      <w:proofErr w:type="gramEnd"/>
      <w:r w:rsidRPr="00B065DE">
        <w:rPr>
          <w:rFonts w:ascii="Arial" w:eastAsia="Times New Roman" w:hAnsi="Arial" w:cs="Arial"/>
          <w:sz w:val="24"/>
          <w:szCs w:val="24"/>
          <w:lang w:eastAsia="ru-RU"/>
        </w:rPr>
        <w:t xml:space="preserve"> с параллельным расположением входного и выходного валов: 1 –редуктор, 2 – выходной вал, 3, 4 – входной и </w:t>
      </w:r>
      <w:r w:rsidRPr="00903681">
        <w:rPr>
          <w:rFonts w:ascii="Arial" w:eastAsia="Times New Roman" w:hAnsi="Arial" w:cs="Arial"/>
          <w:sz w:val="24"/>
          <w:szCs w:val="24"/>
          <w:lang w:eastAsia="ru-RU"/>
        </w:rPr>
        <w:t>дополнительный валы, 5 – электродвигатель.</w:t>
      </w:r>
    </w:p>
    <w:p w14:paraId="18508682" w14:textId="77777777" w:rsidR="00F33EF0" w:rsidRPr="00903681" w:rsidRDefault="00F33EF0" w:rsidP="00F33EF0">
      <w:pPr>
        <w:spacing w:after="0" w:line="360" w:lineRule="auto"/>
        <w:ind w:firstLine="567"/>
        <w:jc w:val="both"/>
        <w:textAlignment w:val="baseline"/>
        <w:rPr>
          <w:rFonts w:ascii="Arial" w:eastAsia="Times New Roman" w:hAnsi="Arial" w:cs="Arial"/>
          <w:sz w:val="24"/>
          <w:szCs w:val="24"/>
          <w:lang w:eastAsia="ru-RU"/>
        </w:rPr>
      </w:pPr>
    </w:p>
    <w:p w14:paraId="6444E2D8" w14:textId="77777777" w:rsidR="00F33EF0" w:rsidRDefault="00F33EF0" w:rsidP="00F33EF0">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Заключение</w:t>
      </w:r>
    </w:p>
    <w:p w14:paraId="41BF6C75" w14:textId="77777777" w:rsidR="00F33EF0" w:rsidRPr="00CF46CF" w:rsidRDefault="00F33EF0" w:rsidP="00F33EF0">
      <w:pPr>
        <w:spacing w:after="0" w:line="360" w:lineRule="auto"/>
        <w:ind w:firstLine="284"/>
        <w:contextualSpacing/>
        <w:jc w:val="both"/>
        <w:rPr>
          <w:rFonts w:ascii="Arial" w:hAnsi="Arial" w:cs="Arial"/>
          <w:b/>
          <w:bCs/>
          <w:color w:val="343434"/>
          <w:sz w:val="24"/>
          <w:szCs w:val="24"/>
          <w:shd w:val="clear" w:color="auto" w:fill="F2F2F0"/>
        </w:rPr>
      </w:pPr>
    </w:p>
    <w:p w14:paraId="67B0A53C" w14:textId="05594E52" w:rsidR="00F33EF0" w:rsidRPr="00903681" w:rsidRDefault="00F33EF0" w:rsidP="00F33EF0">
      <w:pPr>
        <w:spacing w:after="0" w:line="360" w:lineRule="auto"/>
        <w:ind w:firstLine="284"/>
        <w:jc w:val="both"/>
        <w:textAlignment w:val="baseline"/>
        <w:rPr>
          <w:rFonts w:ascii="Arial" w:eastAsia="Times New Roman" w:hAnsi="Arial" w:cs="Arial"/>
          <w:sz w:val="24"/>
          <w:szCs w:val="24"/>
          <w:lang w:eastAsia="ru-RU"/>
        </w:rPr>
      </w:pPr>
      <w:proofErr w:type="gramStart"/>
      <w:r w:rsidRPr="00903681">
        <w:rPr>
          <w:rFonts w:ascii="Arial" w:eastAsia="Times New Roman" w:hAnsi="Arial" w:cs="Arial"/>
          <w:sz w:val="24"/>
          <w:szCs w:val="24"/>
          <w:lang w:eastAsia="ru-RU"/>
        </w:rPr>
        <w:t>Сравнительный анализ цилиндрического и эксцентрикового мотор-редукторов, имеющих близки</w:t>
      </w:r>
      <w:r>
        <w:rPr>
          <w:rFonts w:ascii="Arial" w:eastAsia="Times New Roman" w:hAnsi="Arial" w:cs="Arial"/>
          <w:sz w:val="24"/>
          <w:szCs w:val="24"/>
          <w:lang w:eastAsia="ru-RU"/>
        </w:rPr>
        <w:t>е</w:t>
      </w:r>
      <w:r w:rsidRPr="00903681">
        <w:rPr>
          <w:rFonts w:ascii="Arial" w:eastAsia="Times New Roman" w:hAnsi="Arial" w:cs="Arial"/>
          <w:sz w:val="24"/>
          <w:szCs w:val="24"/>
          <w:lang w:eastAsia="ru-RU"/>
        </w:rPr>
        <w:t xml:space="preserve"> по выходным показателям значениями КПД и кинематической погрешности выходного вала, позволяет сделать вывод, что габаритные размеры эксцентрикового реду</w:t>
      </w:r>
      <w:r w:rsidR="00AE05FA">
        <w:rPr>
          <w:rFonts w:ascii="Arial" w:eastAsia="Times New Roman" w:hAnsi="Arial" w:cs="Arial"/>
          <w:sz w:val="24"/>
          <w:szCs w:val="24"/>
          <w:lang w:eastAsia="ru-RU"/>
        </w:rPr>
        <w:t>ктора (152*215*104 мм.)  (рис.6а</w:t>
      </w:r>
      <w:r w:rsidRPr="00903681">
        <w:rPr>
          <w:rFonts w:ascii="Arial" w:eastAsia="Times New Roman" w:hAnsi="Arial" w:cs="Arial"/>
          <w:sz w:val="24"/>
          <w:szCs w:val="24"/>
          <w:lang w:eastAsia="ru-RU"/>
        </w:rPr>
        <w:t xml:space="preserve">) более чем в 2 раза меньше, чем аналогичный по мощности и выходному моменту цилиндрический редуктор с </w:t>
      </w:r>
      <w:proofErr w:type="spellStart"/>
      <w:r w:rsidRPr="00903681">
        <w:rPr>
          <w:rFonts w:ascii="Arial" w:eastAsia="Times New Roman" w:hAnsi="Arial" w:cs="Arial"/>
          <w:sz w:val="24"/>
          <w:szCs w:val="24"/>
          <w:lang w:eastAsia="ru-RU"/>
        </w:rPr>
        <w:t>эвольвентным</w:t>
      </w:r>
      <w:proofErr w:type="spellEnd"/>
      <w:r w:rsidRPr="00903681">
        <w:rPr>
          <w:rFonts w:ascii="Arial" w:eastAsia="Times New Roman" w:hAnsi="Arial" w:cs="Arial"/>
          <w:sz w:val="24"/>
          <w:szCs w:val="24"/>
          <w:lang w:eastAsia="ru-RU"/>
        </w:rPr>
        <w:t xml:space="preserve"> зацеплением (</w:t>
      </w:r>
      <w:r w:rsidR="00AE05FA">
        <w:rPr>
          <w:rFonts w:ascii="Arial" w:eastAsia="Times New Roman" w:hAnsi="Arial" w:cs="Arial"/>
          <w:sz w:val="24"/>
          <w:szCs w:val="24"/>
          <w:lang w:eastAsia="ru-RU"/>
        </w:rPr>
        <w:t>188*286*</w:t>
      </w:r>
      <w:r w:rsidRPr="00BB0F77">
        <w:rPr>
          <w:rFonts w:ascii="Arial" w:eastAsia="Times New Roman" w:hAnsi="Arial" w:cs="Arial"/>
          <w:color w:val="FF0000"/>
          <w:sz w:val="24"/>
          <w:szCs w:val="24"/>
          <w:lang w:eastAsia="ru-RU"/>
        </w:rPr>
        <w:t xml:space="preserve">157 </w:t>
      </w:r>
      <w:r w:rsidR="00AE05FA">
        <w:rPr>
          <w:rFonts w:ascii="Arial" w:eastAsia="Times New Roman" w:hAnsi="Arial" w:cs="Arial"/>
          <w:sz w:val="24"/>
          <w:szCs w:val="24"/>
          <w:lang w:eastAsia="ru-RU"/>
        </w:rPr>
        <w:t>мм.) (рис.6б</w:t>
      </w:r>
      <w:r w:rsidRPr="00903681">
        <w:rPr>
          <w:rFonts w:ascii="Arial" w:eastAsia="Times New Roman" w:hAnsi="Arial" w:cs="Arial"/>
          <w:sz w:val="24"/>
          <w:szCs w:val="24"/>
          <w:lang w:eastAsia="ru-RU"/>
        </w:rPr>
        <w:t xml:space="preserve">). </w:t>
      </w:r>
      <w:proofErr w:type="gramEnd"/>
    </w:p>
    <w:p w14:paraId="02DB119F" w14:textId="77777777" w:rsidR="00F4493D" w:rsidRDefault="00F33EF0" w:rsidP="00D84DC3">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lastRenderedPageBreak/>
        <w:t xml:space="preserve">Снижение габаритных размеров эксцентрикового редуктора по сравнению с габаритными размерами цилиндрического редуктора с </w:t>
      </w:r>
      <w:proofErr w:type="spellStart"/>
      <w:r w:rsidRPr="00903681">
        <w:rPr>
          <w:rFonts w:ascii="Arial" w:eastAsia="Times New Roman" w:hAnsi="Arial" w:cs="Arial"/>
          <w:sz w:val="24"/>
          <w:szCs w:val="24"/>
          <w:lang w:eastAsia="ru-RU"/>
        </w:rPr>
        <w:t>эвольвентным</w:t>
      </w:r>
      <w:proofErr w:type="spellEnd"/>
      <w:r w:rsidRPr="00903681">
        <w:rPr>
          <w:rFonts w:ascii="Arial" w:eastAsia="Times New Roman" w:hAnsi="Arial" w:cs="Arial"/>
          <w:sz w:val="24"/>
          <w:szCs w:val="24"/>
          <w:lang w:eastAsia="ru-RU"/>
        </w:rPr>
        <w:t xml:space="preserve"> зацеплением возможно благодаря применению в эксцентриковом редукторе трех поточной схемы </w:t>
      </w:r>
      <w:proofErr w:type="spellStart"/>
      <w:r w:rsidRPr="00903681">
        <w:rPr>
          <w:rFonts w:ascii="Arial" w:eastAsia="Times New Roman" w:hAnsi="Arial" w:cs="Arial"/>
          <w:sz w:val="24"/>
          <w:szCs w:val="24"/>
          <w:lang w:eastAsia="ru-RU"/>
        </w:rPr>
        <w:t>нагружения</w:t>
      </w:r>
      <w:proofErr w:type="spellEnd"/>
      <w:r w:rsidRPr="00903681">
        <w:rPr>
          <w:rFonts w:ascii="Arial" w:eastAsia="Times New Roman" w:hAnsi="Arial" w:cs="Arial"/>
          <w:sz w:val="24"/>
          <w:szCs w:val="24"/>
          <w:lang w:eastAsia="ru-RU"/>
        </w:rPr>
        <w:t xml:space="preserve">. </w:t>
      </w:r>
    </w:p>
    <w:p w14:paraId="3DD545C9" w14:textId="0E597E29" w:rsidR="001761D2" w:rsidRPr="001761D2" w:rsidRDefault="00F33EF0" w:rsidP="00D84DC3">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Следует отметить, что диаметральные размеры эксцентриковой передачи были определены на основе</w:t>
      </w:r>
      <w:r w:rsidRPr="00CF46CF">
        <w:rPr>
          <w:rFonts w:ascii="Arial" w:eastAsia="Times New Roman" w:hAnsi="Arial" w:cs="Arial"/>
          <w:sz w:val="24"/>
          <w:szCs w:val="24"/>
          <w:lang w:eastAsia="ru-RU"/>
        </w:rPr>
        <w:t xml:space="preserve"> нормальной силы в контакте зацепления ролика и зубьев сателлита, получаемой</w:t>
      </w:r>
      <w:r w:rsidRPr="00903681">
        <w:rPr>
          <w:rFonts w:ascii="Arial" w:eastAsia="Times New Roman" w:hAnsi="Arial" w:cs="Arial"/>
          <w:sz w:val="24"/>
          <w:szCs w:val="24"/>
          <w:lang w:eastAsia="ru-RU"/>
        </w:rPr>
        <w:t xml:space="preserve"> </w:t>
      </w:r>
      <w:r w:rsidRPr="00CF46CF">
        <w:rPr>
          <w:rFonts w:ascii="Arial" w:eastAsia="Times New Roman" w:hAnsi="Arial" w:cs="Arial"/>
          <w:sz w:val="24"/>
          <w:szCs w:val="24"/>
          <w:lang w:eastAsia="ru-RU"/>
        </w:rPr>
        <w:t xml:space="preserve">на основе компьютерной модели, и формуле </w:t>
      </w:r>
      <w:r w:rsidRPr="004F1C2C">
        <w:rPr>
          <w:rFonts w:ascii="Arial" w:eastAsia="Times New Roman" w:hAnsi="Arial" w:cs="Arial"/>
          <w:color w:val="FF0000"/>
          <w:sz w:val="24"/>
          <w:szCs w:val="24"/>
          <w:lang w:eastAsia="ru-RU"/>
        </w:rPr>
        <w:t>(1)</w:t>
      </w:r>
      <w:r w:rsidRPr="00CF46CF">
        <w:rPr>
          <w:rFonts w:ascii="Arial" w:eastAsia="Times New Roman" w:hAnsi="Arial" w:cs="Arial"/>
          <w:sz w:val="24"/>
          <w:szCs w:val="24"/>
          <w:lang w:eastAsia="ru-RU"/>
        </w:rPr>
        <w:t xml:space="preserve">, позволяющей проверить </w:t>
      </w:r>
      <w:r w:rsidRPr="00903681">
        <w:rPr>
          <w:rFonts w:ascii="Arial" w:eastAsia="Times New Roman" w:hAnsi="Arial" w:cs="Arial"/>
          <w:sz w:val="24"/>
          <w:szCs w:val="24"/>
          <w:lang w:eastAsia="ru-RU"/>
        </w:rPr>
        <w:t>значения необходимых контактных напряжений</w:t>
      </w:r>
      <w:r w:rsidR="00F4493D">
        <w:rPr>
          <w:rFonts w:ascii="Arial" w:eastAsia="Times New Roman" w:hAnsi="Arial" w:cs="Arial"/>
          <w:sz w:val="24"/>
          <w:szCs w:val="24"/>
          <w:lang w:eastAsia="ru-RU"/>
        </w:rPr>
        <w:t xml:space="preserve"> в зацеплении</w:t>
      </w:r>
      <w:r w:rsidRPr="00903681">
        <w:rPr>
          <w:rFonts w:ascii="Arial" w:eastAsia="Times New Roman" w:hAnsi="Arial" w:cs="Arial"/>
          <w:sz w:val="24"/>
          <w:szCs w:val="24"/>
          <w:lang w:eastAsia="ru-RU"/>
        </w:rPr>
        <w:t xml:space="preserve"> </w:t>
      </w:r>
      <w:r w:rsidR="00D52112">
        <w:rPr>
          <w:rFonts w:ascii="Arial" w:eastAsia="Times New Roman" w:hAnsi="Arial" w:cs="Arial"/>
          <w:color w:val="FF0000"/>
          <w:sz w:val="24"/>
          <w:szCs w:val="24"/>
          <w:lang w:eastAsia="ru-RU"/>
        </w:rPr>
        <w:t>(3</w:t>
      </w:r>
      <w:r w:rsidRPr="004F1C2C">
        <w:rPr>
          <w:rFonts w:ascii="Arial" w:eastAsia="Times New Roman" w:hAnsi="Arial" w:cs="Arial"/>
          <w:color w:val="FF0000"/>
          <w:sz w:val="24"/>
          <w:szCs w:val="24"/>
          <w:lang w:eastAsia="ru-RU"/>
        </w:rPr>
        <w:t>).</w:t>
      </w:r>
    </w:p>
    <w:p w14:paraId="39E2FF72" w14:textId="77777777" w:rsidR="001761D2" w:rsidRPr="001761D2" w:rsidRDefault="001761D2" w:rsidP="003D59A7">
      <w:pPr>
        <w:widowControl w:val="0"/>
        <w:tabs>
          <w:tab w:val="left" w:pos="1260"/>
        </w:tabs>
        <w:spacing w:after="0" w:line="360" w:lineRule="auto"/>
        <w:ind w:firstLine="709"/>
        <w:jc w:val="both"/>
        <w:rPr>
          <w:rFonts w:ascii="Arial" w:eastAsia="Times New Roman" w:hAnsi="Arial" w:cs="Arial"/>
          <w:sz w:val="24"/>
          <w:szCs w:val="24"/>
          <w:lang w:eastAsia="ru-RU"/>
        </w:rPr>
      </w:pPr>
    </w:p>
    <w:p w14:paraId="7EFBF3CE" w14:textId="660D951B" w:rsidR="00CB7FBE" w:rsidRPr="00CB7FBE" w:rsidRDefault="00A30B3A" w:rsidP="003D59A7">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ЛИТЕРАТУРА</w:t>
      </w:r>
    </w:p>
    <w:p w14:paraId="0ECECCF3" w14:textId="77777777" w:rsidR="00AA5045" w:rsidRPr="00AE4BAF" w:rsidRDefault="0011788A" w:rsidP="00AE4BAF">
      <w:pPr>
        <w:pStyle w:val="aa"/>
        <w:numPr>
          <w:ilvl w:val="0"/>
          <w:numId w:val="11"/>
        </w:numPr>
        <w:spacing w:after="0" w:line="360" w:lineRule="auto"/>
        <w:ind w:left="0" w:firstLine="851"/>
        <w:jc w:val="both"/>
        <w:rPr>
          <w:rFonts w:ascii="Arial" w:hAnsi="Arial" w:cs="Arial"/>
          <w:bCs/>
          <w:color w:val="343434"/>
          <w:sz w:val="24"/>
          <w:szCs w:val="24"/>
          <w:shd w:val="clear" w:color="auto" w:fill="F2F2F0"/>
        </w:rPr>
      </w:pPr>
      <w:r w:rsidRPr="00AE4BAF">
        <w:rPr>
          <w:rFonts w:ascii="Arial" w:eastAsia="Times New Roman" w:hAnsi="Arial" w:cs="Arial"/>
          <w:sz w:val="24"/>
          <w:szCs w:val="24"/>
          <w:lang w:eastAsia="ru-RU"/>
        </w:rPr>
        <w:t xml:space="preserve"> Цилиндрические </w:t>
      </w:r>
      <w:proofErr w:type="gramStart"/>
      <w:r w:rsidRPr="00AE4BAF">
        <w:rPr>
          <w:rFonts w:ascii="Arial" w:eastAsia="Times New Roman" w:hAnsi="Arial" w:cs="Arial"/>
          <w:sz w:val="24"/>
          <w:szCs w:val="24"/>
          <w:lang w:eastAsia="ru-RU"/>
        </w:rPr>
        <w:t>мотор-редукторы</w:t>
      </w:r>
      <w:proofErr w:type="gramEnd"/>
      <w:r w:rsidRPr="00AE4BAF">
        <w:rPr>
          <w:rFonts w:ascii="Arial" w:eastAsia="Times New Roman" w:hAnsi="Arial" w:cs="Arial"/>
          <w:sz w:val="24"/>
          <w:szCs w:val="24"/>
          <w:lang w:eastAsia="ru-RU"/>
        </w:rPr>
        <w:t xml:space="preserve"> с параллельными валами // Каталог цилиндрических мотор-редукторов ООО "Приводные технологии". URL: https://tech-privod.com/index.pl?act=SECTION&amp;section=cilindricheskie+motor-reduktory+s+parallelwnymi+valami. – (дата обращения: 06.05.2024).</w:t>
      </w:r>
    </w:p>
    <w:p w14:paraId="2E994B5D" w14:textId="0C7E544F" w:rsidR="00AA5045" w:rsidRPr="00AE4BAF" w:rsidRDefault="00AA5045" w:rsidP="00AE4BAF">
      <w:pPr>
        <w:pStyle w:val="aa"/>
        <w:numPr>
          <w:ilvl w:val="0"/>
          <w:numId w:val="11"/>
        </w:numPr>
        <w:spacing w:after="0" w:line="360" w:lineRule="auto"/>
        <w:ind w:left="0" w:firstLine="851"/>
        <w:jc w:val="both"/>
        <w:rPr>
          <w:rFonts w:ascii="Arial" w:eastAsia="Calibri" w:hAnsi="Arial" w:cs="Arial"/>
          <w:sz w:val="24"/>
          <w:szCs w:val="24"/>
        </w:rPr>
      </w:pPr>
      <w:r w:rsidRPr="00AE4BAF">
        <w:rPr>
          <w:rFonts w:ascii="Arial" w:eastAsia="Calibri" w:hAnsi="Arial" w:cs="Arial"/>
          <w:sz w:val="24"/>
          <w:szCs w:val="24"/>
        </w:rPr>
        <w:t xml:space="preserve">Пат. 12380 РБ, МПК F 16 H 1/32. Планетарная эксцентриковая передача / П. Н. Громыко, С. Д. Макаревич, А. С. Макаревич; заявитель и патентообладатель Белорусско-Российский университет. – № u 20190289; </w:t>
      </w:r>
      <w:proofErr w:type="spellStart"/>
      <w:r w:rsidRPr="00AE4BAF">
        <w:rPr>
          <w:rFonts w:ascii="Arial" w:eastAsia="Calibri" w:hAnsi="Arial" w:cs="Arial"/>
          <w:sz w:val="24"/>
          <w:szCs w:val="24"/>
        </w:rPr>
        <w:t>заявл</w:t>
      </w:r>
      <w:proofErr w:type="spellEnd"/>
      <w:r w:rsidRPr="00AE4BAF">
        <w:rPr>
          <w:rFonts w:ascii="Arial" w:eastAsia="Calibri" w:hAnsi="Arial" w:cs="Arial"/>
          <w:sz w:val="24"/>
          <w:szCs w:val="24"/>
        </w:rPr>
        <w:t xml:space="preserve">. 18.11.19; </w:t>
      </w:r>
      <w:proofErr w:type="spellStart"/>
      <w:r w:rsidRPr="00AE4BAF">
        <w:rPr>
          <w:rFonts w:ascii="Arial" w:eastAsia="Calibri" w:hAnsi="Arial" w:cs="Arial"/>
          <w:sz w:val="24"/>
          <w:szCs w:val="24"/>
        </w:rPr>
        <w:t>опубл</w:t>
      </w:r>
      <w:proofErr w:type="spellEnd"/>
      <w:r w:rsidRPr="00AE4BAF">
        <w:rPr>
          <w:rFonts w:ascii="Arial" w:eastAsia="Calibri" w:hAnsi="Arial" w:cs="Arial"/>
          <w:sz w:val="24"/>
          <w:szCs w:val="24"/>
        </w:rPr>
        <w:t xml:space="preserve">. 30.08.2020, </w:t>
      </w:r>
      <w:proofErr w:type="spellStart"/>
      <w:r w:rsidRPr="00AE4BAF">
        <w:rPr>
          <w:rFonts w:ascii="Arial" w:eastAsia="Calibri" w:hAnsi="Arial" w:cs="Arial"/>
          <w:sz w:val="24"/>
          <w:szCs w:val="24"/>
        </w:rPr>
        <w:t>Бюлл</w:t>
      </w:r>
      <w:proofErr w:type="spellEnd"/>
      <w:r w:rsidRPr="00AE4BAF">
        <w:rPr>
          <w:rFonts w:ascii="Arial" w:eastAsia="Calibri" w:hAnsi="Arial" w:cs="Arial"/>
          <w:sz w:val="24"/>
          <w:szCs w:val="24"/>
        </w:rPr>
        <w:t>. № 4 – 12 с.</w:t>
      </w:r>
    </w:p>
    <w:p w14:paraId="0F894F28" w14:textId="590B1964" w:rsidR="001C6077" w:rsidRPr="00AE4BAF" w:rsidRDefault="001C6077" w:rsidP="00AE4BAF">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 xml:space="preserve">3. Основные показатели эксцентриковой передачи с параллельным расположением входного и выходного валов на основе многопоточной схемы </w:t>
      </w:r>
      <w:proofErr w:type="spellStart"/>
      <w:r w:rsidRPr="00AE4BAF">
        <w:rPr>
          <w:rFonts w:ascii="Arial" w:eastAsia="Times New Roman" w:hAnsi="Arial" w:cs="Arial"/>
          <w:color w:val="000000"/>
          <w:sz w:val="24"/>
          <w:szCs w:val="24"/>
          <w:lang w:eastAsia="ru-RU"/>
        </w:rPr>
        <w:t>нагружения</w:t>
      </w:r>
      <w:proofErr w:type="spellEnd"/>
      <w:r w:rsidRPr="00AE4BAF">
        <w:rPr>
          <w:rFonts w:ascii="Arial" w:eastAsia="Times New Roman" w:hAnsi="Arial" w:cs="Arial"/>
          <w:color w:val="000000"/>
          <w:sz w:val="24"/>
          <w:szCs w:val="24"/>
          <w:lang w:eastAsia="ru-RU"/>
        </w:rPr>
        <w:t xml:space="preserve"> / Громыко П.Н., </w:t>
      </w:r>
      <w:proofErr w:type="spellStart"/>
      <w:r w:rsidRPr="00AE4BAF">
        <w:rPr>
          <w:rFonts w:ascii="Arial" w:eastAsia="Times New Roman" w:hAnsi="Arial" w:cs="Arial"/>
          <w:color w:val="000000"/>
          <w:sz w:val="24"/>
          <w:szCs w:val="24"/>
          <w:lang w:eastAsia="ru-RU"/>
        </w:rPr>
        <w:t>Хатетовский</w:t>
      </w:r>
      <w:proofErr w:type="spellEnd"/>
      <w:r w:rsidRPr="00AE4BAF">
        <w:rPr>
          <w:rFonts w:ascii="Arial" w:eastAsia="Times New Roman" w:hAnsi="Arial" w:cs="Arial"/>
          <w:color w:val="000000"/>
          <w:sz w:val="24"/>
          <w:szCs w:val="24"/>
          <w:lang w:eastAsia="ru-RU"/>
        </w:rPr>
        <w:t xml:space="preserve"> С.Н., </w:t>
      </w:r>
      <w:proofErr w:type="spellStart"/>
      <w:r w:rsidRPr="00AE4BAF">
        <w:rPr>
          <w:rFonts w:ascii="Arial" w:eastAsia="Times New Roman" w:hAnsi="Arial" w:cs="Arial"/>
          <w:color w:val="000000"/>
          <w:sz w:val="24"/>
          <w:szCs w:val="24"/>
          <w:lang w:eastAsia="ru-RU"/>
        </w:rPr>
        <w:t>Юркова</w:t>
      </w:r>
      <w:proofErr w:type="spellEnd"/>
      <w:r w:rsidRPr="00AE4BAF">
        <w:rPr>
          <w:rFonts w:ascii="Arial" w:eastAsia="Times New Roman" w:hAnsi="Arial" w:cs="Arial"/>
          <w:color w:val="000000"/>
          <w:sz w:val="24"/>
          <w:szCs w:val="24"/>
          <w:lang w:eastAsia="ru-RU"/>
        </w:rPr>
        <w:t xml:space="preserve"> В.Л., </w:t>
      </w:r>
      <w:proofErr w:type="spellStart"/>
      <w:r w:rsidRPr="00AE4BAF">
        <w:rPr>
          <w:rFonts w:ascii="Arial" w:eastAsia="Times New Roman" w:hAnsi="Arial" w:cs="Arial"/>
          <w:color w:val="000000"/>
          <w:sz w:val="24"/>
          <w:szCs w:val="24"/>
          <w:lang w:eastAsia="ru-RU"/>
        </w:rPr>
        <w:t>Макацария</w:t>
      </w:r>
      <w:proofErr w:type="spellEnd"/>
      <w:r w:rsidRPr="00AE4BAF">
        <w:rPr>
          <w:rFonts w:ascii="Arial" w:eastAsia="Times New Roman" w:hAnsi="Arial" w:cs="Arial"/>
          <w:color w:val="000000"/>
          <w:sz w:val="24"/>
          <w:szCs w:val="24"/>
          <w:lang w:eastAsia="ru-RU"/>
        </w:rPr>
        <w:t xml:space="preserve"> Д.Ю.  // Вестник </w:t>
      </w:r>
      <w:proofErr w:type="spellStart"/>
      <w:r w:rsidRPr="00AE4BAF">
        <w:rPr>
          <w:rFonts w:ascii="Arial" w:eastAsia="Times New Roman" w:hAnsi="Arial" w:cs="Arial"/>
          <w:color w:val="000000"/>
          <w:sz w:val="24"/>
          <w:szCs w:val="24"/>
          <w:lang w:eastAsia="ru-RU"/>
        </w:rPr>
        <w:t>БрГТУ</w:t>
      </w:r>
      <w:proofErr w:type="spellEnd"/>
      <w:r w:rsidRPr="00AE4BAF">
        <w:rPr>
          <w:rFonts w:ascii="Arial" w:eastAsia="Times New Roman" w:hAnsi="Arial" w:cs="Arial"/>
          <w:color w:val="000000"/>
          <w:sz w:val="24"/>
          <w:szCs w:val="24"/>
          <w:lang w:eastAsia="ru-RU"/>
        </w:rPr>
        <w:t>. - 2022. - № 2 (128). - С. 75-78.</w:t>
      </w:r>
    </w:p>
    <w:p w14:paraId="21AE7BA3" w14:textId="59813262" w:rsidR="001C6077" w:rsidRPr="00AE4BAF" w:rsidRDefault="001C6077" w:rsidP="00AE4BAF">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 xml:space="preserve">4. 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w:t>
      </w:r>
      <w:proofErr w:type="spellStart"/>
      <w:r w:rsidRPr="00AE4BAF">
        <w:rPr>
          <w:rFonts w:ascii="Arial" w:eastAsia="Times New Roman" w:hAnsi="Arial" w:cs="Arial"/>
          <w:color w:val="000000"/>
          <w:sz w:val="24"/>
          <w:szCs w:val="24"/>
          <w:lang w:eastAsia="ru-RU"/>
        </w:rPr>
        <w:t>Хатетовский</w:t>
      </w:r>
      <w:proofErr w:type="spellEnd"/>
      <w:r w:rsidRPr="00AE4BAF">
        <w:rPr>
          <w:rFonts w:ascii="Arial" w:eastAsia="Times New Roman" w:hAnsi="Arial" w:cs="Arial"/>
          <w:color w:val="000000"/>
          <w:sz w:val="24"/>
          <w:szCs w:val="24"/>
          <w:lang w:eastAsia="ru-RU"/>
        </w:rPr>
        <w:t xml:space="preserve"> С.Н., Макаревич А.С. // Транспортное машиностроение. - 2022. - № 8 (8). - </w:t>
      </w:r>
      <w:r w:rsidRPr="00AE4BAF">
        <w:rPr>
          <w:rFonts w:ascii="Arial" w:eastAsia="Times New Roman" w:hAnsi="Arial" w:cs="Arial"/>
          <w:color w:val="000000"/>
          <w:sz w:val="24"/>
          <w:szCs w:val="24"/>
          <w:lang w:eastAsia="ru-RU"/>
        </w:rPr>
        <w:br/>
        <w:t>С. 13-21.</w:t>
      </w:r>
    </w:p>
    <w:p w14:paraId="557D4271" w14:textId="77777777" w:rsidR="001C6077" w:rsidRPr="00AE4BAF" w:rsidRDefault="001C6077" w:rsidP="00AE4BAF">
      <w:pPr>
        <w:widowControl w:val="0"/>
        <w:spacing w:after="0" w:line="360" w:lineRule="auto"/>
        <w:ind w:firstLine="709"/>
        <w:jc w:val="both"/>
        <w:rPr>
          <w:rFonts w:ascii="Arial" w:eastAsia="Times New Roman" w:hAnsi="Arial" w:cs="Arial"/>
          <w:color w:val="000000"/>
          <w:sz w:val="24"/>
          <w:szCs w:val="24"/>
          <w:lang w:eastAsia="ru-RU"/>
        </w:rPr>
      </w:pPr>
      <w:r w:rsidRPr="00AE4BAF">
        <w:rPr>
          <w:rFonts w:ascii="Arial" w:eastAsia="Times New Roman" w:hAnsi="Arial" w:cs="Arial"/>
          <w:color w:val="000000"/>
          <w:sz w:val="24"/>
          <w:szCs w:val="24"/>
          <w:lang w:eastAsia="ru-RU"/>
        </w:rPr>
        <w:t xml:space="preserve">5. Обеспечение поступательного движения сателлита при работе эксцентриковой передачи с параллельным расположением входного и выходного валов / Громыко П.Н., </w:t>
      </w:r>
      <w:proofErr w:type="spellStart"/>
      <w:r w:rsidRPr="00AE4BAF">
        <w:rPr>
          <w:rFonts w:ascii="Arial" w:eastAsia="Times New Roman" w:hAnsi="Arial" w:cs="Arial"/>
          <w:color w:val="000000"/>
          <w:sz w:val="24"/>
          <w:szCs w:val="24"/>
          <w:lang w:eastAsia="ru-RU"/>
        </w:rPr>
        <w:t>Хатетовский</w:t>
      </w:r>
      <w:proofErr w:type="spellEnd"/>
      <w:r w:rsidRPr="00AE4BAF">
        <w:rPr>
          <w:rFonts w:ascii="Arial" w:eastAsia="Times New Roman" w:hAnsi="Arial" w:cs="Arial"/>
          <w:color w:val="000000"/>
          <w:sz w:val="24"/>
          <w:szCs w:val="24"/>
          <w:lang w:eastAsia="ru-RU"/>
        </w:rPr>
        <w:t xml:space="preserve"> С.Н., </w:t>
      </w:r>
      <w:proofErr w:type="spellStart"/>
      <w:r w:rsidRPr="00AE4BAF">
        <w:rPr>
          <w:rFonts w:ascii="Arial" w:eastAsia="Times New Roman" w:hAnsi="Arial" w:cs="Arial"/>
          <w:color w:val="000000"/>
          <w:sz w:val="24"/>
          <w:szCs w:val="24"/>
          <w:lang w:eastAsia="ru-RU"/>
        </w:rPr>
        <w:t>Макацария</w:t>
      </w:r>
      <w:proofErr w:type="spellEnd"/>
      <w:r w:rsidRPr="00AE4BAF">
        <w:rPr>
          <w:rFonts w:ascii="Arial" w:eastAsia="Times New Roman" w:hAnsi="Arial" w:cs="Arial"/>
          <w:color w:val="000000"/>
          <w:sz w:val="24"/>
          <w:szCs w:val="24"/>
          <w:lang w:eastAsia="ru-RU"/>
        </w:rPr>
        <w:t xml:space="preserve"> Д.Ю., Макаревич А.С. // Вестник </w:t>
      </w:r>
      <w:proofErr w:type="spellStart"/>
      <w:r w:rsidRPr="00AE4BAF">
        <w:rPr>
          <w:rFonts w:ascii="Arial" w:eastAsia="Times New Roman" w:hAnsi="Arial" w:cs="Arial"/>
          <w:color w:val="000000"/>
          <w:sz w:val="24"/>
          <w:szCs w:val="24"/>
          <w:lang w:eastAsia="ru-RU"/>
        </w:rPr>
        <w:t>БарГУ</w:t>
      </w:r>
      <w:proofErr w:type="spellEnd"/>
      <w:r w:rsidRPr="00AE4BAF">
        <w:rPr>
          <w:rFonts w:ascii="Arial" w:eastAsia="Times New Roman" w:hAnsi="Arial" w:cs="Arial"/>
          <w:color w:val="000000"/>
          <w:sz w:val="24"/>
          <w:szCs w:val="24"/>
          <w:lang w:eastAsia="ru-RU"/>
        </w:rPr>
        <w:t>. Серия: Технические науки. - 2022. - № 1 (11). - С. 4-13.</w:t>
      </w:r>
    </w:p>
    <w:p w14:paraId="216AC406" w14:textId="57436DDA" w:rsidR="00BC0B8E" w:rsidRPr="00AE4BAF" w:rsidRDefault="00BC0B8E" w:rsidP="00AE4BAF">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AE4BAF">
        <w:rPr>
          <w:rFonts w:ascii="Arial" w:eastAsia="Calibri" w:hAnsi="Arial" w:cs="Arial"/>
          <w:sz w:val="24"/>
          <w:szCs w:val="24"/>
        </w:rPr>
        <w:t xml:space="preserve">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w:t>
      </w:r>
      <w:proofErr w:type="spellStart"/>
      <w:r w:rsidRPr="00AE4BAF">
        <w:rPr>
          <w:rFonts w:ascii="Arial" w:eastAsia="Calibri" w:hAnsi="Arial" w:cs="Arial"/>
          <w:sz w:val="24"/>
          <w:szCs w:val="24"/>
        </w:rPr>
        <w:t>Хатетовский</w:t>
      </w:r>
      <w:proofErr w:type="spellEnd"/>
      <w:r w:rsidRPr="00AE4BAF">
        <w:rPr>
          <w:rFonts w:ascii="Arial" w:eastAsia="Calibri" w:hAnsi="Arial" w:cs="Arial"/>
          <w:sz w:val="24"/>
          <w:szCs w:val="24"/>
        </w:rPr>
        <w:t xml:space="preserve"> С.Н., Макаревич А.С. // </w:t>
      </w:r>
      <w:r w:rsidRPr="00AE4BAF">
        <w:rPr>
          <w:rFonts w:ascii="Arial" w:eastAsia="Calibri" w:hAnsi="Arial" w:cs="Arial"/>
          <w:sz w:val="24"/>
          <w:szCs w:val="24"/>
        </w:rPr>
        <w:lastRenderedPageBreak/>
        <w:t>Транспортное машиностроение. - 2022. - № 8 (8). - С. 13-21.</w:t>
      </w:r>
    </w:p>
    <w:p w14:paraId="5515ACF1" w14:textId="3B986C1F" w:rsidR="00A50FA3" w:rsidRPr="00AE4BAF" w:rsidRDefault="00A50FA3" w:rsidP="00AE4BAF">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AE4BAF">
        <w:rPr>
          <w:rFonts w:ascii="Arial" w:hAnsi="Arial" w:cs="Arial"/>
          <w:color w:val="000000"/>
          <w:sz w:val="24"/>
          <w:szCs w:val="24"/>
        </w:rPr>
        <w:t xml:space="preserve">Патент № 23856 </w:t>
      </w:r>
      <w:r w:rsidRPr="00AE4BAF">
        <w:rPr>
          <w:rFonts w:ascii="Arial" w:hAnsi="Arial" w:cs="Arial"/>
          <w:color w:val="000000"/>
          <w:sz w:val="24"/>
          <w:szCs w:val="24"/>
          <w:lang w:val="en-US"/>
        </w:rPr>
        <w:t>BY</w:t>
      </w:r>
      <w:r w:rsidRPr="00AE4BAF">
        <w:rPr>
          <w:rFonts w:ascii="Arial" w:hAnsi="Arial" w:cs="Arial"/>
          <w:color w:val="000000"/>
          <w:sz w:val="24"/>
          <w:szCs w:val="24"/>
        </w:rPr>
        <w:t xml:space="preserve"> МПК</w:t>
      </w:r>
      <w:proofErr w:type="gramStart"/>
      <w:r w:rsidRPr="00AE4BAF">
        <w:rPr>
          <w:rFonts w:ascii="Arial" w:hAnsi="Arial" w:cs="Arial"/>
          <w:color w:val="000000"/>
          <w:sz w:val="24"/>
          <w:szCs w:val="24"/>
          <w:lang w:val="en-US"/>
        </w:rPr>
        <w:t>F</w:t>
      </w:r>
      <w:proofErr w:type="gramEnd"/>
      <w:r w:rsidRPr="00AE4BAF">
        <w:rPr>
          <w:rFonts w:ascii="Arial" w:hAnsi="Arial" w:cs="Arial"/>
          <w:color w:val="000000"/>
          <w:sz w:val="24"/>
          <w:szCs w:val="24"/>
        </w:rPr>
        <w:t xml:space="preserve"> 16</w:t>
      </w:r>
      <w:r w:rsidRPr="00AE4BAF">
        <w:rPr>
          <w:rFonts w:ascii="Arial" w:hAnsi="Arial" w:cs="Arial"/>
          <w:color w:val="000000"/>
          <w:sz w:val="24"/>
          <w:szCs w:val="24"/>
          <w:lang w:val="en-US"/>
        </w:rPr>
        <w:t>H</w:t>
      </w:r>
      <w:r w:rsidRPr="00AE4BAF">
        <w:rPr>
          <w:rFonts w:ascii="Arial" w:hAnsi="Arial" w:cs="Arial"/>
          <w:color w:val="000000"/>
          <w:sz w:val="24"/>
          <w:szCs w:val="24"/>
        </w:rPr>
        <w:t xml:space="preserve"> 1/32. Планетарная эксцентриковая передача / Громыко П.Н., Макаревич С.Д., Макаревич А.С. // патентообладатель – Белорусско-Российский университет, заявка  20190327, </w:t>
      </w:r>
      <w:proofErr w:type="spellStart"/>
      <w:r w:rsidRPr="00AE4BAF">
        <w:rPr>
          <w:rFonts w:ascii="Arial" w:hAnsi="Arial" w:cs="Arial"/>
          <w:color w:val="000000"/>
          <w:sz w:val="24"/>
          <w:szCs w:val="24"/>
        </w:rPr>
        <w:t>опубл</w:t>
      </w:r>
      <w:proofErr w:type="spellEnd"/>
      <w:r w:rsidRPr="00AE4BAF">
        <w:rPr>
          <w:rFonts w:ascii="Arial" w:hAnsi="Arial" w:cs="Arial"/>
          <w:color w:val="000000"/>
          <w:sz w:val="24"/>
          <w:szCs w:val="24"/>
        </w:rPr>
        <w:t>. 30.08.2022.</w:t>
      </w:r>
    </w:p>
    <w:p w14:paraId="19C624A0" w14:textId="23B2916A" w:rsidR="00A50FA3" w:rsidRPr="00AE4BAF" w:rsidRDefault="00A50FA3" w:rsidP="00AE4BAF">
      <w:pPr>
        <w:pStyle w:val="aa"/>
        <w:numPr>
          <w:ilvl w:val="0"/>
          <w:numId w:val="13"/>
        </w:numPr>
        <w:spacing w:after="0" w:line="360" w:lineRule="auto"/>
        <w:ind w:left="0" w:firstLine="709"/>
        <w:jc w:val="both"/>
        <w:rPr>
          <w:rFonts w:ascii="Arial" w:eastAsia="Calibri" w:hAnsi="Arial" w:cs="Arial"/>
          <w:sz w:val="24"/>
          <w:szCs w:val="24"/>
        </w:rPr>
      </w:pPr>
      <w:r w:rsidRPr="00AE4BAF">
        <w:rPr>
          <w:rFonts w:ascii="Arial" w:eastAsia="Times New Roman" w:hAnsi="Arial" w:cs="Arial"/>
          <w:sz w:val="24"/>
          <w:szCs w:val="24"/>
          <w:lang w:eastAsia="ru-RU"/>
        </w:rPr>
        <w:t xml:space="preserve">Использование удлиненной эпициклоиды для формообразования зубчатых поверхностей передач эксцентрикового типа </w:t>
      </w:r>
      <w:r w:rsidRPr="00AE4BAF">
        <w:rPr>
          <w:rFonts w:ascii="Arial" w:eastAsia="Calibri" w:hAnsi="Arial" w:cs="Arial"/>
          <w:sz w:val="24"/>
          <w:szCs w:val="24"/>
        </w:rPr>
        <w:t xml:space="preserve">/ П. Н. Громыко [и др.] // </w:t>
      </w:r>
      <w:proofErr w:type="spellStart"/>
      <w:r w:rsidRPr="00AE4BAF">
        <w:rPr>
          <w:rFonts w:ascii="Arial" w:eastAsia="Calibri" w:hAnsi="Arial" w:cs="Arial"/>
          <w:sz w:val="24"/>
          <w:szCs w:val="24"/>
        </w:rPr>
        <w:t>Вестн</w:t>
      </w:r>
      <w:proofErr w:type="spellEnd"/>
      <w:r w:rsidRPr="00AE4BAF">
        <w:rPr>
          <w:rFonts w:ascii="Arial" w:eastAsia="Calibri" w:hAnsi="Arial" w:cs="Arial"/>
          <w:sz w:val="24"/>
          <w:szCs w:val="24"/>
        </w:rPr>
        <w:t>. Белорус</w:t>
      </w:r>
      <w:proofErr w:type="gramStart"/>
      <w:r w:rsidRPr="00AE4BAF">
        <w:rPr>
          <w:rFonts w:ascii="Arial" w:eastAsia="Calibri" w:hAnsi="Arial" w:cs="Arial"/>
          <w:sz w:val="24"/>
          <w:szCs w:val="24"/>
        </w:rPr>
        <w:t>.-</w:t>
      </w:r>
      <w:proofErr w:type="gramEnd"/>
      <w:r w:rsidRPr="00AE4BAF">
        <w:rPr>
          <w:rFonts w:ascii="Arial" w:eastAsia="Calibri" w:hAnsi="Arial" w:cs="Arial"/>
          <w:sz w:val="24"/>
          <w:szCs w:val="24"/>
        </w:rPr>
        <w:t>Рос. ун-та. – 2019. – № 4. – С. 14–21.</w:t>
      </w:r>
    </w:p>
    <w:p w14:paraId="4C877D1C" w14:textId="685D6691" w:rsidR="00A50FA3" w:rsidRPr="00AE4BAF" w:rsidRDefault="00A50FA3" w:rsidP="00AE4BAF">
      <w:pPr>
        <w:pStyle w:val="aa"/>
        <w:numPr>
          <w:ilvl w:val="0"/>
          <w:numId w:val="13"/>
        </w:numPr>
        <w:spacing w:line="360" w:lineRule="auto"/>
        <w:ind w:left="0" w:firstLine="709"/>
        <w:jc w:val="both"/>
        <w:rPr>
          <w:rFonts w:ascii="Arial" w:hAnsi="Arial" w:cs="Arial"/>
          <w:sz w:val="24"/>
          <w:szCs w:val="24"/>
        </w:rPr>
      </w:pPr>
      <w:r w:rsidRPr="00AE4BAF">
        <w:rPr>
          <w:rFonts w:ascii="Arial" w:hAnsi="Arial" w:cs="Arial"/>
          <w:sz w:val="24"/>
          <w:szCs w:val="24"/>
        </w:rPr>
        <w:t xml:space="preserve">Сравнительный анализ </w:t>
      </w:r>
      <w:r w:rsidR="00F62FB8" w:rsidRPr="00AE4BAF">
        <w:rPr>
          <w:rFonts w:ascii="Arial" w:hAnsi="Arial" w:cs="Arial"/>
          <w:sz w:val="24"/>
          <w:szCs w:val="24"/>
        </w:rPr>
        <w:t>КПД</w:t>
      </w:r>
      <w:r w:rsidRPr="00AE4BAF">
        <w:rPr>
          <w:rFonts w:ascii="Arial" w:hAnsi="Arial" w:cs="Arial"/>
          <w:sz w:val="24"/>
          <w:szCs w:val="24"/>
        </w:rPr>
        <w:t xml:space="preserve"> эксцентриковых передач с соосным и параллельным расположением входного и выходного валов / </w:t>
      </w:r>
      <w:proofErr w:type="spellStart"/>
      <w:r w:rsidRPr="00AE4BAF">
        <w:rPr>
          <w:rFonts w:ascii="Arial" w:hAnsi="Arial" w:cs="Arial"/>
          <w:sz w:val="24"/>
          <w:szCs w:val="24"/>
        </w:rPr>
        <w:t>Хатетовский</w:t>
      </w:r>
      <w:proofErr w:type="spellEnd"/>
      <w:r w:rsidRPr="00AE4BAF">
        <w:rPr>
          <w:rFonts w:ascii="Arial" w:hAnsi="Arial" w:cs="Arial"/>
          <w:sz w:val="24"/>
          <w:szCs w:val="24"/>
        </w:rPr>
        <w:t xml:space="preserve"> С.Н., Громыко П.Н., </w:t>
      </w:r>
      <w:proofErr w:type="spellStart"/>
      <w:r w:rsidRPr="00AE4BAF">
        <w:rPr>
          <w:rFonts w:ascii="Arial" w:hAnsi="Arial" w:cs="Arial"/>
          <w:sz w:val="24"/>
          <w:szCs w:val="24"/>
        </w:rPr>
        <w:t>Юркова</w:t>
      </w:r>
      <w:proofErr w:type="spellEnd"/>
      <w:r w:rsidRPr="00AE4BAF">
        <w:rPr>
          <w:rFonts w:ascii="Arial" w:hAnsi="Arial" w:cs="Arial"/>
          <w:sz w:val="24"/>
          <w:szCs w:val="24"/>
        </w:rPr>
        <w:t xml:space="preserve"> В.Л. // Инновационные технологии в машиностроении: сб. материалов </w:t>
      </w:r>
      <w:proofErr w:type="spellStart"/>
      <w:r w:rsidRPr="00AE4BAF">
        <w:rPr>
          <w:rFonts w:ascii="Arial" w:hAnsi="Arial" w:cs="Arial"/>
          <w:sz w:val="24"/>
          <w:szCs w:val="24"/>
        </w:rPr>
        <w:t>междунар</w:t>
      </w:r>
      <w:proofErr w:type="spellEnd"/>
      <w:r w:rsidRPr="00AE4BAF">
        <w:rPr>
          <w:rFonts w:ascii="Arial" w:hAnsi="Arial" w:cs="Arial"/>
          <w:sz w:val="24"/>
          <w:szCs w:val="24"/>
        </w:rPr>
        <w:t xml:space="preserve">. науч.-техн. </w:t>
      </w:r>
      <w:proofErr w:type="spellStart"/>
      <w:r w:rsidRPr="00AE4BAF">
        <w:rPr>
          <w:rFonts w:ascii="Arial" w:hAnsi="Arial" w:cs="Arial"/>
          <w:sz w:val="24"/>
          <w:szCs w:val="24"/>
        </w:rPr>
        <w:t>конф</w:t>
      </w:r>
      <w:proofErr w:type="spellEnd"/>
      <w:r w:rsidRPr="00AE4BAF">
        <w:rPr>
          <w:rFonts w:ascii="Arial" w:hAnsi="Arial" w:cs="Arial"/>
          <w:sz w:val="24"/>
          <w:szCs w:val="24"/>
        </w:rPr>
        <w:t>. - Новополоцк. – 2023. - с. 148-149.</w:t>
      </w:r>
    </w:p>
    <w:p w14:paraId="6234A583" w14:textId="14E3273A" w:rsidR="00F62FB8" w:rsidRPr="00AE4BAF" w:rsidRDefault="00F62FB8" w:rsidP="00AE4BAF">
      <w:pPr>
        <w:pStyle w:val="aa"/>
        <w:widowControl w:val="0"/>
        <w:numPr>
          <w:ilvl w:val="0"/>
          <w:numId w:val="13"/>
        </w:numPr>
        <w:autoSpaceDE w:val="0"/>
        <w:autoSpaceDN w:val="0"/>
        <w:adjustRightInd w:val="0"/>
        <w:spacing w:line="360" w:lineRule="auto"/>
        <w:ind w:left="0" w:firstLine="709"/>
        <w:jc w:val="both"/>
        <w:rPr>
          <w:rFonts w:ascii="Arial" w:hAnsi="Arial" w:cs="Arial"/>
          <w:bCs/>
          <w:sz w:val="24"/>
          <w:szCs w:val="24"/>
          <w:shd w:val="clear" w:color="auto" w:fill="FFFFFF"/>
        </w:rPr>
      </w:pPr>
      <w:r w:rsidRPr="00AE4BAF">
        <w:rPr>
          <w:rFonts w:ascii="Arial" w:hAnsi="Arial" w:cs="Arial"/>
          <w:bCs/>
          <w:sz w:val="24"/>
          <w:szCs w:val="24"/>
          <w:shd w:val="clear" w:color="auto" w:fill="FFFFFF"/>
        </w:rPr>
        <w:t xml:space="preserve">Макаревич А. C. </w:t>
      </w:r>
      <w:r w:rsidRPr="00AE4BAF">
        <w:rPr>
          <w:rFonts w:ascii="Arial" w:hAnsi="Arial" w:cs="Arial"/>
          <w:bCs/>
          <w:sz w:val="24"/>
          <w:szCs w:val="24"/>
        </w:rPr>
        <w:t xml:space="preserve">Передачи эксцентрикового типа с параллельным расположением входного и выходного валов </w:t>
      </w:r>
      <w:r w:rsidRPr="00AE4BAF">
        <w:rPr>
          <w:rFonts w:ascii="Arial" w:hAnsi="Arial" w:cs="Arial"/>
          <w:bCs/>
          <w:sz w:val="24"/>
          <w:szCs w:val="24"/>
          <w:shd w:val="clear" w:color="auto" w:fill="FFFFFF"/>
        </w:rPr>
        <w:t>/ А. С. Макаревич, П. Н. Громыко // Материалы 55-й студ. научно-</w:t>
      </w:r>
      <w:proofErr w:type="spellStart"/>
      <w:r w:rsidRPr="00AE4BAF">
        <w:rPr>
          <w:rFonts w:ascii="Arial" w:hAnsi="Arial" w:cs="Arial"/>
          <w:bCs/>
          <w:sz w:val="24"/>
          <w:szCs w:val="24"/>
          <w:shd w:val="clear" w:color="auto" w:fill="FFFFFF"/>
        </w:rPr>
        <w:t>техн</w:t>
      </w:r>
      <w:proofErr w:type="spellEnd"/>
      <w:r w:rsidRPr="00AE4BAF">
        <w:rPr>
          <w:rFonts w:ascii="Arial" w:hAnsi="Arial" w:cs="Arial"/>
          <w:bCs/>
          <w:sz w:val="24"/>
          <w:szCs w:val="24"/>
          <w:shd w:val="clear" w:color="auto" w:fill="FFFFFF"/>
        </w:rPr>
        <w:t xml:space="preserve">. конференции </w:t>
      </w:r>
      <w:r w:rsidRPr="00AE4BAF">
        <w:rPr>
          <w:rFonts w:ascii="Arial" w:hAnsi="Arial" w:cs="Arial"/>
          <w:bCs/>
          <w:sz w:val="24"/>
          <w:szCs w:val="24"/>
          <w:shd w:val="clear" w:color="auto" w:fill="FFFFFF"/>
        </w:rPr>
        <w:br/>
        <w:t xml:space="preserve">03-04 мая </w:t>
      </w:r>
      <w:smartTag w:uri="urn:schemas-microsoft-com:office:smarttags" w:element="metricconverter">
        <w:smartTagPr>
          <w:attr w:name="ProductID" w:val="2019 г"/>
        </w:smartTagPr>
        <w:r w:rsidRPr="00AE4BAF">
          <w:rPr>
            <w:rFonts w:ascii="Arial" w:hAnsi="Arial" w:cs="Arial"/>
            <w:bCs/>
            <w:sz w:val="24"/>
            <w:szCs w:val="24"/>
            <w:shd w:val="clear" w:color="auto" w:fill="FFFFFF"/>
          </w:rPr>
          <w:t>2019 г</w:t>
        </w:r>
      </w:smartTag>
      <w:r w:rsidRPr="00AE4BAF">
        <w:rPr>
          <w:rFonts w:ascii="Arial" w:hAnsi="Arial" w:cs="Arial"/>
          <w:bCs/>
          <w:sz w:val="24"/>
          <w:szCs w:val="24"/>
          <w:shd w:val="clear" w:color="auto" w:fill="FFFFFF"/>
        </w:rPr>
        <w:t>. – Могилев</w:t>
      </w:r>
      <w:proofErr w:type="gramStart"/>
      <w:r w:rsidRPr="00AE4BAF">
        <w:rPr>
          <w:rFonts w:ascii="Arial" w:hAnsi="Arial" w:cs="Arial"/>
          <w:bCs/>
          <w:sz w:val="24"/>
          <w:szCs w:val="24"/>
          <w:shd w:val="clear" w:color="auto" w:fill="FFFFFF"/>
        </w:rPr>
        <w:t> :</w:t>
      </w:r>
      <w:proofErr w:type="gramEnd"/>
      <w:r w:rsidRPr="00AE4BAF">
        <w:rPr>
          <w:rFonts w:ascii="Arial" w:hAnsi="Arial" w:cs="Arial"/>
          <w:bCs/>
          <w:sz w:val="24"/>
          <w:szCs w:val="24"/>
          <w:shd w:val="clear" w:color="auto" w:fill="FFFFFF"/>
        </w:rPr>
        <w:t xml:space="preserve"> Белорус</w:t>
      </w:r>
      <w:proofErr w:type="gramStart"/>
      <w:r w:rsidRPr="00AE4BAF">
        <w:rPr>
          <w:rFonts w:ascii="Arial" w:hAnsi="Arial" w:cs="Arial"/>
          <w:bCs/>
          <w:sz w:val="24"/>
          <w:szCs w:val="24"/>
          <w:shd w:val="clear" w:color="auto" w:fill="FFFFFF"/>
        </w:rPr>
        <w:t>.-</w:t>
      </w:r>
      <w:proofErr w:type="gramEnd"/>
      <w:r w:rsidRPr="00AE4BAF">
        <w:rPr>
          <w:rFonts w:ascii="Arial" w:hAnsi="Arial" w:cs="Arial"/>
          <w:bCs/>
          <w:sz w:val="24"/>
          <w:szCs w:val="24"/>
          <w:shd w:val="clear" w:color="auto" w:fill="FFFFFF"/>
        </w:rPr>
        <w:t>Рос. ун-т, 2019. – С. 150.</w:t>
      </w:r>
    </w:p>
    <w:p w14:paraId="102BF6D2" w14:textId="4B5D1093" w:rsidR="00FB1DB9" w:rsidRPr="00AE4BAF" w:rsidRDefault="00FB1DB9" w:rsidP="00AE4BAF">
      <w:pPr>
        <w:pStyle w:val="10"/>
        <w:numPr>
          <w:ilvl w:val="0"/>
          <w:numId w:val="13"/>
        </w:numPr>
        <w:spacing w:after="0" w:line="360" w:lineRule="auto"/>
        <w:ind w:left="0" w:firstLine="709"/>
        <w:jc w:val="both"/>
        <w:rPr>
          <w:rFonts w:ascii="Arial" w:hAnsi="Arial" w:cs="Arial"/>
          <w:sz w:val="24"/>
          <w:szCs w:val="24"/>
        </w:rPr>
      </w:pPr>
      <w:r w:rsidRPr="00AE4BAF">
        <w:rPr>
          <w:rFonts w:ascii="Arial" w:hAnsi="Arial" w:cs="Arial"/>
          <w:sz w:val="24"/>
          <w:szCs w:val="24"/>
        </w:rPr>
        <w:t>Громыко, П. Н. Силовой анализ контактирующих зубьев эксцентриковой передачи</w:t>
      </w:r>
      <w:r w:rsidRPr="00AE4BAF">
        <w:rPr>
          <w:rFonts w:ascii="Arial" w:hAnsi="Arial" w:cs="Arial"/>
          <w:spacing w:val="-4"/>
          <w:sz w:val="24"/>
          <w:szCs w:val="24"/>
        </w:rPr>
        <w:t xml:space="preserve">, </w:t>
      </w:r>
      <w:proofErr w:type="spellStart"/>
      <w:r w:rsidRPr="00AE4BAF">
        <w:rPr>
          <w:rFonts w:ascii="Arial" w:hAnsi="Arial" w:cs="Arial"/>
          <w:spacing w:val="-4"/>
          <w:sz w:val="24"/>
          <w:szCs w:val="24"/>
        </w:rPr>
        <w:t>формообразованных</w:t>
      </w:r>
      <w:proofErr w:type="spellEnd"/>
      <w:r w:rsidRPr="00AE4BAF">
        <w:rPr>
          <w:rFonts w:ascii="Arial" w:hAnsi="Arial" w:cs="Arial"/>
          <w:spacing w:val="-4"/>
          <w:sz w:val="24"/>
          <w:szCs w:val="24"/>
        </w:rPr>
        <w:t xml:space="preserve"> на основе использования удлиненной </w:t>
      </w:r>
      <w:proofErr w:type="spellStart"/>
      <w:r w:rsidRPr="00AE4BAF">
        <w:rPr>
          <w:rFonts w:ascii="Arial" w:hAnsi="Arial" w:cs="Arial"/>
          <w:spacing w:val="-4"/>
          <w:sz w:val="24"/>
          <w:szCs w:val="24"/>
        </w:rPr>
        <w:t>эпициклойды</w:t>
      </w:r>
      <w:proofErr w:type="spellEnd"/>
      <w:r w:rsidRPr="00AE4BAF">
        <w:rPr>
          <w:rFonts w:ascii="Arial" w:hAnsi="Arial" w:cs="Arial"/>
          <w:spacing w:val="-4"/>
          <w:sz w:val="24"/>
          <w:szCs w:val="24"/>
        </w:rPr>
        <w:t xml:space="preserve"> / П. Н. Громыко, Д. Ю. </w:t>
      </w:r>
      <w:proofErr w:type="spellStart"/>
      <w:r w:rsidRPr="00AE4BAF">
        <w:rPr>
          <w:rFonts w:ascii="Arial" w:hAnsi="Arial" w:cs="Arial"/>
          <w:spacing w:val="-4"/>
          <w:sz w:val="24"/>
          <w:szCs w:val="24"/>
        </w:rPr>
        <w:t>Макацария</w:t>
      </w:r>
      <w:proofErr w:type="spellEnd"/>
      <w:r w:rsidRPr="00AE4BAF">
        <w:rPr>
          <w:rFonts w:ascii="Arial" w:hAnsi="Arial" w:cs="Arial"/>
          <w:spacing w:val="-4"/>
          <w:sz w:val="24"/>
          <w:szCs w:val="24"/>
        </w:rPr>
        <w:t>,</w:t>
      </w:r>
      <w:r w:rsidRPr="00AE4BAF">
        <w:rPr>
          <w:rFonts w:ascii="Arial" w:hAnsi="Arial" w:cs="Arial"/>
          <w:sz w:val="24"/>
          <w:szCs w:val="24"/>
        </w:rPr>
        <w:t xml:space="preserve"> Р. А. Бондарев // Вестник Белорусско-Российского университета. – 2021. – № 3. – С. 5-13.</w:t>
      </w:r>
    </w:p>
    <w:p w14:paraId="01A88127" w14:textId="4EA1D965" w:rsidR="00FB1DB9" w:rsidRPr="00AE4BAF" w:rsidRDefault="00FB1DB9" w:rsidP="00AE4BAF">
      <w:pPr>
        <w:pStyle w:val="10"/>
        <w:numPr>
          <w:ilvl w:val="0"/>
          <w:numId w:val="13"/>
        </w:numPr>
        <w:spacing w:after="0" w:line="360" w:lineRule="auto"/>
        <w:ind w:left="0" w:firstLine="709"/>
        <w:jc w:val="both"/>
        <w:rPr>
          <w:rFonts w:ascii="Arial" w:hAnsi="Arial" w:cs="Arial"/>
          <w:spacing w:val="-4"/>
          <w:sz w:val="24"/>
          <w:szCs w:val="24"/>
          <w:lang w:eastAsia="ru-RU"/>
        </w:rPr>
      </w:pPr>
      <w:r w:rsidRPr="00AE4BAF">
        <w:rPr>
          <w:rFonts w:ascii="Arial" w:hAnsi="Arial" w:cs="Arial"/>
          <w:spacing w:val="-4"/>
          <w:sz w:val="24"/>
          <w:szCs w:val="24"/>
          <w:lang w:eastAsia="ru-RU"/>
        </w:rPr>
        <w:t>Громыко, П. Н. Совершенствование механизма передачи движения на выходное звено в эксцентриковых передачах типа K-H-V / П. Н. Громыко, С. Н. </w:t>
      </w:r>
      <w:proofErr w:type="spellStart"/>
      <w:r w:rsidRPr="00AE4BAF">
        <w:rPr>
          <w:rFonts w:ascii="Arial" w:hAnsi="Arial" w:cs="Arial"/>
          <w:spacing w:val="-4"/>
          <w:sz w:val="24"/>
          <w:szCs w:val="24"/>
          <w:lang w:eastAsia="ru-RU"/>
        </w:rPr>
        <w:t>Хатетовский</w:t>
      </w:r>
      <w:proofErr w:type="spellEnd"/>
      <w:r w:rsidRPr="00AE4BAF">
        <w:rPr>
          <w:rFonts w:ascii="Arial" w:hAnsi="Arial" w:cs="Arial"/>
          <w:spacing w:val="-4"/>
          <w:sz w:val="24"/>
          <w:szCs w:val="24"/>
          <w:lang w:eastAsia="ru-RU"/>
        </w:rPr>
        <w:t>, Д. Ю. </w:t>
      </w:r>
      <w:proofErr w:type="spellStart"/>
      <w:r w:rsidRPr="00AE4BAF">
        <w:rPr>
          <w:rFonts w:ascii="Arial" w:hAnsi="Arial" w:cs="Arial"/>
          <w:spacing w:val="-4"/>
          <w:sz w:val="24"/>
          <w:szCs w:val="24"/>
          <w:lang w:eastAsia="ru-RU"/>
        </w:rPr>
        <w:t>Макацария</w:t>
      </w:r>
      <w:proofErr w:type="spellEnd"/>
      <w:r w:rsidRPr="00AE4BAF">
        <w:rPr>
          <w:rFonts w:ascii="Arial" w:hAnsi="Arial" w:cs="Arial"/>
          <w:spacing w:val="-4"/>
          <w:sz w:val="24"/>
          <w:szCs w:val="24"/>
          <w:lang w:eastAsia="ru-RU"/>
        </w:rPr>
        <w:t xml:space="preserve"> // Горная механика и машиностроение. – 2021. – № 2. – С. 27-33.</w:t>
      </w:r>
    </w:p>
    <w:p w14:paraId="65A60F25" w14:textId="5EE1C27D" w:rsidR="00A50FA3" w:rsidRPr="00AE4BAF" w:rsidRDefault="00FB1DB9" w:rsidP="00AE4BAF">
      <w:pPr>
        <w:pStyle w:val="10"/>
        <w:widowControl w:val="0"/>
        <w:numPr>
          <w:ilvl w:val="0"/>
          <w:numId w:val="13"/>
        </w:numPr>
        <w:spacing w:after="0" w:line="360" w:lineRule="auto"/>
        <w:ind w:left="0" w:firstLine="709"/>
        <w:jc w:val="both"/>
        <w:rPr>
          <w:rFonts w:ascii="Arial" w:hAnsi="Arial" w:cs="Arial"/>
          <w:color w:val="000000"/>
          <w:sz w:val="24"/>
          <w:szCs w:val="24"/>
          <w:lang w:eastAsia="ru-RU"/>
        </w:rPr>
      </w:pPr>
      <w:r w:rsidRPr="00AE4BAF">
        <w:rPr>
          <w:rFonts w:ascii="Arial" w:hAnsi="Arial" w:cs="Arial"/>
          <w:i/>
          <w:spacing w:val="-4"/>
          <w:sz w:val="24"/>
          <w:szCs w:val="24"/>
          <w:lang w:eastAsia="ru-RU"/>
        </w:rPr>
        <w:t>Громыко, П. Н.</w:t>
      </w:r>
      <w:r w:rsidRPr="00AE4BAF">
        <w:rPr>
          <w:rFonts w:ascii="Arial" w:hAnsi="Arial" w:cs="Arial"/>
          <w:spacing w:val="-4"/>
          <w:sz w:val="24"/>
          <w:szCs w:val="24"/>
          <w:lang w:eastAsia="ru-RU"/>
        </w:rPr>
        <w:t xml:space="preserve"> Совершенствование механизма передачи движения на выходное звено в эксцентриковых передачах типа K-H-V / П. Н. Громыко, С. Н. </w:t>
      </w:r>
      <w:proofErr w:type="spellStart"/>
      <w:r w:rsidRPr="00AE4BAF">
        <w:rPr>
          <w:rFonts w:ascii="Arial" w:hAnsi="Arial" w:cs="Arial"/>
          <w:spacing w:val="-4"/>
          <w:sz w:val="24"/>
          <w:szCs w:val="24"/>
          <w:lang w:eastAsia="ru-RU"/>
        </w:rPr>
        <w:t>Хатетовский</w:t>
      </w:r>
      <w:proofErr w:type="spellEnd"/>
      <w:r w:rsidRPr="00AE4BAF">
        <w:rPr>
          <w:rFonts w:ascii="Arial" w:hAnsi="Arial" w:cs="Arial"/>
          <w:spacing w:val="-4"/>
          <w:sz w:val="24"/>
          <w:szCs w:val="24"/>
          <w:lang w:eastAsia="ru-RU"/>
        </w:rPr>
        <w:t xml:space="preserve">, Д. Ю. </w:t>
      </w:r>
      <w:proofErr w:type="spellStart"/>
      <w:r w:rsidRPr="00AE4BAF">
        <w:rPr>
          <w:rFonts w:ascii="Arial" w:hAnsi="Arial" w:cs="Arial"/>
          <w:spacing w:val="-4"/>
          <w:sz w:val="24"/>
          <w:szCs w:val="24"/>
          <w:lang w:eastAsia="ru-RU"/>
        </w:rPr>
        <w:t>Макацария</w:t>
      </w:r>
      <w:proofErr w:type="spellEnd"/>
      <w:r w:rsidRPr="00AE4BAF">
        <w:rPr>
          <w:rFonts w:ascii="Arial" w:hAnsi="Arial" w:cs="Arial"/>
          <w:spacing w:val="-4"/>
          <w:sz w:val="24"/>
          <w:szCs w:val="24"/>
          <w:lang w:eastAsia="ru-RU"/>
        </w:rPr>
        <w:t xml:space="preserve"> // Горная механика и машиностроение. – 2021. – № 2. – С. 27–33.</w:t>
      </w:r>
    </w:p>
    <w:p w14:paraId="17EECFFB" w14:textId="77777777" w:rsidR="007916DF" w:rsidRPr="00AE4BAF" w:rsidRDefault="007916DF" w:rsidP="00AE4BAF">
      <w:pPr>
        <w:pStyle w:val="ad"/>
        <w:numPr>
          <w:ilvl w:val="0"/>
          <w:numId w:val="13"/>
        </w:numPr>
        <w:spacing w:line="360" w:lineRule="auto"/>
        <w:ind w:left="0" w:firstLine="709"/>
        <w:rPr>
          <w:rFonts w:ascii="Arial" w:hAnsi="Arial" w:cs="Arial"/>
          <w:snapToGrid w:val="0"/>
          <w:sz w:val="24"/>
          <w:szCs w:val="24"/>
        </w:rPr>
      </w:pPr>
      <w:r w:rsidRPr="00AE4BAF">
        <w:rPr>
          <w:rFonts w:ascii="Arial" w:hAnsi="Arial" w:cs="Arial"/>
          <w:snapToGrid w:val="0"/>
          <w:sz w:val="24"/>
          <w:szCs w:val="24"/>
        </w:rPr>
        <w:t xml:space="preserve">Расчет на прочность деталей машин: Справочник / И. А. Биргер, Б. Ф. </w:t>
      </w:r>
      <w:proofErr w:type="spellStart"/>
      <w:r w:rsidRPr="00AE4BAF">
        <w:rPr>
          <w:rFonts w:ascii="Arial" w:hAnsi="Arial" w:cs="Arial"/>
          <w:snapToGrid w:val="0"/>
          <w:sz w:val="24"/>
          <w:szCs w:val="24"/>
        </w:rPr>
        <w:t>Шорр</w:t>
      </w:r>
      <w:proofErr w:type="spellEnd"/>
      <w:r w:rsidRPr="00AE4BAF">
        <w:rPr>
          <w:rFonts w:ascii="Arial" w:hAnsi="Arial" w:cs="Arial"/>
          <w:snapToGrid w:val="0"/>
          <w:sz w:val="24"/>
          <w:szCs w:val="24"/>
        </w:rPr>
        <w:t xml:space="preserve">, Г. Б. </w:t>
      </w:r>
      <w:proofErr w:type="spellStart"/>
      <w:r w:rsidRPr="00AE4BAF">
        <w:rPr>
          <w:rFonts w:ascii="Arial" w:hAnsi="Arial" w:cs="Arial"/>
          <w:snapToGrid w:val="0"/>
          <w:sz w:val="24"/>
          <w:szCs w:val="24"/>
        </w:rPr>
        <w:t>Иосилевич</w:t>
      </w:r>
      <w:proofErr w:type="spellEnd"/>
      <w:r w:rsidRPr="00AE4BAF">
        <w:rPr>
          <w:rFonts w:ascii="Arial" w:hAnsi="Arial" w:cs="Arial"/>
          <w:snapToGrid w:val="0"/>
          <w:sz w:val="24"/>
          <w:szCs w:val="24"/>
        </w:rPr>
        <w:t xml:space="preserve">. – 3-е изд., </w:t>
      </w:r>
      <w:proofErr w:type="spellStart"/>
      <w:r w:rsidRPr="00AE4BAF">
        <w:rPr>
          <w:rFonts w:ascii="Arial" w:hAnsi="Arial" w:cs="Arial"/>
          <w:snapToGrid w:val="0"/>
          <w:sz w:val="24"/>
          <w:szCs w:val="24"/>
        </w:rPr>
        <w:t>перераб</w:t>
      </w:r>
      <w:proofErr w:type="spellEnd"/>
      <w:r w:rsidRPr="00AE4BAF">
        <w:rPr>
          <w:rFonts w:ascii="Arial" w:hAnsi="Arial" w:cs="Arial"/>
          <w:snapToGrid w:val="0"/>
          <w:sz w:val="24"/>
          <w:szCs w:val="24"/>
        </w:rPr>
        <w:t>. и доп. – Машиностроение, 1979. – 702 с., ил.</w:t>
      </w:r>
    </w:p>
    <w:p w14:paraId="741DC2F4" w14:textId="2FB98331" w:rsidR="00B6638E" w:rsidRPr="00AE4BAF" w:rsidRDefault="007916DF" w:rsidP="00AE4BAF">
      <w:pPr>
        <w:pStyle w:val="aa"/>
        <w:numPr>
          <w:ilvl w:val="0"/>
          <w:numId w:val="13"/>
        </w:numPr>
        <w:spacing w:line="360" w:lineRule="auto"/>
        <w:ind w:left="0" w:firstLine="709"/>
        <w:jc w:val="both"/>
        <w:rPr>
          <w:rFonts w:ascii="Arial" w:hAnsi="Arial" w:cs="Arial"/>
          <w:snapToGrid w:val="0"/>
          <w:sz w:val="24"/>
          <w:szCs w:val="24"/>
        </w:rPr>
      </w:pPr>
      <w:proofErr w:type="spellStart"/>
      <w:r w:rsidRPr="00AE4BAF">
        <w:rPr>
          <w:rFonts w:ascii="Arial" w:hAnsi="Arial" w:cs="Arial"/>
          <w:sz w:val="24"/>
          <w:szCs w:val="24"/>
        </w:rPr>
        <w:t>Пронников</w:t>
      </w:r>
      <w:proofErr w:type="spellEnd"/>
      <w:r w:rsidRPr="00AE4BAF">
        <w:rPr>
          <w:rFonts w:ascii="Arial" w:hAnsi="Arial" w:cs="Arial"/>
          <w:sz w:val="24"/>
          <w:szCs w:val="24"/>
        </w:rPr>
        <w:t xml:space="preserve"> А.С. Надежность машин. - М.: Машиностроение, 1978.- 592 с.: ил.</w:t>
      </w:r>
    </w:p>
    <w:p w14:paraId="3FBCC0C2" w14:textId="27A3047F" w:rsidR="00FB1DB9" w:rsidRPr="00BE5381" w:rsidRDefault="00FB1DB9" w:rsidP="00AE4BAF">
      <w:pPr>
        <w:pStyle w:val="aa"/>
        <w:numPr>
          <w:ilvl w:val="0"/>
          <w:numId w:val="13"/>
        </w:numPr>
        <w:spacing w:line="360" w:lineRule="auto"/>
        <w:ind w:left="0" w:firstLine="709"/>
        <w:jc w:val="both"/>
        <w:rPr>
          <w:spacing w:val="-4"/>
        </w:rPr>
      </w:pPr>
      <w:r w:rsidRPr="00AE4BAF">
        <w:rPr>
          <w:rFonts w:ascii="Arial" w:hAnsi="Arial" w:cs="Arial"/>
          <w:bCs/>
          <w:spacing w:val="-2"/>
          <w:sz w:val="24"/>
          <w:szCs w:val="24"/>
          <w:shd w:val="clear" w:color="auto" w:fill="FFFFFF"/>
        </w:rPr>
        <w:lastRenderedPageBreak/>
        <w:t>Детали машин. Основы теории, расчета и конструирования</w:t>
      </w:r>
      <w:r w:rsidRPr="00AE4BAF">
        <w:rPr>
          <w:rFonts w:ascii="Arial" w:hAnsi="Arial" w:cs="Arial"/>
          <w:spacing w:val="-2"/>
          <w:sz w:val="24"/>
          <w:szCs w:val="24"/>
          <w:shd w:val="clear" w:color="auto" w:fill="FFFFFF"/>
        </w:rPr>
        <w:t xml:space="preserve"> : учеб. пособие / В. П. </w:t>
      </w:r>
      <w:proofErr w:type="spellStart"/>
      <w:r w:rsidRPr="00AE4BAF">
        <w:rPr>
          <w:rFonts w:ascii="Arial" w:hAnsi="Arial" w:cs="Arial"/>
          <w:spacing w:val="-2"/>
          <w:sz w:val="24"/>
          <w:szCs w:val="24"/>
          <w:shd w:val="clear" w:color="auto" w:fill="FFFFFF"/>
        </w:rPr>
        <w:t>Олофинская</w:t>
      </w:r>
      <w:proofErr w:type="spellEnd"/>
      <w:r w:rsidRPr="00AE4BAF">
        <w:rPr>
          <w:rFonts w:ascii="Arial" w:hAnsi="Arial" w:cs="Arial"/>
          <w:spacing w:val="-2"/>
          <w:sz w:val="24"/>
          <w:szCs w:val="24"/>
          <w:shd w:val="clear" w:color="auto" w:fill="FFFFFF"/>
        </w:rPr>
        <w:t xml:space="preserve">. </w:t>
      </w:r>
      <w:r w:rsidRPr="00AE4BAF">
        <w:rPr>
          <w:rFonts w:ascii="Arial" w:hAnsi="Arial" w:cs="Arial"/>
          <w:bCs/>
          <w:spacing w:val="-2"/>
          <w:sz w:val="24"/>
          <w:szCs w:val="24"/>
        </w:rPr>
        <w:t>–</w:t>
      </w:r>
      <w:r w:rsidRPr="00AE4BAF">
        <w:rPr>
          <w:rFonts w:ascii="Arial" w:hAnsi="Arial" w:cs="Arial"/>
          <w:spacing w:val="-2"/>
          <w:sz w:val="24"/>
          <w:szCs w:val="24"/>
          <w:shd w:val="clear" w:color="auto" w:fill="FFFFFF"/>
        </w:rPr>
        <w:t xml:space="preserve"> </w:t>
      </w:r>
      <w:r w:rsidRPr="00AE4BAF">
        <w:rPr>
          <w:rFonts w:ascii="Arial" w:hAnsi="Arial" w:cs="Arial"/>
          <w:sz w:val="24"/>
          <w:szCs w:val="24"/>
          <w:shd w:val="clear" w:color="auto" w:fill="FFFFFF"/>
        </w:rPr>
        <w:t xml:space="preserve">М. : ФОРУМ : ИНФРА-М, 2017. </w:t>
      </w:r>
      <w:r w:rsidRPr="00AE4BAF">
        <w:rPr>
          <w:rFonts w:ascii="Arial" w:hAnsi="Arial" w:cs="Arial"/>
          <w:bCs/>
          <w:sz w:val="24"/>
          <w:szCs w:val="24"/>
        </w:rPr>
        <w:t>–</w:t>
      </w:r>
      <w:r w:rsidRPr="00AE4BAF">
        <w:rPr>
          <w:rFonts w:ascii="Arial" w:hAnsi="Arial" w:cs="Arial"/>
          <w:sz w:val="24"/>
          <w:szCs w:val="24"/>
          <w:shd w:val="clear" w:color="auto" w:fill="FFFFFF"/>
        </w:rPr>
        <w:t xml:space="preserve"> 72 с. – Режим </w:t>
      </w:r>
      <w:r w:rsidRPr="00BE5381">
        <w:rPr>
          <w:rFonts w:ascii="Arial" w:hAnsi="Arial" w:cs="Arial"/>
          <w:spacing w:val="-4"/>
          <w:sz w:val="24"/>
          <w:szCs w:val="24"/>
        </w:rPr>
        <w:t xml:space="preserve">доступа: </w:t>
      </w:r>
      <w:hyperlink r:id="rId45" w:history="1">
        <w:r w:rsidRPr="00BE5381">
          <w:rPr>
            <w:rFonts w:ascii="Arial" w:hAnsi="Arial" w:cs="Arial"/>
            <w:spacing w:val="-4"/>
            <w:sz w:val="24"/>
            <w:szCs w:val="24"/>
          </w:rPr>
          <w:t>http://znanium.com/catalog/product/762549</w:t>
        </w:r>
      </w:hyperlink>
    </w:p>
    <w:p w14:paraId="716D15C3" w14:textId="411FE4D9" w:rsidR="007D5D8B" w:rsidRDefault="00FB1DB9" w:rsidP="00AE4BAF">
      <w:pPr>
        <w:pStyle w:val="aa"/>
        <w:numPr>
          <w:ilvl w:val="0"/>
          <w:numId w:val="13"/>
        </w:numPr>
        <w:spacing w:line="360" w:lineRule="auto"/>
        <w:ind w:left="0" w:firstLine="709"/>
        <w:jc w:val="both"/>
        <w:rPr>
          <w:rFonts w:ascii="Arial" w:hAnsi="Arial" w:cs="Arial"/>
          <w:sz w:val="24"/>
          <w:szCs w:val="24"/>
        </w:rPr>
      </w:pPr>
      <w:r w:rsidRPr="00AE4BAF">
        <w:rPr>
          <w:rFonts w:ascii="Arial" w:hAnsi="Arial" w:cs="Arial"/>
          <w:bCs/>
          <w:sz w:val="24"/>
          <w:szCs w:val="24"/>
        </w:rPr>
        <w:t xml:space="preserve"> </w:t>
      </w:r>
      <w:r w:rsidRPr="00AE4BAF">
        <w:rPr>
          <w:rFonts w:ascii="Arial" w:hAnsi="Arial" w:cs="Arial"/>
          <w:bCs/>
          <w:i/>
          <w:spacing w:val="-4"/>
          <w:sz w:val="24"/>
          <w:szCs w:val="24"/>
        </w:rPr>
        <w:t>Иванов М. Н.</w:t>
      </w:r>
      <w:r w:rsidRPr="00AE4BAF">
        <w:rPr>
          <w:rFonts w:ascii="Arial" w:hAnsi="Arial" w:cs="Arial"/>
          <w:spacing w:val="-4"/>
          <w:sz w:val="24"/>
          <w:szCs w:val="24"/>
        </w:rPr>
        <w:t xml:space="preserve"> Детали машин : учебник для </w:t>
      </w:r>
      <w:proofErr w:type="spellStart"/>
      <w:r w:rsidRPr="00AE4BAF">
        <w:rPr>
          <w:rFonts w:ascii="Arial" w:hAnsi="Arial" w:cs="Arial"/>
          <w:spacing w:val="-4"/>
          <w:sz w:val="24"/>
          <w:szCs w:val="24"/>
        </w:rPr>
        <w:t>академ</w:t>
      </w:r>
      <w:proofErr w:type="spellEnd"/>
      <w:r w:rsidRPr="00AE4BAF">
        <w:rPr>
          <w:rFonts w:ascii="Arial" w:hAnsi="Arial" w:cs="Arial"/>
          <w:spacing w:val="-4"/>
          <w:sz w:val="24"/>
          <w:szCs w:val="24"/>
        </w:rPr>
        <w:t xml:space="preserve">. </w:t>
      </w:r>
      <w:proofErr w:type="spellStart"/>
      <w:r w:rsidRPr="00AE4BAF">
        <w:rPr>
          <w:rFonts w:ascii="Arial" w:hAnsi="Arial" w:cs="Arial"/>
          <w:spacing w:val="-4"/>
          <w:sz w:val="24"/>
          <w:szCs w:val="24"/>
        </w:rPr>
        <w:t>бакалавриата</w:t>
      </w:r>
      <w:proofErr w:type="spellEnd"/>
      <w:r w:rsidRPr="00AE4BAF">
        <w:rPr>
          <w:rFonts w:ascii="Arial" w:hAnsi="Arial" w:cs="Arial"/>
          <w:spacing w:val="-4"/>
          <w:sz w:val="24"/>
          <w:szCs w:val="24"/>
        </w:rPr>
        <w:t xml:space="preserve"> / М. Н. Иванов, В. А. </w:t>
      </w:r>
      <w:proofErr w:type="spellStart"/>
      <w:r w:rsidRPr="00AE4BAF">
        <w:rPr>
          <w:rFonts w:ascii="Arial" w:hAnsi="Arial" w:cs="Arial"/>
          <w:spacing w:val="-4"/>
          <w:sz w:val="24"/>
          <w:szCs w:val="24"/>
        </w:rPr>
        <w:t>Финогенов</w:t>
      </w:r>
      <w:proofErr w:type="spellEnd"/>
      <w:r w:rsidRPr="00AE4BAF">
        <w:rPr>
          <w:rFonts w:ascii="Arial" w:hAnsi="Arial" w:cs="Arial"/>
          <w:spacing w:val="-4"/>
          <w:sz w:val="24"/>
          <w:szCs w:val="24"/>
        </w:rPr>
        <w:t xml:space="preserve">. </w:t>
      </w:r>
      <w:r w:rsidRPr="00AE4BAF">
        <w:rPr>
          <w:rFonts w:ascii="Arial" w:hAnsi="Arial" w:cs="Arial"/>
          <w:bCs/>
          <w:spacing w:val="-4"/>
          <w:sz w:val="24"/>
          <w:szCs w:val="24"/>
        </w:rPr>
        <w:t>–</w:t>
      </w:r>
      <w:r w:rsidRPr="00AE4BAF">
        <w:rPr>
          <w:rFonts w:ascii="Arial" w:hAnsi="Arial" w:cs="Arial"/>
          <w:spacing w:val="-4"/>
          <w:sz w:val="24"/>
          <w:szCs w:val="24"/>
        </w:rPr>
        <w:t xml:space="preserve"> </w:t>
      </w:r>
      <w:r w:rsidRPr="00AE4BAF">
        <w:rPr>
          <w:rFonts w:ascii="Arial" w:hAnsi="Arial" w:cs="Arial"/>
          <w:sz w:val="24"/>
          <w:szCs w:val="24"/>
        </w:rPr>
        <w:t xml:space="preserve">16-е изд., </w:t>
      </w:r>
      <w:proofErr w:type="spellStart"/>
      <w:r w:rsidRPr="00AE4BAF">
        <w:rPr>
          <w:rFonts w:ascii="Arial" w:hAnsi="Arial" w:cs="Arial"/>
          <w:sz w:val="24"/>
          <w:szCs w:val="24"/>
        </w:rPr>
        <w:t>испр</w:t>
      </w:r>
      <w:proofErr w:type="spellEnd"/>
      <w:r w:rsidRPr="00AE4BAF">
        <w:rPr>
          <w:rFonts w:ascii="Arial" w:hAnsi="Arial" w:cs="Arial"/>
          <w:sz w:val="24"/>
          <w:szCs w:val="24"/>
        </w:rPr>
        <w:t xml:space="preserve">. и доп. </w:t>
      </w:r>
      <w:r w:rsidRPr="00AE4BAF">
        <w:rPr>
          <w:rFonts w:ascii="Arial" w:hAnsi="Arial" w:cs="Arial"/>
          <w:bCs/>
          <w:sz w:val="24"/>
          <w:szCs w:val="24"/>
        </w:rPr>
        <w:t>–</w:t>
      </w:r>
      <w:r w:rsidRPr="00AE4BAF">
        <w:rPr>
          <w:rFonts w:ascii="Arial" w:hAnsi="Arial" w:cs="Arial"/>
          <w:sz w:val="24"/>
          <w:szCs w:val="24"/>
        </w:rPr>
        <w:t xml:space="preserve"> М. : </w:t>
      </w:r>
      <w:proofErr w:type="spellStart"/>
      <w:r w:rsidRPr="00AE4BAF">
        <w:rPr>
          <w:rFonts w:ascii="Arial" w:hAnsi="Arial" w:cs="Arial"/>
          <w:sz w:val="24"/>
          <w:szCs w:val="24"/>
        </w:rPr>
        <w:t>Юрайт</w:t>
      </w:r>
      <w:proofErr w:type="spellEnd"/>
      <w:r w:rsidRPr="00AE4BAF">
        <w:rPr>
          <w:rFonts w:ascii="Arial" w:hAnsi="Arial" w:cs="Arial"/>
          <w:sz w:val="24"/>
          <w:szCs w:val="24"/>
        </w:rPr>
        <w:t xml:space="preserve">, 2018. </w:t>
      </w:r>
      <w:r w:rsidRPr="00AE4BAF">
        <w:rPr>
          <w:rFonts w:ascii="Arial" w:hAnsi="Arial" w:cs="Arial"/>
          <w:bCs/>
          <w:sz w:val="24"/>
          <w:szCs w:val="24"/>
        </w:rPr>
        <w:t>–</w:t>
      </w:r>
      <w:r w:rsidRPr="00AE4BAF">
        <w:rPr>
          <w:rFonts w:ascii="Arial" w:hAnsi="Arial" w:cs="Arial"/>
          <w:sz w:val="24"/>
          <w:szCs w:val="24"/>
        </w:rPr>
        <w:t xml:space="preserve"> 409 с.</w:t>
      </w:r>
    </w:p>
    <w:p w14:paraId="612FCA9F" w14:textId="77777777" w:rsidR="00D84DC3" w:rsidRDefault="00D84DC3" w:rsidP="00D84DC3">
      <w:pPr>
        <w:spacing w:line="360" w:lineRule="auto"/>
        <w:jc w:val="both"/>
        <w:rPr>
          <w:rFonts w:ascii="Arial" w:hAnsi="Arial" w:cs="Arial"/>
          <w:sz w:val="24"/>
          <w:szCs w:val="24"/>
        </w:rPr>
      </w:pPr>
    </w:p>
    <w:p w14:paraId="74B2BC9B" w14:textId="77777777" w:rsidR="00D84DC3" w:rsidRDefault="00D84DC3" w:rsidP="00D84DC3">
      <w:pPr>
        <w:spacing w:line="360" w:lineRule="auto"/>
        <w:jc w:val="both"/>
        <w:rPr>
          <w:rFonts w:ascii="Arial" w:hAnsi="Arial" w:cs="Arial"/>
          <w:sz w:val="24"/>
          <w:szCs w:val="24"/>
        </w:rPr>
      </w:pPr>
    </w:p>
    <w:p w14:paraId="05AED760" w14:textId="77777777" w:rsidR="00D84DC3" w:rsidRDefault="00D84DC3" w:rsidP="00D84DC3">
      <w:pPr>
        <w:spacing w:after="0" w:line="360" w:lineRule="auto"/>
        <w:ind w:firstLine="284"/>
        <w:jc w:val="both"/>
        <w:textAlignment w:val="baseline"/>
        <w:rPr>
          <w:rFonts w:ascii="Arial" w:eastAsia="Times New Roman" w:hAnsi="Arial" w:cs="Arial"/>
          <w:sz w:val="24"/>
          <w:szCs w:val="24"/>
          <w:lang w:eastAsia="ru-RU"/>
        </w:rPr>
      </w:pPr>
    </w:p>
    <w:p w14:paraId="1F892A89" w14:textId="77777777" w:rsidR="00D84DC3" w:rsidRPr="00903681" w:rsidRDefault="00D84DC3" w:rsidP="00D84DC3">
      <w:pPr>
        <w:spacing w:line="360" w:lineRule="auto"/>
        <w:rPr>
          <w:rFonts w:ascii="Arial" w:hAnsi="Arial" w:cs="Arial"/>
          <w:bCs/>
          <w:color w:val="343434"/>
          <w:sz w:val="24"/>
          <w:szCs w:val="24"/>
          <w:shd w:val="clear" w:color="auto" w:fill="F2F2F0"/>
        </w:rPr>
      </w:pPr>
      <w:r>
        <w:rPr>
          <w:rFonts w:ascii="Arial" w:hAnsi="Arial" w:cs="Arial"/>
          <w:bCs/>
          <w:color w:val="343434"/>
          <w:sz w:val="24"/>
          <w:szCs w:val="24"/>
          <w:shd w:val="clear" w:color="auto" w:fill="F2F2F0"/>
        </w:rPr>
        <w:br w:type="page"/>
      </w:r>
    </w:p>
    <w:p w14:paraId="6C318722" w14:textId="77777777" w:rsidR="00D84DC3" w:rsidRPr="00142264"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431A1A7D"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r w:rsidRPr="00B30B7F">
        <w:rPr>
          <w:rFonts w:ascii="Arial" w:eastAsia="Times New Roman" w:hAnsi="Arial" w:cs="Arial"/>
          <w:noProof/>
          <w:sz w:val="24"/>
          <w:szCs w:val="24"/>
          <w:lang w:eastAsia="ru-RU"/>
        </w:rPr>
        <w:drawing>
          <wp:inline distT="0" distB="0" distL="0" distR="0" wp14:anchorId="6836CFF5" wp14:editId="19D4E916">
            <wp:extent cx="5939790" cy="4386948"/>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39790" cy="4386948"/>
                    </a:xfrm>
                    <a:prstGeom prst="rect">
                      <a:avLst/>
                    </a:prstGeom>
                  </pic:spPr>
                </pic:pic>
              </a:graphicData>
            </a:graphic>
          </wp:inline>
        </w:drawing>
      </w:r>
    </w:p>
    <w:p w14:paraId="5B76FFE8"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p>
    <w:p w14:paraId="7F444098" w14:textId="77777777" w:rsidR="00D84DC3" w:rsidRPr="00D54FAC" w:rsidRDefault="00D84DC3" w:rsidP="00D84DC3">
      <w:pPr>
        <w:jc w:val="both"/>
        <w:rPr>
          <w:rFonts w:ascii="Times New Roman" w:hAnsi="Times New Roman" w:cs="Times New Roman"/>
          <w:sz w:val="28"/>
        </w:rPr>
      </w:pPr>
      <w:r>
        <w:rPr>
          <w:rFonts w:ascii="Times New Roman" w:hAnsi="Times New Roman" w:cs="Times New Roman"/>
          <w:sz w:val="28"/>
        </w:rPr>
        <w:t xml:space="preserve">В качестве материала сателлита, сферических зубьев и зубчатой втулки выбрана сталь 40Х, основные характеристики которой представлены в таблице 1. Термообработка: для сателлита и зубчатой втулки поверхностная закалка зубьев до 46-50 </w:t>
      </w:r>
      <w:r>
        <w:rPr>
          <w:rFonts w:ascii="Times New Roman" w:hAnsi="Times New Roman" w:cs="Times New Roman"/>
          <w:sz w:val="28"/>
          <w:lang w:val="en-US"/>
        </w:rPr>
        <w:t>HRC</w:t>
      </w:r>
      <w:r>
        <w:rPr>
          <w:rFonts w:ascii="Times New Roman" w:hAnsi="Times New Roman" w:cs="Times New Roman"/>
          <w:sz w:val="28"/>
        </w:rPr>
        <w:t xml:space="preserve">, а для сферических пальцев – объемная закалка до 48-52 </w:t>
      </w:r>
      <w:r>
        <w:rPr>
          <w:rFonts w:ascii="Times New Roman" w:hAnsi="Times New Roman" w:cs="Times New Roman"/>
          <w:sz w:val="28"/>
          <w:lang w:val="en-US"/>
        </w:rPr>
        <w:t>HRC</w:t>
      </w:r>
      <w:r w:rsidRPr="00D54FAC">
        <w:rPr>
          <w:rFonts w:ascii="Times New Roman" w:hAnsi="Times New Roman" w:cs="Times New Roman"/>
          <w:sz w:val="28"/>
        </w:rPr>
        <w:t>.</w:t>
      </w:r>
    </w:p>
    <w:p w14:paraId="786EF4D6" w14:textId="77777777" w:rsidR="00D84DC3" w:rsidRPr="001F7347" w:rsidRDefault="00D84DC3" w:rsidP="00D84DC3">
      <w:pPr>
        <w:jc w:val="both"/>
        <w:rPr>
          <w:rFonts w:ascii="Times New Roman" w:hAnsi="Times New Roman" w:cs="Times New Roman"/>
          <w:sz w:val="28"/>
        </w:rPr>
      </w:pPr>
      <w:r w:rsidRPr="001F7347">
        <w:rPr>
          <w:rFonts w:ascii="Times New Roman" w:hAnsi="Times New Roman" w:cs="Times New Roman"/>
          <w:sz w:val="28"/>
        </w:rPr>
        <w:t>Таблица 1 – Механические свойства материала элементов редуцирующего механизма</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479"/>
        <w:gridCol w:w="1701"/>
        <w:gridCol w:w="1601"/>
        <w:gridCol w:w="1276"/>
        <w:gridCol w:w="1942"/>
      </w:tblGrid>
      <w:tr w:rsidR="00D84DC3" w:rsidRPr="001F7347" w14:paraId="0CA19B66" w14:textId="77777777" w:rsidTr="002A041D">
        <w:tc>
          <w:tcPr>
            <w:tcW w:w="1526" w:type="dxa"/>
            <w:vAlign w:val="center"/>
          </w:tcPr>
          <w:p w14:paraId="53B3AC0E"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Материал</w:t>
            </w:r>
          </w:p>
        </w:tc>
        <w:tc>
          <w:tcPr>
            <w:tcW w:w="1479" w:type="dxa"/>
            <w:vAlign w:val="center"/>
          </w:tcPr>
          <w:p w14:paraId="2EDC67BC"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Твердость</w:t>
            </w:r>
          </w:p>
        </w:tc>
        <w:tc>
          <w:tcPr>
            <w:tcW w:w="1701" w:type="dxa"/>
            <w:vAlign w:val="center"/>
          </w:tcPr>
          <w:p w14:paraId="5884582F"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Модуль упругости 1–</w:t>
            </w:r>
            <w:proofErr w:type="spellStart"/>
            <w:r w:rsidRPr="001F7347">
              <w:rPr>
                <w:rFonts w:ascii="Times New Roman" w:eastAsia="Times New Roman" w:hAnsi="Times New Roman" w:cs="Times New Roman"/>
                <w:sz w:val="28"/>
                <w:szCs w:val="28"/>
                <w:lang w:eastAsia="ru-RU"/>
              </w:rPr>
              <w:t>го</w:t>
            </w:r>
            <w:proofErr w:type="spellEnd"/>
            <w:r w:rsidRPr="001F7347">
              <w:rPr>
                <w:rFonts w:ascii="Times New Roman" w:eastAsia="Times New Roman" w:hAnsi="Times New Roman" w:cs="Times New Roman"/>
                <w:sz w:val="28"/>
                <w:szCs w:val="28"/>
                <w:lang w:eastAsia="ru-RU"/>
              </w:rPr>
              <w:t xml:space="preserve"> рода, МПа</w:t>
            </w:r>
          </w:p>
        </w:tc>
        <w:tc>
          <w:tcPr>
            <w:tcW w:w="1601" w:type="dxa"/>
            <w:vAlign w:val="center"/>
          </w:tcPr>
          <w:p w14:paraId="6837E87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proofErr w:type="spellStart"/>
            <w:r w:rsidRPr="001F7347">
              <w:rPr>
                <w:rFonts w:ascii="Times New Roman" w:eastAsia="Times New Roman" w:hAnsi="Times New Roman" w:cs="Times New Roman"/>
                <w:sz w:val="28"/>
                <w:szCs w:val="28"/>
                <w:lang w:eastAsia="ru-RU"/>
              </w:rPr>
              <w:t>Коэф-нт</w:t>
            </w:r>
            <w:proofErr w:type="spellEnd"/>
            <w:r w:rsidRPr="001F7347">
              <w:rPr>
                <w:rFonts w:ascii="Times New Roman" w:eastAsia="Times New Roman" w:hAnsi="Times New Roman" w:cs="Times New Roman"/>
                <w:sz w:val="28"/>
                <w:szCs w:val="28"/>
                <w:lang w:eastAsia="ru-RU"/>
              </w:rPr>
              <w:t xml:space="preserve"> Пуассона</w:t>
            </w:r>
          </w:p>
        </w:tc>
        <w:tc>
          <w:tcPr>
            <w:tcW w:w="1276" w:type="dxa"/>
            <w:vAlign w:val="center"/>
          </w:tcPr>
          <w:p w14:paraId="43DD7AC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Предел текучести </w:t>
            </w:r>
            <w:r>
              <w:rPr>
                <w:rFonts w:ascii="Times New Roman" w:eastAsia="Times New Roman" w:hAnsi="Times New Roman" w:cs="Times New Roman"/>
                <w:noProof/>
                <w:sz w:val="28"/>
                <w:szCs w:val="28"/>
                <w:lang w:eastAsia="ru-RU"/>
              </w:rPr>
              <w:drawing>
                <wp:inline distT="0" distB="0" distL="0" distR="0" wp14:anchorId="17FEA6DE" wp14:editId="1F545D21">
                  <wp:extent cx="201930" cy="223520"/>
                  <wp:effectExtent l="0" t="0" r="7620" b="5080"/>
                  <wp:docPr id="2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c>
          <w:tcPr>
            <w:tcW w:w="1942" w:type="dxa"/>
            <w:vAlign w:val="center"/>
          </w:tcPr>
          <w:p w14:paraId="22BB75C4"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Допускаемые контактные напряжения </w:t>
            </w:r>
            <w:r>
              <w:rPr>
                <w:rFonts w:ascii="Times New Roman" w:eastAsia="Times New Roman" w:hAnsi="Times New Roman" w:cs="Times New Roman"/>
                <w:noProof/>
                <w:sz w:val="28"/>
                <w:szCs w:val="28"/>
                <w:lang w:eastAsia="ru-RU"/>
              </w:rPr>
              <w:drawing>
                <wp:inline distT="0" distB="0" distL="0" distR="0" wp14:anchorId="02858399" wp14:editId="5716386E">
                  <wp:extent cx="488950" cy="233680"/>
                  <wp:effectExtent l="0" t="0" r="6350" b="0"/>
                  <wp:docPr id="2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8950" cy="23368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r>
      <w:tr w:rsidR="00D84DC3" w:rsidRPr="001F7347" w14:paraId="2B5EDFF7" w14:textId="77777777" w:rsidTr="002A041D">
        <w:tc>
          <w:tcPr>
            <w:tcW w:w="1526" w:type="dxa"/>
            <w:vAlign w:val="center"/>
          </w:tcPr>
          <w:p w14:paraId="2ED35E90"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Сталь 40Х</w:t>
            </w:r>
          </w:p>
        </w:tc>
        <w:tc>
          <w:tcPr>
            <w:tcW w:w="1479" w:type="dxa"/>
            <w:vAlign w:val="center"/>
          </w:tcPr>
          <w:p w14:paraId="7DDF913A"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48</w:t>
            </w:r>
            <w:r w:rsidRPr="001F734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50</w:t>
            </w:r>
            <w:r w:rsidRPr="001F7347">
              <w:rPr>
                <w:rFonts w:ascii="Times New Roman" w:eastAsia="Times New Roman" w:hAnsi="Times New Roman" w:cs="Times New Roman"/>
                <w:sz w:val="28"/>
                <w:szCs w:val="28"/>
                <w:lang w:eastAsia="ru-RU"/>
              </w:rPr>
              <w:t xml:space="preserve"> НRС</w:t>
            </w:r>
          </w:p>
        </w:tc>
        <w:tc>
          <w:tcPr>
            <w:tcW w:w="1701" w:type="dxa"/>
            <w:vAlign w:val="center"/>
          </w:tcPr>
          <w:p w14:paraId="04D352E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200000</w:t>
            </w:r>
          </w:p>
        </w:tc>
        <w:tc>
          <w:tcPr>
            <w:tcW w:w="1601" w:type="dxa"/>
            <w:vAlign w:val="center"/>
          </w:tcPr>
          <w:p w14:paraId="3A1F88D6"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0,3</w:t>
            </w:r>
          </w:p>
        </w:tc>
        <w:tc>
          <w:tcPr>
            <w:tcW w:w="1276" w:type="dxa"/>
            <w:vAlign w:val="center"/>
          </w:tcPr>
          <w:p w14:paraId="66D1405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2</w:t>
            </w:r>
            <w:r w:rsidRPr="001F7347">
              <w:rPr>
                <w:rFonts w:ascii="Times New Roman" w:eastAsia="Times New Roman" w:hAnsi="Times New Roman" w:cs="Times New Roman"/>
                <w:sz w:val="28"/>
                <w:szCs w:val="28"/>
                <w:lang w:eastAsia="ru-RU"/>
              </w:rPr>
              <w:t>0</w:t>
            </w:r>
          </w:p>
        </w:tc>
        <w:tc>
          <w:tcPr>
            <w:tcW w:w="1942" w:type="dxa"/>
            <w:vAlign w:val="center"/>
          </w:tcPr>
          <w:p w14:paraId="049D8E0B"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1050</w:t>
            </w:r>
          </w:p>
        </w:tc>
      </w:tr>
    </w:tbl>
    <w:p w14:paraId="71C2C166" w14:textId="77777777" w:rsidR="00D84DC3" w:rsidRPr="00D54FAC" w:rsidRDefault="00D84DC3" w:rsidP="00D84DC3">
      <w:pPr>
        <w:jc w:val="both"/>
        <w:rPr>
          <w:rFonts w:ascii="Times New Roman" w:hAnsi="Times New Roman" w:cs="Times New Roman"/>
          <w:sz w:val="28"/>
          <w:szCs w:val="28"/>
        </w:rPr>
      </w:pPr>
    </w:p>
    <w:p w14:paraId="57824882"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Анализ результатов компьютерных исследований показал, что при </w:t>
      </w:r>
      <w:r>
        <w:rPr>
          <w:rFonts w:ascii="Times New Roman" w:hAnsi="Times New Roman" w:cs="Times New Roman"/>
          <w:sz w:val="28"/>
        </w:rPr>
        <w:lastRenderedPageBreak/>
        <w:t>радиальной погрешности до 6мм одновременно в зацеплении может находиться до трех пар зубьев и контактные напряжения в зоне контакта меньше допускаемых.</w:t>
      </w:r>
    </w:p>
    <w:p w14:paraId="3C2496FE"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p>
    <w:p w14:paraId="62C15A19"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В таблице 2 приведены механические свойства материала элементов редуктора – стали 40Х.</w:t>
      </w:r>
    </w:p>
    <w:p w14:paraId="2EAA6A64"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5AC05B17"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Таблица 2 – Механические свойства материала элементов редуктора</w:t>
      </w:r>
    </w:p>
    <w:tbl>
      <w:tblPr>
        <w:tblStyle w:val="11"/>
        <w:tblW w:w="0" w:type="auto"/>
        <w:tblLook w:val="01E0" w:firstRow="1" w:lastRow="1" w:firstColumn="1" w:lastColumn="1" w:noHBand="0" w:noVBand="0"/>
      </w:tblPr>
      <w:tblGrid>
        <w:gridCol w:w="1358"/>
        <w:gridCol w:w="1508"/>
        <w:gridCol w:w="1506"/>
        <w:gridCol w:w="1878"/>
        <w:gridCol w:w="1484"/>
        <w:gridCol w:w="1836"/>
      </w:tblGrid>
      <w:tr w:rsidR="00D84DC3" w:rsidRPr="001761D2" w14:paraId="0ED005F1" w14:textId="77777777" w:rsidTr="002A041D">
        <w:tc>
          <w:tcPr>
            <w:tcW w:w="1584" w:type="dxa"/>
            <w:vAlign w:val="center"/>
          </w:tcPr>
          <w:p w14:paraId="20735640" w14:textId="77777777" w:rsidR="00D84DC3" w:rsidRPr="001761D2" w:rsidRDefault="00D84DC3" w:rsidP="002A041D">
            <w:pPr>
              <w:jc w:val="center"/>
              <w:rPr>
                <w:sz w:val="28"/>
                <w:szCs w:val="28"/>
              </w:rPr>
            </w:pPr>
            <w:r w:rsidRPr="001761D2">
              <w:rPr>
                <w:sz w:val="28"/>
                <w:szCs w:val="28"/>
              </w:rPr>
              <w:t>Материл</w:t>
            </w:r>
          </w:p>
        </w:tc>
        <w:tc>
          <w:tcPr>
            <w:tcW w:w="1673" w:type="dxa"/>
            <w:vAlign w:val="center"/>
          </w:tcPr>
          <w:p w14:paraId="03C0A760" w14:textId="77777777" w:rsidR="00D84DC3" w:rsidRPr="001761D2" w:rsidRDefault="00D84DC3" w:rsidP="002A041D">
            <w:pPr>
              <w:jc w:val="center"/>
              <w:rPr>
                <w:sz w:val="28"/>
                <w:szCs w:val="28"/>
              </w:rPr>
            </w:pPr>
            <w:r w:rsidRPr="001761D2">
              <w:rPr>
                <w:sz w:val="28"/>
                <w:szCs w:val="28"/>
              </w:rPr>
              <w:t>Твердость</w:t>
            </w:r>
          </w:p>
        </w:tc>
        <w:tc>
          <w:tcPr>
            <w:tcW w:w="1672" w:type="dxa"/>
            <w:vAlign w:val="center"/>
          </w:tcPr>
          <w:p w14:paraId="10E1C45A" w14:textId="77777777" w:rsidR="00D84DC3" w:rsidRPr="001761D2" w:rsidRDefault="00D84DC3" w:rsidP="002A041D">
            <w:pPr>
              <w:jc w:val="center"/>
              <w:rPr>
                <w:sz w:val="28"/>
                <w:szCs w:val="28"/>
              </w:rPr>
            </w:pPr>
            <w:r w:rsidRPr="001761D2">
              <w:rPr>
                <w:sz w:val="28"/>
                <w:szCs w:val="28"/>
              </w:rPr>
              <w:t>Модуль упругости 1-го рода, МПа</w:t>
            </w:r>
          </w:p>
        </w:tc>
        <w:tc>
          <w:tcPr>
            <w:tcW w:w="1893" w:type="dxa"/>
            <w:vAlign w:val="center"/>
          </w:tcPr>
          <w:p w14:paraId="40366632" w14:textId="77777777" w:rsidR="00D84DC3" w:rsidRPr="001761D2" w:rsidRDefault="00D84DC3" w:rsidP="002A041D">
            <w:pPr>
              <w:jc w:val="center"/>
              <w:rPr>
                <w:sz w:val="28"/>
                <w:szCs w:val="28"/>
              </w:rPr>
            </w:pPr>
            <w:r w:rsidRPr="001761D2">
              <w:rPr>
                <w:sz w:val="28"/>
                <w:szCs w:val="28"/>
              </w:rPr>
              <w:t>Коэффициент Пуассона</w:t>
            </w:r>
          </w:p>
        </w:tc>
        <w:tc>
          <w:tcPr>
            <w:tcW w:w="1689" w:type="dxa"/>
            <w:vAlign w:val="center"/>
          </w:tcPr>
          <w:p w14:paraId="01FB5A2B" w14:textId="77777777" w:rsidR="00D84DC3" w:rsidRPr="001761D2" w:rsidRDefault="00D84DC3" w:rsidP="002A041D">
            <w:pPr>
              <w:jc w:val="center"/>
              <w:rPr>
                <w:sz w:val="28"/>
                <w:szCs w:val="28"/>
              </w:rPr>
            </w:pPr>
            <w:r w:rsidRPr="001761D2">
              <w:rPr>
                <w:sz w:val="28"/>
                <w:szCs w:val="28"/>
              </w:rPr>
              <w:t xml:space="preserve">Предел текучести </w:t>
            </w:r>
            <w:r w:rsidRPr="001761D2">
              <w:rPr>
                <w:rFonts w:asciiTheme="minorHAnsi" w:eastAsiaTheme="minorHAnsi" w:hAnsiTheme="minorHAnsi" w:cstheme="minorBidi"/>
                <w:position w:val="-12"/>
                <w:sz w:val="28"/>
                <w:szCs w:val="28"/>
                <w:lang w:eastAsia="en-US"/>
              </w:rPr>
              <w:object w:dxaOrig="380" w:dyaOrig="380" w14:anchorId="2E32C1EE">
                <v:shape id="_x0000_i1035" type="#_x0000_t75" style="width:18.75pt;height:18.75pt" o:ole="">
                  <v:imagedata r:id="rId49" o:title=""/>
                </v:shape>
                <o:OLEObject Type="Embed" ProgID="Equation.3" ShapeID="_x0000_i1035" DrawAspect="Content" ObjectID="_1802684338" r:id="rId50"/>
              </w:object>
            </w:r>
            <w:r w:rsidRPr="001761D2">
              <w:rPr>
                <w:sz w:val="28"/>
                <w:szCs w:val="28"/>
              </w:rPr>
              <w:t>, МПа</w:t>
            </w:r>
          </w:p>
        </w:tc>
        <w:tc>
          <w:tcPr>
            <w:tcW w:w="1060" w:type="dxa"/>
            <w:vAlign w:val="center"/>
          </w:tcPr>
          <w:p w14:paraId="22BEDA79" w14:textId="77777777" w:rsidR="00D84DC3" w:rsidRPr="001761D2" w:rsidRDefault="00D84DC3" w:rsidP="002A041D">
            <w:pPr>
              <w:jc w:val="center"/>
              <w:rPr>
                <w:sz w:val="28"/>
                <w:szCs w:val="28"/>
              </w:rPr>
            </w:pPr>
            <w:r w:rsidRPr="001761D2">
              <w:rPr>
                <w:sz w:val="28"/>
                <w:szCs w:val="28"/>
              </w:rPr>
              <w:t xml:space="preserve">Допускаемые контактные напряжения </w:t>
            </w:r>
            <w:r w:rsidRPr="001761D2">
              <w:rPr>
                <w:rFonts w:asciiTheme="minorHAnsi" w:eastAsiaTheme="minorHAnsi" w:hAnsiTheme="minorHAnsi" w:cstheme="minorBidi"/>
                <w:position w:val="-14"/>
                <w:sz w:val="28"/>
                <w:szCs w:val="28"/>
                <w:lang w:eastAsia="en-US"/>
              </w:rPr>
              <w:object w:dxaOrig="900" w:dyaOrig="400" w14:anchorId="6C468427">
                <v:shape id="_x0000_i1036" type="#_x0000_t75" style="width:45pt;height:19.5pt" o:ole="">
                  <v:imagedata r:id="rId51" o:title=""/>
                </v:shape>
                <o:OLEObject Type="Embed" ProgID="Equation.3" ShapeID="_x0000_i1036" DrawAspect="Content" ObjectID="_1802684339" r:id="rId52"/>
              </w:object>
            </w:r>
            <w:r w:rsidRPr="001761D2">
              <w:rPr>
                <w:sz w:val="28"/>
                <w:szCs w:val="28"/>
              </w:rPr>
              <w:t>, МПа</w:t>
            </w:r>
          </w:p>
        </w:tc>
      </w:tr>
      <w:tr w:rsidR="00D84DC3" w:rsidRPr="001761D2" w14:paraId="7E74F777" w14:textId="77777777" w:rsidTr="002A041D">
        <w:tc>
          <w:tcPr>
            <w:tcW w:w="1584" w:type="dxa"/>
            <w:vAlign w:val="center"/>
          </w:tcPr>
          <w:p w14:paraId="5D809896" w14:textId="77777777" w:rsidR="00D84DC3" w:rsidRPr="001761D2" w:rsidRDefault="00D84DC3" w:rsidP="002A041D">
            <w:pPr>
              <w:jc w:val="center"/>
              <w:rPr>
                <w:sz w:val="28"/>
                <w:szCs w:val="28"/>
              </w:rPr>
            </w:pPr>
            <w:r w:rsidRPr="001761D2">
              <w:rPr>
                <w:sz w:val="28"/>
                <w:szCs w:val="28"/>
              </w:rPr>
              <w:t>Сталь 40Х</w:t>
            </w:r>
          </w:p>
        </w:tc>
        <w:tc>
          <w:tcPr>
            <w:tcW w:w="1673" w:type="dxa"/>
            <w:vAlign w:val="center"/>
          </w:tcPr>
          <w:p w14:paraId="296A8883" w14:textId="77777777" w:rsidR="00D84DC3" w:rsidRPr="001761D2" w:rsidRDefault="00D84DC3" w:rsidP="002A041D">
            <w:pPr>
              <w:jc w:val="center"/>
              <w:rPr>
                <w:sz w:val="28"/>
                <w:szCs w:val="28"/>
              </w:rPr>
            </w:pPr>
            <w:r w:rsidRPr="001761D2">
              <w:rPr>
                <w:sz w:val="28"/>
                <w:szCs w:val="28"/>
              </w:rPr>
              <w:t>28...32 Н</w:t>
            </w:r>
            <w:r w:rsidRPr="001761D2">
              <w:rPr>
                <w:sz w:val="28"/>
                <w:szCs w:val="28"/>
                <w:lang w:val="en-US"/>
              </w:rPr>
              <w:t>R</w:t>
            </w:r>
            <w:r w:rsidRPr="001761D2">
              <w:rPr>
                <w:sz w:val="28"/>
                <w:szCs w:val="28"/>
              </w:rPr>
              <w:t>С</w:t>
            </w:r>
          </w:p>
        </w:tc>
        <w:tc>
          <w:tcPr>
            <w:tcW w:w="1672" w:type="dxa"/>
            <w:vAlign w:val="center"/>
          </w:tcPr>
          <w:p w14:paraId="7703D125" w14:textId="77777777" w:rsidR="00D84DC3" w:rsidRPr="001761D2" w:rsidRDefault="00D84DC3" w:rsidP="002A041D">
            <w:pPr>
              <w:jc w:val="center"/>
              <w:rPr>
                <w:sz w:val="28"/>
                <w:szCs w:val="28"/>
              </w:rPr>
            </w:pPr>
            <w:r w:rsidRPr="001761D2">
              <w:rPr>
                <w:sz w:val="28"/>
                <w:szCs w:val="28"/>
              </w:rPr>
              <w:t>200000</w:t>
            </w:r>
          </w:p>
        </w:tc>
        <w:tc>
          <w:tcPr>
            <w:tcW w:w="1893" w:type="dxa"/>
            <w:vAlign w:val="center"/>
          </w:tcPr>
          <w:p w14:paraId="687B6430" w14:textId="77777777" w:rsidR="00D84DC3" w:rsidRPr="001761D2" w:rsidRDefault="00D84DC3" w:rsidP="002A041D">
            <w:pPr>
              <w:jc w:val="center"/>
              <w:rPr>
                <w:sz w:val="28"/>
                <w:szCs w:val="28"/>
              </w:rPr>
            </w:pPr>
            <w:r w:rsidRPr="001761D2">
              <w:rPr>
                <w:sz w:val="28"/>
                <w:szCs w:val="28"/>
              </w:rPr>
              <w:t>0,3</w:t>
            </w:r>
          </w:p>
        </w:tc>
        <w:tc>
          <w:tcPr>
            <w:tcW w:w="1689" w:type="dxa"/>
            <w:vAlign w:val="center"/>
          </w:tcPr>
          <w:p w14:paraId="60BF66EB" w14:textId="77777777" w:rsidR="00D84DC3" w:rsidRPr="001761D2" w:rsidRDefault="00D84DC3" w:rsidP="002A041D">
            <w:pPr>
              <w:jc w:val="center"/>
              <w:rPr>
                <w:sz w:val="28"/>
                <w:szCs w:val="28"/>
              </w:rPr>
            </w:pPr>
            <w:r w:rsidRPr="001761D2">
              <w:rPr>
                <w:sz w:val="28"/>
                <w:szCs w:val="28"/>
              </w:rPr>
              <w:t>530</w:t>
            </w:r>
          </w:p>
        </w:tc>
        <w:tc>
          <w:tcPr>
            <w:tcW w:w="1060" w:type="dxa"/>
            <w:vAlign w:val="center"/>
          </w:tcPr>
          <w:p w14:paraId="29DC2B46" w14:textId="77777777" w:rsidR="00D84DC3" w:rsidRPr="001761D2" w:rsidRDefault="00D84DC3" w:rsidP="002A041D">
            <w:pPr>
              <w:jc w:val="center"/>
              <w:rPr>
                <w:sz w:val="28"/>
                <w:szCs w:val="28"/>
              </w:rPr>
            </w:pPr>
            <w:r w:rsidRPr="001761D2">
              <w:rPr>
                <w:sz w:val="28"/>
                <w:szCs w:val="28"/>
              </w:rPr>
              <w:t>1484*</w:t>
            </w:r>
          </w:p>
        </w:tc>
      </w:tr>
    </w:tbl>
    <w:p w14:paraId="684684AB"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 xml:space="preserve">* – </w:t>
      </w:r>
      <w:r w:rsidRPr="001761D2">
        <w:rPr>
          <w:rFonts w:ascii="Times New Roman" w:eastAsia="Times New Roman" w:hAnsi="Times New Roman" w:cs="Times New Roman"/>
          <w:position w:val="-14"/>
          <w:sz w:val="28"/>
          <w:szCs w:val="28"/>
          <w:lang w:eastAsia="ru-RU"/>
        </w:rPr>
        <w:object w:dxaOrig="4459" w:dyaOrig="400" w14:anchorId="6848AAF3">
          <v:shape id="_x0000_i1037" type="#_x0000_t75" style="width:222.75pt;height:19.5pt" o:ole="">
            <v:imagedata r:id="rId53" o:title=""/>
          </v:shape>
          <o:OLEObject Type="Embed" ProgID="Equation.3" ShapeID="_x0000_i1037" DrawAspect="Content" ObjectID="_1802684340" r:id="rId54"/>
        </w:object>
      </w:r>
      <w:r w:rsidRPr="001761D2">
        <w:rPr>
          <w:rFonts w:ascii="Times New Roman" w:eastAsia="Times New Roman" w:hAnsi="Times New Roman" w:cs="Times New Roman"/>
          <w:sz w:val="28"/>
          <w:szCs w:val="28"/>
          <w:lang w:val="en-US" w:eastAsia="ru-RU"/>
        </w:rPr>
        <w:t>[1]</w:t>
      </w:r>
      <w:r w:rsidRPr="001761D2">
        <w:rPr>
          <w:rFonts w:ascii="Times New Roman" w:eastAsia="Times New Roman" w:hAnsi="Times New Roman" w:cs="Times New Roman"/>
          <w:sz w:val="28"/>
          <w:szCs w:val="28"/>
          <w:lang w:eastAsia="ru-RU"/>
        </w:rPr>
        <w:t>.</w:t>
      </w:r>
    </w:p>
    <w:p w14:paraId="745C784C"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1A7FF632"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На рисунках 15– 24 представлены результаты расчетов по определению пятен контактов между пальцами и сателлитом.</w:t>
      </w:r>
    </w:p>
    <w:p w14:paraId="3A1495EF"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42C8CD63"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8"/>
          <w:lang w:eastAsia="ru-RU"/>
        </w:rPr>
        <w:t>Окончательно удостовериться в правильности рассчитанного параметра</w:t>
      </w:r>
      <w:r w:rsidRPr="00427588">
        <w:rPr>
          <w:rFonts w:ascii="Times New Roman" w:eastAsia="Times New Roman" w:hAnsi="Times New Roman" w:cs="Times New Roman"/>
          <w:position w:val="-10"/>
          <w:sz w:val="24"/>
          <w:szCs w:val="28"/>
          <w:lang w:eastAsia="ru-RU"/>
        </w:rPr>
        <w:object w:dxaOrig="320" w:dyaOrig="340" w14:anchorId="46D323F0">
          <v:shape id="_x0000_i1038" type="#_x0000_t75" style="width:15.75pt;height:17.25pt" o:ole="">
            <v:imagedata r:id="rId55" o:title=""/>
          </v:shape>
          <o:OLEObject Type="Embed" ProgID="Equation.3" ShapeID="_x0000_i1038" DrawAspect="Content" ObjectID="_1802684341" r:id="rId56"/>
        </w:object>
      </w:r>
      <w:r w:rsidRPr="00427588">
        <w:rPr>
          <w:rFonts w:ascii="Times New Roman" w:eastAsia="Times New Roman" w:hAnsi="Times New Roman" w:cs="Times New Roman"/>
          <w:sz w:val="28"/>
          <w:szCs w:val="28"/>
          <w:lang w:eastAsia="ru-RU"/>
        </w:rPr>
        <w:t xml:space="preserve"> можно лишь после проведения проверочного расчета на основе определения величины контактных напряжений в зоне зацепления роликов с зубьями сателлита–барабана и коэффициента запаса. </w:t>
      </w:r>
      <w:r w:rsidRPr="00427588">
        <w:rPr>
          <w:rFonts w:ascii="Times New Roman" w:eastAsia="Times New Roman" w:hAnsi="Times New Roman" w:cs="Times New Roman"/>
          <w:snapToGrid w:val="0"/>
          <w:sz w:val="28"/>
          <w:szCs w:val="20"/>
          <w:lang w:eastAsia="ru-RU"/>
        </w:rPr>
        <w:t xml:space="preserve">В основу проверочного </w:t>
      </w:r>
      <w:r w:rsidRPr="00427588">
        <w:rPr>
          <w:rFonts w:ascii="Times New Roman" w:eastAsia="Times New Roman" w:hAnsi="Times New Roman" w:cs="Times New Roman"/>
          <w:sz w:val="28"/>
          <w:szCs w:val="20"/>
          <w:lang w:eastAsia="ru-RU"/>
        </w:rPr>
        <w:t xml:space="preserve">расчета </w:t>
      </w:r>
      <w:r w:rsidRPr="00427588">
        <w:rPr>
          <w:rFonts w:ascii="Times New Roman" w:eastAsia="Times New Roman" w:hAnsi="Times New Roman" w:cs="Times New Roman"/>
          <w:snapToGrid w:val="0"/>
          <w:sz w:val="28"/>
          <w:szCs w:val="20"/>
          <w:lang w:eastAsia="ru-RU"/>
        </w:rPr>
        <w:t xml:space="preserve">была взята формула, используемая для определения величины контактных напряжений в </w:t>
      </w:r>
      <w:r w:rsidRPr="00427588">
        <w:rPr>
          <w:rFonts w:ascii="Times New Roman" w:eastAsia="Times New Roman" w:hAnsi="Times New Roman" w:cs="Times New Roman"/>
          <w:sz w:val="28"/>
          <w:szCs w:val="20"/>
          <w:lang w:eastAsia="ru-RU"/>
        </w:rPr>
        <w:t xml:space="preserve">цилиндрической зубчатой передаче с внутренним зацеплением зубьев </w:t>
      </w:r>
      <w:r w:rsidRPr="00427588">
        <w:rPr>
          <w:rFonts w:ascii="Times New Roman" w:eastAsia="Times New Roman" w:hAnsi="Times New Roman" w:cs="Times New Roman"/>
          <w:sz w:val="28"/>
          <w:szCs w:val="20"/>
          <w:highlight w:val="red"/>
          <w:lang w:eastAsia="ru-RU"/>
        </w:rPr>
        <w:t>[93–94].</w:t>
      </w:r>
    </w:p>
    <w:p w14:paraId="2C7C2775"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napToGrid w:val="0"/>
          <w:sz w:val="28"/>
          <w:szCs w:val="28"/>
          <w:lang w:eastAsia="ru-RU"/>
        </w:rPr>
      </w:pPr>
      <w:r w:rsidRPr="00427588">
        <w:rPr>
          <w:rFonts w:ascii="Times New Roman" w:eastAsia="Times New Roman" w:hAnsi="Times New Roman" w:cs="Times New Roman"/>
          <w:position w:val="-34"/>
          <w:sz w:val="28"/>
          <w:szCs w:val="28"/>
          <w:lang w:eastAsia="ru-RU"/>
        </w:rPr>
        <w:object w:dxaOrig="2140" w:dyaOrig="780" w14:anchorId="2D168B1A">
          <v:shape id="_x0000_i1039" type="#_x0000_t75" style="width:105pt;height:39pt" o:ole="">
            <v:imagedata r:id="rId57" o:title=""/>
          </v:shape>
          <o:OLEObject Type="Embed" ProgID="Equation.3" ShapeID="_x0000_i1039" DrawAspect="Content" ObjectID="_1802684342" r:id="rId58"/>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(3.6)</w:t>
      </w:r>
    </w:p>
    <w:p w14:paraId="32027AD6"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2"/>
          <w:sz w:val="28"/>
          <w:szCs w:val="20"/>
          <w:lang w:eastAsia="ru-RU"/>
        </w:rPr>
        <w:object w:dxaOrig="320" w:dyaOrig="360" w14:anchorId="54E320E9">
          <v:shape id="_x0000_i1040" type="#_x0000_t75" style="width:16.5pt;height:18pt" o:ole="">
            <v:imagedata r:id="rId59" o:title=""/>
          </v:shape>
          <o:OLEObject Type="Embed" ProgID="Equation.3" ShapeID="_x0000_i1040" DrawAspect="Content" ObjectID="_1802684343" r:id="rId60"/>
        </w:object>
      </w:r>
      <w:r w:rsidRPr="00427588">
        <w:rPr>
          <w:rFonts w:ascii="Times New Roman" w:eastAsia="Times New Roman" w:hAnsi="Times New Roman" w:cs="Times New Roman"/>
          <w:sz w:val="28"/>
          <w:szCs w:val="20"/>
          <w:lang w:eastAsia="ru-RU"/>
        </w:rPr>
        <w:t xml:space="preserve"> – удельная расчетная нормальная сила;</w:t>
      </w:r>
    </w:p>
    <w:p w14:paraId="242F3A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i/>
          <w:sz w:val="28"/>
          <w:szCs w:val="20"/>
          <w:lang w:eastAsia="ru-RU"/>
        </w:rPr>
        <w:tab/>
        <w:t>E</w:t>
      </w:r>
      <w:r w:rsidRPr="00427588">
        <w:rPr>
          <w:rFonts w:ascii="Times New Roman" w:eastAsia="Times New Roman" w:hAnsi="Times New Roman" w:cs="Times New Roman"/>
          <w:sz w:val="28"/>
          <w:szCs w:val="20"/>
          <w:lang w:eastAsia="ru-RU"/>
        </w:rPr>
        <w:t xml:space="preserve"> – модуль упругости;</w:t>
      </w:r>
    </w:p>
    <w:p w14:paraId="42E753F9"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4"/>
          <w:sz w:val="28"/>
          <w:szCs w:val="20"/>
          <w:lang w:eastAsia="ru-RU"/>
        </w:rPr>
        <w:object w:dxaOrig="380" w:dyaOrig="380" w14:anchorId="28727AE4">
          <v:shape id="_x0000_i1041" type="#_x0000_t75" style="width:18.75pt;height:18.75pt" o:ole="">
            <v:imagedata r:id="rId61" o:title=""/>
          </v:shape>
          <o:OLEObject Type="Embed" ProgID="Equation.3" ShapeID="_x0000_i1041" DrawAspect="Content" ObjectID="_1802684344" r:id="rId62"/>
        </w:object>
      </w:r>
      <w:r w:rsidRPr="00427588">
        <w:rPr>
          <w:rFonts w:ascii="Times New Roman" w:eastAsia="Times New Roman" w:hAnsi="Times New Roman" w:cs="Times New Roman"/>
          <w:sz w:val="28"/>
          <w:szCs w:val="20"/>
          <w:lang w:eastAsia="ru-RU"/>
        </w:rPr>
        <w:t>– приведенный радиус кривизны зубьев.</w:t>
      </w:r>
    </w:p>
    <w:p w14:paraId="3F8D5C3C" w14:textId="77777777" w:rsidR="00D84DC3" w:rsidRPr="00427588" w:rsidRDefault="00D84DC3" w:rsidP="00D84DC3">
      <w:pPr>
        <w:widowControl w:val="0"/>
        <w:spacing w:after="0" w:line="36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Удельная расчетная нормальная сила </w:t>
      </w:r>
      <w:r>
        <w:rPr>
          <w:rFonts w:ascii="Times New Roman" w:eastAsia="Times New Roman" w:hAnsi="Times New Roman" w:cs="Times New Roman"/>
          <w:noProof/>
          <w:position w:val="-12"/>
          <w:sz w:val="28"/>
          <w:szCs w:val="20"/>
          <w:lang w:eastAsia="ru-RU"/>
        </w:rPr>
        <w:drawing>
          <wp:inline distT="0" distB="0" distL="0" distR="0" wp14:anchorId="0A7FC87B" wp14:editId="633ACC1B">
            <wp:extent cx="259080" cy="241300"/>
            <wp:effectExtent l="0" t="0" r="762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41300"/>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определяется по формуле </w:t>
      </w:r>
    </w:p>
    <w:p w14:paraId="2D184F67"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z w:val="28"/>
          <w:szCs w:val="28"/>
          <w:lang w:eastAsia="ru-RU"/>
        </w:rPr>
      </w:pPr>
      <w:r w:rsidRPr="00427588">
        <w:rPr>
          <w:rFonts w:ascii="Times New Roman" w:eastAsia="Times New Roman" w:hAnsi="Times New Roman" w:cs="Times New Roman"/>
          <w:position w:val="-30"/>
          <w:sz w:val="28"/>
          <w:szCs w:val="28"/>
          <w:lang w:eastAsia="ru-RU"/>
        </w:rPr>
        <w:object w:dxaOrig="1860" w:dyaOrig="700" w14:anchorId="4AE1340D">
          <v:shape id="_x0000_i1042" type="#_x0000_t75" style="width:90.75pt;height:35.25pt" o:ole="">
            <v:imagedata r:id="rId64" o:title=""/>
          </v:shape>
          <o:OLEObject Type="Embed" ProgID="Equation.3" ShapeID="_x0000_i1042" DrawAspect="Content" ObjectID="_1802684345" r:id="rId65"/>
        </w:object>
      </w:r>
      <w:r w:rsidRPr="00427588">
        <w:rPr>
          <w:rFonts w:ascii="Times New Roman" w:eastAsia="Times New Roman" w:hAnsi="Times New Roman" w:cs="Times New Roman"/>
          <w:sz w:val="28"/>
          <w:szCs w:val="28"/>
          <w:lang w:eastAsia="ru-RU"/>
        </w:rPr>
        <w:t>,</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(3.7)</w:t>
      </w:r>
    </w:p>
    <w:p w14:paraId="18AAE1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0"/>
          <w:sz w:val="28"/>
          <w:szCs w:val="28"/>
          <w:lang w:eastAsia="ru-RU"/>
        </w:rPr>
        <w:object w:dxaOrig="320" w:dyaOrig="340" w14:anchorId="3C96AB8B">
          <v:shape id="_x0000_i1043" type="#_x0000_t75" style="width:16.5pt;height:17.25pt" o:ole="">
            <v:imagedata r:id="rId66" o:title=""/>
          </v:shape>
          <o:OLEObject Type="Embed" ProgID="Equation.3" ShapeID="_x0000_i1043" DrawAspect="Content" ObjectID="_1802684346" r:id="rId67"/>
        </w:object>
      </w:r>
      <w:r w:rsidRPr="00427588">
        <w:rPr>
          <w:rFonts w:ascii="Times New Roman" w:eastAsia="Times New Roman" w:hAnsi="Times New Roman" w:cs="Times New Roman"/>
          <w:sz w:val="28"/>
          <w:szCs w:val="28"/>
          <w:lang w:eastAsia="ru-RU"/>
        </w:rPr>
        <w:t>–</w:t>
      </w:r>
      <w:r w:rsidRPr="00427588">
        <w:rPr>
          <w:rFonts w:ascii="Times New Roman" w:eastAsia="Times New Roman" w:hAnsi="Times New Roman" w:cs="Times New Roman"/>
          <w:sz w:val="28"/>
          <w:szCs w:val="28"/>
          <w:lang w:eastAsia="ru-RU"/>
        </w:rPr>
        <w:t>сила в контакте зацепления ролика и зубьев сателлита;</w:t>
      </w:r>
    </w:p>
    <w:p w14:paraId="6E9CEFB0"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tab/>
      </w:r>
      <w:r w:rsidRPr="00427588">
        <w:rPr>
          <w:rFonts w:ascii="Times New Roman" w:eastAsia="Times New Roman" w:hAnsi="Times New Roman" w:cs="Times New Roman"/>
          <w:position w:val="-12"/>
          <w:sz w:val="24"/>
          <w:szCs w:val="28"/>
          <w:lang w:eastAsia="ru-RU"/>
        </w:rPr>
        <w:object w:dxaOrig="260" w:dyaOrig="360" w14:anchorId="7B3FBEA5">
          <v:shape id="_x0000_i1044" type="#_x0000_t75" style="width:13.5pt;height:18pt" o:ole="">
            <v:imagedata r:id="rId68" o:title=""/>
          </v:shape>
          <o:OLEObject Type="Embed" ProgID="Equation.3" ShapeID="_x0000_i1044" DrawAspect="Content" ObjectID="_1802684347" r:id="rId69"/>
        </w:object>
      </w:r>
      <w:r w:rsidRPr="00427588">
        <w:rPr>
          <w:rFonts w:ascii="Times New Roman" w:eastAsia="Times New Roman" w:hAnsi="Times New Roman" w:cs="Times New Roman"/>
          <w:sz w:val="28"/>
          <w:szCs w:val="20"/>
          <w:lang w:eastAsia="ru-RU"/>
        </w:rPr>
        <w:t xml:space="preserve"> – рабочая ширина зубчатого венца сателлита;</w:t>
      </w:r>
    </w:p>
    <w:p w14:paraId="15A4159F"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lastRenderedPageBreak/>
        <w:tab/>
      </w:r>
      <w:r w:rsidRPr="00427588">
        <w:rPr>
          <w:rFonts w:ascii="Times New Roman" w:eastAsia="Times New Roman" w:hAnsi="Times New Roman" w:cs="Times New Roman"/>
          <w:position w:val="-6"/>
          <w:sz w:val="24"/>
          <w:szCs w:val="28"/>
          <w:lang w:eastAsia="ru-RU"/>
        </w:rPr>
        <w:object w:dxaOrig="240" w:dyaOrig="220" w14:anchorId="5781C743">
          <v:shape id="_x0000_i1045" type="#_x0000_t75" style="width:12pt;height:11.25pt" o:ole="">
            <v:imagedata r:id="rId25" o:title=""/>
          </v:shape>
          <o:OLEObject Type="Embed" ProgID="Equation.3" ShapeID="_x0000_i1045" DrawAspect="Content" ObjectID="_1802684348" r:id="rId70"/>
        </w:object>
      </w:r>
      <w:r w:rsidRPr="00427588">
        <w:rPr>
          <w:rFonts w:ascii="Times New Roman" w:eastAsia="Times New Roman" w:hAnsi="Times New Roman" w:cs="Times New Roman"/>
          <w:sz w:val="28"/>
          <w:szCs w:val="20"/>
          <w:lang w:eastAsia="ru-RU"/>
        </w:rPr>
        <w:t xml:space="preserve"> – угол зацепления;</w:t>
      </w:r>
    </w:p>
    <w:p w14:paraId="52DE30C7"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position w:val="-4"/>
          <w:sz w:val="20"/>
          <w:szCs w:val="20"/>
          <w:lang w:eastAsia="ru-RU"/>
        </w:rPr>
        <w:tab/>
      </w:r>
      <w:r>
        <w:rPr>
          <w:rFonts w:ascii="Times New Roman" w:eastAsia="Times New Roman" w:hAnsi="Times New Roman" w:cs="Times New Roman"/>
          <w:noProof/>
          <w:position w:val="-4"/>
          <w:sz w:val="20"/>
          <w:szCs w:val="20"/>
          <w:lang w:eastAsia="ru-RU"/>
        </w:rPr>
        <w:drawing>
          <wp:inline distT="0" distB="0" distL="0" distR="0" wp14:anchorId="61B51534" wp14:editId="7AFB4D38">
            <wp:extent cx="198120" cy="18986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 коэффициент учитывающий неравномерность распределения нагрузки между зубьями и по ширине зуба. </w:t>
      </w:r>
    </w:p>
    <w:p w14:paraId="31022F17" w14:textId="77777777" w:rsidR="00D84DC3" w:rsidRPr="00427588" w:rsidRDefault="00D84DC3" w:rsidP="00D84DC3">
      <w:pPr>
        <w:widowControl w:val="0"/>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Приведенный радиус кривизны зубьев </w:t>
      </w:r>
      <w:r>
        <w:rPr>
          <w:rFonts w:ascii="Times New Roman" w:eastAsia="Times New Roman" w:hAnsi="Times New Roman" w:cs="Times New Roman"/>
          <w:noProof/>
          <w:position w:val="-18"/>
          <w:sz w:val="28"/>
          <w:szCs w:val="20"/>
          <w:lang w:eastAsia="ru-RU"/>
        </w:rPr>
        <w:drawing>
          <wp:inline distT="0" distB="0" distL="0" distR="0" wp14:anchorId="15CE5BAD" wp14:editId="289FB8C4">
            <wp:extent cx="319405" cy="276225"/>
            <wp:effectExtent l="0" t="0" r="444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9405" cy="27622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может быть рассчитан по формуле</w:t>
      </w:r>
    </w:p>
    <w:p w14:paraId="3BD5554E" w14:textId="77777777" w:rsidR="00D84DC3" w:rsidRPr="00427588" w:rsidRDefault="00D84DC3" w:rsidP="00D84DC3">
      <w:pPr>
        <w:widowControl w:val="0"/>
        <w:spacing w:after="0" w:line="360" w:lineRule="auto"/>
        <w:ind w:firstLine="709"/>
        <w:jc w:val="right"/>
        <w:rPr>
          <w:rFonts w:ascii="Times New Roman" w:eastAsia="Times New Roman" w:hAnsi="Times New Roman" w:cs="Times New Roman"/>
          <w:sz w:val="24"/>
          <w:szCs w:val="28"/>
          <w:lang w:eastAsia="ru-RU"/>
        </w:rPr>
      </w:pPr>
      <w:r w:rsidRPr="00427588">
        <w:rPr>
          <w:rFonts w:ascii="Times New Roman" w:eastAsia="Times New Roman" w:hAnsi="Times New Roman" w:cs="Times New Roman"/>
          <w:position w:val="-24"/>
          <w:sz w:val="24"/>
          <w:szCs w:val="28"/>
          <w:lang w:eastAsia="ru-RU"/>
        </w:rPr>
        <w:object w:dxaOrig="1880" w:dyaOrig="660" w14:anchorId="28C630D4">
          <v:shape id="_x0000_i1046" type="#_x0000_t75" style="width:96pt;height:33pt" o:ole="">
            <v:imagedata r:id="rId72" o:title=""/>
          </v:shape>
          <o:OLEObject Type="Embed" ProgID="Equation.3" ShapeID="_x0000_i1046" DrawAspect="Content" ObjectID="_1802684349" r:id="rId73"/>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(3.8)</w:t>
      </w:r>
    </w:p>
    <w:p w14:paraId="023663E9"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8"/>
          <w:lang w:eastAsia="ru-RU"/>
        </w:rPr>
      </w:pPr>
      <w:r w:rsidRPr="00427588">
        <w:rPr>
          <w:rFonts w:ascii="Times New Roman" w:eastAsia="Times New Roman" w:hAnsi="Times New Roman" w:cs="Times New Roman"/>
          <w:sz w:val="28"/>
          <w:szCs w:val="28"/>
          <w:lang w:eastAsia="ru-RU"/>
        </w:rPr>
        <w:t>где</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position w:val="-6"/>
          <w:sz w:val="28"/>
          <w:szCs w:val="28"/>
          <w:lang w:eastAsia="ru-RU"/>
        </w:rPr>
        <w:object w:dxaOrig="200" w:dyaOrig="220" w14:anchorId="564C0689">
          <v:shape id="_x0000_i1047" type="#_x0000_t75" style="width:10.5pt;height:11.25pt" o:ole="">
            <v:imagedata r:id="rId32" o:title=""/>
          </v:shape>
          <o:OLEObject Type="Embed" ProgID="Equation.3" ShapeID="_x0000_i1047" DrawAspect="Content" ObjectID="_1802684350" r:id="rId74"/>
        </w:object>
      </w:r>
      <w:r w:rsidRPr="00427588">
        <w:rPr>
          <w:rFonts w:ascii="Times New Roman" w:eastAsia="Times New Roman" w:hAnsi="Times New Roman" w:cs="Times New Roman"/>
          <w:sz w:val="28"/>
          <w:szCs w:val="28"/>
          <w:lang w:eastAsia="ru-RU"/>
        </w:rPr>
        <w:t xml:space="preserve">– передаточное отношение прецессионного редуцирующего механизма. </w:t>
      </w:r>
    </w:p>
    <w:p w14:paraId="7BA39B9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Основную трудность в проведении расчетов значения контактного напряжения для прецессионного редуцирующего механизма с коническими роликами вызывает определение значения коэффициента </w:t>
      </w:r>
      <w:r>
        <w:rPr>
          <w:rFonts w:ascii="Times New Roman" w:eastAsia="Times New Roman" w:hAnsi="Times New Roman" w:cs="Times New Roman"/>
          <w:noProof/>
          <w:position w:val="-4"/>
          <w:sz w:val="20"/>
          <w:szCs w:val="20"/>
          <w:lang w:eastAsia="ru-RU"/>
        </w:rPr>
        <w:drawing>
          <wp:inline distT="0" distB="0" distL="0" distR="0" wp14:anchorId="12800488" wp14:editId="543A9A44">
            <wp:extent cx="198120" cy="18986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position w:val="-4"/>
          <w:sz w:val="20"/>
          <w:szCs w:val="20"/>
          <w:lang w:eastAsia="ru-RU"/>
        </w:rPr>
        <w:t>,</w:t>
      </w:r>
      <w:r w:rsidRPr="00427588">
        <w:rPr>
          <w:rFonts w:ascii="Times New Roman" w:eastAsia="Times New Roman" w:hAnsi="Times New Roman" w:cs="Times New Roman"/>
          <w:sz w:val="28"/>
          <w:szCs w:val="20"/>
          <w:lang w:eastAsia="ru-RU"/>
        </w:rPr>
        <w:t xml:space="preserve"> учитывающего неравномерность распределения нагрузки между зубьями и по ширине зуба.</w:t>
      </w:r>
    </w:p>
    <w:p w14:paraId="4E93CCD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Из формулы (3.6) выразим удельную расчетную нормальную силу</w:t>
      </w:r>
    </w:p>
    <w:p w14:paraId="17252EBE"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24"/>
          <w:sz w:val="28"/>
          <w:szCs w:val="20"/>
          <w:lang w:eastAsia="ru-RU"/>
        </w:rPr>
        <w:object w:dxaOrig="1540" w:dyaOrig="680" w14:anchorId="3DA3A796">
          <v:shape id="_x0000_i1048" type="#_x0000_t75" style="width:75.75pt;height:33.75pt" o:ole="">
            <v:imagedata r:id="rId75" o:title=""/>
          </v:shape>
          <o:OLEObject Type="Embed" ProgID="Equation.3" ShapeID="_x0000_i1048" DrawAspect="Content" ObjectID="_1802684351" r:id="rId76"/>
        </w:object>
      </w:r>
      <w:r w:rsidRPr="00427588">
        <w:rPr>
          <w:rFonts w:ascii="Times New Roman" w:eastAsia="Times New Roman" w:hAnsi="Times New Roman" w:cs="Times New Roman"/>
          <w:sz w:val="28"/>
          <w:szCs w:val="20"/>
          <w:lang w:eastAsia="ru-RU"/>
        </w:rPr>
        <w:t xml:space="preserve">                                                     (3.9)</w:t>
      </w:r>
    </w:p>
    <w:p w14:paraId="087EE713"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07737249"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Подставив полученное выражение в формулу (3.7) выразим коэффициент учитывающий неравномерность распределения нагрузки между зубьями и по ширине зуба</w:t>
      </w:r>
    </w:p>
    <w:p w14:paraId="72F41EB4"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30"/>
          <w:sz w:val="28"/>
          <w:szCs w:val="20"/>
          <w:lang w:eastAsia="ru-RU"/>
        </w:rPr>
        <w:object w:dxaOrig="1760" w:dyaOrig="680" w14:anchorId="4A60FBF6">
          <v:shape id="_x0000_i1049" type="#_x0000_t75" style="width:86.25pt;height:33.75pt" o:ole="">
            <v:imagedata r:id="rId77" o:title=""/>
          </v:shape>
          <o:OLEObject Type="Embed" ProgID="Equation.3" ShapeID="_x0000_i1049" DrawAspect="Content" ObjectID="_1802684352" r:id="rId78"/>
        </w:object>
      </w:r>
      <w:r w:rsidRPr="00427588">
        <w:rPr>
          <w:rFonts w:ascii="Times New Roman" w:eastAsia="Times New Roman" w:hAnsi="Times New Roman" w:cs="Times New Roman"/>
          <w:sz w:val="28"/>
          <w:szCs w:val="20"/>
          <w:lang w:eastAsia="ru-RU"/>
        </w:rPr>
        <w:t xml:space="preserve">                                                 (3.10)</w:t>
      </w:r>
    </w:p>
    <w:p w14:paraId="1A4AC479"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41600AC8"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Определение значения данного коэффициента возможно лишь используя методы компьютерного моделирования. Исследуя напряженно–деформируемое состояние в контакте конической части роликов и зубьев реборд барабана–сателлита на компьютерных моделях, можно установить конкретные значения максимальных напряжений в зонах контакта (рисунок 3.14). </w:t>
      </w:r>
    </w:p>
    <w:p w14:paraId="1C8A76AC" w14:textId="77777777" w:rsidR="00D84DC3" w:rsidRPr="00427588" w:rsidRDefault="00D84DC3" w:rsidP="00D84DC3">
      <w:pPr>
        <w:spacing w:after="0" w:line="240" w:lineRule="auto"/>
        <w:ind w:firstLine="709"/>
        <w:jc w:val="both"/>
        <w:rPr>
          <w:rFonts w:ascii="Times New Roman" w:eastAsia="Times New Roman" w:hAnsi="Times New Roman" w:cs="Times New Roman"/>
          <w:color w:val="FF0000"/>
          <w:sz w:val="28"/>
          <w:szCs w:val="20"/>
          <w:lang w:eastAsia="ru-RU"/>
        </w:rPr>
      </w:pPr>
      <w:r w:rsidRPr="00427588">
        <w:rPr>
          <w:rFonts w:ascii="Times New Roman" w:eastAsia="Times New Roman" w:hAnsi="Times New Roman" w:cs="Times New Roman"/>
          <w:sz w:val="28"/>
          <w:szCs w:val="20"/>
          <w:lang w:eastAsia="ru-RU"/>
        </w:rPr>
        <w:t>Поэтому ниже приведены результаты определения значений максимальных контактных напряжений исходя из исследований напряженно–деформированного состояния контактирующих поверхностей элементов зацепления.</w:t>
      </w:r>
    </w:p>
    <w:p w14:paraId="06F75A10"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5A46C66B"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07FA73A2" w14:textId="77777777" w:rsidR="00D84DC3" w:rsidRPr="00D84DC3" w:rsidRDefault="00D84DC3" w:rsidP="00D84DC3">
      <w:pPr>
        <w:spacing w:line="360" w:lineRule="auto"/>
        <w:jc w:val="both"/>
        <w:rPr>
          <w:rFonts w:ascii="Arial" w:hAnsi="Arial" w:cs="Arial"/>
          <w:sz w:val="24"/>
          <w:szCs w:val="24"/>
        </w:rPr>
      </w:pPr>
    </w:p>
    <w:sectPr w:rsidR="00D84DC3" w:rsidRPr="00D84DC3" w:rsidSect="00477DFB">
      <w:headerReference w:type="default" r:id="rId79"/>
      <w:pgSz w:w="11906" w:h="16838" w:code="9"/>
      <w:pgMar w:top="1134" w:right="1134"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Павел Гончаров" w:date="2025-03-04T09:56:00Z" w:initials="ПГ">
    <w:p w14:paraId="51EC84D9" w14:textId="3542160F" w:rsidR="007B62BF" w:rsidRDefault="007B62BF">
      <w:pPr>
        <w:pStyle w:val="af0"/>
      </w:pPr>
      <w:r>
        <w:rPr>
          <w:rStyle w:val="af"/>
        </w:rPr>
        <w:annotationRef/>
      </w:r>
      <w:proofErr w:type="gramStart"/>
      <w:r>
        <w:rPr>
          <w:rFonts w:ascii="Arial" w:eastAsia="Times New Roman" w:hAnsi="Arial" w:cs="Arial"/>
          <w:position w:val="-12"/>
          <w:sz w:val="24"/>
          <w:szCs w:val="24"/>
          <w:lang w:eastAsia="ru-RU"/>
        </w:rPr>
        <w:t xml:space="preserve">Новая редакция - </w:t>
      </w:r>
      <w:r w:rsidRPr="00C11913">
        <w:rPr>
          <w:rFonts w:ascii="Arial" w:eastAsia="Times New Roman" w:hAnsi="Arial" w:cs="Arial"/>
          <w:position w:val="-12"/>
          <w:sz w:val="24"/>
          <w:szCs w:val="24"/>
          <w:lang w:eastAsia="ru-RU"/>
        </w:rPr>
        <w:t>В данной работе предлагается в конструкции механического привода заменить цилиндрически</w:t>
      </w:r>
      <w:r>
        <w:rPr>
          <w:rFonts w:ascii="Arial" w:eastAsia="Times New Roman" w:hAnsi="Arial" w:cs="Arial"/>
          <w:position w:val="-12"/>
          <w:sz w:val="24"/>
          <w:szCs w:val="24"/>
          <w:lang w:eastAsia="ru-RU"/>
        </w:rPr>
        <w:t>й</w:t>
      </w:r>
      <w:r w:rsidRPr="00C11913">
        <w:rPr>
          <w:rFonts w:ascii="Arial" w:eastAsia="Times New Roman" w:hAnsi="Arial" w:cs="Arial"/>
          <w:position w:val="-12"/>
          <w:sz w:val="24"/>
          <w:szCs w:val="24"/>
          <w:lang w:eastAsia="ru-RU"/>
        </w:rPr>
        <w:t xml:space="preserve"> мотор-редуктором с </w:t>
      </w:r>
      <w:proofErr w:type="spellStart"/>
      <w:r w:rsidRPr="00C11913">
        <w:rPr>
          <w:rFonts w:ascii="Arial" w:eastAsia="Times New Roman" w:hAnsi="Arial" w:cs="Arial"/>
          <w:position w:val="-12"/>
          <w:sz w:val="24"/>
          <w:szCs w:val="24"/>
          <w:lang w:eastAsia="ru-RU"/>
        </w:rPr>
        <w:t>эвольвентным</w:t>
      </w:r>
      <w:proofErr w:type="spellEnd"/>
      <w:r w:rsidRPr="00C11913">
        <w:rPr>
          <w:rFonts w:ascii="Arial" w:eastAsia="Times New Roman" w:hAnsi="Arial" w:cs="Arial"/>
          <w:position w:val="-12"/>
          <w:sz w:val="24"/>
          <w:szCs w:val="24"/>
          <w:lang w:eastAsia="ru-RU"/>
        </w:rPr>
        <w:t xml:space="preserve"> зацеплением на мотор-редуктор с эксцентриковой передачей с тремя одновременно работающими сателлитами.</w:t>
      </w:r>
      <w:proofErr w:type="gramEnd"/>
    </w:p>
  </w:comment>
  <w:comment w:id="3" w:author="Павел Гончаров" w:date="2025-03-04T09:52:00Z" w:initials="ПГ">
    <w:p w14:paraId="5010B391" w14:textId="20CEF0EB" w:rsidR="007B62BF" w:rsidRDefault="007B62BF">
      <w:pPr>
        <w:pStyle w:val="af0"/>
      </w:pPr>
      <w:r>
        <w:rPr>
          <w:rStyle w:val="af"/>
        </w:rPr>
        <w:annotationRef/>
      </w:r>
      <w:proofErr w:type="gramStart"/>
      <w:r>
        <w:t>спроектирована</w:t>
      </w:r>
      <w:proofErr w:type="gramEnd"/>
      <w:r>
        <w:t xml:space="preserve"> – чтобы не было </w:t>
      </w:r>
      <w:proofErr w:type="spellStart"/>
      <w:r>
        <w:t>повоторения</w:t>
      </w:r>
      <w:proofErr w:type="spellEnd"/>
      <w:r>
        <w:t xml:space="preserve"> слов разработанной/</w:t>
      </w:r>
      <w:proofErr w:type="spellStart"/>
      <w:r>
        <w:t>разарботана</w:t>
      </w:r>
      <w:proofErr w:type="spellEnd"/>
    </w:p>
  </w:comment>
  <w:comment w:id="4" w:author="Павел Гончаров" w:date="2025-03-04T10:00:00Z" w:initials="ПГ">
    <w:p w14:paraId="60464702" w14:textId="6FDD2E5C" w:rsidR="00654D55" w:rsidRDefault="00654D55">
      <w:pPr>
        <w:pStyle w:val="af0"/>
      </w:pPr>
      <w:r>
        <w:rPr>
          <w:rStyle w:val="af"/>
        </w:rPr>
        <w:annotationRef/>
      </w:r>
      <w:r>
        <w:rPr>
          <w:rFonts w:ascii="Arial" w:eastAsia="Times New Roman" w:hAnsi="Arial" w:cs="Arial"/>
          <w:position w:val="-12"/>
          <w:sz w:val="24"/>
          <w:szCs w:val="24"/>
          <w:lang w:eastAsia="ru-RU"/>
        </w:rPr>
        <w:t xml:space="preserve">Новая редакция - </w:t>
      </w:r>
      <w:r w:rsidRPr="004862E8">
        <w:rPr>
          <w:rFonts w:ascii="Arial" w:eastAsia="Times New Roman" w:hAnsi="Arial" w:cs="Arial"/>
          <w:position w:val="-12"/>
          <w:sz w:val="24"/>
          <w:szCs w:val="24"/>
          <w:lang w:eastAsia="ru-RU"/>
        </w:rPr>
        <w:t>Конвейерное, грузоподъемное</w:t>
      </w:r>
      <w:r>
        <w:rPr>
          <w:rFonts w:ascii="Arial" w:eastAsia="Times New Roman" w:hAnsi="Arial" w:cs="Arial"/>
          <w:position w:val="-12"/>
          <w:sz w:val="24"/>
          <w:szCs w:val="24"/>
          <w:lang w:eastAsia="ru-RU"/>
        </w:rPr>
        <w:t xml:space="preserve">, </w:t>
      </w:r>
      <w:r w:rsidRPr="004862E8">
        <w:rPr>
          <w:rFonts w:ascii="Arial" w:eastAsia="Times New Roman" w:hAnsi="Arial" w:cs="Arial"/>
          <w:position w:val="-12"/>
          <w:sz w:val="24"/>
          <w:szCs w:val="24"/>
          <w:lang w:eastAsia="ru-RU"/>
        </w:rPr>
        <w:t xml:space="preserve">валовое </w:t>
      </w:r>
      <w:r>
        <w:rPr>
          <w:rFonts w:ascii="Arial" w:eastAsia="Times New Roman" w:hAnsi="Arial" w:cs="Arial"/>
          <w:position w:val="-12"/>
          <w:sz w:val="24"/>
          <w:szCs w:val="24"/>
          <w:lang w:eastAsia="ru-RU"/>
        </w:rPr>
        <w:t>и</w:t>
      </w:r>
      <w:r w:rsidRPr="004862E8">
        <w:rPr>
          <w:rFonts w:ascii="Arial" w:eastAsia="Times New Roman" w:hAnsi="Arial" w:cs="Arial"/>
          <w:position w:val="-12"/>
          <w:sz w:val="24"/>
          <w:szCs w:val="24"/>
          <w:lang w:eastAsia="ru-RU"/>
        </w:rPr>
        <w:t xml:space="preserve"> транспортировочное оборудовани</w:t>
      </w:r>
      <w:r>
        <w:rPr>
          <w:rFonts w:ascii="Arial" w:eastAsia="Times New Roman" w:hAnsi="Arial" w:cs="Arial"/>
          <w:position w:val="-12"/>
          <w:sz w:val="24"/>
          <w:szCs w:val="24"/>
          <w:lang w:eastAsia="ru-RU"/>
        </w:rPr>
        <w:t>я</w:t>
      </w:r>
      <w:r w:rsidRPr="004862E8">
        <w:rPr>
          <w:rFonts w:ascii="Arial" w:eastAsia="Times New Roman" w:hAnsi="Arial" w:cs="Arial"/>
          <w:position w:val="-12"/>
          <w:sz w:val="24"/>
          <w:szCs w:val="24"/>
          <w:lang w:eastAsia="ru-RU"/>
        </w:rPr>
        <w:t xml:space="preserve">, установки для перемешивания, </w:t>
      </w:r>
      <w:proofErr w:type="spellStart"/>
      <w:r w:rsidRPr="004862E8">
        <w:rPr>
          <w:rFonts w:ascii="Arial" w:eastAsia="Times New Roman" w:hAnsi="Arial" w:cs="Arial"/>
          <w:position w:val="-12"/>
          <w:sz w:val="24"/>
          <w:szCs w:val="24"/>
          <w:lang w:eastAsia="ru-RU"/>
        </w:rPr>
        <w:t>измельчители</w:t>
      </w:r>
      <w:proofErr w:type="spellEnd"/>
      <w:r w:rsidRPr="004862E8">
        <w:rPr>
          <w:rFonts w:ascii="Arial" w:eastAsia="Times New Roman" w:hAnsi="Arial" w:cs="Arial"/>
          <w:position w:val="-12"/>
          <w:sz w:val="24"/>
          <w:szCs w:val="24"/>
          <w:lang w:eastAsia="ru-RU"/>
        </w:rPr>
        <w:t xml:space="preserve">, экструдеры и т.д.- это различные области для </w:t>
      </w:r>
      <w:r>
        <w:rPr>
          <w:rFonts w:ascii="Arial" w:eastAsia="Times New Roman" w:hAnsi="Arial" w:cs="Arial"/>
          <w:position w:val="-12"/>
          <w:sz w:val="24"/>
          <w:szCs w:val="24"/>
          <w:lang w:eastAsia="ru-RU"/>
        </w:rPr>
        <w:t>применения</w:t>
      </w:r>
      <w:r w:rsidRPr="004862E8">
        <w:rPr>
          <w:rFonts w:ascii="Arial" w:eastAsia="Times New Roman" w:hAnsi="Arial" w:cs="Arial"/>
          <w:position w:val="-12"/>
          <w:sz w:val="24"/>
          <w:szCs w:val="24"/>
          <w:lang w:eastAsia="ru-RU"/>
        </w:rPr>
        <w:t xml:space="preserve"> </w:t>
      </w:r>
      <w:proofErr w:type="gramStart"/>
      <w:r w:rsidRPr="004862E8">
        <w:rPr>
          <w:rFonts w:ascii="Arial" w:eastAsia="Times New Roman" w:hAnsi="Arial" w:cs="Arial"/>
          <w:position w:val="-12"/>
          <w:sz w:val="24"/>
          <w:szCs w:val="24"/>
          <w:lang w:eastAsia="ru-RU"/>
        </w:rPr>
        <w:t>мотор-редукторов</w:t>
      </w:r>
      <w:proofErr w:type="gramEnd"/>
      <w:r w:rsidRPr="004862E8">
        <w:rPr>
          <w:rFonts w:ascii="Arial" w:eastAsia="Times New Roman" w:hAnsi="Arial" w:cs="Arial"/>
          <w:position w:val="-12"/>
          <w:sz w:val="24"/>
          <w:szCs w:val="24"/>
          <w:lang w:eastAsia="ru-RU"/>
        </w:rPr>
        <w:t xml:space="preserve"> с параллельными валами.</w:t>
      </w:r>
    </w:p>
  </w:comment>
  <w:comment w:id="5" w:author="Павел Гончаров" w:date="2025-03-04T10:04:00Z" w:initials="ПГ">
    <w:p w14:paraId="78D00C31" w14:textId="4DB40714" w:rsidR="00E7433F" w:rsidRDefault="00E7433F">
      <w:pPr>
        <w:pStyle w:val="af0"/>
      </w:pPr>
      <w:r>
        <w:rPr>
          <w:rStyle w:val="af"/>
        </w:rPr>
        <w:annotationRef/>
      </w:r>
      <w:proofErr w:type="spellStart"/>
      <w:r w:rsidRPr="004862E8">
        <w:rPr>
          <w:rFonts w:ascii="Arial" w:eastAsia="Times New Roman" w:hAnsi="Arial" w:cs="Arial"/>
          <w:position w:val="-12"/>
          <w:sz w:val="24"/>
          <w:szCs w:val="24"/>
          <w:lang w:eastAsia="ru-RU"/>
        </w:rPr>
        <w:t>Н</w:t>
      </w:r>
      <w:r>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м</w:t>
      </w:r>
      <w:proofErr w:type="spellEnd"/>
    </w:p>
  </w:comment>
  <w:comment w:id="6" w:author="Павел Гончаров" w:date="2025-03-04T10:05:00Z" w:initials="ПГ">
    <w:p w14:paraId="0E8076EA" w14:textId="76AF30B2" w:rsidR="00E7433F" w:rsidRDefault="00E7433F">
      <w:pPr>
        <w:pStyle w:val="af0"/>
      </w:pPr>
      <w:r>
        <w:rPr>
          <w:rStyle w:val="af"/>
        </w:rPr>
        <w:annotationRef/>
      </w:r>
      <w:r>
        <w:t>Запятая не нужна</w:t>
      </w:r>
    </w:p>
  </w:comment>
  <w:comment w:id="7" w:author="Павел Гончаров" w:date="2025-03-04T10:14:00Z" w:initials="ПГ">
    <w:p w14:paraId="2CF1F22B" w14:textId="43BDB3A3" w:rsidR="00F1749E" w:rsidRDefault="00F1749E">
      <w:pPr>
        <w:pStyle w:val="af0"/>
      </w:pPr>
      <w:r>
        <w:rPr>
          <w:rStyle w:val="af"/>
        </w:rPr>
        <w:annotationRef/>
      </w:r>
      <w:r>
        <w:t>возникающих</w:t>
      </w:r>
    </w:p>
  </w:comment>
  <w:comment w:id="8" w:author="Павел Гончаров" w:date="2025-03-04T10:17:00Z" w:initials="ПГ">
    <w:p w14:paraId="45BED81D" w14:textId="6E30F650" w:rsidR="00F1749E" w:rsidRDefault="00F1749E">
      <w:pPr>
        <w:pStyle w:val="af0"/>
      </w:pPr>
      <w:r>
        <w:rPr>
          <w:rStyle w:val="af"/>
        </w:rPr>
        <w:annotationRef/>
      </w:r>
      <w:r>
        <w:t>МПа</w:t>
      </w:r>
    </w:p>
  </w:comment>
  <w:comment w:id="9" w:author="Павел Гончаров" w:date="2025-03-04T10:19:00Z" w:initials="ПГ">
    <w:p w14:paraId="61D9FC7C" w14:textId="4FE1F8FB" w:rsidR="00047F09" w:rsidRDefault="00047F09">
      <w:pPr>
        <w:pStyle w:val="af0"/>
      </w:pPr>
      <w:r>
        <w:rPr>
          <w:rStyle w:val="af"/>
        </w:rPr>
        <w:annotationRef/>
      </w:r>
      <w:r>
        <w:t>увеличивает</w:t>
      </w:r>
    </w:p>
  </w:comment>
  <w:comment w:id="10" w:author="Павел Гончаров" w:date="2025-03-04T10:22:00Z" w:initials="ПГ">
    <w:p w14:paraId="2B19A6B4" w14:textId="53E909B1" w:rsidR="00047F09" w:rsidRPr="00047F09" w:rsidRDefault="00047F09">
      <w:pPr>
        <w:pStyle w:val="af0"/>
      </w:pPr>
      <w:r>
        <w:rPr>
          <w:rStyle w:val="af"/>
        </w:rPr>
        <w:annotationRef/>
      </w:r>
      <w:r w:rsidRPr="00047F09">
        <w:rPr>
          <w:rFonts w:ascii="Arial" w:eastAsia="Times New Roman" w:hAnsi="Arial" w:cs="Arial"/>
          <w:sz w:val="24"/>
          <w:szCs w:val="24"/>
          <w:lang w:eastAsia="ru-RU"/>
        </w:rPr>
        <w:t>и среднее значение КПД колеблется на уровне 98,6%</w:t>
      </w:r>
      <w:r w:rsidRPr="00047F09">
        <w:rPr>
          <w:rStyle w:val="af"/>
        </w:rPr>
        <w:annotationRef/>
      </w:r>
    </w:p>
  </w:comment>
  <w:comment w:id="11" w:author="Павел Гончаров" w:date="2025-03-04T10:24:00Z" w:initials="ПГ">
    <w:p w14:paraId="179ECF6E" w14:textId="1AA1B7DB" w:rsidR="008B56B1" w:rsidRPr="008B56B1" w:rsidRDefault="008B56B1">
      <w:pPr>
        <w:pStyle w:val="af0"/>
        <w:rPr>
          <w:color w:val="FF0000"/>
        </w:rPr>
      </w:pPr>
      <w:r>
        <w:rPr>
          <w:rStyle w:val="af"/>
        </w:rPr>
        <w:annotationRef/>
      </w:r>
      <w:r w:rsidRPr="008B56B1">
        <w:t>повторяется</w:t>
      </w:r>
    </w:p>
  </w:comment>
  <w:comment w:id="12" w:author="Павел Гончаров" w:date="2025-03-04T10:28:00Z" w:initials="ПГ">
    <w:p w14:paraId="28605CE8" w14:textId="5A3E354D" w:rsidR="008B56B1" w:rsidRDefault="008B56B1">
      <w:pPr>
        <w:pStyle w:val="af0"/>
      </w:pPr>
      <w:r>
        <w:rPr>
          <w:rStyle w:val="af"/>
        </w:rPr>
        <w:annotationRef/>
      </w:r>
      <w:r>
        <w:t xml:space="preserve">новая редакция </w:t>
      </w:r>
      <w:r w:rsidR="007A6601">
        <w:t>–</w:t>
      </w:r>
      <w:r w:rsidR="007A6601" w:rsidRPr="007A6601">
        <w:rPr>
          <w:rFonts w:ascii="Arial" w:eastAsia="Times New Roman" w:hAnsi="Arial" w:cs="Arial"/>
          <w:sz w:val="24"/>
          <w:szCs w:val="24"/>
          <w:lang w:eastAsia="ru-RU"/>
        </w:rPr>
        <w:t xml:space="preserve"> </w:t>
      </w:r>
      <w:r w:rsidR="007A6601" w:rsidRPr="00B065DE">
        <w:rPr>
          <w:rFonts w:ascii="Arial" w:eastAsia="Times New Roman" w:hAnsi="Arial" w:cs="Arial"/>
          <w:sz w:val="24"/>
          <w:szCs w:val="24"/>
          <w:lang w:eastAsia="ru-RU"/>
        </w:rPr>
        <w:t>Таким образом, с некоторым приближением</w:t>
      </w:r>
      <w:r w:rsidR="007A6601">
        <w:rPr>
          <w:rFonts w:ascii="Arial" w:eastAsia="Times New Roman" w:hAnsi="Arial" w:cs="Arial"/>
          <w:sz w:val="24"/>
          <w:szCs w:val="24"/>
          <w:lang w:eastAsia="ru-RU"/>
        </w:rPr>
        <w:t xml:space="preserve"> (формула 1) еще </w:t>
      </w:r>
      <w:r w:rsidR="007A6601" w:rsidRPr="00B065DE">
        <w:rPr>
          <w:rFonts w:ascii="Arial" w:eastAsia="Times New Roman" w:hAnsi="Arial" w:cs="Arial"/>
          <w:sz w:val="24"/>
          <w:szCs w:val="24"/>
          <w:lang w:eastAsia="ru-RU"/>
        </w:rPr>
        <w:t>на стадии проектирования</w:t>
      </w:r>
      <w:r w:rsidR="007A6601">
        <w:rPr>
          <w:rStyle w:val="af"/>
        </w:rPr>
        <w:annotationRef/>
      </w:r>
      <w:r w:rsidR="007A6601">
        <w:rPr>
          <w:rFonts w:ascii="Arial" w:eastAsia="Times New Roman" w:hAnsi="Arial" w:cs="Arial"/>
          <w:sz w:val="24"/>
          <w:szCs w:val="24"/>
          <w:lang w:eastAsia="ru-RU"/>
        </w:rPr>
        <w:t xml:space="preserve"> эксцентриковой передачи </w:t>
      </w:r>
      <w:r w:rsidR="007A6601" w:rsidRPr="00B065DE">
        <w:rPr>
          <w:rFonts w:ascii="Arial" w:eastAsia="Times New Roman" w:hAnsi="Arial" w:cs="Arial"/>
          <w:sz w:val="24"/>
          <w:szCs w:val="24"/>
          <w:lang w:eastAsia="ru-RU"/>
        </w:rPr>
        <w:t>с параллельным расположением входного и выходного валов</w:t>
      </w:r>
      <w:r w:rsidR="007A6601">
        <w:rPr>
          <w:rFonts w:ascii="Arial" w:eastAsia="Times New Roman" w:hAnsi="Arial" w:cs="Arial"/>
          <w:sz w:val="24"/>
          <w:szCs w:val="24"/>
          <w:lang w:eastAsia="ru-RU"/>
        </w:rPr>
        <w:t xml:space="preserve"> можем определить ее основные габаритные размеры, которые </w:t>
      </w:r>
      <w:proofErr w:type="spellStart"/>
      <w:r w:rsidR="007A6601">
        <w:rPr>
          <w:rFonts w:ascii="Arial" w:eastAsia="Times New Roman" w:hAnsi="Arial" w:cs="Arial"/>
          <w:sz w:val="24"/>
          <w:szCs w:val="24"/>
          <w:lang w:eastAsia="ru-RU"/>
        </w:rPr>
        <w:t>сотавляют</w:t>
      </w:r>
      <w:proofErr w:type="spellEnd"/>
      <w:r w:rsidR="007A6601">
        <w:rPr>
          <w:rFonts w:ascii="Arial" w:eastAsia="Times New Roman" w:hAnsi="Arial" w:cs="Arial"/>
          <w:sz w:val="24"/>
          <w:szCs w:val="24"/>
          <w:lang w:eastAsia="ru-RU"/>
        </w:rPr>
        <w:t xml:space="preserve"> – длина </w:t>
      </w:r>
      <w:r w:rsidR="007A6601" w:rsidRPr="00903681">
        <w:rPr>
          <w:rFonts w:ascii="Arial" w:eastAsia="Times New Roman" w:hAnsi="Arial" w:cs="Arial"/>
          <w:sz w:val="24"/>
          <w:szCs w:val="24"/>
          <w:lang w:eastAsia="ru-RU"/>
        </w:rPr>
        <w:t>152</w:t>
      </w:r>
      <w:r w:rsidR="007A6601">
        <w:rPr>
          <w:rFonts w:ascii="Arial" w:eastAsia="Times New Roman" w:hAnsi="Arial" w:cs="Arial"/>
          <w:sz w:val="24"/>
          <w:szCs w:val="24"/>
          <w:lang w:eastAsia="ru-RU"/>
        </w:rPr>
        <w:t xml:space="preserve"> мм, ширина </w:t>
      </w:r>
      <w:r w:rsidR="007A6601" w:rsidRPr="00903681">
        <w:rPr>
          <w:rFonts w:ascii="Arial" w:eastAsia="Times New Roman" w:hAnsi="Arial" w:cs="Arial"/>
          <w:sz w:val="24"/>
          <w:szCs w:val="24"/>
          <w:lang w:eastAsia="ru-RU"/>
        </w:rPr>
        <w:t>215</w:t>
      </w:r>
      <w:r w:rsidR="007A6601">
        <w:rPr>
          <w:rFonts w:ascii="Arial" w:eastAsia="Times New Roman" w:hAnsi="Arial" w:cs="Arial"/>
          <w:sz w:val="24"/>
          <w:szCs w:val="24"/>
          <w:lang w:eastAsia="ru-RU"/>
        </w:rPr>
        <w:t xml:space="preserve"> мм и высота </w:t>
      </w:r>
      <w:r w:rsidR="007A6601" w:rsidRPr="00903681">
        <w:rPr>
          <w:rFonts w:ascii="Arial" w:eastAsia="Times New Roman" w:hAnsi="Arial" w:cs="Arial"/>
          <w:sz w:val="24"/>
          <w:szCs w:val="24"/>
          <w:lang w:eastAsia="ru-RU"/>
        </w:rPr>
        <w:t>104 мм</w:t>
      </w:r>
      <w:r w:rsidR="007A6601">
        <w:rPr>
          <w:rFonts w:ascii="Arial" w:eastAsia="Times New Roman" w:hAnsi="Arial" w:cs="Arial"/>
          <w:sz w:val="24"/>
          <w:szCs w:val="24"/>
          <w:lang w:eastAsia="ru-RU"/>
        </w:rPr>
        <w:t xml:space="preserve"> (рис.6а)</w:t>
      </w:r>
    </w:p>
  </w:comment>
  <w:comment w:id="13" w:author="Павел Гончаров" w:date="2025-03-04T10:25:00Z" w:initials="ПГ">
    <w:p w14:paraId="18970A86" w14:textId="65271BBF" w:rsidR="008B56B1" w:rsidRPr="008B56B1" w:rsidRDefault="008B56B1">
      <w:pPr>
        <w:pStyle w:val="af0"/>
      </w:pPr>
      <w:r>
        <w:rPr>
          <w:rStyle w:val="af"/>
        </w:rPr>
        <w:annotationRef/>
      </w:r>
      <w:r>
        <w:t>слово «картинки» удалить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C84D9" w15:done="0"/>
  <w15:commentEx w15:paraId="5010B391" w15:done="0"/>
  <w15:commentEx w15:paraId="60464702" w15:done="0"/>
  <w15:commentEx w15:paraId="78D00C31" w15:done="0"/>
  <w15:commentEx w15:paraId="0E8076EA" w15:done="0"/>
  <w15:commentEx w15:paraId="2CF1F22B" w15:done="0"/>
  <w15:commentEx w15:paraId="45BED81D" w15:done="0"/>
  <w15:commentEx w15:paraId="61D9FC7C" w15:done="0"/>
  <w15:commentEx w15:paraId="2B19A6B4" w15:done="0"/>
  <w15:commentEx w15:paraId="179ECF6E" w15:done="0"/>
  <w15:commentEx w15:paraId="28605CE8" w15:done="0"/>
  <w15:commentEx w15:paraId="18970A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714CBE" w16cex:dateUtc="2025-03-04T06:56:00Z"/>
  <w16cex:commentExtensible w16cex:durableId="2B714BE8" w16cex:dateUtc="2025-03-04T06:52:00Z"/>
  <w16cex:commentExtensible w16cex:durableId="2B714DC8" w16cex:dateUtc="2025-03-04T07:00:00Z"/>
  <w16cex:commentExtensible w16cex:durableId="2B714E95" w16cex:dateUtc="2025-03-04T07:04:00Z"/>
  <w16cex:commentExtensible w16cex:durableId="2B714ED5" w16cex:dateUtc="2025-03-04T07:05:00Z"/>
  <w16cex:commentExtensible w16cex:durableId="2B7150F3" w16cex:dateUtc="2025-03-04T07:14:00Z"/>
  <w16cex:commentExtensible w16cex:durableId="2B7151D6" w16cex:dateUtc="2025-03-04T07:17:00Z"/>
  <w16cex:commentExtensible w16cex:durableId="2B715242" w16cex:dateUtc="2025-03-04T07:19:00Z"/>
  <w16cex:commentExtensible w16cex:durableId="2B7152FC" w16cex:dateUtc="2025-03-04T07:22:00Z"/>
  <w16cex:commentExtensible w16cex:durableId="2B71535E" w16cex:dateUtc="2025-03-04T07:24:00Z"/>
  <w16cex:commentExtensible w16cex:durableId="2B715464" w16cex:dateUtc="2025-03-04T07:28:00Z"/>
  <w16cex:commentExtensible w16cex:durableId="2B7153AD" w16cex:dateUtc="2025-03-04T0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C84D9" w16cid:durableId="2B714CBE"/>
  <w16cid:commentId w16cid:paraId="5010B391" w16cid:durableId="2B714BE8"/>
  <w16cid:commentId w16cid:paraId="60464702" w16cid:durableId="2B714DC8"/>
  <w16cid:commentId w16cid:paraId="78D00C31" w16cid:durableId="2B714E95"/>
  <w16cid:commentId w16cid:paraId="0E8076EA" w16cid:durableId="2B714ED5"/>
  <w16cid:commentId w16cid:paraId="2CF1F22B" w16cid:durableId="2B7150F3"/>
  <w16cid:commentId w16cid:paraId="45BED81D" w16cid:durableId="2B7151D6"/>
  <w16cid:commentId w16cid:paraId="61D9FC7C" w16cid:durableId="2B715242"/>
  <w16cid:commentId w16cid:paraId="2B19A6B4" w16cid:durableId="2B7152FC"/>
  <w16cid:commentId w16cid:paraId="179ECF6E" w16cid:durableId="2B71535E"/>
  <w16cid:commentId w16cid:paraId="28605CE8" w16cid:durableId="2B715464"/>
  <w16cid:commentId w16cid:paraId="18970A86" w16cid:durableId="2B7153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E7ED2E" w14:textId="77777777" w:rsidR="00B16A65" w:rsidRDefault="00B16A65" w:rsidP="007B3490">
      <w:pPr>
        <w:spacing w:after="0" w:line="240" w:lineRule="auto"/>
      </w:pPr>
      <w:r>
        <w:separator/>
      </w:r>
    </w:p>
  </w:endnote>
  <w:endnote w:type="continuationSeparator" w:id="0">
    <w:p w14:paraId="5FB71A56" w14:textId="77777777" w:rsidR="00B16A65" w:rsidRDefault="00B16A65" w:rsidP="007B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9DB81" w14:textId="77777777" w:rsidR="00B16A65" w:rsidRDefault="00B16A65" w:rsidP="007B3490">
      <w:pPr>
        <w:spacing w:after="0" w:line="240" w:lineRule="auto"/>
      </w:pPr>
      <w:r>
        <w:separator/>
      </w:r>
    </w:p>
  </w:footnote>
  <w:footnote w:type="continuationSeparator" w:id="0">
    <w:p w14:paraId="5BF92AAE" w14:textId="77777777" w:rsidR="00B16A65" w:rsidRDefault="00B16A65" w:rsidP="007B34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717687"/>
      <w:docPartObj>
        <w:docPartGallery w:val="Page Numbers (Top of Page)"/>
        <w:docPartUnique/>
      </w:docPartObj>
    </w:sdtPr>
    <w:sdtEndPr/>
    <w:sdtContent>
      <w:p w14:paraId="09F08F42" w14:textId="77777777" w:rsidR="00AA2D48" w:rsidRDefault="00AA2D48">
        <w:pPr>
          <w:pStyle w:val="a6"/>
          <w:jc w:val="center"/>
        </w:pPr>
        <w:r>
          <w:fldChar w:fldCharType="begin"/>
        </w:r>
        <w:r>
          <w:instrText>PAGE   \* MERGEFORMAT</w:instrText>
        </w:r>
        <w:r>
          <w:fldChar w:fldCharType="separate"/>
        </w:r>
        <w:r w:rsidR="00467363">
          <w:rPr>
            <w:noProof/>
          </w:rPr>
          <w:t>1</w:t>
        </w:r>
        <w:r>
          <w:fldChar w:fldCharType="end"/>
        </w:r>
      </w:p>
    </w:sdtContent>
  </w:sdt>
  <w:p w14:paraId="6CB47BD7" w14:textId="77777777" w:rsidR="00984A7B" w:rsidRDefault="00984A7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0865"/>
    <w:multiLevelType w:val="multilevel"/>
    <w:tmpl w:val="92C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918C8"/>
    <w:multiLevelType w:val="multilevel"/>
    <w:tmpl w:val="C974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E723A"/>
    <w:multiLevelType w:val="multilevel"/>
    <w:tmpl w:val="DC9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B215EC"/>
    <w:multiLevelType w:val="hybridMultilevel"/>
    <w:tmpl w:val="65667B0C"/>
    <w:lvl w:ilvl="0" w:tplc="66368ADA">
      <w:start w:val="2"/>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4">
    <w:nsid w:val="354F68A0"/>
    <w:multiLevelType w:val="hybridMultilevel"/>
    <w:tmpl w:val="8DB02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C11A77"/>
    <w:multiLevelType w:val="hybridMultilevel"/>
    <w:tmpl w:val="49BAF9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7BB0E85"/>
    <w:multiLevelType w:val="multilevel"/>
    <w:tmpl w:val="99746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202452"/>
    <w:multiLevelType w:val="hybridMultilevel"/>
    <w:tmpl w:val="361AEAD0"/>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D65514F"/>
    <w:multiLevelType w:val="multilevel"/>
    <w:tmpl w:val="03CE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D95B2E"/>
    <w:multiLevelType w:val="hybridMultilevel"/>
    <w:tmpl w:val="F864E192"/>
    <w:lvl w:ilvl="0" w:tplc="33D6E076">
      <w:start w:val="6"/>
      <w:numFmt w:val="decimal"/>
      <w:lvlText w:val="%1."/>
      <w:lvlJc w:val="left"/>
      <w:pPr>
        <w:ind w:left="786" w:hanging="360"/>
      </w:pPr>
      <w:rPr>
        <w:rFonts w:ascii="Arial" w:eastAsia="Calibri" w:hAnsi="Arial" w:cs="Arial" w:hint="default"/>
        <w:color w:val="auto"/>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nsid w:val="61803E8C"/>
    <w:multiLevelType w:val="hybridMultilevel"/>
    <w:tmpl w:val="B72CCBD4"/>
    <w:lvl w:ilvl="0" w:tplc="1BEEF322">
      <w:start w:val="1"/>
      <w:numFmt w:val="decimal"/>
      <w:lvlText w:val="%1."/>
      <w:lvlJc w:val="left"/>
      <w:pPr>
        <w:ind w:left="1920" w:hanging="360"/>
      </w:pPr>
      <w:rPr>
        <w:rFonts w:ascii="Arial" w:eastAsia="Times New Roman"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F0D27D3"/>
    <w:multiLevelType w:val="multilevel"/>
    <w:tmpl w:val="EEB2C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955C53"/>
    <w:multiLevelType w:val="hybridMultilevel"/>
    <w:tmpl w:val="5498B628"/>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0"/>
  </w:num>
  <w:num w:numId="5">
    <w:abstractNumId w:val="11"/>
  </w:num>
  <w:num w:numId="6">
    <w:abstractNumId w:val="8"/>
  </w:num>
  <w:num w:numId="7">
    <w:abstractNumId w:val="5"/>
  </w:num>
  <w:num w:numId="8">
    <w:abstractNumId w:val="12"/>
  </w:num>
  <w:num w:numId="9">
    <w:abstractNumId w:val="7"/>
  </w:num>
  <w:num w:numId="10">
    <w:abstractNumId w:val="4"/>
  </w:num>
  <w:num w:numId="11">
    <w:abstractNumId w:val="10"/>
  </w:num>
  <w:num w:numId="12">
    <w:abstractNumId w:val="3"/>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Павел Гончаров">
    <w15:presenceInfo w15:providerId="Windows Live" w15:userId="b296cfed8290e1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098"/>
    <w:rsid w:val="00007B6B"/>
    <w:rsid w:val="00007F7E"/>
    <w:rsid w:val="00010AEA"/>
    <w:rsid w:val="00015B02"/>
    <w:rsid w:val="00017D6D"/>
    <w:rsid w:val="000207B1"/>
    <w:rsid w:val="0002735A"/>
    <w:rsid w:val="00027C61"/>
    <w:rsid w:val="000337B4"/>
    <w:rsid w:val="00037125"/>
    <w:rsid w:val="000428DE"/>
    <w:rsid w:val="000429EE"/>
    <w:rsid w:val="00047204"/>
    <w:rsid w:val="00047F09"/>
    <w:rsid w:val="00060965"/>
    <w:rsid w:val="00067EFE"/>
    <w:rsid w:val="00076F47"/>
    <w:rsid w:val="0008103C"/>
    <w:rsid w:val="0009594F"/>
    <w:rsid w:val="0009610B"/>
    <w:rsid w:val="000969E7"/>
    <w:rsid w:val="00097B70"/>
    <w:rsid w:val="00097EE2"/>
    <w:rsid w:val="000A1AD3"/>
    <w:rsid w:val="000A3971"/>
    <w:rsid w:val="000A4CDD"/>
    <w:rsid w:val="000A4EC7"/>
    <w:rsid w:val="000B6CBE"/>
    <w:rsid w:val="000C3A83"/>
    <w:rsid w:val="000C5E4F"/>
    <w:rsid w:val="000D2165"/>
    <w:rsid w:val="000E1745"/>
    <w:rsid w:val="000E17DB"/>
    <w:rsid w:val="000E43CF"/>
    <w:rsid w:val="000F4BCD"/>
    <w:rsid w:val="00102497"/>
    <w:rsid w:val="0010553E"/>
    <w:rsid w:val="001164A9"/>
    <w:rsid w:val="0011788A"/>
    <w:rsid w:val="00121950"/>
    <w:rsid w:val="001240E1"/>
    <w:rsid w:val="00131081"/>
    <w:rsid w:val="00137B31"/>
    <w:rsid w:val="00142264"/>
    <w:rsid w:val="0016024D"/>
    <w:rsid w:val="00160D11"/>
    <w:rsid w:val="00166670"/>
    <w:rsid w:val="00166846"/>
    <w:rsid w:val="00167932"/>
    <w:rsid w:val="001761D2"/>
    <w:rsid w:val="00180CE7"/>
    <w:rsid w:val="00186840"/>
    <w:rsid w:val="00186C6C"/>
    <w:rsid w:val="001976A1"/>
    <w:rsid w:val="001A3511"/>
    <w:rsid w:val="001A40CD"/>
    <w:rsid w:val="001A73BF"/>
    <w:rsid w:val="001B0A23"/>
    <w:rsid w:val="001B13A4"/>
    <w:rsid w:val="001B6640"/>
    <w:rsid w:val="001C456C"/>
    <w:rsid w:val="001C6077"/>
    <w:rsid w:val="001D25FE"/>
    <w:rsid w:val="001D35C2"/>
    <w:rsid w:val="001D386A"/>
    <w:rsid w:val="001D55E2"/>
    <w:rsid w:val="001E42F2"/>
    <w:rsid w:val="001E7F35"/>
    <w:rsid w:val="001F05E6"/>
    <w:rsid w:val="00200E70"/>
    <w:rsid w:val="00202E5F"/>
    <w:rsid w:val="0020347F"/>
    <w:rsid w:val="00203894"/>
    <w:rsid w:val="002060B6"/>
    <w:rsid w:val="002074C4"/>
    <w:rsid w:val="00214F0D"/>
    <w:rsid w:val="00215BA3"/>
    <w:rsid w:val="002276A6"/>
    <w:rsid w:val="002317E7"/>
    <w:rsid w:val="00231A07"/>
    <w:rsid w:val="00237302"/>
    <w:rsid w:val="00237BA1"/>
    <w:rsid w:val="002421E7"/>
    <w:rsid w:val="002523EA"/>
    <w:rsid w:val="002530B7"/>
    <w:rsid w:val="00257603"/>
    <w:rsid w:val="0026051F"/>
    <w:rsid w:val="00260602"/>
    <w:rsid w:val="00266D20"/>
    <w:rsid w:val="00267CBE"/>
    <w:rsid w:val="00282900"/>
    <w:rsid w:val="002837E8"/>
    <w:rsid w:val="00283B4F"/>
    <w:rsid w:val="002924E0"/>
    <w:rsid w:val="00293E03"/>
    <w:rsid w:val="00295989"/>
    <w:rsid w:val="00295C30"/>
    <w:rsid w:val="002A5ACB"/>
    <w:rsid w:val="002A5F7C"/>
    <w:rsid w:val="002B2EA8"/>
    <w:rsid w:val="002B36C7"/>
    <w:rsid w:val="002B7C2E"/>
    <w:rsid w:val="002C03B4"/>
    <w:rsid w:val="002C2FA4"/>
    <w:rsid w:val="002C6FF0"/>
    <w:rsid w:val="002C76E7"/>
    <w:rsid w:val="002C798A"/>
    <w:rsid w:val="002E4D35"/>
    <w:rsid w:val="002F4A1B"/>
    <w:rsid w:val="002F4C51"/>
    <w:rsid w:val="00305EA5"/>
    <w:rsid w:val="00313135"/>
    <w:rsid w:val="00315138"/>
    <w:rsid w:val="00325A63"/>
    <w:rsid w:val="003270F8"/>
    <w:rsid w:val="00327F96"/>
    <w:rsid w:val="00335A42"/>
    <w:rsid w:val="00346588"/>
    <w:rsid w:val="00351D07"/>
    <w:rsid w:val="00354F3E"/>
    <w:rsid w:val="00355524"/>
    <w:rsid w:val="003557AD"/>
    <w:rsid w:val="00362A1C"/>
    <w:rsid w:val="00366321"/>
    <w:rsid w:val="00370950"/>
    <w:rsid w:val="003750E2"/>
    <w:rsid w:val="0038311F"/>
    <w:rsid w:val="0038382B"/>
    <w:rsid w:val="0038488A"/>
    <w:rsid w:val="00384B4D"/>
    <w:rsid w:val="003869AC"/>
    <w:rsid w:val="00392F95"/>
    <w:rsid w:val="0039499B"/>
    <w:rsid w:val="00395115"/>
    <w:rsid w:val="00396DCC"/>
    <w:rsid w:val="003A2429"/>
    <w:rsid w:val="003B4EF1"/>
    <w:rsid w:val="003C0AC2"/>
    <w:rsid w:val="003D10B4"/>
    <w:rsid w:val="003D2E45"/>
    <w:rsid w:val="003D4981"/>
    <w:rsid w:val="003D59A7"/>
    <w:rsid w:val="003E1A4D"/>
    <w:rsid w:val="003E240B"/>
    <w:rsid w:val="003E247D"/>
    <w:rsid w:val="003E4159"/>
    <w:rsid w:val="003E4339"/>
    <w:rsid w:val="003E6FC3"/>
    <w:rsid w:val="003F3625"/>
    <w:rsid w:val="003F58BF"/>
    <w:rsid w:val="00401E4C"/>
    <w:rsid w:val="00405363"/>
    <w:rsid w:val="00427588"/>
    <w:rsid w:val="00433214"/>
    <w:rsid w:val="00434AFF"/>
    <w:rsid w:val="0044304A"/>
    <w:rsid w:val="0044505B"/>
    <w:rsid w:val="004455D1"/>
    <w:rsid w:val="004458EE"/>
    <w:rsid w:val="00452A1C"/>
    <w:rsid w:val="00452E7C"/>
    <w:rsid w:val="00461894"/>
    <w:rsid w:val="00463E23"/>
    <w:rsid w:val="004645F4"/>
    <w:rsid w:val="00467363"/>
    <w:rsid w:val="00477DFB"/>
    <w:rsid w:val="00482AE0"/>
    <w:rsid w:val="004862E8"/>
    <w:rsid w:val="004A5E6F"/>
    <w:rsid w:val="004A60C8"/>
    <w:rsid w:val="004B71FB"/>
    <w:rsid w:val="004C6523"/>
    <w:rsid w:val="004D5BEB"/>
    <w:rsid w:val="004D6BD6"/>
    <w:rsid w:val="004E13A3"/>
    <w:rsid w:val="004F0EF8"/>
    <w:rsid w:val="004F1C2C"/>
    <w:rsid w:val="004F671A"/>
    <w:rsid w:val="00503EF2"/>
    <w:rsid w:val="00505BEF"/>
    <w:rsid w:val="00512AAA"/>
    <w:rsid w:val="0052013D"/>
    <w:rsid w:val="00524360"/>
    <w:rsid w:val="00527CB4"/>
    <w:rsid w:val="005358D2"/>
    <w:rsid w:val="00537FD1"/>
    <w:rsid w:val="00541634"/>
    <w:rsid w:val="00545F9D"/>
    <w:rsid w:val="00550D72"/>
    <w:rsid w:val="00554D43"/>
    <w:rsid w:val="005555AE"/>
    <w:rsid w:val="00556B5D"/>
    <w:rsid w:val="005714F4"/>
    <w:rsid w:val="00572494"/>
    <w:rsid w:val="00573B39"/>
    <w:rsid w:val="00576EB3"/>
    <w:rsid w:val="005846BD"/>
    <w:rsid w:val="005923EB"/>
    <w:rsid w:val="005A3D0F"/>
    <w:rsid w:val="005A573E"/>
    <w:rsid w:val="005A5D78"/>
    <w:rsid w:val="005B00C5"/>
    <w:rsid w:val="005B347F"/>
    <w:rsid w:val="005B6F6B"/>
    <w:rsid w:val="005C28FE"/>
    <w:rsid w:val="005C3382"/>
    <w:rsid w:val="005C7D9F"/>
    <w:rsid w:val="005E2A0A"/>
    <w:rsid w:val="005E55BF"/>
    <w:rsid w:val="005F6E48"/>
    <w:rsid w:val="00602CFD"/>
    <w:rsid w:val="00622307"/>
    <w:rsid w:val="0062607F"/>
    <w:rsid w:val="006337FF"/>
    <w:rsid w:val="00643D8A"/>
    <w:rsid w:val="00646053"/>
    <w:rsid w:val="0065091F"/>
    <w:rsid w:val="00654D55"/>
    <w:rsid w:val="006657C6"/>
    <w:rsid w:val="00676B6B"/>
    <w:rsid w:val="00682923"/>
    <w:rsid w:val="00685526"/>
    <w:rsid w:val="0069201E"/>
    <w:rsid w:val="00695A04"/>
    <w:rsid w:val="006A040C"/>
    <w:rsid w:val="006A1D38"/>
    <w:rsid w:val="006A3C2D"/>
    <w:rsid w:val="006B7F83"/>
    <w:rsid w:val="006C0D68"/>
    <w:rsid w:val="006C522C"/>
    <w:rsid w:val="006C6A55"/>
    <w:rsid w:val="006D3FE5"/>
    <w:rsid w:val="006E0B8B"/>
    <w:rsid w:val="006E3781"/>
    <w:rsid w:val="006F0E31"/>
    <w:rsid w:val="006F3168"/>
    <w:rsid w:val="007055C9"/>
    <w:rsid w:val="0071513A"/>
    <w:rsid w:val="00721D09"/>
    <w:rsid w:val="00721FFE"/>
    <w:rsid w:val="007316A5"/>
    <w:rsid w:val="00732267"/>
    <w:rsid w:val="0073544F"/>
    <w:rsid w:val="00735CF4"/>
    <w:rsid w:val="00737C00"/>
    <w:rsid w:val="0074689C"/>
    <w:rsid w:val="007514E5"/>
    <w:rsid w:val="00752805"/>
    <w:rsid w:val="00757A09"/>
    <w:rsid w:val="00764206"/>
    <w:rsid w:val="0076616C"/>
    <w:rsid w:val="00766B6E"/>
    <w:rsid w:val="00770DA2"/>
    <w:rsid w:val="00780B68"/>
    <w:rsid w:val="0078433F"/>
    <w:rsid w:val="007847A2"/>
    <w:rsid w:val="007916DF"/>
    <w:rsid w:val="00792AFE"/>
    <w:rsid w:val="00795CCF"/>
    <w:rsid w:val="007A1C95"/>
    <w:rsid w:val="007A2B00"/>
    <w:rsid w:val="007A2D18"/>
    <w:rsid w:val="007A33B7"/>
    <w:rsid w:val="007A4773"/>
    <w:rsid w:val="007A6601"/>
    <w:rsid w:val="007B3490"/>
    <w:rsid w:val="007B62BF"/>
    <w:rsid w:val="007B6EC4"/>
    <w:rsid w:val="007C3134"/>
    <w:rsid w:val="007C3758"/>
    <w:rsid w:val="007D202F"/>
    <w:rsid w:val="007D22E2"/>
    <w:rsid w:val="007D5D8B"/>
    <w:rsid w:val="007E2046"/>
    <w:rsid w:val="007E2F81"/>
    <w:rsid w:val="007E3E03"/>
    <w:rsid w:val="007E570D"/>
    <w:rsid w:val="008004E2"/>
    <w:rsid w:val="0080190D"/>
    <w:rsid w:val="00803F5E"/>
    <w:rsid w:val="008103A7"/>
    <w:rsid w:val="008111CA"/>
    <w:rsid w:val="00817FB5"/>
    <w:rsid w:val="00825B76"/>
    <w:rsid w:val="00827FF4"/>
    <w:rsid w:val="00844AF5"/>
    <w:rsid w:val="00850A6D"/>
    <w:rsid w:val="008519C7"/>
    <w:rsid w:val="00862546"/>
    <w:rsid w:val="008627F8"/>
    <w:rsid w:val="008723B2"/>
    <w:rsid w:val="0087784D"/>
    <w:rsid w:val="008855F2"/>
    <w:rsid w:val="00887FB2"/>
    <w:rsid w:val="0089059D"/>
    <w:rsid w:val="0089068F"/>
    <w:rsid w:val="00890690"/>
    <w:rsid w:val="00891CD7"/>
    <w:rsid w:val="00894FBC"/>
    <w:rsid w:val="008A17D6"/>
    <w:rsid w:val="008A61A4"/>
    <w:rsid w:val="008B1874"/>
    <w:rsid w:val="008B56B1"/>
    <w:rsid w:val="008D2DD4"/>
    <w:rsid w:val="008D3FC0"/>
    <w:rsid w:val="008D5B3B"/>
    <w:rsid w:val="008E336D"/>
    <w:rsid w:val="008E7F87"/>
    <w:rsid w:val="008F0E5C"/>
    <w:rsid w:val="00902379"/>
    <w:rsid w:val="00903681"/>
    <w:rsid w:val="009049FC"/>
    <w:rsid w:val="009139D2"/>
    <w:rsid w:val="00916C97"/>
    <w:rsid w:val="00920CFE"/>
    <w:rsid w:val="00920EB4"/>
    <w:rsid w:val="0092361D"/>
    <w:rsid w:val="00924FA2"/>
    <w:rsid w:val="00925B17"/>
    <w:rsid w:val="00930174"/>
    <w:rsid w:val="00933DC2"/>
    <w:rsid w:val="009421A8"/>
    <w:rsid w:val="009561E7"/>
    <w:rsid w:val="00962CF3"/>
    <w:rsid w:val="009722C5"/>
    <w:rsid w:val="00975C8D"/>
    <w:rsid w:val="00976EE3"/>
    <w:rsid w:val="00984A7B"/>
    <w:rsid w:val="00987F5C"/>
    <w:rsid w:val="009905B0"/>
    <w:rsid w:val="009A13DA"/>
    <w:rsid w:val="009A33ED"/>
    <w:rsid w:val="009A6AE4"/>
    <w:rsid w:val="009B71A3"/>
    <w:rsid w:val="009D1A19"/>
    <w:rsid w:val="009D21F3"/>
    <w:rsid w:val="009D46A1"/>
    <w:rsid w:val="009D6AD1"/>
    <w:rsid w:val="009E0BA1"/>
    <w:rsid w:val="009F464C"/>
    <w:rsid w:val="00A01CBB"/>
    <w:rsid w:val="00A031D2"/>
    <w:rsid w:val="00A20B0C"/>
    <w:rsid w:val="00A2158F"/>
    <w:rsid w:val="00A235F7"/>
    <w:rsid w:val="00A30B3A"/>
    <w:rsid w:val="00A40CCC"/>
    <w:rsid w:val="00A429D9"/>
    <w:rsid w:val="00A45BC4"/>
    <w:rsid w:val="00A50FA3"/>
    <w:rsid w:val="00A51748"/>
    <w:rsid w:val="00A53FD7"/>
    <w:rsid w:val="00A5794D"/>
    <w:rsid w:val="00A65DCF"/>
    <w:rsid w:val="00A71308"/>
    <w:rsid w:val="00A77BAC"/>
    <w:rsid w:val="00A82CD8"/>
    <w:rsid w:val="00A83173"/>
    <w:rsid w:val="00A871DC"/>
    <w:rsid w:val="00A955F3"/>
    <w:rsid w:val="00AA2D48"/>
    <w:rsid w:val="00AA5045"/>
    <w:rsid w:val="00AB475E"/>
    <w:rsid w:val="00AC0A80"/>
    <w:rsid w:val="00AD532B"/>
    <w:rsid w:val="00AD55B3"/>
    <w:rsid w:val="00AD64BA"/>
    <w:rsid w:val="00AE00F5"/>
    <w:rsid w:val="00AE05FA"/>
    <w:rsid w:val="00AE1723"/>
    <w:rsid w:val="00AE4BAF"/>
    <w:rsid w:val="00AE6C92"/>
    <w:rsid w:val="00AF41BE"/>
    <w:rsid w:val="00AF482C"/>
    <w:rsid w:val="00B00679"/>
    <w:rsid w:val="00B01092"/>
    <w:rsid w:val="00B065DE"/>
    <w:rsid w:val="00B16A65"/>
    <w:rsid w:val="00B2019D"/>
    <w:rsid w:val="00B20809"/>
    <w:rsid w:val="00B307C7"/>
    <w:rsid w:val="00B30B7F"/>
    <w:rsid w:val="00B35BDF"/>
    <w:rsid w:val="00B35DC8"/>
    <w:rsid w:val="00B363DD"/>
    <w:rsid w:val="00B40FB9"/>
    <w:rsid w:val="00B4236E"/>
    <w:rsid w:val="00B45980"/>
    <w:rsid w:val="00B45FD8"/>
    <w:rsid w:val="00B51E57"/>
    <w:rsid w:val="00B61FE7"/>
    <w:rsid w:val="00B62F51"/>
    <w:rsid w:val="00B64095"/>
    <w:rsid w:val="00B6638E"/>
    <w:rsid w:val="00B7155F"/>
    <w:rsid w:val="00B71FB6"/>
    <w:rsid w:val="00B727FE"/>
    <w:rsid w:val="00B86126"/>
    <w:rsid w:val="00B90CFF"/>
    <w:rsid w:val="00B91863"/>
    <w:rsid w:val="00B97098"/>
    <w:rsid w:val="00B973EA"/>
    <w:rsid w:val="00BA20A4"/>
    <w:rsid w:val="00BB0F77"/>
    <w:rsid w:val="00BB357F"/>
    <w:rsid w:val="00BB6E5E"/>
    <w:rsid w:val="00BB773D"/>
    <w:rsid w:val="00BB77B9"/>
    <w:rsid w:val="00BC0B8E"/>
    <w:rsid w:val="00BC0DDD"/>
    <w:rsid w:val="00BC3CF7"/>
    <w:rsid w:val="00BC4242"/>
    <w:rsid w:val="00BC44F8"/>
    <w:rsid w:val="00BD0D70"/>
    <w:rsid w:val="00BD792C"/>
    <w:rsid w:val="00BD7FA4"/>
    <w:rsid w:val="00BE4A7C"/>
    <w:rsid w:val="00BE51D2"/>
    <w:rsid w:val="00BE5381"/>
    <w:rsid w:val="00BF05EE"/>
    <w:rsid w:val="00BF08FD"/>
    <w:rsid w:val="00BF326D"/>
    <w:rsid w:val="00C00183"/>
    <w:rsid w:val="00C02210"/>
    <w:rsid w:val="00C11913"/>
    <w:rsid w:val="00C20CC5"/>
    <w:rsid w:val="00C50F62"/>
    <w:rsid w:val="00C555C0"/>
    <w:rsid w:val="00C655A2"/>
    <w:rsid w:val="00C818D4"/>
    <w:rsid w:val="00C927BA"/>
    <w:rsid w:val="00C946B4"/>
    <w:rsid w:val="00C948FD"/>
    <w:rsid w:val="00C970C5"/>
    <w:rsid w:val="00CA1C4C"/>
    <w:rsid w:val="00CA772A"/>
    <w:rsid w:val="00CB03CF"/>
    <w:rsid w:val="00CB7FBE"/>
    <w:rsid w:val="00CC085E"/>
    <w:rsid w:val="00CC7097"/>
    <w:rsid w:val="00CD498E"/>
    <w:rsid w:val="00CF46CF"/>
    <w:rsid w:val="00D00BFB"/>
    <w:rsid w:val="00D02501"/>
    <w:rsid w:val="00D04F78"/>
    <w:rsid w:val="00D14EDE"/>
    <w:rsid w:val="00D1562B"/>
    <w:rsid w:val="00D2243B"/>
    <w:rsid w:val="00D224AC"/>
    <w:rsid w:val="00D228F0"/>
    <w:rsid w:val="00D22E96"/>
    <w:rsid w:val="00D23414"/>
    <w:rsid w:val="00D26A7E"/>
    <w:rsid w:val="00D46608"/>
    <w:rsid w:val="00D46764"/>
    <w:rsid w:val="00D47CFD"/>
    <w:rsid w:val="00D52112"/>
    <w:rsid w:val="00D53D0F"/>
    <w:rsid w:val="00D559EE"/>
    <w:rsid w:val="00D569D7"/>
    <w:rsid w:val="00D61507"/>
    <w:rsid w:val="00D64CE6"/>
    <w:rsid w:val="00D71B2E"/>
    <w:rsid w:val="00D7538F"/>
    <w:rsid w:val="00D76DF8"/>
    <w:rsid w:val="00D80870"/>
    <w:rsid w:val="00D831ED"/>
    <w:rsid w:val="00D84DC3"/>
    <w:rsid w:val="00D90B0B"/>
    <w:rsid w:val="00D92351"/>
    <w:rsid w:val="00D938F5"/>
    <w:rsid w:val="00D94045"/>
    <w:rsid w:val="00D97FC6"/>
    <w:rsid w:val="00DA2F7F"/>
    <w:rsid w:val="00DA356B"/>
    <w:rsid w:val="00DA4658"/>
    <w:rsid w:val="00DA6209"/>
    <w:rsid w:val="00DA6FE4"/>
    <w:rsid w:val="00DB0B36"/>
    <w:rsid w:val="00DB556C"/>
    <w:rsid w:val="00DC34F5"/>
    <w:rsid w:val="00DE5890"/>
    <w:rsid w:val="00DE74E1"/>
    <w:rsid w:val="00DF2145"/>
    <w:rsid w:val="00DF3990"/>
    <w:rsid w:val="00DF5D5F"/>
    <w:rsid w:val="00DF69E3"/>
    <w:rsid w:val="00E018D2"/>
    <w:rsid w:val="00E02C86"/>
    <w:rsid w:val="00E20EA4"/>
    <w:rsid w:val="00E31429"/>
    <w:rsid w:val="00E3195A"/>
    <w:rsid w:val="00E34A3F"/>
    <w:rsid w:val="00E5562F"/>
    <w:rsid w:val="00E55CDA"/>
    <w:rsid w:val="00E56D1C"/>
    <w:rsid w:val="00E651B5"/>
    <w:rsid w:val="00E73B4A"/>
    <w:rsid w:val="00E7433F"/>
    <w:rsid w:val="00E778E6"/>
    <w:rsid w:val="00E80049"/>
    <w:rsid w:val="00E8025A"/>
    <w:rsid w:val="00E80B5D"/>
    <w:rsid w:val="00E8362C"/>
    <w:rsid w:val="00E851FE"/>
    <w:rsid w:val="00E94B74"/>
    <w:rsid w:val="00EA30BB"/>
    <w:rsid w:val="00EA35AB"/>
    <w:rsid w:val="00EB1A7E"/>
    <w:rsid w:val="00EB7A10"/>
    <w:rsid w:val="00EC09A6"/>
    <w:rsid w:val="00EC2825"/>
    <w:rsid w:val="00ED1E0E"/>
    <w:rsid w:val="00ED59DA"/>
    <w:rsid w:val="00EE3268"/>
    <w:rsid w:val="00EE395A"/>
    <w:rsid w:val="00EE7308"/>
    <w:rsid w:val="00F0078A"/>
    <w:rsid w:val="00F045A6"/>
    <w:rsid w:val="00F1342B"/>
    <w:rsid w:val="00F144DA"/>
    <w:rsid w:val="00F145A2"/>
    <w:rsid w:val="00F1570B"/>
    <w:rsid w:val="00F1749E"/>
    <w:rsid w:val="00F24F7C"/>
    <w:rsid w:val="00F25A2C"/>
    <w:rsid w:val="00F316B0"/>
    <w:rsid w:val="00F33EF0"/>
    <w:rsid w:val="00F35CAB"/>
    <w:rsid w:val="00F37F73"/>
    <w:rsid w:val="00F44649"/>
    <w:rsid w:val="00F4493D"/>
    <w:rsid w:val="00F502B1"/>
    <w:rsid w:val="00F55B63"/>
    <w:rsid w:val="00F57591"/>
    <w:rsid w:val="00F62FB8"/>
    <w:rsid w:val="00F6334D"/>
    <w:rsid w:val="00F6733A"/>
    <w:rsid w:val="00F67E89"/>
    <w:rsid w:val="00F703A0"/>
    <w:rsid w:val="00F722DB"/>
    <w:rsid w:val="00F724A5"/>
    <w:rsid w:val="00F73B84"/>
    <w:rsid w:val="00F85604"/>
    <w:rsid w:val="00F9533A"/>
    <w:rsid w:val="00FA0D08"/>
    <w:rsid w:val="00FA58D2"/>
    <w:rsid w:val="00FB1DB9"/>
    <w:rsid w:val="00FB29EA"/>
    <w:rsid w:val="00FB48CE"/>
    <w:rsid w:val="00FC447F"/>
    <w:rsid w:val="00FD5B3A"/>
    <w:rsid w:val="00FD6C05"/>
    <w:rsid w:val="00FD6EF6"/>
    <w:rsid w:val="00FE3F09"/>
    <w:rsid w:val="00FE68DD"/>
    <w:rsid w:val="00FF5FA7"/>
    <w:rsid w:val="00FF64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DB06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42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09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97098"/>
    <w:rPr>
      <w:rFonts w:ascii="Tahoma" w:hAnsi="Tahoma" w:cs="Tahoma"/>
      <w:sz w:val="16"/>
      <w:szCs w:val="16"/>
    </w:rPr>
  </w:style>
  <w:style w:type="character" w:styleId="a5">
    <w:name w:val="Hyperlink"/>
    <w:basedOn w:val="a0"/>
    <w:unhideWhenUsed/>
    <w:rsid w:val="00B97098"/>
    <w:rPr>
      <w:color w:val="0000FF"/>
      <w:u w:val="single"/>
    </w:rPr>
  </w:style>
  <w:style w:type="paragraph" w:styleId="a6">
    <w:name w:val="header"/>
    <w:basedOn w:val="a"/>
    <w:link w:val="a7"/>
    <w:uiPriority w:val="99"/>
    <w:unhideWhenUsed/>
    <w:rsid w:val="007B349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B3490"/>
  </w:style>
  <w:style w:type="paragraph" w:styleId="a8">
    <w:name w:val="footer"/>
    <w:basedOn w:val="a"/>
    <w:link w:val="a9"/>
    <w:uiPriority w:val="99"/>
    <w:unhideWhenUsed/>
    <w:rsid w:val="007B349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B3490"/>
  </w:style>
  <w:style w:type="paragraph" w:styleId="aa">
    <w:name w:val="List Paragraph"/>
    <w:basedOn w:val="a"/>
    <w:uiPriority w:val="34"/>
    <w:qFormat/>
    <w:rsid w:val="00925B17"/>
    <w:pPr>
      <w:ind w:left="720"/>
      <w:contextualSpacing/>
    </w:pPr>
  </w:style>
  <w:style w:type="character" w:styleId="ab">
    <w:name w:val="line number"/>
    <w:basedOn w:val="a0"/>
    <w:uiPriority w:val="99"/>
    <w:semiHidden/>
    <w:unhideWhenUsed/>
    <w:rsid w:val="00C948FD"/>
  </w:style>
  <w:style w:type="table" w:styleId="ac">
    <w:name w:val="Table Grid"/>
    <w:basedOn w:val="a1"/>
    <w:uiPriority w:val="59"/>
    <w:rsid w:val="00E319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ody Text Indent"/>
    <w:basedOn w:val="a"/>
    <w:link w:val="ae"/>
    <w:semiHidden/>
    <w:rsid w:val="007916DF"/>
    <w:pPr>
      <w:spacing w:after="0" w:line="240" w:lineRule="auto"/>
      <w:ind w:firstLine="1134"/>
      <w:jc w:val="both"/>
    </w:pPr>
    <w:rPr>
      <w:rFonts w:ascii="Symbol" w:eastAsia="Symbol" w:hAnsi="Symbol" w:cs="Times New Roman"/>
      <w:sz w:val="28"/>
      <w:szCs w:val="20"/>
      <w:lang w:eastAsia="ru-RU"/>
    </w:rPr>
  </w:style>
  <w:style w:type="character" w:customStyle="1" w:styleId="ae">
    <w:name w:val="Основной текст с отступом Знак"/>
    <w:basedOn w:val="a0"/>
    <w:link w:val="ad"/>
    <w:semiHidden/>
    <w:rsid w:val="007916DF"/>
    <w:rPr>
      <w:rFonts w:ascii="Symbol" w:eastAsia="Symbol" w:hAnsi="Symbol" w:cs="Times New Roman"/>
      <w:sz w:val="28"/>
      <w:szCs w:val="20"/>
      <w:lang w:eastAsia="ru-RU"/>
    </w:rPr>
  </w:style>
  <w:style w:type="character" w:customStyle="1" w:styleId="1">
    <w:name w:val="Неразрешенное упоминание1"/>
    <w:basedOn w:val="a0"/>
    <w:uiPriority w:val="99"/>
    <w:semiHidden/>
    <w:unhideWhenUsed/>
    <w:rsid w:val="00F1570B"/>
    <w:rPr>
      <w:color w:val="605E5C"/>
      <w:shd w:val="clear" w:color="auto" w:fill="E1DFDD"/>
    </w:rPr>
  </w:style>
  <w:style w:type="paragraph" w:customStyle="1" w:styleId="10">
    <w:name w:val="Абзац списка1"/>
    <w:basedOn w:val="a"/>
    <w:rsid w:val="00FB1DB9"/>
    <w:pPr>
      <w:spacing w:after="160" w:line="259" w:lineRule="auto"/>
      <w:ind w:left="720"/>
      <w:contextualSpacing/>
    </w:pPr>
    <w:rPr>
      <w:rFonts w:ascii="Calibri" w:eastAsia="Times New Roman" w:hAnsi="Calibri" w:cs="Times New Roman"/>
    </w:rPr>
  </w:style>
  <w:style w:type="table" w:customStyle="1" w:styleId="11">
    <w:name w:val="Сетка таблицы1"/>
    <w:basedOn w:val="a1"/>
    <w:next w:val="ac"/>
    <w:rsid w:val="001761D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annotation reference"/>
    <w:basedOn w:val="a0"/>
    <w:uiPriority w:val="99"/>
    <w:semiHidden/>
    <w:unhideWhenUsed/>
    <w:rsid w:val="007B62BF"/>
    <w:rPr>
      <w:sz w:val="16"/>
      <w:szCs w:val="16"/>
    </w:rPr>
  </w:style>
  <w:style w:type="paragraph" w:styleId="af0">
    <w:name w:val="annotation text"/>
    <w:basedOn w:val="a"/>
    <w:link w:val="af1"/>
    <w:uiPriority w:val="99"/>
    <w:semiHidden/>
    <w:unhideWhenUsed/>
    <w:rsid w:val="007B62BF"/>
    <w:pPr>
      <w:spacing w:line="240" w:lineRule="auto"/>
    </w:pPr>
    <w:rPr>
      <w:sz w:val="20"/>
      <w:szCs w:val="20"/>
    </w:rPr>
  </w:style>
  <w:style w:type="character" w:customStyle="1" w:styleId="af1">
    <w:name w:val="Текст примечания Знак"/>
    <w:basedOn w:val="a0"/>
    <w:link w:val="af0"/>
    <w:uiPriority w:val="99"/>
    <w:semiHidden/>
    <w:rsid w:val="007B62BF"/>
    <w:rPr>
      <w:sz w:val="20"/>
      <w:szCs w:val="20"/>
    </w:rPr>
  </w:style>
  <w:style w:type="paragraph" w:styleId="af2">
    <w:name w:val="annotation subject"/>
    <w:basedOn w:val="af0"/>
    <w:next w:val="af0"/>
    <w:link w:val="af3"/>
    <w:uiPriority w:val="99"/>
    <w:semiHidden/>
    <w:unhideWhenUsed/>
    <w:rsid w:val="007B62BF"/>
    <w:rPr>
      <w:b/>
      <w:bCs/>
    </w:rPr>
  </w:style>
  <w:style w:type="character" w:customStyle="1" w:styleId="af3">
    <w:name w:val="Тема примечания Знак"/>
    <w:basedOn w:val="af1"/>
    <w:link w:val="af2"/>
    <w:uiPriority w:val="99"/>
    <w:semiHidden/>
    <w:rsid w:val="007B62B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42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09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97098"/>
    <w:rPr>
      <w:rFonts w:ascii="Tahoma" w:hAnsi="Tahoma" w:cs="Tahoma"/>
      <w:sz w:val="16"/>
      <w:szCs w:val="16"/>
    </w:rPr>
  </w:style>
  <w:style w:type="character" w:styleId="a5">
    <w:name w:val="Hyperlink"/>
    <w:basedOn w:val="a0"/>
    <w:unhideWhenUsed/>
    <w:rsid w:val="00B97098"/>
    <w:rPr>
      <w:color w:val="0000FF"/>
      <w:u w:val="single"/>
    </w:rPr>
  </w:style>
  <w:style w:type="paragraph" w:styleId="a6">
    <w:name w:val="header"/>
    <w:basedOn w:val="a"/>
    <w:link w:val="a7"/>
    <w:uiPriority w:val="99"/>
    <w:unhideWhenUsed/>
    <w:rsid w:val="007B349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B3490"/>
  </w:style>
  <w:style w:type="paragraph" w:styleId="a8">
    <w:name w:val="footer"/>
    <w:basedOn w:val="a"/>
    <w:link w:val="a9"/>
    <w:uiPriority w:val="99"/>
    <w:unhideWhenUsed/>
    <w:rsid w:val="007B349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B3490"/>
  </w:style>
  <w:style w:type="paragraph" w:styleId="aa">
    <w:name w:val="List Paragraph"/>
    <w:basedOn w:val="a"/>
    <w:uiPriority w:val="34"/>
    <w:qFormat/>
    <w:rsid w:val="00925B17"/>
    <w:pPr>
      <w:ind w:left="720"/>
      <w:contextualSpacing/>
    </w:pPr>
  </w:style>
  <w:style w:type="character" w:styleId="ab">
    <w:name w:val="line number"/>
    <w:basedOn w:val="a0"/>
    <w:uiPriority w:val="99"/>
    <w:semiHidden/>
    <w:unhideWhenUsed/>
    <w:rsid w:val="00C948FD"/>
  </w:style>
  <w:style w:type="table" w:styleId="ac">
    <w:name w:val="Table Grid"/>
    <w:basedOn w:val="a1"/>
    <w:uiPriority w:val="59"/>
    <w:rsid w:val="00E319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ody Text Indent"/>
    <w:basedOn w:val="a"/>
    <w:link w:val="ae"/>
    <w:semiHidden/>
    <w:rsid w:val="007916DF"/>
    <w:pPr>
      <w:spacing w:after="0" w:line="240" w:lineRule="auto"/>
      <w:ind w:firstLine="1134"/>
      <w:jc w:val="both"/>
    </w:pPr>
    <w:rPr>
      <w:rFonts w:ascii="Symbol" w:eastAsia="Symbol" w:hAnsi="Symbol" w:cs="Times New Roman"/>
      <w:sz w:val="28"/>
      <w:szCs w:val="20"/>
      <w:lang w:eastAsia="ru-RU"/>
    </w:rPr>
  </w:style>
  <w:style w:type="character" w:customStyle="1" w:styleId="ae">
    <w:name w:val="Основной текст с отступом Знак"/>
    <w:basedOn w:val="a0"/>
    <w:link w:val="ad"/>
    <w:semiHidden/>
    <w:rsid w:val="007916DF"/>
    <w:rPr>
      <w:rFonts w:ascii="Symbol" w:eastAsia="Symbol" w:hAnsi="Symbol" w:cs="Times New Roman"/>
      <w:sz w:val="28"/>
      <w:szCs w:val="20"/>
      <w:lang w:eastAsia="ru-RU"/>
    </w:rPr>
  </w:style>
  <w:style w:type="character" w:customStyle="1" w:styleId="1">
    <w:name w:val="Неразрешенное упоминание1"/>
    <w:basedOn w:val="a0"/>
    <w:uiPriority w:val="99"/>
    <w:semiHidden/>
    <w:unhideWhenUsed/>
    <w:rsid w:val="00F1570B"/>
    <w:rPr>
      <w:color w:val="605E5C"/>
      <w:shd w:val="clear" w:color="auto" w:fill="E1DFDD"/>
    </w:rPr>
  </w:style>
  <w:style w:type="paragraph" w:customStyle="1" w:styleId="10">
    <w:name w:val="Абзац списка1"/>
    <w:basedOn w:val="a"/>
    <w:rsid w:val="00FB1DB9"/>
    <w:pPr>
      <w:spacing w:after="160" w:line="259" w:lineRule="auto"/>
      <w:ind w:left="720"/>
      <w:contextualSpacing/>
    </w:pPr>
    <w:rPr>
      <w:rFonts w:ascii="Calibri" w:eastAsia="Times New Roman" w:hAnsi="Calibri" w:cs="Times New Roman"/>
    </w:rPr>
  </w:style>
  <w:style w:type="table" w:customStyle="1" w:styleId="11">
    <w:name w:val="Сетка таблицы1"/>
    <w:basedOn w:val="a1"/>
    <w:next w:val="ac"/>
    <w:rsid w:val="001761D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annotation reference"/>
    <w:basedOn w:val="a0"/>
    <w:uiPriority w:val="99"/>
    <w:semiHidden/>
    <w:unhideWhenUsed/>
    <w:rsid w:val="007B62BF"/>
    <w:rPr>
      <w:sz w:val="16"/>
      <w:szCs w:val="16"/>
    </w:rPr>
  </w:style>
  <w:style w:type="paragraph" w:styleId="af0">
    <w:name w:val="annotation text"/>
    <w:basedOn w:val="a"/>
    <w:link w:val="af1"/>
    <w:uiPriority w:val="99"/>
    <w:semiHidden/>
    <w:unhideWhenUsed/>
    <w:rsid w:val="007B62BF"/>
    <w:pPr>
      <w:spacing w:line="240" w:lineRule="auto"/>
    </w:pPr>
    <w:rPr>
      <w:sz w:val="20"/>
      <w:szCs w:val="20"/>
    </w:rPr>
  </w:style>
  <w:style w:type="character" w:customStyle="1" w:styleId="af1">
    <w:name w:val="Текст примечания Знак"/>
    <w:basedOn w:val="a0"/>
    <w:link w:val="af0"/>
    <w:uiPriority w:val="99"/>
    <w:semiHidden/>
    <w:rsid w:val="007B62BF"/>
    <w:rPr>
      <w:sz w:val="20"/>
      <w:szCs w:val="20"/>
    </w:rPr>
  </w:style>
  <w:style w:type="paragraph" w:styleId="af2">
    <w:name w:val="annotation subject"/>
    <w:basedOn w:val="af0"/>
    <w:next w:val="af0"/>
    <w:link w:val="af3"/>
    <w:uiPriority w:val="99"/>
    <w:semiHidden/>
    <w:unhideWhenUsed/>
    <w:rsid w:val="007B62BF"/>
    <w:rPr>
      <w:b/>
      <w:bCs/>
    </w:rPr>
  </w:style>
  <w:style w:type="character" w:customStyle="1" w:styleId="af3">
    <w:name w:val="Тема примечания Знак"/>
    <w:basedOn w:val="af1"/>
    <w:link w:val="af2"/>
    <w:uiPriority w:val="99"/>
    <w:semiHidden/>
    <w:rsid w:val="007B62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70685">
      <w:bodyDiv w:val="1"/>
      <w:marLeft w:val="0"/>
      <w:marRight w:val="0"/>
      <w:marTop w:val="0"/>
      <w:marBottom w:val="0"/>
      <w:divBdr>
        <w:top w:val="none" w:sz="0" w:space="0" w:color="auto"/>
        <w:left w:val="none" w:sz="0" w:space="0" w:color="auto"/>
        <w:bottom w:val="none" w:sz="0" w:space="0" w:color="auto"/>
        <w:right w:val="none" w:sz="0" w:space="0" w:color="auto"/>
      </w:divBdr>
      <w:divsChild>
        <w:div w:id="447816787">
          <w:marLeft w:val="0"/>
          <w:marRight w:val="0"/>
          <w:marTop w:val="0"/>
          <w:marBottom w:val="0"/>
          <w:divBdr>
            <w:top w:val="none" w:sz="0" w:space="0" w:color="auto"/>
            <w:left w:val="none" w:sz="0" w:space="0" w:color="auto"/>
            <w:bottom w:val="none" w:sz="0" w:space="0" w:color="auto"/>
            <w:right w:val="none" w:sz="0" w:space="0" w:color="auto"/>
          </w:divBdr>
          <w:divsChild>
            <w:div w:id="20127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4129">
      <w:bodyDiv w:val="1"/>
      <w:marLeft w:val="0"/>
      <w:marRight w:val="0"/>
      <w:marTop w:val="0"/>
      <w:marBottom w:val="0"/>
      <w:divBdr>
        <w:top w:val="none" w:sz="0" w:space="0" w:color="auto"/>
        <w:left w:val="none" w:sz="0" w:space="0" w:color="auto"/>
        <w:bottom w:val="none" w:sz="0" w:space="0" w:color="auto"/>
        <w:right w:val="none" w:sz="0" w:space="0" w:color="auto"/>
      </w:divBdr>
    </w:div>
    <w:div w:id="249051116">
      <w:bodyDiv w:val="1"/>
      <w:marLeft w:val="0"/>
      <w:marRight w:val="0"/>
      <w:marTop w:val="0"/>
      <w:marBottom w:val="0"/>
      <w:divBdr>
        <w:top w:val="none" w:sz="0" w:space="0" w:color="auto"/>
        <w:left w:val="none" w:sz="0" w:space="0" w:color="auto"/>
        <w:bottom w:val="none" w:sz="0" w:space="0" w:color="auto"/>
        <w:right w:val="none" w:sz="0" w:space="0" w:color="auto"/>
      </w:divBdr>
    </w:div>
    <w:div w:id="345326372">
      <w:bodyDiv w:val="1"/>
      <w:marLeft w:val="0"/>
      <w:marRight w:val="0"/>
      <w:marTop w:val="0"/>
      <w:marBottom w:val="0"/>
      <w:divBdr>
        <w:top w:val="none" w:sz="0" w:space="0" w:color="auto"/>
        <w:left w:val="none" w:sz="0" w:space="0" w:color="auto"/>
        <w:bottom w:val="none" w:sz="0" w:space="0" w:color="auto"/>
        <w:right w:val="none" w:sz="0" w:space="0" w:color="auto"/>
      </w:divBdr>
    </w:div>
    <w:div w:id="402682401">
      <w:bodyDiv w:val="1"/>
      <w:marLeft w:val="0"/>
      <w:marRight w:val="0"/>
      <w:marTop w:val="0"/>
      <w:marBottom w:val="0"/>
      <w:divBdr>
        <w:top w:val="none" w:sz="0" w:space="0" w:color="auto"/>
        <w:left w:val="none" w:sz="0" w:space="0" w:color="auto"/>
        <w:bottom w:val="none" w:sz="0" w:space="0" w:color="auto"/>
        <w:right w:val="none" w:sz="0" w:space="0" w:color="auto"/>
      </w:divBdr>
    </w:div>
    <w:div w:id="421726960">
      <w:bodyDiv w:val="1"/>
      <w:marLeft w:val="0"/>
      <w:marRight w:val="0"/>
      <w:marTop w:val="0"/>
      <w:marBottom w:val="0"/>
      <w:divBdr>
        <w:top w:val="none" w:sz="0" w:space="0" w:color="auto"/>
        <w:left w:val="none" w:sz="0" w:space="0" w:color="auto"/>
        <w:bottom w:val="none" w:sz="0" w:space="0" w:color="auto"/>
        <w:right w:val="none" w:sz="0" w:space="0" w:color="auto"/>
      </w:divBdr>
    </w:div>
    <w:div w:id="510990285">
      <w:bodyDiv w:val="1"/>
      <w:marLeft w:val="0"/>
      <w:marRight w:val="0"/>
      <w:marTop w:val="0"/>
      <w:marBottom w:val="0"/>
      <w:divBdr>
        <w:top w:val="none" w:sz="0" w:space="0" w:color="auto"/>
        <w:left w:val="none" w:sz="0" w:space="0" w:color="auto"/>
        <w:bottom w:val="none" w:sz="0" w:space="0" w:color="auto"/>
        <w:right w:val="none" w:sz="0" w:space="0" w:color="auto"/>
      </w:divBdr>
    </w:div>
    <w:div w:id="715547141">
      <w:bodyDiv w:val="1"/>
      <w:marLeft w:val="0"/>
      <w:marRight w:val="0"/>
      <w:marTop w:val="0"/>
      <w:marBottom w:val="0"/>
      <w:divBdr>
        <w:top w:val="none" w:sz="0" w:space="0" w:color="auto"/>
        <w:left w:val="none" w:sz="0" w:space="0" w:color="auto"/>
        <w:bottom w:val="none" w:sz="0" w:space="0" w:color="auto"/>
        <w:right w:val="none" w:sz="0" w:space="0" w:color="auto"/>
      </w:divBdr>
      <w:divsChild>
        <w:div w:id="179979816">
          <w:marLeft w:val="300"/>
          <w:marRight w:val="0"/>
          <w:marTop w:val="0"/>
          <w:marBottom w:val="0"/>
          <w:divBdr>
            <w:top w:val="none" w:sz="0" w:space="0" w:color="auto"/>
            <w:left w:val="none" w:sz="0" w:space="0" w:color="auto"/>
            <w:bottom w:val="none" w:sz="0" w:space="0" w:color="auto"/>
            <w:right w:val="none" w:sz="0" w:space="0" w:color="auto"/>
          </w:divBdr>
        </w:div>
        <w:div w:id="1931115733">
          <w:marLeft w:val="0"/>
          <w:marRight w:val="0"/>
          <w:marTop w:val="0"/>
          <w:marBottom w:val="0"/>
          <w:divBdr>
            <w:top w:val="none" w:sz="0" w:space="0" w:color="auto"/>
            <w:left w:val="none" w:sz="0" w:space="0" w:color="auto"/>
            <w:bottom w:val="none" w:sz="0" w:space="0" w:color="auto"/>
            <w:right w:val="none" w:sz="0" w:space="0" w:color="auto"/>
          </w:divBdr>
          <w:divsChild>
            <w:div w:id="875778697">
              <w:marLeft w:val="0"/>
              <w:marRight w:val="0"/>
              <w:marTop w:val="0"/>
              <w:marBottom w:val="0"/>
              <w:divBdr>
                <w:top w:val="none" w:sz="0" w:space="0" w:color="auto"/>
                <w:left w:val="none" w:sz="0" w:space="0" w:color="auto"/>
                <w:bottom w:val="none" w:sz="0" w:space="0" w:color="auto"/>
                <w:right w:val="none" w:sz="0" w:space="0" w:color="auto"/>
              </w:divBdr>
              <w:divsChild>
                <w:div w:id="4491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751">
          <w:marLeft w:val="0"/>
          <w:marRight w:val="0"/>
          <w:marTop w:val="0"/>
          <w:marBottom w:val="0"/>
          <w:divBdr>
            <w:top w:val="none" w:sz="0" w:space="0" w:color="auto"/>
            <w:left w:val="none" w:sz="0" w:space="0" w:color="auto"/>
            <w:bottom w:val="none" w:sz="0" w:space="0" w:color="auto"/>
            <w:right w:val="none" w:sz="0" w:space="0" w:color="auto"/>
          </w:divBdr>
          <w:divsChild>
            <w:div w:id="1664889863">
              <w:marLeft w:val="0"/>
              <w:marRight w:val="0"/>
              <w:marTop w:val="0"/>
              <w:marBottom w:val="0"/>
              <w:divBdr>
                <w:top w:val="none" w:sz="0" w:space="0" w:color="auto"/>
                <w:left w:val="none" w:sz="0" w:space="0" w:color="auto"/>
                <w:bottom w:val="none" w:sz="0" w:space="0" w:color="auto"/>
                <w:right w:val="none" w:sz="0" w:space="0" w:color="auto"/>
              </w:divBdr>
              <w:divsChild>
                <w:div w:id="9155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77">
          <w:marLeft w:val="0"/>
          <w:marRight w:val="0"/>
          <w:marTop w:val="0"/>
          <w:marBottom w:val="0"/>
          <w:divBdr>
            <w:top w:val="none" w:sz="0" w:space="0" w:color="auto"/>
            <w:left w:val="none" w:sz="0" w:space="0" w:color="auto"/>
            <w:bottom w:val="none" w:sz="0" w:space="0" w:color="auto"/>
            <w:right w:val="none" w:sz="0" w:space="0" w:color="auto"/>
          </w:divBdr>
          <w:divsChild>
            <w:div w:id="1577931565">
              <w:marLeft w:val="0"/>
              <w:marRight w:val="0"/>
              <w:marTop w:val="0"/>
              <w:marBottom w:val="0"/>
              <w:divBdr>
                <w:top w:val="none" w:sz="0" w:space="0" w:color="auto"/>
                <w:left w:val="none" w:sz="0" w:space="0" w:color="auto"/>
                <w:bottom w:val="none" w:sz="0" w:space="0" w:color="auto"/>
                <w:right w:val="none" w:sz="0" w:space="0" w:color="auto"/>
              </w:divBdr>
              <w:divsChild>
                <w:div w:id="1736926704">
                  <w:marLeft w:val="0"/>
                  <w:marRight w:val="0"/>
                  <w:marTop w:val="0"/>
                  <w:marBottom w:val="0"/>
                  <w:divBdr>
                    <w:top w:val="none" w:sz="0" w:space="0" w:color="auto"/>
                    <w:left w:val="none" w:sz="0" w:space="0" w:color="auto"/>
                    <w:bottom w:val="none" w:sz="0" w:space="0" w:color="auto"/>
                    <w:right w:val="none" w:sz="0" w:space="0" w:color="auto"/>
                  </w:divBdr>
                  <w:divsChild>
                    <w:div w:id="536357747">
                      <w:marLeft w:val="0"/>
                      <w:marRight w:val="0"/>
                      <w:marTop w:val="0"/>
                      <w:marBottom w:val="0"/>
                      <w:divBdr>
                        <w:top w:val="none" w:sz="0" w:space="0" w:color="auto"/>
                        <w:left w:val="none" w:sz="0" w:space="0" w:color="auto"/>
                        <w:bottom w:val="none" w:sz="0" w:space="0" w:color="auto"/>
                        <w:right w:val="none" w:sz="0" w:space="0" w:color="auto"/>
                      </w:divBdr>
                      <w:divsChild>
                        <w:div w:id="503982340">
                          <w:marLeft w:val="0"/>
                          <w:marRight w:val="0"/>
                          <w:marTop w:val="0"/>
                          <w:marBottom w:val="0"/>
                          <w:divBdr>
                            <w:top w:val="none" w:sz="0" w:space="0" w:color="auto"/>
                            <w:left w:val="none" w:sz="0" w:space="0" w:color="auto"/>
                            <w:bottom w:val="none" w:sz="0" w:space="0" w:color="auto"/>
                            <w:right w:val="none" w:sz="0" w:space="0" w:color="auto"/>
                          </w:divBdr>
                          <w:divsChild>
                            <w:div w:id="825051689">
                              <w:marLeft w:val="0"/>
                              <w:marRight w:val="0"/>
                              <w:marTop w:val="0"/>
                              <w:marBottom w:val="0"/>
                              <w:divBdr>
                                <w:top w:val="none" w:sz="0" w:space="0" w:color="auto"/>
                                <w:left w:val="none" w:sz="0" w:space="0" w:color="auto"/>
                                <w:bottom w:val="none" w:sz="0" w:space="0" w:color="auto"/>
                                <w:right w:val="none" w:sz="0" w:space="0" w:color="auto"/>
                              </w:divBdr>
                              <w:divsChild>
                                <w:div w:id="1070078484">
                                  <w:marLeft w:val="0"/>
                                  <w:marRight w:val="300"/>
                                  <w:marTop w:val="0"/>
                                  <w:marBottom w:val="0"/>
                                  <w:divBdr>
                                    <w:top w:val="none" w:sz="0" w:space="0" w:color="auto"/>
                                    <w:left w:val="none" w:sz="0" w:space="0" w:color="auto"/>
                                    <w:bottom w:val="none" w:sz="0" w:space="0" w:color="auto"/>
                                    <w:right w:val="none" w:sz="0" w:space="0" w:color="auto"/>
                                  </w:divBdr>
                                  <w:divsChild>
                                    <w:div w:id="1305165146">
                                      <w:marLeft w:val="0"/>
                                      <w:marRight w:val="30"/>
                                      <w:marTop w:val="0"/>
                                      <w:marBottom w:val="0"/>
                                      <w:divBdr>
                                        <w:top w:val="none" w:sz="0" w:space="0" w:color="auto"/>
                                        <w:left w:val="none" w:sz="0" w:space="0" w:color="auto"/>
                                        <w:bottom w:val="none" w:sz="0" w:space="0" w:color="auto"/>
                                        <w:right w:val="none" w:sz="0" w:space="0" w:color="auto"/>
                                      </w:divBdr>
                                      <w:divsChild>
                                        <w:div w:id="1775325976">
                                          <w:marLeft w:val="0"/>
                                          <w:marRight w:val="0"/>
                                          <w:marTop w:val="0"/>
                                          <w:marBottom w:val="0"/>
                                          <w:divBdr>
                                            <w:top w:val="none" w:sz="0" w:space="0" w:color="auto"/>
                                            <w:left w:val="none" w:sz="0" w:space="0" w:color="auto"/>
                                            <w:bottom w:val="none" w:sz="0" w:space="0" w:color="auto"/>
                                            <w:right w:val="none" w:sz="0" w:space="0" w:color="auto"/>
                                          </w:divBdr>
                                          <w:divsChild>
                                            <w:div w:id="2120294577">
                                              <w:marLeft w:val="0"/>
                                              <w:marRight w:val="0"/>
                                              <w:marTop w:val="0"/>
                                              <w:marBottom w:val="0"/>
                                              <w:divBdr>
                                                <w:top w:val="none" w:sz="0" w:space="0" w:color="auto"/>
                                                <w:left w:val="none" w:sz="0" w:space="0" w:color="auto"/>
                                                <w:bottom w:val="none" w:sz="0" w:space="0" w:color="auto"/>
                                                <w:right w:val="none" w:sz="0" w:space="0" w:color="auto"/>
                                              </w:divBdr>
                                              <w:divsChild>
                                                <w:div w:id="112676479">
                                                  <w:marLeft w:val="0"/>
                                                  <w:marRight w:val="0"/>
                                                  <w:marTop w:val="0"/>
                                                  <w:marBottom w:val="0"/>
                                                  <w:divBdr>
                                                    <w:top w:val="none" w:sz="0" w:space="0" w:color="auto"/>
                                                    <w:left w:val="none" w:sz="0" w:space="0" w:color="auto"/>
                                                    <w:bottom w:val="none" w:sz="0" w:space="0" w:color="auto"/>
                                                    <w:right w:val="none" w:sz="0" w:space="0" w:color="auto"/>
                                                  </w:divBdr>
                                                </w:div>
                                              </w:divsChild>
                                            </w:div>
                                            <w:div w:id="17255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25198">
                                  <w:marLeft w:val="0"/>
                                  <w:marRight w:val="0"/>
                                  <w:marTop w:val="0"/>
                                  <w:marBottom w:val="0"/>
                                  <w:divBdr>
                                    <w:top w:val="none" w:sz="0" w:space="0" w:color="auto"/>
                                    <w:left w:val="none" w:sz="0" w:space="0" w:color="auto"/>
                                    <w:bottom w:val="none" w:sz="0" w:space="0" w:color="auto"/>
                                    <w:right w:val="none" w:sz="0" w:space="0" w:color="auto"/>
                                  </w:divBdr>
                                  <w:divsChild>
                                    <w:div w:id="1266887872">
                                      <w:marLeft w:val="0"/>
                                      <w:marRight w:val="0"/>
                                      <w:marTop w:val="0"/>
                                      <w:marBottom w:val="0"/>
                                      <w:divBdr>
                                        <w:top w:val="none" w:sz="0" w:space="0" w:color="auto"/>
                                        <w:left w:val="none" w:sz="0" w:space="0" w:color="auto"/>
                                        <w:bottom w:val="none" w:sz="0" w:space="0" w:color="auto"/>
                                        <w:right w:val="none" w:sz="0" w:space="0" w:color="auto"/>
                                      </w:divBdr>
                                      <w:divsChild>
                                        <w:div w:id="1744377776">
                                          <w:marLeft w:val="0"/>
                                          <w:marRight w:val="0"/>
                                          <w:marTop w:val="0"/>
                                          <w:marBottom w:val="0"/>
                                          <w:divBdr>
                                            <w:top w:val="none" w:sz="0" w:space="0" w:color="auto"/>
                                            <w:left w:val="none" w:sz="0" w:space="0" w:color="auto"/>
                                            <w:bottom w:val="none" w:sz="0" w:space="0" w:color="auto"/>
                                            <w:right w:val="none" w:sz="0" w:space="0" w:color="auto"/>
                                          </w:divBdr>
                                          <w:divsChild>
                                            <w:div w:id="1179007957">
                                              <w:marLeft w:val="0"/>
                                              <w:marRight w:val="0"/>
                                              <w:marTop w:val="0"/>
                                              <w:marBottom w:val="0"/>
                                              <w:divBdr>
                                                <w:top w:val="none" w:sz="0" w:space="0" w:color="auto"/>
                                                <w:left w:val="none" w:sz="0" w:space="0" w:color="auto"/>
                                                <w:bottom w:val="none" w:sz="0" w:space="0" w:color="auto"/>
                                                <w:right w:val="none" w:sz="0" w:space="0" w:color="auto"/>
                                              </w:divBdr>
                                              <w:divsChild>
                                                <w:div w:id="20112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9083">
          <w:marLeft w:val="0"/>
          <w:marRight w:val="0"/>
          <w:marTop w:val="0"/>
          <w:marBottom w:val="0"/>
          <w:divBdr>
            <w:top w:val="none" w:sz="0" w:space="0" w:color="auto"/>
            <w:left w:val="none" w:sz="0" w:space="0" w:color="auto"/>
            <w:bottom w:val="none" w:sz="0" w:space="0" w:color="auto"/>
            <w:right w:val="none" w:sz="0" w:space="0" w:color="auto"/>
          </w:divBdr>
          <w:divsChild>
            <w:div w:id="1151095540">
              <w:marLeft w:val="0"/>
              <w:marRight w:val="0"/>
              <w:marTop w:val="0"/>
              <w:marBottom w:val="0"/>
              <w:divBdr>
                <w:top w:val="none" w:sz="0" w:space="0" w:color="auto"/>
                <w:left w:val="none" w:sz="0" w:space="0" w:color="auto"/>
                <w:bottom w:val="none" w:sz="0" w:space="0" w:color="auto"/>
                <w:right w:val="none" w:sz="0" w:space="0" w:color="auto"/>
              </w:divBdr>
              <w:divsChild>
                <w:div w:id="1824856211">
                  <w:marLeft w:val="0"/>
                  <w:marRight w:val="0"/>
                  <w:marTop w:val="0"/>
                  <w:marBottom w:val="0"/>
                  <w:divBdr>
                    <w:top w:val="none" w:sz="0" w:space="0" w:color="auto"/>
                    <w:left w:val="none" w:sz="0" w:space="0" w:color="auto"/>
                    <w:bottom w:val="none" w:sz="0" w:space="0" w:color="auto"/>
                    <w:right w:val="none" w:sz="0" w:space="0" w:color="auto"/>
                  </w:divBdr>
                  <w:divsChild>
                    <w:div w:id="1708407998">
                      <w:marLeft w:val="0"/>
                      <w:marRight w:val="0"/>
                      <w:marTop w:val="0"/>
                      <w:marBottom w:val="0"/>
                      <w:divBdr>
                        <w:top w:val="none" w:sz="0" w:space="0" w:color="auto"/>
                        <w:left w:val="none" w:sz="0" w:space="0" w:color="auto"/>
                        <w:bottom w:val="none" w:sz="0" w:space="0" w:color="auto"/>
                        <w:right w:val="none" w:sz="0" w:space="0" w:color="auto"/>
                      </w:divBdr>
                      <w:divsChild>
                        <w:div w:id="165825761">
                          <w:marLeft w:val="0"/>
                          <w:marRight w:val="0"/>
                          <w:marTop w:val="0"/>
                          <w:marBottom w:val="0"/>
                          <w:divBdr>
                            <w:top w:val="none" w:sz="0" w:space="0" w:color="auto"/>
                            <w:left w:val="none" w:sz="0" w:space="0" w:color="auto"/>
                            <w:bottom w:val="none" w:sz="0" w:space="0" w:color="auto"/>
                            <w:right w:val="none" w:sz="0" w:space="0" w:color="auto"/>
                          </w:divBdr>
                          <w:divsChild>
                            <w:div w:id="1412315927">
                              <w:marLeft w:val="0"/>
                              <w:marRight w:val="0"/>
                              <w:marTop w:val="0"/>
                              <w:marBottom w:val="0"/>
                              <w:divBdr>
                                <w:top w:val="none" w:sz="0" w:space="0" w:color="auto"/>
                                <w:left w:val="none" w:sz="0" w:space="0" w:color="auto"/>
                                <w:bottom w:val="none" w:sz="0" w:space="0" w:color="auto"/>
                                <w:right w:val="none" w:sz="0" w:space="0" w:color="auto"/>
                              </w:divBdr>
                              <w:divsChild>
                                <w:div w:id="945771893">
                                  <w:marLeft w:val="0"/>
                                  <w:marRight w:val="300"/>
                                  <w:marTop w:val="0"/>
                                  <w:marBottom w:val="0"/>
                                  <w:divBdr>
                                    <w:top w:val="none" w:sz="0" w:space="0" w:color="auto"/>
                                    <w:left w:val="none" w:sz="0" w:space="0" w:color="auto"/>
                                    <w:bottom w:val="none" w:sz="0" w:space="0" w:color="auto"/>
                                    <w:right w:val="none" w:sz="0" w:space="0" w:color="auto"/>
                                  </w:divBdr>
                                  <w:divsChild>
                                    <w:div w:id="1080562207">
                                      <w:marLeft w:val="0"/>
                                      <w:marRight w:val="30"/>
                                      <w:marTop w:val="0"/>
                                      <w:marBottom w:val="0"/>
                                      <w:divBdr>
                                        <w:top w:val="none" w:sz="0" w:space="0" w:color="auto"/>
                                        <w:left w:val="none" w:sz="0" w:space="0" w:color="auto"/>
                                        <w:bottom w:val="none" w:sz="0" w:space="0" w:color="auto"/>
                                        <w:right w:val="none" w:sz="0" w:space="0" w:color="auto"/>
                                      </w:divBdr>
                                      <w:divsChild>
                                        <w:div w:id="999039440">
                                          <w:marLeft w:val="0"/>
                                          <w:marRight w:val="0"/>
                                          <w:marTop w:val="0"/>
                                          <w:marBottom w:val="0"/>
                                          <w:divBdr>
                                            <w:top w:val="none" w:sz="0" w:space="0" w:color="auto"/>
                                            <w:left w:val="none" w:sz="0" w:space="0" w:color="auto"/>
                                            <w:bottom w:val="none" w:sz="0" w:space="0" w:color="auto"/>
                                            <w:right w:val="none" w:sz="0" w:space="0" w:color="auto"/>
                                          </w:divBdr>
                                          <w:divsChild>
                                            <w:div w:id="475726908">
                                              <w:marLeft w:val="0"/>
                                              <w:marRight w:val="0"/>
                                              <w:marTop w:val="0"/>
                                              <w:marBottom w:val="0"/>
                                              <w:divBdr>
                                                <w:top w:val="none" w:sz="0" w:space="0" w:color="auto"/>
                                                <w:left w:val="none" w:sz="0" w:space="0" w:color="auto"/>
                                                <w:bottom w:val="none" w:sz="0" w:space="0" w:color="auto"/>
                                                <w:right w:val="none" w:sz="0" w:space="0" w:color="auto"/>
                                              </w:divBdr>
                                              <w:divsChild>
                                                <w:div w:id="1239441746">
                                                  <w:marLeft w:val="0"/>
                                                  <w:marRight w:val="0"/>
                                                  <w:marTop w:val="0"/>
                                                  <w:marBottom w:val="0"/>
                                                  <w:divBdr>
                                                    <w:top w:val="none" w:sz="0" w:space="0" w:color="auto"/>
                                                    <w:left w:val="none" w:sz="0" w:space="0" w:color="auto"/>
                                                    <w:bottom w:val="none" w:sz="0" w:space="0" w:color="auto"/>
                                                    <w:right w:val="none" w:sz="0" w:space="0" w:color="auto"/>
                                                  </w:divBdr>
                                                </w:div>
                                              </w:divsChild>
                                            </w:div>
                                            <w:div w:id="6336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5773">
                                  <w:marLeft w:val="0"/>
                                  <w:marRight w:val="0"/>
                                  <w:marTop w:val="0"/>
                                  <w:marBottom w:val="0"/>
                                  <w:divBdr>
                                    <w:top w:val="none" w:sz="0" w:space="0" w:color="auto"/>
                                    <w:left w:val="none" w:sz="0" w:space="0" w:color="auto"/>
                                    <w:bottom w:val="none" w:sz="0" w:space="0" w:color="auto"/>
                                    <w:right w:val="none" w:sz="0" w:space="0" w:color="auto"/>
                                  </w:divBdr>
                                  <w:divsChild>
                                    <w:div w:id="1946378511">
                                      <w:marLeft w:val="0"/>
                                      <w:marRight w:val="0"/>
                                      <w:marTop w:val="0"/>
                                      <w:marBottom w:val="0"/>
                                      <w:divBdr>
                                        <w:top w:val="none" w:sz="0" w:space="0" w:color="auto"/>
                                        <w:left w:val="none" w:sz="0" w:space="0" w:color="auto"/>
                                        <w:bottom w:val="none" w:sz="0" w:space="0" w:color="auto"/>
                                        <w:right w:val="none" w:sz="0" w:space="0" w:color="auto"/>
                                      </w:divBdr>
                                      <w:divsChild>
                                        <w:div w:id="1782871613">
                                          <w:marLeft w:val="0"/>
                                          <w:marRight w:val="0"/>
                                          <w:marTop w:val="0"/>
                                          <w:marBottom w:val="0"/>
                                          <w:divBdr>
                                            <w:top w:val="none" w:sz="0" w:space="0" w:color="auto"/>
                                            <w:left w:val="none" w:sz="0" w:space="0" w:color="auto"/>
                                            <w:bottom w:val="none" w:sz="0" w:space="0" w:color="auto"/>
                                            <w:right w:val="none" w:sz="0" w:space="0" w:color="auto"/>
                                          </w:divBdr>
                                          <w:divsChild>
                                            <w:div w:id="152140989">
                                              <w:marLeft w:val="0"/>
                                              <w:marRight w:val="0"/>
                                              <w:marTop w:val="0"/>
                                              <w:marBottom w:val="0"/>
                                              <w:divBdr>
                                                <w:top w:val="none" w:sz="0" w:space="0" w:color="auto"/>
                                                <w:left w:val="none" w:sz="0" w:space="0" w:color="auto"/>
                                                <w:bottom w:val="none" w:sz="0" w:space="0" w:color="auto"/>
                                                <w:right w:val="none" w:sz="0" w:space="0" w:color="auto"/>
                                              </w:divBdr>
                                              <w:divsChild>
                                                <w:div w:id="417100792">
                                                  <w:marLeft w:val="0"/>
                                                  <w:marRight w:val="0"/>
                                                  <w:marTop w:val="0"/>
                                                  <w:marBottom w:val="0"/>
                                                  <w:divBdr>
                                                    <w:top w:val="none" w:sz="0" w:space="0" w:color="auto"/>
                                                    <w:left w:val="none" w:sz="0" w:space="0" w:color="auto"/>
                                                    <w:bottom w:val="none" w:sz="0" w:space="0" w:color="auto"/>
                                                    <w:right w:val="none" w:sz="0" w:space="0" w:color="auto"/>
                                                  </w:divBdr>
                                                </w:div>
                                              </w:divsChild>
                                            </w:div>
                                            <w:div w:id="390153016">
                                              <w:marLeft w:val="0"/>
                                              <w:marRight w:val="0"/>
                                              <w:marTop w:val="0"/>
                                              <w:marBottom w:val="0"/>
                                              <w:divBdr>
                                                <w:top w:val="none" w:sz="0" w:space="0" w:color="auto"/>
                                                <w:left w:val="none" w:sz="0" w:space="0" w:color="auto"/>
                                                <w:bottom w:val="none" w:sz="0" w:space="0" w:color="auto"/>
                                                <w:right w:val="none" w:sz="0" w:space="0" w:color="auto"/>
                                              </w:divBdr>
                                              <w:divsChild>
                                                <w:div w:id="267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392840">
          <w:marLeft w:val="0"/>
          <w:marRight w:val="0"/>
          <w:marTop w:val="0"/>
          <w:marBottom w:val="0"/>
          <w:divBdr>
            <w:top w:val="none" w:sz="0" w:space="0" w:color="auto"/>
            <w:left w:val="none" w:sz="0" w:space="0" w:color="auto"/>
            <w:bottom w:val="none" w:sz="0" w:space="0" w:color="auto"/>
            <w:right w:val="none" w:sz="0" w:space="0" w:color="auto"/>
          </w:divBdr>
          <w:divsChild>
            <w:div w:id="2136215525">
              <w:marLeft w:val="0"/>
              <w:marRight w:val="0"/>
              <w:marTop w:val="0"/>
              <w:marBottom w:val="0"/>
              <w:divBdr>
                <w:top w:val="none" w:sz="0" w:space="0" w:color="auto"/>
                <w:left w:val="none" w:sz="0" w:space="0" w:color="auto"/>
                <w:bottom w:val="none" w:sz="0" w:space="0" w:color="auto"/>
                <w:right w:val="none" w:sz="0" w:space="0" w:color="auto"/>
              </w:divBdr>
              <w:divsChild>
                <w:div w:id="215360381">
                  <w:marLeft w:val="0"/>
                  <w:marRight w:val="0"/>
                  <w:marTop w:val="0"/>
                  <w:marBottom w:val="0"/>
                  <w:divBdr>
                    <w:top w:val="none" w:sz="0" w:space="0" w:color="auto"/>
                    <w:left w:val="none" w:sz="0" w:space="0" w:color="auto"/>
                    <w:bottom w:val="none" w:sz="0" w:space="0" w:color="auto"/>
                    <w:right w:val="none" w:sz="0" w:space="0" w:color="auto"/>
                  </w:divBdr>
                  <w:divsChild>
                    <w:div w:id="1646080971">
                      <w:marLeft w:val="0"/>
                      <w:marRight w:val="0"/>
                      <w:marTop w:val="0"/>
                      <w:marBottom w:val="0"/>
                      <w:divBdr>
                        <w:top w:val="none" w:sz="0" w:space="0" w:color="auto"/>
                        <w:left w:val="none" w:sz="0" w:space="0" w:color="auto"/>
                        <w:bottom w:val="none" w:sz="0" w:space="0" w:color="auto"/>
                        <w:right w:val="none" w:sz="0" w:space="0" w:color="auto"/>
                      </w:divBdr>
                      <w:divsChild>
                        <w:div w:id="1706712753">
                          <w:marLeft w:val="0"/>
                          <w:marRight w:val="0"/>
                          <w:marTop w:val="0"/>
                          <w:marBottom w:val="0"/>
                          <w:divBdr>
                            <w:top w:val="none" w:sz="0" w:space="0" w:color="auto"/>
                            <w:left w:val="none" w:sz="0" w:space="0" w:color="auto"/>
                            <w:bottom w:val="none" w:sz="0" w:space="0" w:color="auto"/>
                            <w:right w:val="none" w:sz="0" w:space="0" w:color="auto"/>
                          </w:divBdr>
                          <w:divsChild>
                            <w:div w:id="1290628597">
                              <w:marLeft w:val="0"/>
                              <w:marRight w:val="0"/>
                              <w:marTop w:val="0"/>
                              <w:marBottom w:val="0"/>
                              <w:divBdr>
                                <w:top w:val="none" w:sz="0" w:space="0" w:color="auto"/>
                                <w:left w:val="none" w:sz="0" w:space="0" w:color="auto"/>
                                <w:bottom w:val="none" w:sz="0" w:space="0" w:color="auto"/>
                                <w:right w:val="none" w:sz="0" w:space="0" w:color="auto"/>
                              </w:divBdr>
                              <w:divsChild>
                                <w:div w:id="1630891504">
                                  <w:marLeft w:val="0"/>
                                  <w:marRight w:val="300"/>
                                  <w:marTop w:val="0"/>
                                  <w:marBottom w:val="0"/>
                                  <w:divBdr>
                                    <w:top w:val="none" w:sz="0" w:space="0" w:color="auto"/>
                                    <w:left w:val="none" w:sz="0" w:space="0" w:color="auto"/>
                                    <w:bottom w:val="none" w:sz="0" w:space="0" w:color="auto"/>
                                    <w:right w:val="none" w:sz="0" w:space="0" w:color="auto"/>
                                  </w:divBdr>
                                  <w:divsChild>
                                    <w:div w:id="930042434">
                                      <w:marLeft w:val="0"/>
                                      <w:marRight w:val="30"/>
                                      <w:marTop w:val="0"/>
                                      <w:marBottom w:val="0"/>
                                      <w:divBdr>
                                        <w:top w:val="none" w:sz="0" w:space="0" w:color="auto"/>
                                        <w:left w:val="none" w:sz="0" w:space="0" w:color="auto"/>
                                        <w:bottom w:val="none" w:sz="0" w:space="0" w:color="auto"/>
                                        <w:right w:val="none" w:sz="0" w:space="0" w:color="auto"/>
                                      </w:divBdr>
                                      <w:divsChild>
                                        <w:div w:id="1652053269">
                                          <w:marLeft w:val="0"/>
                                          <w:marRight w:val="0"/>
                                          <w:marTop w:val="0"/>
                                          <w:marBottom w:val="0"/>
                                          <w:divBdr>
                                            <w:top w:val="none" w:sz="0" w:space="0" w:color="auto"/>
                                            <w:left w:val="none" w:sz="0" w:space="0" w:color="auto"/>
                                            <w:bottom w:val="none" w:sz="0" w:space="0" w:color="auto"/>
                                            <w:right w:val="none" w:sz="0" w:space="0" w:color="auto"/>
                                          </w:divBdr>
                                          <w:divsChild>
                                            <w:div w:id="2057313017">
                                              <w:marLeft w:val="0"/>
                                              <w:marRight w:val="0"/>
                                              <w:marTop w:val="0"/>
                                              <w:marBottom w:val="0"/>
                                              <w:divBdr>
                                                <w:top w:val="none" w:sz="0" w:space="0" w:color="auto"/>
                                                <w:left w:val="none" w:sz="0" w:space="0" w:color="auto"/>
                                                <w:bottom w:val="none" w:sz="0" w:space="0" w:color="auto"/>
                                                <w:right w:val="none" w:sz="0" w:space="0" w:color="auto"/>
                                              </w:divBdr>
                                              <w:divsChild>
                                                <w:div w:id="1189639766">
                                                  <w:marLeft w:val="0"/>
                                                  <w:marRight w:val="0"/>
                                                  <w:marTop w:val="0"/>
                                                  <w:marBottom w:val="0"/>
                                                  <w:divBdr>
                                                    <w:top w:val="none" w:sz="0" w:space="0" w:color="auto"/>
                                                    <w:left w:val="none" w:sz="0" w:space="0" w:color="auto"/>
                                                    <w:bottom w:val="none" w:sz="0" w:space="0" w:color="auto"/>
                                                    <w:right w:val="none" w:sz="0" w:space="0" w:color="auto"/>
                                                  </w:divBdr>
                                                </w:div>
                                              </w:divsChild>
                                            </w:div>
                                            <w:div w:id="15818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87838">
                                  <w:marLeft w:val="0"/>
                                  <w:marRight w:val="0"/>
                                  <w:marTop w:val="0"/>
                                  <w:marBottom w:val="0"/>
                                  <w:divBdr>
                                    <w:top w:val="none" w:sz="0" w:space="0" w:color="auto"/>
                                    <w:left w:val="none" w:sz="0" w:space="0" w:color="auto"/>
                                    <w:bottom w:val="none" w:sz="0" w:space="0" w:color="auto"/>
                                    <w:right w:val="none" w:sz="0" w:space="0" w:color="auto"/>
                                  </w:divBdr>
                                  <w:divsChild>
                                    <w:div w:id="2055156025">
                                      <w:marLeft w:val="0"/>
                                      <w:marRight w:val="0"/>
                                      <w:marTop w:val="0"/>
                                      <w:marBottom w:val="0"/>
                                      <w:divBdr>
                                        <w:top w:val="none" w:sz="0" w:space="0" w:color="auto"/>
                                        <w:left w:val="none" w:sz="0" w:space="0" w:color="auto"/>
                                        <w:bottom w:val="none" w:sz="0" w:space="0" w:color="auto"/>
                                        <w:right w:val="none" w:sz="0" w:space="0" w:color="auto"/>
                                      </w:divBdr>
                                      <w:divsChild>
                                        <w:div w:id="686634900">
                                          <w:marLeft w:val="0"/>
                                          <w:marRight w:val="0"/>
                                          <w:marTop w:val="0"/>
                                          <w:marBottom w:val="0"/>
                                          <w:divBdr>
                                            <w:top w:val="none" w:sz="0" w:space="0" w:color="auto"/>
                                            <w:left w:val="none" w:sz="0" w:space="0" w:color="auto"/>
                                            <w:bottom w:val="none" w:sz="0" w:space="0" w:color="auto"/>
                                            <w:right w:val="none" w:sz="0" w:space="0" w:color="auto"/>
                                          </w:divBdr>
                                          <w:divsChild>
                                            <w:div w:id="568273233">
                                              <w:marLeft w:val="0"/>
                                              <w:marRight w:val="0"/>
                                              <w:marTop w:val="0"/>
                                              <w:marBottom w:val="0"/>
                                              <w:divBdr>
                                                <w:top w:val="none" w:sz="0" w:space="0" w:color="auto"/>
                                                <w:left w:val="none" w:sz="0" w:space="0" w:color="auto"/>
                                                <w:bottom w:val="none" w:sz="0" w:space="0" w:color="auto"/>
                                                <w:right w:val="none" w:sz="0" w:space="0" w:color="auto"/>
                                              </w:divBdr>
                                              <w:divsChild>
                                                <w:div w:id="759985371">
                                                  <w:marLeft w:val="0"/>
                                                  <w:marRight w:val="0"/>
                                                  <w:marTop w:val="0"/>
                                                  <w:marBottom w:val="0"/>
                                                  <w:divBdr>
                                                    <w:top w:val="none" w:sz="0" w:space="0" w:color="auto"/>
                                                    <w:left w:val="none" w:sz="0" w:space="0" w:color="auto"/>
                                                    <w:bottom w:val="none" w:sz="0" w:space="0" w:color="auto"/>
                                                    <w:right w:val="none" w:sz="0" w:space="0" w:color="auto"/>
                                                  </w:divBdr>
                                                </w:div>
                                              </w:divsChild>
                                            </w:div>
                                            <w:div w:id="67853042">
                                              <w:marLeft w:val="0"/>
                                              <w:marRight w:val="0"/>
                                              <w:marTop w:val="0"/>
                                              <w:marBottom w:val="0"/>
                                              <w:divBdr>
                                                <w:top w:val="none" w:sz="0" w:space="0" w:color="auto"/>
                                                <w:left w:val="none" w:sz="0" w:space="0" w:color="auto"/>
                                                <w:bottom w:val="none" w:sz="0" w:space="0" w:color="auto"/>
                                                <w:right w:val="none" w:sz="0" w:space="0" w:color="auto"/>
                                              </w:divBdr>
                                              <w:divsChild>
                                                <w:div w:id="3336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665574">
      <w:bodyDiv w:val="1"/>
      <w:marLeft w:val="0"/>
      <w:marRight w:val="0"/>
      <w:marTop w:val="0"/>
      <w:marBottom w:val="0"/>
      <w:divBdr>
        <w:top w:val="none" w:sz="0" w:space="0" w:color="auto"/>
        <w:left w:val="none" w:sz="0" w:space="0" w:color="auto"/>
        <w:bottom w:val="none" w:sz="0" w:space="0" w:color="auto"/>
        <w:right w:val="none" w:sz="0" w:space="0" w:color="auto"/>
      </w:divBdr>
      <w:divsChild>
        <w:div w:id="827400288">
          <w:marLeft w:val="300"/>
          <w:marRight w:val="0"/>
          <w:marTop w:val="0"/>
          <w:marBottom w:val="0"/>
          <w:divBdr>
            <w:top w:val="none" w:sz="0" w:space="0" w:color="auto"/>
            <w:left w:val="none" w:sz="0" w:space="0" w:color="auto"/>
            <w:bottom w:val="none" w:sz="0" w:space="0" w:color="auto"/>
            <w:right w:val="none" w:sz="0" w:space="0" w:color="auto"/>
          </w:divBdr>
        </w:div>
        <w:div w:id="704017638">
          <w:marLeft w:val="0"/>
          <w:marRight w:val="0"/>
          <w:marTop w:val="0"/>
          <w:marBottom w:val="0"/>
          <w:divBdr>
            <w:top w:val="none" w:sz="0" w:space="0" w:color="auto"/>
            <w:left w:val="none" w:sz="0" w:space="0" w:color="auto"/>
            <w:bottom w:val="none" w:sz="0" w:space="0" w:color="auto"/>
            <w:right w:val="none" w:sz="0" w:space="0" w:color="auto"/>
          </w:divBdr>
          <w:divsChild>
            <w:div w:id="660736285">
              <w:marLeft w:val="0"/>
              <w:marRight w:val="0"/>
              <w:marTop w:val="0"/>
              <w:marBottom w:val="0"/>
              <w:divBdr>
                <w:top w:val="none" w:sz="0" w:space="0" w:color="auto"/>
                <w:left w:val="none" w:sz="0" w:space="0" w:color="auto"/>
                <w:bottom w:val="none" w:sz="0" w:space="0" w:color="auto"/>
                <w:right w:val="none" w:sz="0" w:space="0" w:color="auto"/>
              </w:divBdr>
              <w:divsChild>
                <w:div w:id="3799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71">
          <w:marLeft w:val="0"/>
          <w:marRight w:val="0"/>
          <w:marTop w:val="0"/>
          <w:marBottom w:val="0"/>
          <w:divBdr>
            <w:top w:val="none" w:sz="0" w:space="0" w:color="auto"/>
            <w:left w:val="none" w:sz="0" w:space="0" w:color="auto"/>
            <w:bottom w:val="none" w:sz="0" w:space="0" w:color="auto"/>
            <w:right w:val="none" w:sz="0" w:space="0" w:color="auto"/>
          </w:divBdr>
          <w:divsChild>
            <w:div w:id="1027679328">
              <w:marLeft w:val="0"/>
              <w:marRight w:val="0"/>
              <w:marTop w:val="0"/>
              <w:marBottom w:val="0"/>
              <w:divBdr>
                <w:top w:val="none" w:sz="0" w:space="0" w:color="auto"/>
                <w:left w:val="none" w:sz="0" w:space="0" w:color="auto"/>
                <w:bottom w:val="none" w:sz="0" w:space="0" w:color="auto"/>
                <w:right w:val="none" w:sz="0" w:space="0" w:color="auto"/>
              </w:divBdr>
              <w:divsChild>
                <w:div w:id="20126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4697">
          <w:marLeft w:val="0"/>
          <w:marRight w:val="0"/>
          <w:marTop w:val="0"/>
          <w:marBottom w:val="0"/>
          <w:divBdr>
            <w:top w:val="none" w:sz="0" w:space="0" w:color="auto"/>
            <w:left w:val="none" w:sz="0" w:space="0" w:color="auto"/>
            <w:bottom w:val="none" w:sz="0" w:space="0" w:color="auto"/>
            <w:right w:val="none" w:sz="0" w:space="0" w:color="auto"/>
          </w:divBdr>
          <w:divsChild>
            <w:div w:id="1310481959">
              <w:marLeft w:val="0"/>
              <w:marRight w:val="0"/>
              <w:marTop w:val="0"/>
              <w:marBottom w:val="0"/>
              <w:divBdr>
                <w:top w:val="none" w:sz="0" w:space="0" w:color="auto"/>
                <w:left w:val="none" w:sz="0" w:space="0" w:color="auto"/>
                <w:bottom w:val="none" w:sz="0" w:space="0" w:color="auto"/>
                <w:right w:val="none" w:sz="0" w:space="0" w:color="auto"/>
              </w:divBdr>
              <w:divsChild>
                <w:div w:id="221337104">
                  <w:marLeft w:val="0"/>
                  <w:marRight w:val="0"/>
                  <w:marTop w:val="0"/>
                  <w:marBottom w:val="0"/>
                  <w:divBdr>
                    <w:top w:val="none" w:sz="0" w:space="0" w:color="auto"/>
                    <w:left w:val="none" w:sz="0" w:space="0" w:color="auto"/>
                    <w:bottom w:val="none" w:sz="0" w:space="0" w:color="auto"/>
                    <w:right w:val="none" w:sz="0" w:space="0" w:color="auto"/>
                  </w:divBdr>
                  <w:divsChild>
                    <w:div w:id="1775174309">
                      <w:marLeft w:val="0"/>
                      <w:marRight w:val="0"/>
                      <w:marTop w:val="0"/>
                      <w:marBottom w:val="0"/>
                      <w:divBdr>
                        <w:top w:val="none" w:sz="0" w:space="0" w:color="auto"/>
                        <w:left w:val="none" w:sz="0" w:space="0" w:color="auto"/>
                        <w:bottom w:val="none" w:sz="0" w:space="0" w:color="auto"/>
                        <w:right w:val="none" w:sz="0" w:space="0" w:color="auto"/>
                      </w:divBdr>
                      <w:divsChild>
                        <w:div w:id="1755124727">
                          <w:marLeft w:val="0"/>
                          <w:marRight w:val="0"/>
                          <w:marTop w:val="0"/>
                          <w:marBottom w:val="0"/>
                          <w:divBdr>
                            <w:top w:val="none" w:sz="0" w:space="0" w:color="auto"/>
                            <w:left w:val="none" w:sz="0" w:space="0" w:color="auto"/>
                            <w:bottom w:val="none" w:sz="0" w:space="0" w:color="auto"/>
                            <w:right w:val="none" w:sz="0" w:space="0" w:color="auto"/>
                          </w:divBdr>
                          <w:divsChild>
                            <w:div w:id="1356074912">
                              <w:marLeft w:val="0"/>
                              <w:marRight w:val="0"/>
                              <w:marTop w:val="0"/>
                              <w:marBottom w:val="0"/>
                              <w:divBdr>
                                <w:top w:val="none" w:sz="0" w:space="0" w:color="auto"/>
                                <w:left w:val="none" w:sz="0" w:space="0" w:color="auto"/>
                                <w:bottom w:val="none" w:sz="0" w:space="0" w:color="auto"/>
                                <w:right w:val="none" w:sz="0" w:space="0" w:color="auto"/>
                              </w:divBdr>
                              <w:divsChild>
                                <w:div w:id="979698287">
                                  <w:marLeft w:val="0"/>
                                  <w:marRight w:val="300"/>
                                  <w:marTop w:val="0"/>
                                  <w:marBottom w:val="0"/>
                                  <w:divBdr>
                                    <w:top w:val="none" w:sz="0" w:space="0" w:color="auto"/>
                                    <w:left w:val="none" w:sz="0" w:space="0" w:color="auto"/>
                                    <w:bottom w:val="none" w:sz="0" w:space="0" w:color="auto"/>
                                    <w:right w:val="none" w:sz="0" w:space="0" w:color="auto"/>
                                  </w:divBdr>
                                  <w:divsChild>
                                    <w:div w:id="1380124827">
                                      <w:marLeft w:val="0"/>
                                      <w:marRight w:val="30"/>
                                      <w:marTop w:val="0"/>
                                      <w:marBottom w:val="0"/>
                                      <w:divBdr>
                                        <w:top w:val="none" w:sz="0" w:space="0" w:color="auto"/>
                                        <w:left w:val="none" w:sz="0" w:space="0" w:color="auto"/>
                                        <w:bottom w:val="none" w:sz="0" w:space="0" w:color="auto"/>
                                        <w:right w:val="none" w:sz="0" w:space="0" w:color="auto"/>
                                      </w:divBdr>
                                      <w:divsChild>
                                        <w:div w:id="1467626648">
                                          <w:marLeft w:val="0"/>
                                          <w:marRight w:val="0"/>
                                          <w:marTop w:val="0"/>
                                          <w:marBottom w:val="0"/>
                                          <w:divBdr>
                                            <w:top w:val="none" w:sz="0" w:space="0" w:color="auto"/>
                                            <w:left w:val="none" w:sz="0" w:space="0" w:color="auto"/>
                                            <w:bottom w:val="none" w:sz="0" w:space="0" w:color="auto"/>
                                            <w:right w:val="none" w:sz="0" w:space="0" w:color="auto"/>
                                          </w:divBdr>
                                          <w:divsChild>
                                            <w:div w:id="215702339">
                                              <w:marLeft w:val="0"/>
                                              <w:marRight w:val="0"/>
                                              <w:marTop w:val="0"/>
                                              <w:marBottom w:val="0"/>
                                              <w:divBdr>
                                                <w:top w:val="none" w:sz="0" w:space="0" w:color="auto"/>
                                                <w:left w:val="none" w:sz="0" w:space="0" w:color="auto"/>
                                                <w:bottom w:val="none" w:sz="0" w:space="0" w:color="auto"/>
                                                <w:right w:val="none" w:sz="0" w:space="0" w:color="auto"/>
                                              </w:divBdr>
                                              <w:divsChild>
                                                <w:div w:id="1489517596">
                                                  <w:marLeft w:val="0"/>
                                                  <w:marRight w:val="0"/>
                                                  <w:marTop w:val="0"/>
                                                  <w:marBottom w:val="0"/>
                                                  <w:divBdr>
                                                    <w:top w:val="none" w:sz="0" w:space="0" w:color="auto"/>
                                                    <w:left w:val="none" w:sz="0" w:space="0" w:color="auto"/>
                                                    <w:bottom w:val="none" w:sz="0" w:space="0" w:color="auto"/>
                                                    <w:right w:val="none" w:sz="0" w:space="0" w:color="auto"/>
                                                  </w:divBdr>
                                                </w:div>
                                              </w:divsChild>
                                            </w:div>
                                            <w:div w:id="1010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88499">
                                  <w:marLeft w:val="0"/>
                                  <w:marRight w:val="0"/>
                                  <w:marTop w:val="0"/>
                                  <w:marBottom w:val="0"/>
                                  <w:divBdr>
                                    <w:top w:val="none" w:sz="0" w:space="0" w:color="auto"/>
                                    <w:left w:val="none" w:sz="0" w:space="0" w:color="auto"/>
                                    <w:bottom w:val="none" w:sz="0" w:space="0" w:color="auto"/>
                                    <w:right w:val="none" w:sz="0" w:space="0" w:color="auto"/>
                                  </w:divBdr>
                                  <w:divsChild>
                                    <w:div w:id="291444702">
                                      <w:marLeft w:val="0"/>
                                      <w:marRight w:val="0"/>
                                      <w:marTop w:val="0"/>
                                      <w:marBottom w:val="0"/>
                                      <w:divBdr>
                                        <w:top w:val="none" w:sz="0" w:space="0" w:color="auto"/>
                                        <w:left w:val="none" w:sz="0" w:space="0" w:color="auto"/>
                                        <w:bottom w:val="none" w:sz="0" w:space="0" w:color="auto"/>
                                        <w:right w:val="none" w:sz="0" w:space="0" w:color="auto"/>
                                      </w:divBdr>
                                      <w:divsChild>
                                        <w:div w:id="1543981471">
                                          <w:marLeft w:val="0"/>
                                          <w:marRight w:val="0"/>
                                          <w:marTop w:val="0"/>
                                          <w:marBottom w:val="0"/>
                                          <w:divBdr>
                                            <w:top w:val="none" w:sz="0" w:space="0" w:color="auto"/>
                                            <w:left w:val="none" w:sz="0" w:space="0" w:color="auto"/>
                                            <w:bottom w:val="none" w:sz="0" w:space="0" w:color="auto"/>
                                            <w:right w:val="none" w:sz="0" w:space="0" w:color="auto"/>
                                          </w:divBdr>
                                          <w:divsChild>
                                            <w:div w:id="400833863">
                                              <w:marLeft w:val="0"/>
                                              <w:marRight w:val="0"/>
                                              <w:marTop w:val="0"/>
                                              <w:marBottom w:val="0"/>
                                              <w:divBdr>
                                                <w:top w:val="none" w:sz="0" w:space="0" w:color="auto"/>
                                                <w:left w:val="none" w:sz="0" w:space="0" w:color="auto"/>
                                                <w:bottom w:val="none" w:sz="0" w:space="0" w:color="auto"/>
                                                <w:right w:val="none" w:sz="0" w:space="0" w:color="auto"/>
                                              </w:divBdr>
                                              <w:divsChild>
                                                <w:div w:id="15926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997725">
          <w:marLeft w:val="0"/>
          <w:marRight w:val="0"/>
          <w:marTop w:val="0"/>
          <w:marBottom w:val="0"/>
          <w:divBdr>
            <w:top w:val="none" w:sz="0" w:space="0" w:color="auto"/>
            <w:left w:val="none" w:sz="0" w:space="0" w:color="auto"/>
            <w:bottom w:val="none" w:sz="0" w:space="0" w:color="auto"/>
            <w:right w:val="none" w:sz="0" w:space="0" w:color="auto"/>
          </w:divBdr>
          <w:divsChild>
            <w:div w:id="739597026">
              <w:marLeft w:val="0"/>
              <w:marRight w:val="0"/>
              <w:marTop w:val="0"/>
              <w:marBottom w:val="0"/>
              <w:divBdr>
                <w:top w:val="none" w:sz="0" w:space="0" w:color="auto"/>
                <w:left w:val="none" w:sz="0" w:space="0" w:color="auto"/>
                <w:bottom w:val="none" w:sz="0" w:space="0" w:color="auto"/>
                <w:right w:val="none" w:sz="0" w:space="0" w:color="auto"/>
              </w:divBdr>
              <w:divsChild>
                <w:div w:id="1585919064">
                  <w:marLeft w:val="0"/>
                  <w:marRight w:val="0"/>
                  <w:marTop w:val="0"/>
                  <w:marBottom w:val="0"/>
                  <w:divBdr>
                    <w:top w:val="none" w:sz="0" w:space="0" w:color="auto"/>
                    <w:left w:val="none" w:sz="0" w:space="0" w:color="auto"/>
                    <w:bottom w:val="none" w:sz="0" w:space="0" w:color="auto"/>
                    <w:right w:val="none" w:sz="0" w:space="0" w:color="auto"/>
                  </w:divBdr>
                  <w:divsChild>
                    <w:div w:id="1938902017">
                      <w:marLeft w:val="0"/>
                      <w:marRight w:val="0"/>
                      <w:marTop w:val="0"/>
                      <w:marBottom w:val="0"/>
                      <w:divBdr>
                        <w:top w:val="none" w:sz="0" w:space="0" w:color="auto"/>
                        <w:left w:val="none" w:sz="0" w:space="0" w:color="auto"/>
                        <w:bottom w:val="none" w:sz="0" w:space="0" w:color="auto"/>
                        <w:right w:val="none" w:sz="0" w:space="0" w:color="auto"/>
                      </w:divBdr>
                      <w:divsChild>
                        <w:div w:id="261186240">
                          <w:marLeft w:val="0"/>
                          <w:marRight w:val="0"/>
                          <w:marTop w:val="0"/>
                          <w:marBottom w:val="0"/>
                          <w:divBdr>
                            <w:top w:val="none" w:sz="0" w:space="0" w:color="auto"/>
                            <w:left w:val="none" w:sz="0" w:space="0" w:color="auto"/>
                            <w:bottom w:val="none" w:sz="0" w:space="0" w:color="auto"/>
                            <w:right w:val="none" w:sz="0" w:space="0" w:color="auto"/>
                          </w:divBdr>
                          <w:divsChild>
                            <w:div w:id="966200398">
                              <w:marLeft w:val="0"/>
                              <w:marRight w:val="0"/>
                              <w:marTop w:val="0"/>
                              <w:marBottom w:val="0"/>
                              <w:divBdr>
                                <w:top w:val="none" w:sz="0" w:space="0" w:color="auto"/>
                                <w:left w:val="none" w:sz="0" w:space="0" w:color="auto"/>
                                <w:bottom w:val="none" w:sz="0" w:space="0" w:color="auto"/>
                                <w:right w:val="none" w:sz="0" w:space="0" w:color="auto"/>
                              </w:divBdr>
                              <w:divsChild>
                                <w:div w:id="1529876378">
                                  <w:marLeft w:val="0"/>
                                  <w:marRight w:val="300"/>
                                  <w:marTop w:val="0"/>
                                  <w:marBottom w:val="0"/>
                                  <w:divBdr>
                                    <w:top w:val="none" w:sz="0" w:space="0" w:color="auto"/>
                                    <w:left w:val="none" w:sz="0" w:space="0" w:color="auto"/>
                                    <w:bottom w:val="none" w:sz="0" w:space="0" w:color="auto"/>
                                    <w:right w:val="none" w:sz="0" w:space="0" w:color="auto"/>
                                  </w:divBdr>
                                  <w:divsChild>
                                    <w:div w:id="737362978">
                                      <w:marLeft w:val="0"/>
                                      <w:marRight w:val="30"/>
                                      <w:marTop w:val="0"/>
                                      <w:marBottom w:val="0"/>
                                      <w:divBdr>
                                        <w:top w:val="none" w:sz="0" w:space="0" w:color="auto"/>
                                        <w:left w:val="none" w:sz="0" w:space="0" w:color="auto"/>
                                        <w:bottom w:val="none" w:sz="0" w:space="0" w:color="auto"/>
                                        <w:right w:val="none" w:sz="0" w:space="0" w:color="auto"/>
                                      </w:divBdr>
                                      <w:divsChild>
                                        <w:div w:id="940911927">
                                          <w:marLeft w:val="0"/>
                                          <w:marRight w:val="0"/>
                                          <w:marTop w:val="0"/>
                                          <w:marBottom w:val="0"/>
                                          <w:divBdr>
                                            <w:top w:val="none" w:sz="0" w:space="0" w:color="auto"/>
                                            <w:left w:val="none" w:sz="0" w:space="0" w:color="auto"/>
                                            <w:bottom w:val="none" w:sz="0" w:space="0" w:color="auto"/>
                                            <w:right w:val="none" w:sz="0" w:space="0" w:color="auto"/>
                                          </w:divBdr>
                                          <w:divsChild>
                                            <w:div w:id="121315486">
                                              <w:marLeft w:val="0"/>
                                              <w:marRight w:val="0"/>
                                              <w:marTop w:val="0"/>
                                              <w:marBottom w:val="0"/>
                                              <w:divBdr>
                                                <w:top w:val="none" w:sz="0" w:space="0" w:color="auto"/>
                                                <w:left w:val="none" w:sz="0" w:space="0" w:color="auto"/>
                                                <w:bottom w:val="none" w:sz="0" w:space="0" w:color="auto"/>
                                                <w:right w:val="none" w:sz="0" w:space="0" w:color="auto"/>
                                              </w:divBdr>
                                              <w:divsChild>
                                                <w:div w:id="168064459">
                                                  <w:marLeft w:val="0"/>
                                                  <w:marRight w:val="0"/>
                                                  <w:marTop w:val="0"/>
                                                  <w:marBottom w:val="0"/>
                                                  <w:divBdr>
                                                    <w:top w:val="none" w:sz="0" w:space="0" w:color="auto"/>
                                                    <w:left w:val="none" w:sz="0" w:space="0" w:color="auto"/>
                                                    <w:bottom w:val="none" w:sz="0" w:space="0" w:color="auto"/>
                                                    <w:right w:val="none" w:sz="0" w:space="0" w:color="auto"/>
                                                  </w:divBdr>
                                                </w:div>
                                              </w:divsChild>
                                            </w:div>
                                            <w:div w:id="2527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699">
                                  <w:marLeft w:val="0"/>
                                  <w:marRight w:val="0"/>
                                  <w:marTop w:val="0"/>
                                  <w:marBottom w:val="0"/>
                                  <w:divBdr>
                                    <w:top w:val="none" w:sz="0" w:space="0" w:color="auto"/>
                                    <w:left w:val="none" w:sz="0" w:space="0" w:color="auto"/>
                                    <w:bottom w:val="none" w:sz="0" w:space="0" w:color="auto"/>
                                    <w:right w:val="none" w:sz="0" w:space="0" w:color="auto"/>
                                  </w:divBdr>
                                  <w:divsChild>
                                    <w:div w:id="993988185">
                                      <w:marLeft w:val="0"/>
                                      <w:marRight w:val="0"/>
                                      <w:marTop w:val="0"/>
                                      <w:marBottom w:val="0"/>
                                      <w:divBdr>
                                        <w:top w:val="none" w:sz="0" w:space="0" w:color="auto"/>
                                        <w:left w:val="none" w:sz="0" w:space="0" w:color="auto"/>
                                        <w:bottom w:val="none" w:sz="0" w:space="0" w:color="auto"/>
                                        <w:right w:val="none" w:sz="0" w:space="0" w:color="auto"/>
                                      </w:divBdr>
                                      <w:divsChild>
                                        <w:div w:id="104889692">
                                          <w:marLeft w:val="0"/>
                                          <w:marRight w:val="0"/>
                                          <w:marTop w:val="0"/>
                                          <w:marBottom w:val="0"/>
                                          <w:divBdr>
                                            <w:top w:val="none" w:sz="0" w:space="0" w:color="auto"/>
                                            <w:left w:val="none" w:sz="0" w:space="0" w:color="auto"/>
                                            <w:bottom w:val="none" w:sz="0" w:space="0" w:color="auto"/>
                                            <w:right w:val="none" w:sz="0" w:space="0" w:color="auto"/>
                                          </w:divBdr>
                                          <w:divsChild>
                                            <w:div w:id="961570425">
                                              <w:marLeft w:val="0"/>
                                              <w:marRight w:val="0"/>
                                              <w:marTop w:val="0"/>
                                              <w:marBottom w:val="0"/>
                                              <w:divBdr>
                                                <w:top w:val="none" w:sz="0" w:space="0" w:color="auto"/>
                                                <w:left w:val="none" w:sz="0" w:space="0" w:color="auto"/>
                                                <w:bottom w:val="none" w:sz="0" w:space="0" w:color="auto"/>
                                                <w:right w:val="none" w:sz="0" w:space="0" w:color="auto"/>
                                              </w:divBdr>
                                              <w:divsChild>
                                                <w:div w:id="139613949">
                                                  <w:marLeft w:val="0"/>
                                                  <w:marRight w:val="0"/>
                                                  <w:marTop w:val="0"/>
                                                  <w:marBottom w:val="0"/>
                                                  <w:divBdr>
                                                    <w:top w:val="none" w:sz="0" w:space="0" w:color="auto"/>
                                                    <w:left w:val="none" w:sz="0" w:space="0" w:color="auto"/>
                                                    <w:bottom w:val="none" w:sz="0" w:space="0" w:color="auto"/>
                                                    <w:right w:val="none" w:sz="0" w:space="0" w:color="auto"/>
                                                  </w:divBdr>
                                                </w:div>
                                              </w:divsChild>
                                            </w:div>
                                            <w:div w:id="795947275">
                                              <w:marLeft w:val="0"/>
                                              <w:marRight w:val="0"/>
                                              <w:marTop w:val="0"/>
                                              <w:marBottom w:val="0"/>
                                              <w:divBdr>
                                                <w:top w:val="none" w:sz="0" w:space="0" w:color="auto"/>
                                                <w:left w:val="none" w:sz="0" w:space="0" w:color="auto"/>
                                                <w:bottom w:val="none" w:sz="0" w:space="0" w:color="auto"/>
                                                <w:right w:val="none" w:sz="0" w:space="0" w:color="auto"/>
                                              </w:divBdr>
                                              <w:divsChild>
                                                <w:div w:id="12940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107226">
          <w:marLeft w:val="0"/>
          <w:marRight w:val="0"/>
          <w:marTop w:val="0"/>
          <w:marBottom w:val="0"/>
          <w:divBdr>
            <w:top w:val="none" w:sz="0" w:space="0" w:color="auto"/>
            <w:left w:val="none" w:sz="0" w:space="0" w:color="auto"/>
            <w:bottom w:val="none" w:sz="0" w:space="0" w:color="auto"/>
            <w:right w:val="none" w:sz="0" w:space="0" w:color="auto"/>
          </w:divBdr>
          <w:divsChild>
            <w:div w:id="844248186">
              <w:marLeft w:val="0"/>
              <w:marRight w:val="0"/>
              <w:marTop w:val="0"/>
              <w:marBottom w:val="0"/>
              <w:divBdr>
                <w:top w:val="none" w:sz="0" w:space="0" w:color="auto"/>
                <w:left w:val="none" w:sz="0" w:space="0" w:color="auto"/>
                <w:bottom w:val="none" w:sz="0" w:space="0" w:color="auto"/>
                <w:right w:val="none" w:sz="0" w:space="0" w:color="auto"/>
              </w:divBdr>
              <w:divsChild>
                <w:div w:id="222255338">
                  <w:marLeft w:val="0"/>
                  <w:marRight w:val="0"/>
                  <w:marTop w:val="0"/>
                  <w:marBottom w:val="0"/>
                  <w:divBdr>
                    <w:top w:val="none" w:sz="0" w:space="0" w:color="auto"/>
                    <w:left w:val="none" w:sz="0" w:space="0" w:color="auto"/>
                    <w:bottom w:val="none" w:sz="0" w:space="0" w:color="auto"/>
                    <w:right w:val="none" w:sz="0" w:space="0" w:color="auto"/>
                  </w:divBdr>
                  <w:divsChild>
                    <w:div w:id="758796451">
                      <w:marLeft w:val="0"/>
                      <w:marRight w:val="0"/>
                      <w:marTop w:val="0"/>
                      <w:marBottom w:val="0"/>
                      <w:divBdr>
                        <w:top w:val="none" w:sz="0" w:space="0" w:color="auto"/>
                        <w:left w:val="none" w:sz="0" w:space="0" w:color="auto"/>
                        <w:bottom w:val="none" w:sz="0" w:space="0" w:color="auto"/>
                        <w:right w:val="none" w:sz="0" w:space="0" w:color="auto"/>
                      </w:divBdr>
                      <w:divsChild>
                        <w:div w:id="964115621">
                          <w:marLeft w:val="0"/>
                          <w:marRight w:val="0"/>
                          <w:marTop w:val="0"/>
                          <w:marBottom w:val="0"/>
                          <w:divBdr>
                            <w:top w:val="none" w:sz="0" w:space="0" w:color="auto"/>
                            <w:left w:val="none" w:sz="0" w:space="0" w:color="auto"/>
                            <w:bottom w:val="none" w:sz="0" w:space="0" w:color="auto"/>
                            <w:right w:val="none" w:sz="0" w:space="0" w:color="auto"/>
                          </w:divBdr>
                          <w:divsChild>
                            <w:div w:id="1189292126">
                              <w:marLeft w:val="0"/>
                              <w:marRight w:val="0"/>
                              <w:marTop w:val="0"/>
                              <w:marBottom w:val="0"/>
                              <w:divBdr>
                                <w:top w:val="none" w:sz="0" w:space="0" w:color="auto"/>
                                <w:left w:val="none" w:sz="0" w:space="0" w:color="auto"/>
                                <w:bottom w:val="none" w:sz="0" w:space="0" w:color="auto"/>
                                <w:right w:val="none" w:sz="0" w:space="0" w:color="auto"/>
                              </w:divBdr>
                              <w:divsChild>
                                <w:div w:id="1605335330">
                                  <w:marLeft w:val="0"/>
                                  <w:marRight w:val="300"/>
                                  <w:marTop w:val="0"/>
                                  <w:marBottom w:val="0"/>
                                  <w:divBdr>
                                    <w:top w:val="none" w:sz="0" w:space="0" w:color="auto"/>
                                    <w:left w:val="none" w:sz="0" w:space="0" w:color="auto"/>
                                    <w:bottom w:val="none" w:sz="0" w:space="0" w:color="auto"/>
                                    <w:right w:val="none" w:sz="0" w:space="0" w:color="auto"/>
                                  </w:divBdr>
                                  <w:divsChild>
                                    <w:div w:id="618149003">
                                      <w:marLeft w:val="0"/>
                                      <w:marRight w:val="30"/>
                                      <w:marTop w:val="0"/>
                                      <w:marBottom w:val="0"/>
                                      <w:divBdr>
                                        <w:top w:val="none" w:sz="0" w:space="0" w:color="auto"/>
                                        <w:left w:val="none" w:sz="0" w:space="0" w:color="auto"/>
                                        <w:bottom w:val="none" w:sz="0" w:space="0" w:color="auto"/>
                                        <w:right w:val="none" w:sz="0" w:space="0" w:color="auto"/>
                                      </w:divBdr>
                                      <w:divsChild>
                                        <w:div w:id="1939369592">
                                          <w:marLeft w:val="0"/>
                                          <w:marRight w:val="0"/>
                                          <w:marTop w:val="0"/>
                                          <w:marBottom w:val="0"/>
                                          <w:divBdr>
                                            <w:top w:val="none" w:sz="0" w:space="0" w:color="auto"/>
                                            <w:left w:val="none" w:sz="0" w:space="0" w:color="auto"/>
                                            <w:bottom w:val="none" w:sz="0" w:space="0" w:color="auto"/>
                                            <w:right w:val="none" w:sz="0" w:space="0" w:color="auto"/>
                                          </w:divBdr>
                                          <w:divsChild>
                                            <w:div w:id="164518839">
                                              <w:marLeft w:val="0"/>
                                              <w:marRight w:val="0"/>
                                              <w:marTop w:val="0"/>
                                              <w:marBottom w:val="0"/>
                                              <w:divBdr>
                                                <w:top w:val="none" w:sz="0" w:space="0" w:color="auto"/>
                                                <w:left w:val="none" w:sz="0" w:space="0" w:color="auto"/>
                                                <w:bottom w:val="none" w:sz="0" w:space="0" w:color="auto"/>
                                                <w:right w:val="none" w:sz="0" w:space="0" w:color="auto"/>
                                              </w:divBdr>
                                              <w:divsChild>
                                                <w:div w:id="1643538463">
                                                  <w:marLeft w:val="0"/>
                                                  <w:marRight w:val="0"/>
                                                  <w:marTop w:val="0"/>
                                                  <w:marBottom w:val="0"/>
                                                  <w:divBdr>
                                                    <w:top w:val="none" w:sz="0" w:space="0" w:color="auto"/>
                                                    <w:left w:val="none" w:sz="0" w:space="0" w:color="auto"/>
                                                    <w:bottom w:val="none" w:sz="0" w:space="0" w:color="auto"/>
                                                    <w:right w:val="none" w:sz="0" w:space="0" w:color="auto"/>
                                                  </w:divBdr>
                                                </w:div>
                                              </w:divsChild>
                                            </w:div>
                                            <w:div w:id="16768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57898">
                                  <w:marLeft w:val="0"/>
                                  <w:marRight w:val="0"/>
                                  <w:marTop w:val="0"/>
                                  <w:marBottom w:val="0"/>
                                  <w:divBdr>
                                    <w:top w:val="none" w:sz="0" w:space="0" w:color="auto"/>
                                    <w:left w:val="none" w:sz="0" w:space="0" w:color="auto"/>
                                    <w:bottom w:val="none" w:sz="0" w:space="0" w:color="auto"/>
                                    <w:right w:val="none" w:sz="0" w:space="0" w:color="auto"/>
                                  </w:divBdr>
                                  <w:divsChild>
                                    <w:div w:id="354581758">
                                      <w:marLeft w:val="0"/>
                                      <w:marRight w:val="0"/>
                                      <w:marTop w:val="0"/>
                                      <w:marBottom w:val="0"/>
                                      <w:divBdr>
                                        <w:top w:val="none" w:sz="0" w:space="0" w:color="auto"/>
                                        <w:left w:val="none" w:sz="0" w:space="0" w:color="auto"/>
                                        <w:bottom w:val="none" w:sz="0" w:space="0" w:color="auto"/>
                                        <w:right w:val="none" w:sz="0" w:space="0" w:color="auto"/>
                                      </w:divBdr>
                                      <w:divsChild>
                                        <w:div w:id="2097818768">
                                          <w:marLeft w:val="0"/>
                                          <w:marRight w:val="0"/>
                                          <w:marTop w:val="0"/>
                                          <w:marBottom w:val="0"/>
                                          <w:divBdr>
                                            <w:top w:val="none" w:sz="0" w:space="0" w:color="auto"/>
                                            <w:left w:val="none" w:sz="0" w:space="0" w:color="auto"/>
                                            <w:bottom w:val="none" w:sz="0" w:space="0" w:color="auto"/>
                                            <w:right w:val="none" w:sz="0" w:space="0" w:color="auto"/>
                                          </w:divBdr>
                                          <w:divsChild>
                                            <w:div w:id="2103447112">
                                              <w:marLeft w:val="0"/>
                                              <w:marRight w:val="0"/>
                                              <w:marTop w:val="0"/>
                                              <w:marBottom w:val="0"/>
                                              <w:divBdr>
                                                <w:top w:val="none" w:sz="0" w:space="0" w:color="auto"/>
                                                <w:left w:val="none" w:sz="0" w:space="0" w:color="auto"/>
                                                <w:bottom w:val="none" w:sz="0" w:space="0" w:color="auto"/>
                                                <w:right w:val="none" w:sz="0" w:space="0" w:color="auto"/>
                                              </w:divBdr>
                                              <w:divsChild>
                                                <w:div w:id="1040015353">
                                                  <w:marLeft w:val="0"/>
                                                  <w:marRight w:val="0"/>
                                                  <w:marTop w:val="0"/>
                                                  <w:marBottom w:val="0"/>
                                                  <w:divBdr>
                                                    <w:top w:val="none" w:sz="0" w:space="0" w:color="auto"/>
                                                    <w:left w:val="none" w:sz="0" w:space="0" w:color="auto"/>
                                                    <w:bottom w:val="none" w:sz="0" w:space="0" w:color="auto"/>
                                                    <w:right w:val="none" w:sz="0" w:space="0" w:color="auto"/>
                                                  </w:divBdr>
                                                </w:div>
                                              </w:divsChild>
                                            </w:div>
                                            <w:div w:id="586883895">
                                              <w:marLeft w:val="0"/>
                                              <w:marRight w:val="0"/>
                                              <w:marTop w:val="0"/>
                                              <w:marBottom w:val="0"/>
                                              <w:divBdr>
                                                <w:top w:val="none" w:sz="0" w:space="0" w:color="auto"/>
                                                <w:left w:val="none" w:sz="0" w:space="0" w:color="auto"/>
                                                <w:bottom w:val="none" w:sz="0" w:space="0" w:color="auto"/>
                                                <w:right w:val="none" w:sz="0" w:space="0" w:color="auto"/>
                                              </w:divBdr>
                                              <w:divsChild>
                                                <w:div w:id="16352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305549">
      <w:bodyDiv w:val="1"/>
      <w:marLeft w:val="0"/>
      <w:marRight w:val="0"/>
      <w:marTop w:val="0"/>
      <w:marBottom w:val="0"/>
      <w:divBdr>
        <w:top w:val="none" w:sz="0" w:space="0" w:color="auto"/>
        <w:left w:val="none" w:sz="0" w:space="0" w:color="auto"/>
        <w:bottom w:val="none" w:sz="0" w:space="0" w:color="auto"/>
        <w:right w:val="none" w:sz="0" w:space="0" w:color="auto"/>
      </w:divBdr>
    </w:div>
    <w:div w:id="196453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echlab@yandex.ru" TargetMode="External"/><Relationship Id="rId18" Type="http://schemas.openxmlformats.org/officeDocument/2006/relationships/image" Target="media/image4.png"/><Relationship Id="rId26" Type="http://schemas.openxmlformats.org/officeDocument/2006/relationships/oleObject" Target="embeddings/oleObject2.bin"/><Relationship Id="rId39" Type="http://schemas.openxmlformats.org/officeDocument/2006/relationships/image" Target="media/image17.wmf"/><Relationship Id="rId21" Type="http://schemas.openxmlformats.org/officeDocument/2006/relationships/image" Target="media/image7.pn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image" Target="media/image22.wmf"/><Relationship Id="rId50" Type="http://schemas.openxmlformats.org/officeDocument/2006/relationships/oleObject" Target="embeddings/oleObject11.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image" Target="media/image34.wmf"/><Relationship Id="rId76" Type="http://schemas.openxmlformats.org/officeDocument/2006/relationships/oleObject" Target="embeddings/oleObject24.bin"/><Relationship Id="rId84" Type="http://schemas.microsoft.com/office/2016/09/relationships/commentsIds" Target="commentsIds.xml"/><Relationship Id="rId7" Type="http://schemas.openxmlformats.org/officeDocument/2006/relationships/footnotes" Target="footnotes.xml"/><Relationship Id="rId71"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3.bin"/><Relationship Id="rId11" Type="http://schemas.openxmlformats.org/officeDocument/2006/relationships/comments" Target="comments.xml"/><Relationship Id="rId24"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hyperlink" Target="http://znanium.com/catalog/product/762549" TargetMode="External"/><Relationship Id="rId53" Type="http://schemas.openxmlformats.org/officeDocument/2006/relationships/image" Target="media/image26.wmf"/><Relationship Id="rId58" Type="http://schemas.openxmlformats.org/officeDocument/2006/relationships/oleObject" Target="embeddings/oleObject15.bin"/><Relationship Id="rId66" Type="http://schemas.openxmlformats.org/officeDocument/2006/relationships/image" Target="media/image33.wmf"/><Relationship Id="rId74" Type="http://schemas.openxmlformats.org/officeDocument/2006/relationships/oleObject" Target="embeddings/oleObject23.bin"/><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0.wmf"/><Relationship Id="rId82" Type="http://schemas.microsoft.com/office/2018/08/relationships/commentsExtensible" Target="commentsExtensible.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mailto:grom_7@tut.by" TargetMode="External"/><Relationship Id="rId14" Type="http://schemas.openxmlformats.org/officeDocument/2006/relationships/hyperlink" Target="mailto:work.alexandr.mel@gmail.com" TargetMode="External"/><Relationship Id="rId22" Type="http://schemas.openxmlformats.org/officeDocument/2006/relationships/image" Target="media/image8.png"/><Relationship Id="rId27" Type="http://schemas.openxmlformats.org/officeDocument/2006/relationships/image" Target="media/image11.wmf"/><Relationship Id="rId30" Type="http://schemas.openxmlformats.org/officeDocument/2006/relationships/image" Target="media/image13.wmf"/><Relationship Id="rId35" Type="http://schemas.openxmlformats.org/officeDocument/2006/relationships/image" Target="media/image15.wmf"/><Relationship Id="rId43" Type="http://schemas.openxmlformats.org/officeDocument/2006/relationships/image" Target="media/image19.png"/><Relationship Id="rId48" Type="http://schemas.openxmlformats.org/officeDocument/2006/relationships/image" Target="media/image23.wmf"/><Relationship Id="rId56" Type="http://schemas.openxmlformats.org/officeDocument/2006/relationships/oleObject" Target="embeddings/oleObject14.bin"/><Relationship Id="rId64" Type="http://schemas.openxmlformats.org/officeDocument/2006/relationships/image" Target="media/image32.wmf"/><Relationship Id="rId69" Type="http://schemas.openxmlformats.org/officeDocument/2006/relationships/oleObject" Target="embeddings/oleObject20.bin"/><Relationship Id="rId77" Type="http://schemas.openxmlformats.org/officeDocument/2006/relationships/image" Target="media/image38.w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wmf"/><Relationship Id="rId80" Type="http://schemas.openxmlformats.org/officeDocument/2006/relationships/fontTable" Target="fontTable.xm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grom_7@tut.by" TargetMode="External"/><Relationship Id="rId17" Type="http://schemas.openxmlformats.org/officeDocument/2006/relationships/image" Target="media/image3.png"/><Relationship Id="rId25" Type="http://schemas.openxmlformats.org/officeDocument/2006/relationships/image" Target="media/image10.wmf"/><Relationship Id="rId33" Type="http://schemas.openxmlformats.org/officeDocument/2006/relationships/oleObject" Target="embeddings/oleObject5.bin"/><Relationship Id="rId38" Type="http://schemas.openxmlformats.org/officeDocument/2006/relationships/oleObject" Target="embeddings/oleObject8.bin"/><Relationship Id="rId46" Type="http://schemas.openxmlformats.org/officeDocument/2006/relationships/image" Target="media/image21.png"/><Relationship Id="rId59" Type="http://schemas.openxmlformats.org/officeDocument/2006/relationships/image" Target="media/image29.wmf"/><Relationship Id="rId67" Type="http://schemas.openxmlformats.org/officeDocument/2006/relationships/oleObject" Target="embeddings/oleObject19.bin"/><Relationship Id="rId20" Type="http://schemas.openxmlformats.org/officeDocument/2006/relationships/image" Target="media/image6.png"/><Relationship Id="rId41" Type="http://schemas.openxmlformats.org/officeDocument/2006/relationships/image" Target="media/image18.w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37.wmf"/><Relationship Id="rId83"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oleObject" Target="embeddings/oleObject7.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hyperlink" Target="mailto:mechlab@yandex.ru" TargetMode="External"/><Relationship Id="rId31" Type="http://schemas.openxmlformats.org/officeDocument/2006/relationships/oleObject" Target="embeddings/oleObject4.bin"/><Relationship Id="rId44" Type="http://schemas.openxmlformats.org/officeDocument/2006/relationships/image" Target="media/image20.jpeg"/><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oleObject" Target="embeddings/oleObject25.bin"/><Relationship Id="rId8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573B8-BA85-44BF-9008-EBC873137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3575</Words>
  <Characters>20378</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2</cp:revision>
  <dcterms:created xsi:type="dcterms:W3CDTF">2025-03-05T09:52:00Z</dcterms:created>
  <dcterms:modified xsi:type="dcterms:W3CDTF">2025-03-05T09:52:00Z</dcterms:modified>
</cp:coreProperties>
</file>