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sz w:val="24"/>
          <w:szCs w:val="24"/>
          <w:lang w:val="en" w:eastAsia="ro-RO"/>
        </w:rPr>
        <w:id w:val="-213810700"/>
        <w:docPartObj>
          <w:docPartGallery w:val="Cover Pages"/>
          <w:docPartUnique/>
        </w:docPartObj>
      </w:sdtPr>
      <w:sdtContent>
        <w:p w14:paraId="79172BE1" w14:textId="3E5D3005" w:rsidR="00A175F6" w:rsidRPr="00A175F6" w:rsidRDefault="00A175F6" w:rsidP="00B22F0F">
          <w:pPr>
            <w:pStyle w:val="NoSpacing"/>
            <w:jc w:val="both"/>
            <w:rPr>
              <w:rFonts w:ascii="Times New Roman" w:hAnsi="Times New Roman" w:cs="Times New Roman"/>
              <w:sz w:val="24"/>
              <w:szCs w:val="24"/>
            </w:rPr>
          </w:pPr>
        </w:p>
        <w:p w14:paraId="1A679289" w14:textId="1807F7D3" w:rsidR="00A175F6" w:rsidRPr="00A175F6" w:rsidRDefault="00B15BE5" w:rsidP="00B22F0F">
          <w:pPr>
            <w:jc w:val="both"/>
            <w:rPr>
              <w:rFonts w:cs="Times New Roman"/>
              <w:szCs w:val="24"/>
            </w:rPr>
          </w:pPr>
          <w:r w:rsidRPr="00A175F6">
            <w:rPr>
              <w:rFonts w:cs="Times New Roman"/>
              <w:noProof/>
              <w:szCs w:val="24"/>
            </w:rPr>
            <mc:AlternateContent>
              <mc:Choice Requires="wps">
                <w:drawing>
                  <wp:anchor distT="0" distB="0" distL="114300" distR="114300" simplePos="0" relativeHeight="251661312" behindDoc="0" locked="0" layoutInCell="1" allowOverlap="1" wp14:anchorId="645C0374" wp14:editId="58982C70">
                    <wp:simplePos x="0" y="0"/>
                    <wp:positionH relativeFrom="margin">
                      <wp:align>center</wp:align>
                    </wp:positionH>
                    <wp:positionV relativeFrom="page">
                      <wp:posOffset>8801100</wp:posOffset>
                    </wp:positionV>
                    <wp:extent cx="2181225" cy="365760"/>
                    <wp:effectExtent l="0" t="0" r="9525" b="0"/>
                    <wp:wrapNone/>
                    <wp:docPr id="40" name="Text Box 40"/>
                    <wp:cNvGraphicFramePr/>
                    <a:graphic xmlns:a="http://schemas.openxmlformats.org/drawingml/2006/main">
                      <a:graphicData uri="http://schemas.microsoft.com/office/word/2010/wordprocessingShape">
                        <wps:wsp>
                          <wps:cNvSpPr txBox="1"/>
                          <wps:spPr>
                            <a:xfrm>
                              <a:off x="0" y="0"/>
                              <a:ext cx="21812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82A2E" w14:textId="7DE3FA14" w:rsidR="00A175F6"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5BE5">
                                      <w:rPr>
                                        <w:color w:val="4F81BD" w:themeColor="accent1"/>
                                        <w:sz w:val="26"/>
                                        <w:szCs w:val="26"/>
                                      </w:rPr>
                                      <w:t>MIHOC DANIEL-ALEXANDRU</w:t>
                                    </w:r>
                                  </w:sdtContent>
                                </w:sdt>
                              </w:p>
                              <w:p w14:paraId="5A770B7D" w14:textId="543D63C6" w:rsidR="00A175F6"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5BE5">
                                      <w:rPr>
                                        <w:caps/>
                                        <w:color w:val="595959" w:themeColor="text1" w:themeTint="A6"/>
                                        <w:sz w:val="20"/>
                                        <w:szCs w:val="20"/>
                                      </w:rPr>
                                      <w:t>Grupa 32011</w:t>
                                    </w:r>
                                  </w:sdtContent>
                                </w:sdt>
                              </w:p>
                              <w:p w14:paraId="7944495C" w14:textId="448F6098" w:rsidR="00A175F6" w:rsidRDefault="00A175F6">
                                <w:pPr>
                                  <w:pStyle w:val="NoSpacing"/>
                                  <w:rPr>
                                    <w:color w:val="595959" w:themeColor="text1" w:themeTint="A6"/>
                                    <w:sz w:val="20"/>
                                    <w:szCs w:val="20"/>
                                  </w:rPr>
                                </w:pPr>
                                <w:r>
                                  <w:rPr>
                                    <w:caps/>
                                    <w:color w:val="595959" w:themeColor="text1" w:themeTint="A6"/>
                                    <w:sz w:val="20"/>
                                    <w:szCs w:val="20"/>
                                  </w:rPr>
                                  <w:t>Îndrumător: ing. DIana Pop</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45C0374" id="_x0000_t202" coordsize="21600,21600" o:spt="202" path="m,l,21600r21600,l21600,xe">
                    <v:stroke joinstyle="miter"/>
                    <v:path gradientshapeok="t" o:connecttype="rect"/>
                  </v:shapetype>
                  <v:shape id="Text Box 40" o:spid="_x0000_s1026" type="#_x0000_t202" style="position:absolute;left:0;text-align:left;margin-left:0;margin-top:693pt;width:171.75pt;height:28.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nrXwIAAC0FAAAOAAAAZHJzL2Uyb0RvYy54bWysVN9v2jAQfp+0/8Hy+xqgglWIUDEqpklV&#10;W5VOfTaODdEcn3c2JOyv39lJoGJ76bQX5+L7/d13nt02lWEHhb4Em/Ph1YAzZSUUpd3m/PvL6tMN&#10;Zz4IWwgDVuX8qDy/nX/8MKvdVI1gB6ZQyCiI9dPa5XwXgptmmZc7VQl/BU5ZUmrASgT6xW1WoKgp&#10;emWy0WAwyWrAwiFI5T3d3rVKPk/xtVYyPGrtVWAm51RbSCemcxPPbD4T0y0KtytlV4b4hyoqUVpK&#10;egp1J4Jgeyz/CFWVEsGDDlcSqgy0LqVKPVA3w8FFN+udcCr1QuB4d4LJ/7+w8uGwdk/IQvMFGhpg&#10;BKR2furpMvbTaKzilyplpCcIjyfYVBOYpMvR8GY4Go05k6S7now/TxKu2dnboQ9fFVQsCjlHGktC&#10;SxzufaCMZNqbxGQWVqUxaTTGsjrnk+vxIDmcNORhbLRVachdmHPlSQpHo6KNsc9Ks7JIDcSLRC+1&#10;NMgOgoghpFQ2pN5TXLKOVpqKeI9jZ3+u6j3ObR99ZrDh5FyVFjB1f1F28aMvWbf2BOSbvqMYmk3T&#10;TXQDxZEGjdDugHdyVdI07oUPTwKJ9DRbWuTwSIc2QKhDJ3G2A/z1t/toT1wkLWc1LVHO/c+9QMWZ&#10;+WaJpXHjegF7YdMLdl8tgeAf0hPhZBLJAYPpRY1QvdJ+L2IWUgkrKVfON724DO0q0/sg1WKRjGiv&#10;nAj3du1kDB2nEbn10rwKdB0BA1H3Afr1EtMLHra2iShusQ/ExkTSCGiLYgc07WTibvd+xKV/+5+s&#10;zq/c/DcAAAD//wMAUEsDBBQABgAIAAAAIQDtZodF3gAAAAoBAAAPAAAAZHJzL2Rvd25yZXYueG1s&#10;TI9BT8MwDIXvSPyHyEjcWArtuqlrOiEkJCROjB3gljVeW9Y4VZIt5d9jTnCz37Oev1dvZzuKC/ow&#10;OFJwv8hAILXODNQp2L8/361BhKjJ6NERKvjGANvm+qrWlXGJ3vCyi53gEAqVVtDHOFVShrZHq8PC&#10;TUjsHZ23OvLqO2m8ThxuR/mQZaW0eiD+0OsJn3psT7uzVUDxmJv9MiF9vL506WtcndKnV+r2Zn7c&#10;gIg4x79j+MVndGiY6eDOZIIYFXCRyGq+LnliPy/yJYgDS0WRlyCbWv6v0PwAAAD//wMAUEsBAi0A&#10;FAAGAAgAAAAhALaDOJL+AAAA4QEAABMAAAAAAAAAAAAAAAAAAAAAAFtDb250ZW50X1R5cGVzXS54&#10;bWxQSwECLQAUAAYACAAAACEAOP0h/9YAAACUAQAACwAAAAAAAAAAAAAAAAAvAQAAX3JlbHMvLnJl&#10;bHNQSwECLQAUAAYACAAAACEAAhCZ618CAAAtBQAADgAAAAAAAAAAAAAAAAAuAgAAZHJzL2Uyb0Rv&#10;Yy54bWxQSwECLQAUAAYACAAAACEA7WaHRd4AAAAKAQAADwAAAAAAAAAAAAAAAAC5BAAAZHJzL2Rv&#10;d25yZXYueG1sUEsFBgAAAAAEAAQA8wAAAMQFAAAAAA==&#10;" filled="f" stroked="f" strokeweight=".5pt">
                    <v:textbox style="mso-fit-shape-to-text:t" inset="0,0,0,0">
                      <w:txbxContent>
                        <w:p w14:paraId="5BF82A2E" w14:textId="7DE3FA14" w:rsidR="00A175F6"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5BE5">
                                <w:rPr>
                                  <w:color w:val="4F81BD" w:themeColor="accent1"/>
                                  <w:sz w:val="26"/>
                                  <w:szCs w:val="26"/>
                                </w:rPr>
                                <w:t>MIHOC DANIEL-ALEXANDRU</w:t>
                              </w:r>
                            </w:sdtContent>
                          </w:sdt>
                        </w:p>
                        <w:p w14:paraId="5A770B7D" w14:textId="543D63C6" w:rsidR="00A175F6"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5BE5">
                                <w:rPr>
                                  <w:caps/>
                                  <w:color w:val="595959" w:themeColor="text1" w:themeTint="A6"/>
                                  <w:sz w:val="20"/>
                                  <w:szCs w:val="20"/>
                                </w:rPr>
                                <w:t>Grupa 32011</w:t>
                              </w:r>
                            </w:sdtContent>
                          </w:sdt>
                        </w:p>
                        <w:p w14:paraId="7944495C" w14:textId="448F6098" w:rsidR="00A175F6" w:rsidRDefault="00A175F6">
                          <w:pPr>
                            <w:pStyle w:val="NoSpacing"/>
                            <w:rPr>
                              <w:color w:val="595959" w:themeColor="text1" w:themeTint="A6"/>
                              <w:sz w:val="20"/>
                              <w:szCs w:val="20"/>
                            </w:rPr>
                          </w:pPr>
                          <w:r>
                            <w:rPr>
                              <w:caps/>
                              <w:color w:val="595959" w:themeColor="text1" w:themeTint="A6"/>
                              <w:sz w:val="20"/>
                              <w:szCs w:val="20"/>
                            </w:rPr>
                            <w:t>Îndrumător: ing. DIana Pop</w:t>
                          </w:r>
                        </w:p>
                      </w:txbxContent>
                    </v:textbox>
                    <w10:wrap anchorx="margin" anchory="page"/>
                  </v:shape>
                </w:pict>
              </mc:Fallback>
            </mc:AlternateContent>
          </w:r>
          <w:r w:rsidRPr="00A175F6">
            <w:rPr>
              <w:rFonts w:cs="Times New Roman"/>
              <w:noProof/>
              <w:szCs w:val="24"/>
            </w:rPr>
            <mc:AlternateContent>
              <mc:Choice Requires="wps">
                <w:drawing>
                  <wp:anchor distT="0" distB="0" distL="114300" distR="114300" simplePos="0" relativeHeight="251660288" behindDoc="0" locked="0" layoutInCell="1" allowOverlap="1" wp14:anchorId="6A456EC4" wp14:editId="3A89ACCF">
                    <wp:simplePos x="0" y="0"/>
                    <wp:positionH relativeFrom="margin">
                      <wp:align>center</wp:align>
                    </wp:positionH>
                    <wp:positionV relativeFrom="page">
                      <wp:posOffset>1371600</wp:posOffset>
                    </wp:positionV>
                    <wp:extent cx="2895600" cy="1069848"/>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2895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7789E" w14:textId="2607B3F5" w:rsidR="00A175F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75F6">
                                      <w:rPr>
                                        <w:rFonts w:asciiTheme="majorHAnsi" w:eastAsiaTheme="majorEastAsia" w:hAnsiTheme="majorHAnsi" w:cstheme="majorBidi"/>
                                        <w:color w:val="262626" w:themeColor="text1" w:themeTint="D9"/>
                                        <w:sz w:val="72"/>
                                        <w:szCs w:val="72"/>
                                      </w:rPr>
                                      <w:t>Cuptor de g</w:t>
                                    </w:r>
                                    <w:r w:rsidR="00A175F6">
                                      <w:rPr>
                                        <w:rFonts w:asciiTheme="majorHAnsi" w:eastAsiaTheme="majorEastAsia" w:hAnsiTheme="majorHAnsi" w:cstheme="majorBidi"/>
                                        <w:color w:val="262626" w:themeColor="text1" w:themeTint="D9"/>
                                        <w:sz w:val="72"/>
                                        <w:szCs w:val="72"/>
                                        <w:lang w:val="ro-RO"/>
                                      </w:rPr>
                                      <w:t>ătit</w:t>
                                    </w:r>
                                  </w:sdtContent>
                                </w:sdt>
                              </w:p>
                              <w:p w14:paraId="04AB23F6" w14:textId="5BBC3E24" w:rsidR="00A175F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409FF">
                                      <w:rPr>
                                        <w:color w:val="404040" w:themeColor="text1" w:themeTint="BF"/>
                                        <w:sz w:val="36"/>
                                        <w:szCs w:val="36"/>
                                      </w:rPr>
                                      <w:t>Proiect PSN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456EC4" id="Text Box 41" o:spid="_x0000_s1027" type="#_x0000_t202" style="position:absolute;left:0;text-align:left;margin-left:0;margin-top:108pt;width:228pt;height:8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wLYQIAADUFAAAOAAAAZHJzL2Uyb0RvYy54bWysVN9v2jAQfp+0/8Hy+0joVkQRoWJUTJOq&#10;thqd+mwcu0RzfN7ZkLC/fmcngarbS6e9OBffd7+/8/y6rQ07KPQV2IKPRzlnykooK/tc8O+P6w9T&#10;znwQthQGrCr4UXl+vXj/bt64mbqAHZhSISMn1s8aV/BdCG6WZV7uVC38CJyypNSAtQj0i89ZiaIh&#10;77XJLvJ8kjWApUOQynu6vemUfJH8a61kuNfaq8BMwSm3kE5M5zae2WIuZs8o3K6SfRriH7KoRWUp&#10;6MnVjQiC7bH6w1VdSQQPOowk1BloXUmVaqBqxvmrajY74VSqhZrj3alN/v+5lXeHjXtAFtrP0NIA&#10;Y0Ma52eeLmM9rcY6filTRnpq4fHUNtUGJunyYnp1OclJJUk3zidX00/T6Cc7mzv04YuCmkWh4Ehz&#10;Se0Sh1sfOugAidEsrCtj0myMZU3BJx8v82Rw0pBzYyNWpSn3bs6pJykcjYoYY78pzaoyVRAvEr/U&#10;yiA7CGKGkFLZkIpPfgkdUZqSeIthjz9n9Rbjro4hMthwMq4rC5iqf5V2+WNIWXd46vmLuqMY2m1L&#10;hb+Y7BbKIw0codsF7+S6oqHcCh8eBBL5aZC00OGeDm2Amg+9xNkO8Nff7iOeOElazhpapoL7n3uB&#10;ijPz1RJb4+YNAg7CdhDsvl4BTWFMT4WTSSQDDGYQNUL9RHu+jFFIJaykWAUPg7gK3UrTOyHVcplA&#10;tF9OhFu7cTK6jkOJFHtsnwS6noeBKHwHw5qJ2Ss6dtjEF7fcByJl4mrsa9fFvt+0m4nt/TsSl//l&#10;f0KdX7vFbwAAAP//AwBQSwMEFAAGAAgAAAAhAHuBgJXdAAAACAEAAA8AAABkcnMvZG93bnJldi54&#10;bWxMj0FPwzAMhe9I/IfISNxYurFNU2k6IQQ7wIkOIY5e6zaFxqmarCv8erwT3J717OfvZdvJdWqk&#10;IbSeDcxnCSji0lctNwbe9k83G1AhIlfYeSYD3xRgm19eZJhW/sSvNBaxURLCIUUDNsY+1TqUlhyG&#10;me+Jxav94DDKODS6GvAk4a7TiyRZa4ctyweLPT1YKr+KoxOM95fE7X5q++GesQ6F3Y+7x09jrq+m&#10;+ztQkab4twxnfLmBXJgO/shVUJ0BKRINLOZrEWIvV2dxMHC7Wa5A55n+XyD/BQAA//8DAFBLAQIt&#10;ABQABgAIAAAAIQC2gziS/gAAAOEBAAATAAAAAAAAAAAAAAAAAAAAAABbQ29udGVudF9UeXBlc10u&#10;eG1sUEsBAi0AFAAGAAgAAAAhADj9If/WAAAAlAEAAAsAAAAAAAAAAAAAAAAALwEAAF9yZWxzLy5y&#10;ZWxzUEsBAi0AFAAGAAgAAAAhABV3rAthAgAANQUAAA4AAAAAAAAAAAAAAAAALgIAAGRycy9lMm9E&#10;b2MueG1sUEsBAi0AFAAGAAgAAAAhAHuBgJXdAAAACAEAAA8AAAAAAAAAAAAAAAAAuwQAAGRycy9k&#10;b3ducmV2LnhtbFBLBQYAAAAABAAEAPMAAADFBQAAAAA=&#10;" filled="f" stroked="f" strokeweight=".5pt">
                    <v:textbox style="mso-fit-shape-to-text:t" inset="0,0,0,0">
                      <w:txbxContent>
                        <w:p w14:paraId="4707789E" w14:textId="2607B3F5" w:rsidR="00A175F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75F6">
                                <w:rPr>
                                  <w:rFonts w:asciiTheme="majorHAnsi" w:eastAsiaTheme="majorEastAsia" w:hAnsiTheme="majorHAnsi" w:cstheme="majorBidi"/>
                                  <w:color w:val="262626" w:themeColor="text1" w:themeTint="D9"/>
                                  <w:sz w:val="72"/>
                                  <w:szCs w:val="72"/>
                                </w:rPr>
                                <w:t>Cuptor de g</w:t>
                              </w:r>
                              <w:r w:rsidR="00A175F6">
                                <w:rPr>
                                  <w:rFonts w:asciiTheme="majorHAnsi" w:eastAsiaTheme="majorEastAsia" w:hAnsiTheme="majorHAnsi" w:cstheme="majorBidi"/>
                                  <w:color w:val="262626" w:themeColor="text1" w:themeTint="D9"/>
                                  <w:sz w:val="72"/>
                                  <w:szCs w:val="72"/>
                                  <w:lang w:val="ro-RO"/>
                                </w:rPr>
                                <w:t>ătit</w:t>
                              </w:r>
                            </w:sdtContent>
                          </w:sdt>
                        </w:p>
                        <w:p w14:paraId="04AB23F6" w14:textId="5BBC3E24" w:rsidR="00A175F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409FF">
                                <w:rPr>
                                  <w:color w:val="404040" w:themeColor="text1" w:themeTint="BF"/>
                                  <w:sz w:val="36"/>
                                  <w:szCs w:val="36"/>
                                </w:rPr>
                                <w:t>Proiect PSN</w:t>
                              </w:r>
                            </w:sdtContent>
                          </w:sdt>
                        </w:p>
                      </w:txbxContent>
                    </v:textbox>
                    <w10:wrap anchorx="margin" anchory="page"/>
                  </v:shape>
                </w:pict>
              </mc:Fallback>
            </mc:AlternateContent>
          </w:r>
          <w:r w:rsidR="00A175F6" w:rsidRPr="00A175F6">
            <w:rPr>
              <w:rFonts w:cs="Times New Roman"/>
              <w:szCs w:val="24"/>
            </w:rPr>
            <w:br w:type="page"/>
          </w:r>
        </w:p>
      </w:sdtContent>
    </w:sdt>
    <w:p w14:paraId="0D4805EC" w14:textId="77777777" w:rsidR="00A175F6" w:rsidRPr="00A175F6" w:rsidRDefault="00A175F6" w:rsidP="00B22F0F">
      <w:pPr>
        <w:jc w:val="both"/>
        <w:rPr>
          <w:rFonts w:cs="Times New Roman"/>
          <w:szCs w:val="24"/>
        </w:rPr>
      </w:pPr>
    </w:p>
    <w:sdt>
      <w:sdtPr>
        <w:id w:val="-1521695277"/>
        <w:docPartObj>
          <w:docPartGallery w:val="Table of Contents"/>
          <w:docPartUnique/>
        </w:docPartObj>
      </w:sdtPr>
      <w:sdtEndPr>
        <w:rPr>
          <w:rFonts w:cs="Times New Roman"/>
          <w:b/>
          <w:bCs/>
          <w:noProof/>
          <w:szCs w:val="24"/>
        </w:rPr>
      </w:sdtEndPr>
      <w:sdtContent>
        <w:p w14:paraId="0AEFA5D4" w14:textId="5E3C8427" w:rsidR="00A175F6" w:rsidRPr="00A175F6" w:rsidRDefault="00A175F6" w:rsidP="00B22F0F">
          <w:pPr>
            <w:jc w:val="both"/>
          </w:pPr>
          <w:r w:rsidRPr="00A175F6">
            <w:t>Contents</w:t>
          </w:r>
        </w:p>
        <w:p w14:paraId="4FF57694" w14:textId="706535F6" w:rsidR="00556B90" w:rsidRDefault="00A175F6">
          <w:pPr>
            <w:pStyle w:val="TOC1"/>
            <w:tabs>
              <w:tab w:val="left" w:pos="440"/>
              <w:tab w:val="right" w:leader="dot" w:pos="9350"/>
            </w:tabs>
            <w:rPr>
              <w:rFonts w:asciiTheme="minorHAnsi" w:eastAsiaTheme="minorEastAsia" w:hAnsiTheme="minorHAnsi" w:cstheme="minorBidi"/>
              <w:noProof/>
              <w:sz w:val="22"/>
              <w:lang w:val="ro-RO"/>
            </w:rPr>
          </w:pPr>
          <w:r w:rsidRPr="00A175F6">
            <w:rPr>
              <w:rFonts w:cs="Times New Roman"/>
              <w:szCs w:val="24"/>
            </w:rPr>
            <w:fldChar w:fldCharType="begin"/>
          </w:r>
          <w:r w:rsidRPr="00A175F6">
            <w:rPr>
              <w:rFonts w:cs="Times New Roman"/>
              <w:szCs w:val="24"/>
            </w:rPr>
            <w:instrText xml:space="preserve"> TOC \o "1-3" \h \z \u </w:instrText>
          </w:r>
          <w:r w:rsidRPr="00A175F6">
            <w:rPr>
              <w:rFonts w:cs="Times New Roman"/>
              <w:szCs w:val="24"/>
            </w:rPr>
            <w:fldChar w:fldCharType="separate"/>
          </w:r>
          <w:hyperlink w:anchor="_Toc130249632" w:history="1">
            <w:r w:rsidR="00556B90" w:rsidRPr="00F92264">
              <w:rPr>
                <w:rStyle w:val="Hyperlink"/>
                <w:noProof/>
              </w:rPr>
              <w:t>1</w:t>
            </w:r>
            <w:r w:rsidR="00556B90">
              <w:rPr>
                <w:rFonts w:asciiTheme="minorHAnsi" w:eastAsiaTheme="minorEastAsia" w:hAnsiTheme="minorHAnsi" w:cstheme="minorBidi"/>
                <w:noProof/>
                <w:sz w:val="22"/>
                <w:lang w:val="ro-RO"/>
              </w:rPr>
              <w:tab/>
            </w:r>
            <w:r w:rsidR="00556B90" w:rsidRPr="00F92264">
              <w:rPr>
                <w:rStyle w:val="Hyperlink"/>
                <w:noProof/>
              </w:rPr>
              <w:t>Specificații</w:t>
            </w:r>
            <w:r w:rsidR="00556B90">
              <w:rPr>
                <w:noProof/>
                <w:webHidden/>
              </w:rPr>
              <w:tab/>
            </w:r>
            <w:r w:rsidR="00556B90">
              <w:rPr>
                <w:noProof/>
                <w:webHidden/>
              </w:rPr>
              <w:fldChar w:fldCharType="begin"/>
            </w:r>
            <w:r w:rsidR="00556B90">
              <w:rPr>
                <w:noProof/>
                <w:webHidden/>
              </w:rPr>
              <w:instrText xml:space="preserve"> PAGEREF _Toc130249632 \h </w:instrText>
            </w:r>
            <w:r w:rsidR="00556B90">
              <w:rPr>
                <w:noProof/>
                <w:webHidden/>
              </w:rPr>
            </w:r>
            <w:r w:rsidR="00556B90">
              <w:rPr>
                <w:noProof/>
                <w:webHidden/>
              </w:rPr>
              <w:fldChar w:fldCharType="separate"/>
            </w:r>
            <w:r w:rsidR="00556B90">
              <w:rPr>
                <w:noProof/>
                <w:webHidden/>
              </w:rPr>
              <w:t>2</w:t>
            </w:r>
            <w:r w:rsidR="00556B90">
              <w:rPr>
                <w:noProof/>
                <w:webHidden/>
              </w:rPr>
              <w:fldChar w:fldCharType="end"/>
            </w:r>
          </w:hyperlink>
        </w:p>
        <w:p w14:paraId="16D2F6EA" w14:textId="3A637D44" w:rsidR="00556B90" w:rsidRDefault="00000000">
          <w:pPr>
            <w:pStyle w:val="TOC1"/>
            <w:tabs>
              <w:tab w:val="left" w:pos="440"/>
              <w:tab w:val="right" w:leader="dot" w:pos="9350"/>
            </w:tabs>
            <w:rPr>
              <w:rFonts w:asciiTheme="minorHAnsi" w:eastAsiaTheme="minorEastAsia" w:hAnsiTheme="minorHAnsi" w:cstheme="minorBidi"/>
              <w:noProof/>
              <w:sz w:val="22"/>
              <w:lang w:val="ro-RO"/>
            </w:rPr>
          </w:pPr>
          <w:hyperlink w:anchor="_Toc130249633" w:history="1">
            <w:r w:rsidR="00556B90" w:rsidRPr="00F92264">
              <w:rPr>
                <w:rStyle w:val="Hyperlink"/>
                <w:noProof/>
              </w:rPr>
              <w:t>2</w:t>
            </w:r>
            <w:r w:rsidR="00556B90">
              <w:rPr>
                <w:rFonts w:asciiTheme="minorHAnsi" w:eastAsiaTheme="minorEastAsia" w:hAnsiTheme="minorHAnsi" w:cstheme="minorBidi"/>
                <w:noProof/>
                <w:sz w:val="22"/>
                <w:lang w:val="ro-RO"/>
              </w:rPr>
              <w:tab/>
            </w:r>
            <w:r w:rsidR="00556B90" w:rsidRPr="00F92264">
              <w:rPr>
                <w:rStyle w:val="Hyperlink"/>
                <w:noProof/>
              </w:rPr>
              <w:t>Proiectare</w:t>
            </w:r>
            <w:r w:rsidR="00556B90">
              <w:rPr>
                <w:noProof/>
                <w:webHidden/>
              </w:rPr>
              <w:tab/>
            </w:r>
            <w:r w:rsidR="00556B90">
              <w:rPr>
                <w:noProof/>
                <w:webHidden/>
              </w:rPr>
              <w:fldChar w:fldCharType="begin"/>
            </w:r>
            <w:r w:rsidR="00556B90">
              <w:rPr>
                <w:noProof/>
                <w:webHidden/>
              </w:rPr>
              <w:instrText xml:space="preserve"> PAGEREF _Toc130249633 \h </w:instrText>
            </w:r>
            <w:r w:rsidR="00556B90">
              <w:rPr>
                <w:noProof/>
                <w:webHidden/>
              </w:rPr>
            </w:r>
            <w:r w:rsidR="00556B90">
              <w:rPr>
                <w:noProof/>
                <w:webHidden/>
              </w:rPr>
              <w:fldChar w:fldCharType="separate"/>
            </w:r>
            <w:r w:rsidR="00556B90">
              <w:rPr>
                <w:noProof/>
                <w:webHidden/>
              </w:rPr>
              <w:t>3</w:t>
            </w:r>
            <w:r w:rsidR="00556B90">
              <w:rPr>
                <w:noProof/>
                <w:webHidden/>
              </w:rPr>
              <w:fldChar w:fldCharType="end"/>
            </w:r>
          </w:hyperlink>
        </w:p>
        <w:p w14:paraId="36573F1B" w14:textId="4455DBDF" w:rsidR="00556B90" w:rsidRDefault="00000000">
          <w:pPr>
            <w:pStyle w:val="TOC2"/>
            <w:tabs>
              <w:tab w:val="left" w:pos="880"/>
              <w:tab w:val="right" w:leader="dot" w:pos="9350"/>
            </w:tabs>
            <w:rPr>
              <w:rFonts w:asciiTheme="minorHAnsi" w:eastAsiaTheme="minorEastAsia" w:hAnsiTheme="minorHAnsi" w:cstheme="minorBidi"/>
              <w:noProof/>
              <w:sz w:val="22"/>
              <w:lang w:val="ro-RO"/>
            </w:rPr>
          </w:pPr>
          <w:hyperlink w:anchor="_Toc130249634" w:history="1">
            <w:r w:rsidR="00556B90" w:rsidRPr="00F92264">
              <w:rPr>
                <w:rStyle w:val="Hyperlink"/>
                <w:noProof/>
              </w:rPr>
              <w:t>2.1</w:t>
            </w:r>
            <w:r w:rsidR="00556B90">
              <w:rPr>
                <w:rFonts w:asciiTheme="minorHAnsi" w:eastAsiaTheme="minorEastAsia" w:hAnsiTheme="minorHAnsi" w:cstheme="minorBidi"/>
                <w:noProof/>
                <w:sz w:val="22"/>
                <w:lang w:val="ro-RO"/>
              </w:rPr>
              <w:tab/>
            </w:r>
            <w:r w:rsidR="00556B90" w:rsidRPr="00F92264">
              <w:rPr>
                <w:rStyle w:val="Hyperlink"/>
                <w:noProof/>
              </w:rPr>
              <w:t>Schema Bloc</w:t>
            </w:r>
            <w:r w:rsidR="00556B90">
              <w:rPr>
                <w:noProof/>
                <w:webHidden/>
              </w:rPr>
              <w:tab/>
            </w:r>
            <w:r w:rsidR="00556B90">
              <w:rPr>
                <w:noProof/>
                <w:webHidden/>
              </w:rPr>
              <w:fldChar w:fldCharType="begin"/>
            </w:r>
            <w:r w:rsidR="00556B90">
              <w:rPr>
                <w:noProof/>
                <w:webHidden/>
              </w:rPr>
              <w:instrText xml:space="preserve"> PAGEREF _Toc130249634 \h </w:instrText>
            </w:r>
            <w:r w:rsidR="00556B90">
              <w:rPr>
                <w:noProof/>
                <w:webHidden/>
              </w:rPr>
            </w:r>
            <w:r w:rsidR="00556B90">
              <w:rPr>
                <w:noProof/>
                <w:webHidden/>
              </w:rPr>
              <w:fldChar w:fldCharType="separate"/>
            </w:r>
            <w:r w:rsidR="00556B90">
              <w:rPr>
                <w:noProof/>
                <w:webHidden/>
              </w:rPr>
              <w:t>3</w:t>
            </w:r>
            <w:r w:rsidR="00556B90">
              <w:rPr>
                <w:noProof/>
                <w:webHidden/>
              </w:rPr>
              <w:fldChar w:fldCharType="end"/>
            </w:r>
          </w:hyperlink>
        </w:p>
        <w:p w14:paraId="4C1CCF51" w14:textId="0F9B27AE" w:rsidR="00556B90" w:rsidRDefault="00000000">
          <w:pPr>
            <w:pStyle w:val="TOC2"/>
            <w:tabs>
              <w:tab w:val="left" w:pos="880"/>
              <w:tab w:val="right" w:leader="dot" w:pos="9350"/>
            </w:tabs>
            <w:rPr>
              <w:rFonts w:asciiTheme="minorHAnsi" w:eastAsiaTheme="minorEastAsia" w:hAnsiTheme="minorHAnsi" w:cstheme="minorBidi"/>
              <w:noProof/>
              <w:sz w:val="22"/>
              <w:lang w:val="ro-RO"/>
            </w:rPr>
          </w:pPr>
          <w:hyperlink w:anchor="_Toc130249635" w:history="1">
            <w:r w:rsidR="00556B90" w:rsidRPr="00F92264">
              <w:rPr>
                <w:rStyle w:val="Hyperlink"/>
                <w:noProof/>
              </w:rPr>
              <w:t>2.2</w:t>
            </w:r>
            <w:r w:rsidR="00556B90">
              <w:rPr>
                <w:rFonts w:asciiTheme="minorHAnsi" w:eastAsiaTheme="minorEastAsia" w:hAnsiTheme="minorHAnsi" w:cstheme="minorBidi"/>
                <w:noProof/>
                <w:sz w:val="22"/>
                <w:lang w:val="ro-RO"/>
              </w:rPr>
              <w:tab/>
            </w:r>
            <w:r w:rsidR="00556B90" w:rsidRPr="00F92264">
              <w:rPr>
                <w:rStyle w:val="Hyperlink"/>
                <w:noProof/>
              </w:rPr>
              <w:t>Unitatea de Control și Unitatea de Execuție</w:t>
            </w:r>
            <w:r w:rsidR="00556B90">
              <w:rPr>
                <w:noProof/>
                <w:webHidden/>
              </w:rPr>
              <w:tab/>
            </w:r>
            <w:r w:rsidR="004D66E3">
              <w:rPr>
                <w:noProof/>
                <w:webHidden/>
              </w:rPr>
              <w:t>4</w:t>
            </w:r>
          </w:hyperlink>
        </w:p>
        <w:p w14:paraId="084A2E78" w14:textId="222C13DC" w:rsidR="00556B90" w:rsidRDefault="00000000">
          <w:pPr>
            <w:pStyle w:val="TOC3"/>
            <w:tabs>
              <w:tab w:val="right" w:leader="dot" w:pos="9350"/>
            </w:tabs>
            <w:rPr>
              <w:rFonts w:asciiTheme="minorHAnsi" w:eastAsiaTheme="minorEastAsia" w:hAnsiTheme="minorHAnsi" w:cstheme="minorBidi"/>
              <w:noProof/>
              <w:sz w:val="22"/>
              <w:lang w:val="ro-RO"/>
            </w:rPr>
          </w:pPr>
          <w:hyperlink w:anchor="_Toc130249636" w:history="1">
            <w:r w:rsidR="00556B90" w:rsidRPr="00F92264">
              <w:rPr>
                <w:rStyle w:val="Hyperlink"/>
                <w:noProof/>
              </w:rPr>
              <w:t xml:space="preserve">1.2.1 </w:t>
            </w:r>
            <w:r w:rsidR="004D66E3">
              <w:rPr>
                <w:rStyle w:val="Hyperlink"/>
                <w:noProof/>
              </w:rPr>
              <w:t xml:space="preserve">      </w:t>
            </w:r>
            <w:r w:rsidR="00556B90" w:rsidRPr="00F92264">
              <w:rPr>
                <w:rStyle w:val="Hyperlink"/>
                <w:noProof/>
              </w:rPr>
              <w:t>Maparea intrărilor și ieșirilor cutiei mari pe cele două componente UC și UE.</w:t>
            </w:r>
            <w:r w:rsidR="00556B90">
              <w:rPr>
                <w:noProof/>
                <w:webHidden/>
              </w:rPr>
              <w:tab/>
            </w:r>
            <w:r w:rsidR="004D66E3">
              <w:rPr>
                <w:noProof/>
                <w:webHidden/>
              </w:rPr>
              <w:t>4</w:t>
            </w:r>
          </w:hyperlink>
        </w:p>
        <w:p w14:paraId="20E5757B" w14:textId="76B2DD7D" w:rsidR="00556B90" w:rsidRDefault="00000000">
          <w:pPr>
            <w:pStyle w:val="TOC3"/>
            <w:tabs>
              <w:tab w:val="right" w:leader="dot" w:pos="9350"/>
            </w:tabs>
            <w:rPr>
              <w:rFonts w:asciiTheme="minorHAnsi" w:eastAsiaTheme="minorEastAsia" w:hAnsiTheme="minorHAnsi" w:cstheme="minorBidi"/>
              <w:noProof/>
              <w:sz w:val="22"/>
              <w:lang w:val="ro-RO"/>
            </w:rPr>
          </w:pPr>
          <w:hyperlink w:anchor="_Toc130249637" w:history="1">
            <w:r w:rsidR="00556B90" w:rsidRPr="00F92264">
              <w:rPr>
                <w:rStyle w:val="Hyperlink"/>
                <w:noProof/>
              </w:rPr>
              <w:t>1.2.2</w:t>
            </w:r>
            <w:r w:rsidR="004D66E3">
              <w:rPr>
                <w:rStyle w:val="Hyperlink"/>
                <w:noProof/>
              </w:rPr>
              <w:t xml:space="preserve">     </w:t>
            </w:r>
            <w:r w:rsidR="00556B90" w:rsidRPr="00F92264">
              <w:rPr>
                <w:rStyle w:val="Hyperlink"/>
                <w:noProof/>
              </w:rPr>
              <w:t xml:space="preserve"> </w:t>
            </w:r>
            <w:r w:rsidR="004D66E3">
              <w:rPr>
                <w:rStyle w:val="Hyperlink"/>
                <w:noProof/>
              </w:rPr>
              <w:t xml:space="preserve"> </w:t>
            </w:r>
            <w:r w:rsidR="00556B90" w:rsidRPr="00F92264">
              <w:rPr>
                <w:rStyle w:val="Hyperlink"/>
                <w:noProof/>
              </w:rPr>
              <w:t>Determinarea resurselor  (UE)</w:t>
            </w:r>
            <w:r w:rsidR="00556B90">
              <w:rPr>
                <w:noProof/>
                <w:webHidden/>
              </w:rPr>
              <w:tab/>
            </w:r>
            <w:r w:rsidR="00556B90">
              <w:rPr>
                <w:noProof/>
                <w:webHidden/>
              </w:rPr>
              <w:fldChar w:fldCharType="begin"/>
            </w:r>
            <w:r w:rsidR="00556B90">
              <w:rPr>
                <w:noProof/>
                <w:webHidden/>
              </w:rPr>
              <w:instrText xml:space="preserve"> PAGEREF _Toc130249637 \h </w:instrText>
            </w:r>
            <w:r w:rsidR="00556B90">
              <w:rPr>
                <w:noProof/>
                <w:webHidden/>
              </w:rPr>
            </w:r>
            <w:r w:rsidR="00556B90">
              <w:rPr>
                <w:noProof/>
                <w:webHidden/>
              </w:rPr>
              <w:fldChar w:fldCharType="separate"/>
            </w:r>
            <w:r w:rsidR="00556B90">
              <w:rPr>
                <w:noProof/>
                <w:webHidden/>
              </w:rPr>
              <w:t>4</w:t>
            </w:r>
            <w:r w:rsidR="00556B90">
              <w:rPr>
                <w:noProof/>
                <w:webHidden/>
              </w:rPr>
              <w:fldChar w:fldCharType="end"/>
            </w:r>
          </w:hyperlink>
        </w:p>
        <w:p w14:paraId="1DD8B8E4" w14:textId="51D33564" w:rsidR="00556B90" w:rsidRDefault="00000000">
          <w:pPr>
            <w:pStyle w:val="TOC3"/>
            <w:tabs>
              <w:tab w:val="left" w:pos="1320"/>
              <w:tab w:val="right" w:leader="dot" w:pos="9350"/>
            </w:tabs>
            <w:rPr>
              <w:rFonts w:asciiTheme="minorHAnsi" w:eastAsiaTheme="minorEastAsia" w:hAnsiTheme="minorHAnsi" w:cstheme="minorBidi"/>
              <w:noProof/>
              <w:sz w:val="22"/>
              <w:lang w:val="ro-RO"/>
            </w:rPr>
          </w:pPr>
          <w:hyperlink w:anchor="_Toc130249640" w:history="1">
            <w:r w:rsidR="00556B90" w:rsidRPr="00F92264">
              <w:rPr>
                <w:rStyle w:val="Hyperlink"/>
                <w:noProof/>
                <w:lang w:val="de-DE"/>
              </w:rPr>
              <w:t>2.2.3</w:t>
            </w:r>
            <w:r w:rsidR="00556B90">
              <w:rPr>
                <w:rFonts w:asciiTheme="minorHAnsi" w:eastAsiaTheme="minorEastAsia" w:hAnsiTheme="minorHAnsi" w:cstheme="minorBidi"/>
                <w:noProof/>
                <w:sz w:val="22"/>
                <w:lang w:val="ro-RO"/>
              </w:rPr>
              <w:tab/>
            </w:r>
            <w:r w:rsidR="00556B90" w:rsidRPr="00F92264">
              <w:rPr>
                <w:rStyle w:val="Hyperlink"/>
                <w:noProof/>
                <w:lang w:val="de-DE"/>
              </w:rPr>
              <w:t>Schema bloc a primei descompuneri</w:t>
            </w:r>
            <w:r w:rsidR="00556B90">
              <w:rPr>
                <w:noProof/>
                <w:webHidden/>
              </w:rPr>
              <w:tab/>
            </w:r>
            <w:r w:rsidR="004D66E3">
              <w:rPr>
                <w:noProof/>
                <w:webHidden/>
              </w:rPr>
              <w:t>7</w:t>
            </w:r>
          </w:hyperlink>
        </w:p>
        <w:p w14:paraId="1E39C810" w14:textId="51C671CE" w:rsidR="00556B90" w:rsidRDefault="00000000">
          <w:pPr>
            <w:pStyle w:val="TOC3"/>
            <w:tabs>
              <w:tab w:val="left" w:pos="1320"/>
              <w:tab w:val="right" w:leader="dot" w:pos="9350"/>
            </w:tabs>
            <w:rPr>
              <w:rFonts w:asciiTheme="minorHAnsi" w:eastAsiaTheme="minorEastAsia" w:hAnsiTheme="minorHAnsi" w:cstheme="minorBidi"/>
              <w:noProof/>
              <w:sz w:val="22"/>
              <w:lang w:val="ro-RO"/>
            </w:rPr>
          </w:pPr>
          <w:hyperlink w:anchor="_Toc130249641" w:history="1">
            <w:r w:rsidR="00556B90" w:rsidRPr="00F92264">
              <w:rPr>
                <w:rStyle w:val="Hyperlink"/>
                <w:noProof/>
              </w:rPr>
              <w:t>2.2.4</w:t>
            </w:r>
            <w:r w:rsidR="00556B90">
              <w:rPr>
                <w:rFonts w:asciiTheme="minorHAnsi" w:eastAsiaTheme="minorEastAsia" w:hAnsiTheme="minorHAnsi" w:cstheme="minorBidi"/>
                <w:noProof/>
                <w:sz w:val="22"/>
                <w:lang w:val="ro-RO"/>
              </w:rPr>
              <w:tab/>
            </w:r>
            <w:r w:rsidR="00556B90" w:rsidRPr="00F92264">
              <w:rPr>
                <w:rStyle w:val="Hyperlink"/>
                <w:noProof/>
              </w:rPr>
              <w:t>Reprezentarea UC prin diagrama de stări (organigrama)</w:t>
            </w:r>
            <w:r w:rsidR="00556B90">
              <w:rPr>
                <w:noProof/>
                <w:webHidden/>
              </w:rPr>
              <w:tab/>
            </w:r>
            <w:r w:rsidR="004D66E3">
              <w:rPr>
                <w:noProof/>
                <w:webHidden/>
              </w:rPr>
              <w:t>8</w:t>
            </w:r>
          </w:hyperlink>
        </w:p>
        <w:p w14:paraId="29BCE15C" w14:textId="75C30896" w:rsidR="00556B90" w:rsidRDefault="00000000">
          <w:pPr>
            <w:pStyle w:val="TOC3"/>
            <w:tabs>
              <w:tab w:val="left" w:pos="1320"/>
              <w:tab w:val="right" w:leader="dot" w:pos="9350"/>
            </w:tabs>
            <w:rPr>
              <w:rFonts w:asciiTheme="minorHAnsi" w:eastAsiaTheme="minorEastAsia" w:hAnsiTheme="minorHAnsi" w:cstheme="minorBidi"/>
              <w:noProof/>
              <w:sz w:val="22"/>
              <w:lang w:val="ro-RO"/>
            </w:rPr>
          </w:pPr>
          <w:hyperlink w:anchor="_Toc130249642" w:history="1">
            <w:r w:rsidR="00556B90" w:rsidRPr="00F92264">
              <w:rPr>
                <w:rStyle w:val="Hyperlink"/>
                <w:noProof/>
                <w:lang w:val="de-DE"/>
              </w:rPr>
              <w:t>2.2.5</w:t>
            </w:r>
            <w:r w:rsidR="00556B90">
              <w:rPr>
                <w:rFonts w:asciiTheme="minorHAnsi" w:eastAsiaTheme="minorEastAsia" w:hAnsiTheme="minorHAnsi" w:cstheme="minorBidi"/>
                <w:noProof/>
                <w:sz w:val="22"/>
                <w:lang w:val="ro-RO"/>
              </w:rPr>
              <w:tab/>
            </w:r>
            <w:r w:rsidR="00556B90" w:rsidRPr="00F92264">
              <w:rPr>
                <w:rStyle w:val="Hyperlink"/>
                <w:noProof/>
                <w:lang w:val="de-DE"/>
              </w:rPr>
              <w:t>Schema de detaliu a proiectului</w:t>
            </w:r>
            <w:r w:rsidR="00556B90">
              <w:rPr>
                <w:noProof/>
                <w:webHidden/>
              </w:rPr>
              <w:tab/>
            </w:r>
            <w:r w:rsidR="00556B90">
              <w:rPr>
                <w:noProof/>
                <w:webHidden/>
              </w:rPr>
              <w:fldChar w:fldCharType="begin"/>
            </w:r>
            <w:r w:rsidR="00556B90">
              <w:rPr>
                <w:noProof/>
                <w:webHidden/>
              </w:rPr>
              <w:instrText xml:space="preserve"> PAGEREF _Toc130249642 \h </w:instrText>
            </w:r>
            <w:r w:rsidR="00556B90">
              <w:rPr>
                <w:noProof/>
                <w:webHidden/>
              </w:rPr>
            </w:r>
            <w:r w:rsidR="00556B90">
              <w:rPr>
                <w:noProof/>
                <w:webHidden/>
              </w:rPr>
              <w:fldChar w:fldCharType="separate"/>
            </w:r>
            <w:r w:rsidR="00556B90">
              <w:rPr>
                <w:noProof/>
                <w:webHidden/>
              </w:rPr>
              <w:t>9</w:t>
            </w:r>
            <w:r w:rsidR="00556B90">
              <w:rPr>
                <w:noProof/>
                <w:webHidden/>
              </w:rPr>
              <w:fldChar w:fldCharType="end"/>
            </w:r>
          </w:hyperlink>
        </w:p>
        <w:p w14:paraId="4E1E4E34" w14:textId="091D998D" w:rsidR="00556B90" w:rsidRDefault="00000000">
          <w:pPr>
            <w:pStyle w:val="TOC1"/>
            <w:tabs>
              <w:tab w:val="left" w:pos="440"/>
              <w:tab w:val="right" w:leader="dot" w:pos="9350"/>
            </w:tabs>
            <w:rPr>
              <w:rFonts w:asciiTheme="minorHAnsi" w:eastAsiaTheme="minorEastAsia" w:hAnsiTheme="minorHAnsi" w:cstheme="minorBidi"/>
              <w:noProof/>
              <w:sz w:val="22"/>
              <w:lang w:val="ro-RO"/>
            </w:rPr>
          </w:pPr>
          <w:hyperlink w:anchor="_Toc130249643" w:history="1">
            <w:r w:rsidR="00556B90" w:rsidRPr="00F92264">
              <w:rPr>
                <w:rStyle w:val="Hyperlink"/>
                <w:noProof/>
                <w:lang w:val="ro-RO"/>
              </w:rPr>
              <w:t>3</w:t>
            </w:r>
            <w:r w:rsidR="00556B90">
              <w:rPr>
                <w:rFonts w:asciiTheme="minorHAnsi" w:eastAsiaTheme="minorEastAsia" w:hAnsiTheme="minorHAnsi" w:cstheme="minorBidi"/>
                <w:noProof/>
                <w:sz w:val="22"/>
                <w:lang w:val="ro-RO"/>
              </w:rPr>
              <w:tab/>
            </w:r>
            <w:r w:rsidR="00556B90" w:rsidRPr="00F92264">
              <w:rPr>
                <w:rStyle w:val="Hyperlink"/>
                <w:noProof/>
              </w:rPr>
              <w:t xml:space="preserve">Manual de utilizare </w:t>
            </w:r>
            <w:r w:rsidR="00556B90" w:rsidRPr="00F92264">
              <w:rPr>
                <w:rStyle w:val="Hyperlink"/>
                <w:noProof/>
                <w:lang w:val="ro-RO"/>
              </w:rPr>
              <w:t>și întreținere</w:t>
            </w:r>
            <w:r w:rsidR="00556B90">
              <w:rPr>
                <w:noProof/>
                <w:webHidden/>
              </w:rPr>
              <w:tab/>
            </w:r>
            <w:r w:rsidR="004D66E3">
              <w:rPr>
                <w:noProof/>
                <w:webHidden/>
              </w:rPr>
              <w:t>10</w:t>
            </w:r>
          </w:hyperlink>
        </w:p>
        <w:p w14:paraId="7BAAFB2D" w14:textId="144B89DE" w:rsidR="00556B90" w:rsidRDefault="00000000">
          <w:pPr>
            <w:pStyle w:val="TOC1"/>
            <w:tabs>
              <w:tab w:val="left" w:pos="440"/>
              <w:tab w:val="right" w:leader="dot" w:pos="9350"/>
            </w:tabs>
            <w:rPr>
              <w:rFonts w:asciiTheme="minorHAnsi" w:eastAsiaTheme="minorEastAsia" w:hAnsiTheme="minorHAnsi" w:cstheme="minorBidi"/>
              <w:noProof/>
              <w:sz w:val="22"/>
              <w:lang w:val="ro-RO"/>
            </w:rPr>
          </w:pPr>
          <w:hyperlink w:anchor="_Toc130249644" w:history="1">
            <w:r w:rsidR="00556B90" w:rsidRPr="00F92264">
              <w:rPr>
                <w:rStyle w:val="Hyperlink"/>
                <w:noProof/>
                <w:lang w:val="ro-RO"/>
              </w:rPr>
              <w:t>4</w:t>
            </w:r>
            <w:r w:rsidR="00556B90">
              <w:rPr>
                <w:rFonts w:asciiTheme="minorHAnsi" w:eastAsiaTheme="minorEastAsia" w:hAnsiTheme="minorHAnsi" w:cstheme="minorBidi"/>
                <w:noProof/>
                <w:sz w:val="22"/>
                <w:lang w:val="ro-RO"/>
              </w:rPr>
              <w:tab/>
            </w:r>
            <w:r w:rsidR="00556B90" w:rsidRPr="00F92264">
              <w:rPr>
                <w:rStyle w:val="Hyperlink"/>
                <w:noProof/>
                <w:lang w:val="ro-RO"/>
              </w:rPr>
              <w:t>Justificarea soluției alese</w:t>
            </w:r>
            <w:r w:rsidR="00556B90">
              <w:rPr>
                <w:noProof/>
                <w:webHidden/>
              </w:rPr>
              <w:tab/>
            </w:r>
            <w:r w:rsidR="004D66E3">
              <w:rPr>
                <w:noProof/>
                <w:webHidden/>
              </w:rPr>
              <w:t>10</w:t>
            </w:r>
          </w:hyperlink>
        </w:p>
        <w:p w14:paraId="6972E8D4" w14:textId="05B32060" w:rsidR="00556B90" w:rsidRDefault="00000000">
          <w:pPr>
            <w:pStyle w:val="TOC1"/>
            <w:tabs>
              <w:tab w:val="left" w:pos="440"/>
              <w:tab w:val="right" w:leader="dot" w:pos="9350"/>
            </w:tabs>
            <w:rPr>
              <w:rFonts w:asciiTheme="minorHAnsi" w:eastAsiaTheme="minorEastAsia" w:hAnsiTheme="minorHAnsi" w:cstheme="minorBidi"/>
              <w:noProof/>
              <w:sz w:val="22"/>
              <w:lang w:val="ro-RO"/>
            </w:rPr>
          </w:pPr>
          <w:hyperlink w:anchor="_Toc130249645" w:history="1">
            <w:r w:rsidR="00556B90" w:rsidRPr="00F92264">
              <w:rPr>
                <w:rStyle w:val="Hyperlink"/>
                <w:noProof/>
                <w:lang w:val="ro-RO"/>
              </w:rPr>
              <w:t>5</w:t>
            </w:r>
            <w:r w:rsidR="00556B90">
              <w:rPr>
                <w:rFonts w:asciiTheme="minorHAnsi" w:eastAsiaTheme="minorEastAsia" w:hAnsiTheme="minorHAnsi" w:cstheme="minorBidi"/>
                <w:noProof/>
                <w:sz w:val="22"/>
                <w:lang w:val="ro-RO"/>
              </w:rPr>
              <w:tab/>
            </w:r>
            <w:r w:rsidR="00556B90" w:rsidRPr="00F92264">
              <w:rPr>
                <w:rStyle w:val="Hyperlink"/>
                <w:noProof/>
                <w:lang w:val="ro-RO"/>
              </w:rPr>
              <w:t>Posibilități de dezvoltări ulterioare</w:t>
            </w:r>
            <w:r w:rsidR="00556B90">
              <w:rPr>
                <w:noProof/>
                <w:webHidden/>
              </w:rPr>
              <w:tab/>
            </w:r>
            <w:r w:rsidR="004D66E3">
              <w:rPr>
                <w:noProof/>
                <w:webHidden/>
              </w:rPr>
              <w:t>11</w:t>
            </w:r>
          </w:hyperlink>
        </w:p>
        <w:p w14:paraId="785AF40A" w14:textId="6A6C797D" w:rsidR="00556B90" w:rsidRDefault="00000000">
          <w:pPr>
            <w:pStyle w:val="TOC1"/>
            <w:tabs>
              <w:tab w:val="left" w:pos="440"/>
              <w:tab w:val="right" w:leader="dot" w:pos="9350"/>
            </w:tabs>
            <w:rPr>
              <w:rFonts w:asciiTheme="minorHAnsi" w:eastAsiaTheme="minorEastAsia" w:hAnsiTheme="minorHAnsi" w:cstheme="minorBidi"/>
              <w:noProof/>
              <w:sz w:val="22"/>
              <w:lang w:val="ro-RO"/>
            </w:rPr>
          </w:pPr>
          <w:hyperlink w:anchor="_Toc130249646" w:history="1">
            <w:r w:rsidR="00556B90" w:rsidRPr="00F92264">
              <w:rPr>
                <w:rStyle w:val="Hyperlink"/>
                <w:noProof/>
                <w:lang w:val="ro-RO"/>
              </w:rPr>
              <w:t>6</w:t>
            </w:r>
            <w:r w:rsidR="00556B90">
              <w:rPr>
                <w:rFonts w:asciiTheme="minorHAnsi" w:eastAsiaTheme="minorEastAsia" w:hAnsiTheme="minorHAnsi" w:cstheme="minorBidi"/>
                <w:noProof/>
                <w:sz w:val="22"/>
                <w:lang w:val="ro-RO"/>
              </w:rPr>
              <w:tab/>
            </w:r>
            <w:r w:rsidR="00556B90" w:rsidRPr="00F92264">
              <w:rPr>
                <w:rStyle w:val="Hyperlink"/>
                <w:noProof/>
                <w:lang w:val="ro-RO"/>
              </w:rPr>
              <w:t>Bibliografie</w:t>
            </w:r>
            <w:r w:rsidR="00556B90">
              <w:rPr>
                <w:noProof/>
                <w:webHidden/>
              </w:rPr>
              <w:tab/>
            </w:r>
            <w:r w:rsidR="004D66E3">
              <w:rPr>
                <w:noProof/>
                <w:webHidden/>
              </w:rPr>
              <w:t>11</w:t>
            </w:r>
          </w:hyperlink>
        </w:p>
        <w:p w14:paraId="26B95DA8" w14:textId="54511A78" w:rsidR="00A175F6" w:rsidRPr="00A175F6" w:rsidRDefault="00A175F6" w:rsidP="00B22F0F">
          <w:pPr>
            <w:jc w:val="both"/>
            <w:rPr>
              <w:rFonts w:cs="Times New Roman"/>
              <w:szCs w:val="24"/>
            </w:rPr>
          </w:pPr>
          <w:r w:rsidRPr="00A175F6">
            <w:rPr>
              <w:rFonts w:cs="Times New Roman"/>
              <w:b/>
              <w:bCs/>
              <w:noProof/>
              <w:szCs w:val="24"/>
            </w:rPr>
            <w:fldChar w:fldCharType="end"/>
          </w:r>
        </w:p>
      </w:sdtContent>
    </w:sdt>
    <w:p w14:paraId="70E3D395" w14:textId="77777777" w:rsidR="00A175F6" w:rsidRPr="00A175F6" w:rsidRDefault="00A175F6" w:rsidP="00B22F0F">
      <w:pPr>
        <w:jc w:val="both"/>
        <w:rPr>
          <w:rFonts w:cs="Times New Roman"/>
          <w:szCs w:val="24"/>
        </w:rPr>
      </w:pPr>
      <w:r w:rsidRPr="00A175F6">
        <w:rPr>
          <w:rFonts w:cs="Times New Roman"/>
          <w:szCs w:val="24"/>
        </w:rPr>
        <w:br w:type="page"/>
      </w:r>
    </w:p>
    <w:p w14:paraId="145DAB99" w14:textId="1F17D8C6" w:rsidR="00DE0108" w:rsidRPr="00A175F6" w:rsidRDefault="00000000" w:rsidP="00304768">
      <w:pPr>
        <w:pStyle w:val="Title"/>
        <w:jc w:val="center"/>
      </w:pPr>
      <w:r w:rsidRPr="00A175F6">
        <w:lastRenderedPageBreak/>
        <w:t>CUPTOR DE GĂTIT</w:t>
      </w:r>
    </w:p>
    <w:p w14:paraId="688CDAF4" w14:textId="3C775646" w:rsidR="00DE0108" w:rsidRPr="00A175F6" w:rsidRDefault="00304768" w:rsidP="00304768">
      <w:pPr>
        <w:pStyle w:val="Heading1"/>
      </w:pPr>
      <w:bookmarkStart w:id="0" w:name="_Toc130249632"/>
      <w:r>
        <w:t>Specificații</w:t>
      </w:r>
      <w:bookmarkEnd w:id="0"/>
    </w:p>
    <w:p w14:paraId="5831CA0E" w14:textId="77777777" w:rsidR="00B15BE5" w:rsidRDefault="00B15BE5" w:rsidP="00B15BE5">
      <w:pPr>
        <w:pStyle w:val="NormalWeb"/>
        <w:rPr>
          <w:color w:val="000000"/>
          <w:sz w:val="27"/>
          <w:szCs w:val="27"/>
        </w:rPr>
      </w:pPr>
      <w:r>
        <w:rPr>
          <w:color w:val="000000"/>
          <w:sz w:val="27"/>
          <w:szCs w:val="27"/>
        </w:rPr>
        <w:t>Proiectaţi un cuptor electronic compact şi ieftin, destinat în special apartamentelor mici sau camerelor din cămine studenţeşti. Cuptorul trebuie să îndeplinească următoarea funcţie: să coacă la temperaturi diferite, reglabile din exterior (între 100 şi 200 grade C), dar în acelaşi interval de timp (30 minute).</w:t>
      </w:r>
    </w:p>
    <w:p w14:paraId="09215FDE" w14:textId="7A658F7D" w:rsidR="00B15BE5" w:rsidRDefault="00B15BE5" w:rsidP="00B15BE5">
      <w:pPr>
        <w:pStyle w:val="NormalWeb"/>
        <w:rPr>
          <w:color w:val="000000"/>
          <w:sz w:val="27"/>
          <w:szCs w:val="27"/>
        </w:rPr>
      </w:pPr>
      <w:r>
        <w:rPr>
          <w:color w:val="000000"/>
          <w:sz w:val="27"/>
          <w:szCs w:val="27"/>
        </w:rPr>
        <w:t xml:space="preserve">Cuptorul trebuie să funcţioneze după cum urmează: el este iniţial într-o stare inactivă, iar elementul de încălzire este închis. Când butonul de “Start” este acţionat, elementul de încălzire trebuie să se activeze pentru a porni preîncălzirea (adică să aducă cuptorul la temperatura de coacere). În acest timp, </w:t>
      </w:r>
      <w:proofErr w:type="gramStart"/>
      <w:r>
        <w:rPr>
          <w:color w:val="000000"/>
          <w:sz w:val="27"/>
          <w:szCs w:val="27"/>
        </w:rPr>
        <w:t>un led</w:t>
      </w:r>
      <w:proofErr w:type="gramEnd"/>
      <w:r>
        <w:rPr>
          <w:color w:val="000000"/>
          <w:sz w:val="27"/>
          <w:szCs w:val="27"/>
        </w:rPr>
        <w:t xml:space="preserve"> “preîncălzire” (P</w:t>
      </w:r>
      <w:r w:rsidR="00CC549D">
        <w:rPr>
          <w:color w:val="000000"/>
          <w:sz w:val="27"/>
          <w:szCs w:val="27"/>
        </w:rPr>
        <w:t>H</w:t>
      </w:r>
      <w:r>
        <w:rPr>
          <w:color w:val="000000"/>
          <w:sz w:val="27"/>
          <w:szCs w:val="27"/>
        </w:rPr>
        <w:t xml:space="preserve">) trebuie să fie aprins pe partea frontală a cuptorului. Un senzor de temperatură aflat în interiorul cuptorului arată când acesta este suficient de încălzit pentru a începe coacerea. În acest moment, </w:t>
      </w:r>
      <w:proofErr w:type="gramStart"/>
      <w:r>
        <w:rPr>
          <w:color w:val="000000"/>
          <w:sz w:val="27"/>
          <w:szCs w:val="27"/>
        </w:rPr>
        <w:t>un led</w:t>
      </w:r>
      <w:proofErr w:type="gramEnd"/>
      <w:r>
        <w:rPr>
          <w:color w:val="000000"/>
          <w:sz w:val="27"/>
          <w:szCs w:val="27"/>
        </w:rPr>
        <w:t xml:space="preserve"> “Introducere alimente” (I</w:t>
      </w:r>
      <w:r w:rsidR="00CC549D">
        <w:rPr>
          <w:color w:val="000000"/>
          <w:sz w:val="27"/>
          <w:szCs w:val="27"/>
        </w:rPr>
        <w:t>F</w:t>
      </w:r>
      <w:r>
        <w:rPr>
          <w:color w:val="000000"/>
          <w:sz w:val="27"/>
          <w:szCs w:val="27"/>
        </w:rPr>
        <w:t>) se aprinde pentru a indica utilizatorului că temperatura de coacere a fost atinsă şi se pot introduce alimentele.</w:t>
      </w:r>
    </w:p>
    <w:p w14:paraId="68CDF70E" w14:textId="5346B4C3" w:rsidR="00042470" w:rsidRDefault="00B15BE5" w:rsidP="00B15BE5">
      <w:pPr>
        <w:pStyle w:val="NormalWeb"/>
        <w:rPr>
          <w:color w:val="000000"/>
          <w:sz w:val="27"/>
          <w:szCs w:val="27"/>
        </w:rPr>
      </w:pPr>
      <w:r>
        <w:rPr>
          <w:color w:val="000000"/>
          <w:sz w:val="27"/>
          <w:szCs w:val="27"/>
        </w:rPr>
        <w:t xml:space="preserve">După ce plasează alimentele înăuntru, utilizatorul apasă din nou “Start”, iar elementul de încălzire va rămâne pornit pentru timpul presetat de 30 de minute. În acest timp, </w:t>
      </w:r>
      <w:proofErr w:type="gramStart"/>
      <w:r>
        <w:rPr>
          <w:color w:val="000000"/>
          <w:sz w:val="27"/>
          <w:szCs w:val="27"/>
        </w:rPr>
        <w:t>un led</w:t>
      </w:r>
      <w:proofErr w:type="gramEnd"/>
      <w:r>
        <w:rPr>
          <w:color w:val="000000"/>
          <w:sz w:val="27"/>
          <w:szCs w:val="27"/>
        </w:rPr>
        <w:t xml:space="preserve"> “Coacere” (C</w:t>
      </w:r>
      <w:r w:rsidR="00CC549D">
        <w:rPr>
          <w:color w:val="000000"/>
          <w:sz w:val="27"/>
          <w:szCs w:val="27"/>
        </w:rPr>
        <w:t>K</w:t>
      </w:r>
      <w:r>
        <w:rPr>
          <w:color w:val="000000"/>
          <w:sz w:val="27"/>
          <w:szCs w:val="27"/>
        </w:rPr>
        <w:t>) va sta aprins. După ce coacerea s-a terminat, elementul de încălzire trebuie să se oprească, iar ledul C să se stingă. În afară de operaţiile normale arătate mai sus, cuptorul trebuie să prezinte următoarea caracteristică de siguranţă: imediat ce preîncălzirea s-a terminat, dacă utilizatorul nu introduce alimentele şi nu apasă “Start” în următoarele 5 minute, cuptorul se stinge automat şi revine în starea inactivă.</w:t>
      </w:r>
    </w:p>
    <w:p w14:paraId="71FAA031" w14:textId="77777777" w:rsidR="00042470" w:rsidRDefault="00042470" w:rsidP="00B15BE5">
      <w:pPr>
        <w:pStyle w:val="NormalWeb"/>
        <w:rPr>
          <w:color w:val="000000"/>
          <w:sz w:val="27"/>
          <w:szCs w:val="27"/>
        </w:rPr>
      </w:pPr>
    </w:p>
    <w:p w14:paraId="5CFE0962" w14:textId="77777777" w:rsidR="00042470" w:rsidRDefault="00042470" w:rsidP="00B15BE5">
      <w:pPr>
        <w:pStyle w:val="NormalWeb"/>
        <w:rPr>
          <w:color w:val="000000"/>
          <w:sz w:val="27"/>
          <w:szCs w:val="27"/>
        </w:rPr>
      </w:pPr>
    </w:p>
    <w:p w14:paraId="4ABC01AF" w14:textId="77777777" w:rsidR="00F96DBE" w:rsidRPr="00A175F6" w:rsidRDefault="00F96DBE" w:rsidP="00F96DBE">
      <w:pPr>
        <w:jc w:val="both"/>
        <w:rPr>
          <w:rFonts w:cs="Times New Roman"/>
          <w:szCs w:val="24"/>
        </w:rPr>
      </w:pPr>
    </w:p>
    <w:p w14:paraId="7B519B2F" w14:textId="70ADB6B2" w:rsidR="00FD5231" w:rsidRPr="004D66E3" w:rsidRDefault="00F96DBE" w:rsidP="004D66E3">
      <w:pPr>
        <w:jc w:val="both"/>
        <w:rPr>
          <w:lang w:val="en-US"/>
        </w:rPr>
      </w:pPr>
      <w:r>
        <w:rPr>
          <w:rFonts w:cs="Times New Roman"/>
          <w:szCs w:val="24"/>
        </w:rPr>
        <w:t>*Temperatura</w:t>
      </w:r>
      <w:r w:rsidR="00982B3C">
        <w:rPr>
          <w:rFonts w:cs="Times New Roman"/>
          <w:szCs w:val="24"/>
        </w:rPr>
        <w:t xml:space="preserve"> nu</w:t>
      </w:r>
      <w:r>
        <w:rPr>
          <w:rFonts w:cs="Times New Roman"/>
          <w:szCs w:val="24"/>
        </w:rPr>
        <w:t xml:space="preserve"> poate fi schimbată pe tot parcursul încalzirii,</w:t>
      </w:r>
      <w:r w:rsidR="00982B3C">
        <w:rPr>
          <w:rFonts w:cs="Times New Roman"/>
          <w:szCs w:val="24"/>
        </w:rPr>
        <w:t xml:space="preserve"> valorile intre 100 si 200 vor fi presetate in 8 valori posibile</w:t>
      </w:r>
      <w:r w:rsidR="004D66E3">
        <w:rPr>
          <w:rFonts w:cs="Times New Roman"/>
          <w:szCs w:val="24"/>
          <w:lang w:val="en-US"/>
        </w:rPr>
        <w:t xml:space="preserve"> </w:t>
      </w:r>
      <w:proofErr w:type="gramStart"/>
      <w:r w:rsidR="004D66E3">
        <w:rPr>
          <w:rFonts w:cs="Times New Roman"/>
          <w:szCs w:val="24"/>
          <w:lang w:val="en-US"/>
        </w:rPr>
        <w:t>(</w:t>
      </w:r>
      <w:r w:rsidR="004D66E3">
        <w:t xml:space="preserve"> 100</w:t>
      </w:r>
      <w:proofErr w:type="gramEnd"/>
      <w:r w:rsidR="004D66E3">
        <w:t>, 115, 130, 145, 160, 175, 190, 200 )</w:t>
      </w:r>
    </w:p>
    <w:p w14:paraId="5C204AD7" w14:textId="77777777" w:rsidR="004D66E3" w:rsidRDefault="004D66E3" w:rsidP="004D66E3">
      <w:pPr>
        <w:pStyle w:val="Heading1"/>
        <w:numPr>
          <w:ilvl w:val="0"/>
          <w:numId w:val="0"/>
        </w:numPr>
        <w:jc w:val="both"/>
      </w:pPr>
      <w:bookmarkStart w:id="1" w:name="_Toc130249633"/>
    </w:p>
    <w:p w14:paraId="10E6907D" w14:textId="77777777" w:rsidR="004D66E3" w:rsidRDefault="004D66E3" w:rsidP="004D66E3">
      <w:pPr>
        <w:pStyle w:val="Heading1"/>
        <w:numPr>
          <w:ilvl w:val="0"/>
          <w:numId w:val="0"/>
        </w:numPr>
        <w:jc w:val="both"/>
      </w:pPr>
    </w:p>
    <w:p w14:paraId="0F52E479" w14:textId="77777777" w:rsidR="004D66E3" w:rsidRDefault="004D66E3" w:rsidP="004D66E3">
      <w:pPr>
        <w:pStyle w:val="Heading1"/>
        <w:numPr>
          <w:ilvl w:val="0"/>
          <w:numId w:val="0"/>
        </w:numPr>
        <w:jc w:val="both"/>
      </w:pPr>
    </w:p>
    <w:p w14:paraId="156B37CA" w14:textId="02EED971" w:rsidR="00DE0108" w:rsidRPr="00A175F6" w:rsidRDefault="00000000" w:rsidP="004D66E3">
      <w:pPr>
        <w:pStyle w:val="Heading1"/>
      </w:pPr>
      <w:r w:rsidRPr="00A175F6">
        <w:t>P</w:t>
      </w:r>
      <w:r w:rsidR="004E5DB9">
        <w:t>roiectare</w:t>
      </w:r>
      <w:bookmarkEnd w:id="1"/>
    </w:p>
    <w:p w14:paraId="4D480AA3" w14:textId="77777777" w:rsidR="00DE0108" w:rsidRPr="00A175F6" w:rsidRDefault="00DE0108" w:rsidP="00B22F0F">
      <w:pPr>
        <w:jc w:val="both"/>
        <w:rPr>
          <w:rFonts w:cs="Times New Roman"/>
          <w:szCs w:val="24"/>
        </w:rPr>
      </w:pPr>
    </w:p>
    <w:p w14:paraId="5FCCE947" w14:textId="2D4B2769" w:rsidR="00DE0108" w:rsidRPr="00A175F6" w:rsidRDefault="00000000" w:rsidP="00B22F0F">
      <w:pPr>
        <w:pStyle w:val="Heading2"/>
        <w:jc w:val="both"/>
      </w:pPr>
      <w:bookmarkStart w:id="2" w:name="_Toc130249634"/>
      <w:r w:rsidRPr="00A175F6">
        <w:t>S</w:t>
      </w:r>
      <w:r w:rsidR="004E5DB9">
        <w:t>chema Bloc</w:t>
      </w:r>
      <w:bookmarkEnd w:id="2"/>
    </w:p>
    <w:p w14:paraId="531E2F5E" w14:textId="1D450E62" w:rsidR="00DE0108" w:rsidRPr="00A175F6" w:rsidRDefault="00DE0108" w:rsidP="00B22F0F">
      <w:pPr>
        <w:jc w:val="both"/>
        <w:rPr>
          <w:rFonts w:cs="Times New Roman"/>
          <w:szCs w:val="24"/>
        </w:rPr>
      </w:pPr>
    </w:p>
    <w:p w14:paraId="21EA2A84" w14:textId="418446DE" w:rsidR="00556B90" w:rsidRDefault="00556B90" w:rsidP="00556B90">
      <w:pPr>
        <w:keepNext/>
        <w:jc w:val="center"/>
        <w:rPr>
          <w:noProof/>
        </w:rPr>
      </w:pPr>
    </w:p>
    <w:p w14:paraId="22B88D4C" w14:textId="33A3D812" w:rsidR="00E36522" w:rsidRDefault="00E36522" w:rsidP="00556B90">
      <w:pPr>
        <w:keepNext/>
        <w:jc w:val="center"/>
      </w:pPr>
      <w:r>
        <w:rPr>
          <w:noProof/>
        </w:rPr>
        <w:drawing>
          <wp:inline distT="0" distB="0" distL="0" distR="0" wp14:anchorId="2FA4F552" wp14:editId="6899413C">
            <wp:extent cx="5266944" cy="1947531"/>
            <wp:effectExtent l="0" t="0" r="0" b="0"/>
            <wp:docPr id="1339871940"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71940" name="Picture 1" descr="A picture containing text, diagram, line, font&#10;&#10;Description automatically generated"/>
                    <pic:cNvPicPr/>
                  </pic:nvPicPr>
                  <pic:blipFill>
                    <a:blip r:embed="rId12"/>
                    <a:stretch>
                      <a:fillRect/>
                    </a:stretch>
                  </pic:blipFill>
                  <pic:spPr>
                    <a:xfrm>
                      <a:off x="0" y="0"/>
                      <a:ext cx="5278022" cy="1951627"/>
                    </a:xfrm>
                    <a:prstGeom prst="rect">
                      <a:avLst/>
                    </a:prstGeom>
                  </pic:spPr>
                </pic:pic>
              </a:graphicData>
            </a:graphic>
          </wp:inline>
        </w:drawing>
      </w:r>
    </w:p>
    <w:p w14:paraId="480C1C8A" w14:textId="2E3E8ADA" w:rsidR="00DE0108" w:rsidRPr="00A175F6" w:rsidRDefault="00556B90" w:rsidP="00556B90">
      <w:pPr>
        <w:pStyle w:val="Caption"/>
        <w:jc w:val="center"/>
        <w:rPr>
          <w:rFonts w:cs="Times New Roman"/>
          <w:sz w:val="24"/>
          <w:szCs w:val="24"/>
        </w:rPr>
      </w:pPr>
      <w:r>
        <w:t xml:space="preserve">Figura </w:t>
      </w:r>
      <w:fldSimple w:instr=" SEQ Figura \* ARABIC ">
        <w:r>
          <w:rPr>
            <w:noProof/>
          </w:rPr>
          <w:t>1</w:t>
        </w:r>
      </w:fldSimple>
      <w:r>
        <w:t xml:space="preserve"> Cutia neagra a sistemului cu intrările și ieșirile stabilite</w:t>
      </w:r>
    </w:p>
    <w:p w14:paraId="5505BB3C" w14:textId="36F62795" w:rsidR="00DE0108" w:rsidRDefault="00DE0108" w:rsidP="00B22F0F">
      <w:pPr>
        <w:ind w:firstLine="720"/>
        <w:jc w:val="both"/>
        <w:rPr>
          <w:rFonts w:cs="Times New Roman"/>
          <w:szCs w:val="24"/>
          <w:lang w:val="en-US"/>
        </w:rPr>
      </w:pPr>
    </w:p>
    <w:p w14:paraId="4F368E3C" w14:textId="5ADBF509" w:rsidR="00042470" w:rsidRPr="00042470" w:rsidRDefault="00042470" w:rsidP="00042470">
      <w:pPr>
        <w:jc w:val="both"/>
        <w:rPr>
          <w:rFonts w:cs="Times New Roman"/>
          <w:sz w:val="22"/>
          <w:lang w:val="en-US"/>
        </w:rPr>
      </w:pPr>
      <w:r w:rsidRPr="00042470">
        <w:rPr>
          <w:rFonts w:cs="Times New Roman"/>
          <w:sz w:val="22"/>
          <w:lang w:val="en-US"/>
        </w:rPr>
        <w:t>*Temp reprezintă butoanele de Down și Up care pot fi folosite înainte de prima apăsare a butonului Start</w:t>
      </w:r>
    </w:p>
    <w:p w14:paraId="29043AB4" w14:textId="78778FEA" w:rsidR="00DE0108" w:rsidRPr="00F96DBE" w:rsidRDefault="004E5DB9" w:rsidP="00F96DBE">
      <w:pPr>
        <w:pStyle w:val="Heading2"/>
        <w:jc w:val="both"/>
      </w:pPr>
      <w:bookmarkStart w:id="3" w:name="_Toc130249635"/>
      <w:r>
        <w:lastRenderedPageBreak/>
        <w:t>Unitatea de Control și Unitatea de Execuție</w:t>
      </w:r>
      <w:bookmarkEnd w:id="3"/>
    </w:p>
    <w:p w14:paraId="2195DA71" w14:textId="5B5A6CC0" w:rsidR="00FD5231" w:rsidRDefault="00000000" w:rsidP="00E36522">
      <w:pPr>
        <w:pStyle w:val="Heading3"/>
        <w:numPr>
          <w:ilvl w:val="0"/>
          <w:numId w:val="0"/>
        </w:numPr>
        <w:jc w:val="both"/>
      </w:pPr>
      <w:bookmarkStart w:id="4" w:name="_Toc130249636"/>
      <w:r w:rsidRPr="00A175F6">
        <w:t>1.2.1 Maparea intr</w:t>
      </w:r>
      <w:r w:rsidR="00A175F6">
        <w:t>ă</w:t>
      </w:r>
      <w:r w:rsidRPr="00A175F6">
        <w:t xml:space="preserve">rilor </w:t>
      </w:r>
      <w:r w:rsidR="00A175F6">
        <w:t>ș</w:t>
      </w:r>
      <w:r w:rsidRPr="00A175F6">
        <w:t>i ie</w:t>
      </w:r>
      <w:r w:rsidR="00A175F6">
        <w:t>ș</w:t>
      </w:r>
      <w:r w:rsidRPr="00A175F6">
        <w:t>irilor cutiei mari pe cele dou</w:t>
      </w:r>
      <w:r w:rsidR="00A175F6">
        <w:t>ă</w:t>
      </w:r>
      <w:r w:rsidRPr="00A175F6">
        <w:t xml:space="preserve"> componente UC </w:t>
      </w:r>
      <w:r w:rsidR="00CE17C8">
        <w:t>ș</w:t>
      </w:r>
      <w:r w:rsidRPr="00A175F6">
        <w:t>i UE.</w:t>
      </w:r>
      <w:bookmarkEnd w:id="4"/>
    </w:p>
    <w:p w14:paraId="01B90EA6" w14:textId="77777777" w:rsidR="00FD5231" w:rsidRDefault="00FD5231" w:rsidP="00556B90">
      <w:pPr>
        <w:keepNext/>
        <w:jc w:val="center"/>
        <w:rPr>
          <w:noProof/>
        </w:rPr>
      </w:pPr>
    </w:p>
    <w:p w14:paraId="78D1DD7B" w14:textId="77777777" w:rsidR="00FD5231" w:rsidRDefault="00FD5231" w:rsidP="00556B90">
      <w:pPr>
        <w:keepNext/>
        <w:jc w:val="center"/>
        <w:rPr>
          <w:noProof/>
        </w:rPr>
      </w:pPr>
    </w:p>
    <w:p w14:paraId="71A78C91" w14:textId="1571BC09" w:rsidR="00556B90" w:rsidRDefault="00E36522" w:rsidP="00556B90">
      <w:pPr>
        <w:keepNext/>
        <w:jc w:val="center"/>
      </w:pPr>
      <w:r>
        <w:rPr>
          <w:noProof/>
        </w:rPr>
        <w:drawing>
          <wp:inline distT="0" distB="0" distL="0" distR="0" wp14:anchorId="4747585F" wp14:editId="06255A0E">
            <wp:extent cx="5943600" cy="3247390"/>
            <wp:effectExtent l="0" t="0" r="0" b="0"/>
            <wp:docPr id="156969833" name="Picture 1" descr="A picture containing diagram, plan, technical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9833" name="Picture 1" descr="A picture containing diagram, plan, technical drawing, line&#10;&#10;Description automatically generated"/>
                    <pic:cNvPicPr/>
                  </pic:nvPicPr>
                  <pic:blipFill>
                    <a:blip r:embed="rId13"/>
                    <a:stretch>
                      <a:fillRect/>
                    </a:stretch>
                  </pic:blipFill>
                  <pic:spPr>
                    <a:xfrm>
                      <a:off x="0" y="0"/>
                      <a:ext cx="5943600" cy="3247390"/>
                    </a:xfrm>
                    <a:prstGeom prst="rect">
                      <a:avLst/>
                    </a:prstGeom>
                  </pic:spPr>
                </pic:pic>
              </a:graphicData>
            </a:graphic>
          </wp:inline>
        </w:drawing>
      </w:r>
    </w:p>
    <w:p w14:paraId="5EF0B026" w14:textId="273E3755" w:rsidR="00DE0108" w:rsidRPr="00A175F6" w:rsidRDefault="00556B90" w:rsidP="00556B90">
      <w:pPr>
        <w:pStyle w:val="Caption"/>
        <w:jc w:val="center"/>
        <w:rPr>
          <w:rFonts w:cs="Times New Roman"/>
          <w:sz w:val="24"/>
          <w:szCs w:val="24"/>
        </w:rPr>
      </w:pPr>
      <w:r>
        <w:t xml:space="preserve">Figura </w:t>
      </w:r>
      <w:fldSimple w:instr=" SEQ Figura \* ARABIC ">
        <w:r>
          <w:rPr>
            <w:noProof/>
          </w:rPr>
          <w:t>2</w:t>
        </w:r>
      </w:fldSimple>
      <w:r>
        <w:t>Maparea intrărilor și ieșisilor cutiei negre pe intrările și ieșirile componentelor din prima descompunere</w:t>
      </w:r>
    </w:p>
    <w:p w14:paraId="1E171F27" w14:textId="77777777" w:rsidR="00DE0108" w:rsidRPr="00A175F6" w:rsidRDefault="00DE0108" w:rsidP="00B22F0F">
      <w:pPr>
        <w:jc w:val="both"/>
        <w:rPr>
          <w:rFonts w:cs="Times New Roman"/>
          <w:szCs w:val="24"/>
        </w:rPr>
      </w:pPr>
    </w:p>
    <w:p w14:paraId="53792324" w14:textId="28F712B4" w:rsidR="00DE0108" w:rsidRPr="000A2F55" w:rsidRDefault="00000000" w:rsidP="000A2F55">
      <w:pPr>
        <w:pStyle w:val="Heading3"/>
        <w:numPr>
          <w:ilvl w:val="0"/>
          <w:numId w:val="0"/>
        </w:numPr>
        <w:jc w:val="both"/>
      </w:pPr>
      <w:bookmarkStart w:id="5" w:name="_Toc130249637"/>
      <w:r w:rsidRPr="00A175F6">
        <w:t xml:space="preserve">1.2.2 Determinarea </w:t>
      </w:r>
      <w:proofErr w:type="gramStart"/>
      <w:r w:rsidRPr="00A175F6">
        <w:t>resurselor  (</w:t>
      </w:r>
      <w:proofErr w:type="gramEnd"/>
      <w:r w:rsidRPr="00A175F6">
        <w:t>UE)</w:t>
      </w:r>
      <w:bookmarkEnd w:id="5"/>
    </w:p>
    <w:p w14:paraId="3D67F97D" w14:textId="77777777" w:rsidR="00DE0108" w:rsidRPr="00A175F6" w:rsidRDefault="00DE0108" w:rsidP="00B22F0F">
      <w:pPr>
        <w:jc w:val="both"/>
        <w:rPr>
          <w:rFonts w:cs="Times New Roman"/>
          <w:szCs w:val="24"/>
        </w:rPr>
      </w:pPr>
    </w:p>
    <w:p w14:paraId="58DB1364" w14:textId="77777777" w:rsidR="00DE0108" w:rsidRPr="00A175F6" w:rsidRDefault="00000000" w:rsidP="00B22F0F">
      <w:pPr>
        <w:jc w:val="both"/>
        <w:rPr>
          <w:rFonts w:cs="Times New Roman"/>
          <w:b/>
          <w:szCs w:val="24"/>
          <w:u w:val="single"/>
        </w:rPr>
      </w:pPr>
      <w:r w:rsidRPr="00B22F0F">
        <w:rPr>
          <w:rStyle w:val="Strong"/>
        </w:rPr>
        <w:t>RESURSE</w:t>
      </w:r>
      <w:r w:rsidRPr="00A175F6">
        <w:rPr>
          <w:rFonts w:cs="Times New Roman"/>
          <w:b/>
          <w:szCs w:val="24"/>
          <w:u w:val="single"/>
        </w:rPr>
        <w:t>:</w:t>
      </w:r>
    </w:p>
    <w:p w14:paraId="6783BB24" w14:textId="14E30AF3" w:rsidR="00DE0108" w:rsidRPr="00A175F6" w:rsidRDefault="00000000" w:rsidP="00B22F0F">
      <w:pPr>
        <w:numPr>
          <w:ilvl w:val="0"/>
          <w:numId w:val="4"/>
        </w:numPr>
        <w:jc w:val="both"/>
        <w:rPr>
          <w:rFonts w:cs="Times New Roman"/>
          <w:szCs w:val="24"/>
        </w:rPr>
      </w:pPr>
      <w:r w:rsidRPr="00A175F6">
        <w:rPr>
          <w:rFonts w:cs="Times New Roman"/>
          <w:szCs w:val="24"/>
          <w:u w:val="single"/>
        </w:rPr>
        <w:t>Num</w:t>
      </w:r>
      <w:r w:rsidR="00B22F0F">
        <w:rPr>
          <w:rFonts w:cs="Times New Roman"/>
          <w:szCs w:val="24"/>
          <w:u w:val="single"/>
        </w:rPr>
        <w:t>ă</w:t>
      </w:r>
      <w:r w:rsidRPr="00A175F6">
        <w:rPr>
          <w:rFonts w:cs="Times New Roman"/>
          <w:szCs w:val="24"/>
          <w:u w:val="single"/>
        </w:rPr>
        <w:t>r</w:t>
      </w:r>
      <w:r w:rsidR="00B22F0F">
        <w:rPr>
          <w:rFonts w:cs="Times New Roman"/>
          <w:szCs w:val="24"/>
          <w:u w:val="single"/>
        </w:rPr>
        <w:t>ă</w:t>
      </w:r>
      <w:r w:rsidRPr="00A175F6">
        <w:rPr>
          <w:rFonts w:cs="Times New Roman"/>
          <w:szCs w:val="24"/>
          <w:u w:val="single"/>
        </w:rPr>
        <w:t xml:space="preserve">tor </w:t>
      </w:r>
      <w:proofErr w:type="gramStart"/>
      <w:r w:rsidRPr="00A175F6">
        <w:rPr>
          <w:rFonts w:cs="Times New Roman"/>
          <w:szCs w:val="24"/>
          <w:u w:val="single"/>
        </w:rPr>
        <w:t>5 minute</w:t>
      </w:r>
      <w:proofErr w:type="gramEnd"/>
      <w:r w:rsidRPr="00A175F6">
        <w:rPr>
          <w:rFonts w:cs="Times New Roman"/>
          <w:szCs w:val="24"/>
          <w:u w:val="single"/>
        </w:rPr>
        <w:t xml:space="preserve"> TIMER5</w:t>
      </w:r>
    </w:p>
    <w:p w14:paraId="43AF4FC9" w14:textId="61071FC7" w:rsidR="00DE0108" w:rsidRPr="00A175F6" w:rsidRDefault="00000000" w:rsidP="00B22F0F">
      <w:pPr>
        <w:ind w:left="1440"/>
        <w:jc w:val="both"/>
        <w:rPr>
          <w:rFonts w:cs="Times New Roman"/>
          <w:szCs w:val="24"/>
        </w:rPr>
      </w:pPr>
      <w:r w:rsidRPr="00A175F6">
        <w:rPr>
          <w:rFonts w:cs="Times New Roman"/>
          <w:szCs w:val="24"/>
        </w:rPr>
        <w:t>Acesta este un num</w:t>
      </w:r>
      <w:r w:rsidR="00B22F0F">
        <w:rPr>
          <w:rFonts w:cs="Times New Roman"/>
          <w:szCs w:val="24"/>
        </w:rPr>
        <w:t>ă</w:t>
      </w:r>
      <w:r w:rsidRPr="00A175F6">
        <w:rPr>
          <w:rFonts w:cs="Times New Roman"/>
          <w:szCs w:val="24"/>
        </w:rPr>
        <w:t>r</w:t>
      </w:r>
      <w:r w:rsidR="00B22F0F">
        <w:rPr>
          <w:rFonts w:cs="Times New Roman"/>
          <w:szCs w:val="24"/>
        </w:rPr>
        <w:t>ă</w:t>
      </w:r>
      <w:r w:rsidRPr="00A175F6">
        <w:rPr>
          <w:rFonts w:cs="Times New Roman"/>
          <w:szCs w:val="24"/>
        </w:rPr>
        <w:t>tor pe 3 biti modulo 5. Acest circuit va avea o iesire T5 care va fi adevărat</w:t>
      </w:r>
      <w:r w:rsidR="00B22F0F">
        <w:rPr>
          <w:rFonts w:cs="Times New Roman"/>
          <w:szCs w:val="24"/>
        </w:rPr>
        <w:t>ă</w:t>
      </w:r>
      <w:r w:rsidRPr="00A175F6">
        <w:rPr>
          <w:rFonts w:cs="Times New Roman"/>
          <w:szCs w:val="24"/>
        </w:rPr>
        <w:t xml:space="preserve"> c</w:t>
      </w:r>
      <w:r w:rsidR="00B22F0F">
        <w:rPr>
          <w:rFonts w:cs="Times New Roman"/>
          <w:szCs w:val="24"/>
        </w:rPr>
        <w:t>â</w:t>
      </w:r>
      <w:r w:rsidRPr="00A175F6">
        <w:rPr>
          <w:rFonts w:cs="Times New Roman"/>
          <w:szCs w:val="24"/>
        </w:rPr>
        <w:t xml:space="preserve">nd au trecut 5 minute. </w:t>
      </w:r>
      <w:r w:rsidR="00B22F0F">
        <w:rPr>
          <w:rFonts w:cs="Times New Roman"/>
          <w:szCs w:val="24"/>
        </w:rPr>
        <w:t>Î</w:t>
      </w:r>
      <w:r w:rsidRPr="00A175F6">
        <w:rPr>
          <w:rFonts w:cs="Times New Roman"/>
          <w:szCs w:val="24"/>
        </w:rPr>
        <w:t>n plus, dorim sa pornim sau s</w:t>
      </w:r>
      <w:r w:rsidR="00B22F0F">
        <w:rPr>
          <w:rFonts w:cs="Times New Roman"/>
          <w:szCs w:val="24"/>
        </w:rPr>
        <w:t>ă</w:t>
      </w:r>
      <w:r w:rsidRPr="00A175F6">
        <w:rPr>
          <w:rFonts w:cs="Times New Roman"/>
          <w:szCs w:val="24"/>
        </w:rPr>
        <w:t xml:space="preserve"> oprim numărătorul la momentul potrivit deci are nevoie de o intrare de enable.</w:t>
      </w:r>
    </w:p>
    <w:p w14:paraId="3794A797" w14:textId="7AE221C6" w:rsidR="00DE0108" w:rsidRPr="00A175F6" w:rsidRDefault="001D5142" w:rsidP="00B22F0F">
      <w:pPr>
        <w:ind w:left="1440"/>
        <w:jc w:val="both"/>
        <w:rPr>
          <w:rFonts w:cs="Times New Roman"/>
          <w:szCs w:val="24"/>
        </w:rPr>
      </w:pPr>
      <w:r>
        <w:rPr>
          <w:rFonts w:cs="Times New Roman"/>
          <w:szCs w:val="24"/>
        </w:rPr>
        <w:t xml:space="preserve">                   </w:t>
      </w:r>
      <w:r w:rsidRPr="00A175F6">
        <w:rPr>
          <w:rFonts w:cs="Times New Roman"/>
          <w:noProof/>
          <w:szCs w:val="24"/>
        </w:rPr>
        <w:drawing>
          <wp:inline distT="114300" distB="114300" distL="114300" distR="114300" wp14:anchorId="2E78C95F" wp14:editId="6AD20877">
            <wp:extent cx="2781300" cy="10477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81300" cy="1047750"/>
                    </a:xfrm>
                    <a:prstGeom prst="rect">
                      <a:avLst/>
                    </a:prstGeom>
                    <a:ln/>
                  </pic:spPr>
                </pic:pic>
              </a:graphicData>
            </a:graphic>
          </wp:inline>
        </w:drawing>
      </w:r>
    </w:p>
    <w:p w14:paraId="2C5145DA" w14:textId="77777777" w:rsidR="00E36522" w:rsidRDefault="00E36522" w:rsidP="00B22F0F">
      <w:pPr>
        <w:ind w:left="1440"/>
        <w:jc w:val="both"/>
        <w:rPr>
          <w:rFonts w:cs="Times New Roman"/>
          <w:szCs w:val="24"/>
          <w:lang w:val="de-DE"/>
        </w:rPr>
      </w:pPr>
    </w:p>
    <w:p w14:paraId="5B4B5760" w14:textId="77777777" w:rsidR="001D5142" w:rsidRDefault="001D5142" w:rsidP="00B22F0F">
      <w:pPr>
        <w:ind w:left="1440"/>
        <w:jc w:val="both"/>
        <w:rPr>
          <w:rFonts w:cs="Times New Roman"/>
          <w:szCs w:val="24"/>
          <w:lang w:val="de-DE"/>
        </w:rPr>
      </w:pPr>
    </w:p>
    <w:p w14:paraId="3599762E" w14:textId="77777777" w:rsidR="001D5142" w:rsidRDefault="001D5142" w:rsidP="00B22F0F">
      <w:pPr>
        <w:ind w:left="1440"/>
        <w:jc w:val="both"/>
        <w:rPr>
          <w:rFonts w:cs="Times New Roman"/>
          <w:szCs w:val="24"/>
          <w:lang w:val="de-DE"/>
        </w:rPr>
      </w:pPr>
    </w:p>
    <w:p w14:paraId="485A7EB5" w14:textId="77777777" w:rsidR="001D5142" w:rsidRPr="00B22F0F" w:rsidRDefault="001D5142" w:rsidP="00B22F0F">
      <w:pPr>
        <w:ind w:left="1440"/>
        <w:jc w:val="both"/>
        <w:rPr>
          <w:rFonts w:cs="Times New Roman"/>
          <w:szCs w:val="24"/>
          <w:u w:val="single"/>
          <w:lang w:val="de-DE"/>
        </w:rPr>
      </w:pPr>
    </w:p>
    <w:p w14:paraId="4CAE9B57" w14:textId="1C17A507" w:rsidR="00DE0108" w:rsidRPr="00A175F6" w:rsidRDefault="00000000" w:rsidP="00B22F0F">
      <w:pPr>
        <w:numPr>
          <w:ilvl w:val="0"/>
          <w:numId w:val="4"/>
        </w:numPr>
        <w:jc w:val="both"/>
        <w:rPr>
          <w:rFonts w:cs="Times New Roman"/>
          <w:szCs w:val="24"/>
        </w:rPr>
      </w:pPr>
      <w:r w:rsidRPr="00A175F6">
        <w:rPr>
          <w:rFonts w:cs="Times New Roman"/>
          <w:szCs w:val="24"/>
          <w:u w:val="single"/>
        </w:rPr>
        <w:lastRenderedPageBreak/>
        <w:t>Numar</w:t>
      </w:r>
      <w:r w:rsidR="003C435F">
        <w:rPr>
          <w:rFonts w:cs="Times New Roman"/>
          <w:szCs w:val="24"/>
          <w:u w:val="single"/>
        </w:rPr>
        <w:t>ă</w:t>
      </w:r>
      <w:r w:rsidRPr="00A175F6">
        <w:rPr>
          <w:rFonts w:cs="Times New Roman"/>
          <w:szCs w:val="24"/>
          <w:u w:val="single"/>
        </w:rPr>
        <w:t xml:space="preserve">tor </w:t>
      </w:r>
      <w:r w:rsidR="000A2F55">
        <w:rPr>
          <w:rFonts w:cs="Times New Roman"/>
          <w:szCs w:val="24"/>
          <w:u w:val="single"/>
        </w:rPr>
        <w:t>30</w:t>
      </w:r>
      <w:r w:rsidRPr="00A175F6">
        <w:rPr>
          <w:rFonts w:cs="Times New Roman"/>
          <w:szCs w:val="24"/>
          <w:u w:val="single"/>
        </w:rPr>
        <w:t xml:space="preserve"> minute</w:t>
      </w:r>
    </w:p>
    <w:p w14:paraId="71D44605" w14:textId="77777777" w:rsidR="000A2F55" w:rsidRDefault="00000000" w:rsidP="00B22F0F">
      <w:pPr>
        <w:ind w:left="1440"/>
        <w:jc w:val="both"/>
        <w:rPr>
          <w:rFonts w:cs="Times New Roman"/>
          <w:szCs w:val="24"/>
          <w:u w:val="single"/>
        </w:rPr>
      </w:pPr>
      <w:r w:rsidRPr="00A175F6">
        <w:rPr>
          <w:rFonts w:cs="Times New Roman"/>
          <w:szCs w:val="24"/>
        </w:rPr>
        <w:t xml:space="preserve">Acesta este un numarator pe 5 biti modulo </w:t>
      </w:r>
      <w:r w:rsidR="000A2F55">
        <w:rPr>
          <w:rFonts w:cs="Times New Roman"/>
          <w:szCs w:val="24"/>
          <w:u w:val="single"/>
        </w:rPr>
        <w:t>30</w:t>
      </w:r>
      <w:r w:rsidRPr="00A175F6">
        <w:rPr>
          <w:rFonts w:cs="Times New Roman"/>
          <w:szCs w:val="24"/>
        </w:rPr>
        <w:t>. Acest circuit va avea o iesire T</w:t>
      </w:r>
      <w:r w:rsidR="000A2F55">
        <w:rPr>
          <w:rFonts w:cs="Times New Roman"/>
          <w:szCs w:val="24"/>
          <w:u w:val="single"/>
        </w:rPr>
        <w:t>30</w:t>
      </w:r>
    </w:p>
    <w:p w14:paraId="618A2D46" w14:textId="35D61AF0" w:rsidR="00DE0108" w:rsidRPr="00A175F6" w:rsidRDefault="00000000" w:rsidP="00B22F0F">
      <w:pPr>
        <w:ind w:left="1440"/>
        <w:jc w:val="both"/>
        <w:rPr>
          <w:rFonts w:cs="Times New Roman"/>
          <w:szCs w:val="24"/>
        </w:rPr>
      </w:pPr>
      <w:r w:rsidRPr="00A175F6">
        <w:rPr>
          <w:rFonts w:cs="Times New Roman"/>
          <w:szCs w:val="24"/>
        </w:rPr>
        <w:t xml:space="preserve">care va fi adevărata cand au trecut </w:t>
      </w:r>
      <w:r w:rsidR="000A2F55">
        <w:rPr>
          <w:rFonts w:cs="Times New Roman"/>
          <w:szCs w:val="24"/>
          <w:u w:val="single"/>
        </w:rPr>
        <w:t>30</w:t>
      </w:r>
      <w:r w:rsidR="000A2F55" w:rsidRPr="00A175F6">
        <w:rPr>
          <w:rFonts w:cs="Times New Roman"/>
          <w:szCs w:val="24"/>
          <w:u w:val="single"/>
        </w:rPr>
        <w:t xml:space="preserve"> </w:t>
      </w:r>
      <w:r w:rsidRPr="00A175F6">
        <w:rPr>
          <w:rFonts w:cs="Times New Roman"/>
          <w:szCs w:val="24"/>
        </w:rPr>
        <w:t>minute. In plus, dorim sa pornim sau sa oprim numărătorul la momentul potrivit deci are nevoie de o intrare de enable.</w:t>
      </w:r>
    </w:p>
    <w:p w14:paraId="0CF7BA03" w14:textId="7E24C1C2" w:rsidR="00DE0108" w:rsidRPr="00A175F6" w:rsidRDefault="003C435F" w:rsidP="000A2F55">
      <w:pPr>
        <w:ind w:left="1440" w:firstLine="720"/>
        <w:jc w:val="both"/>
        <w:rPr>
          <w:rFonts w:cs="Times New Roman"/>
          <w:szCs w:val="24"/>
        </w:rPr>
      </w:pPr>
      <w:r>
        <w:rPr>
          <w:rFonts w:cs="Times New Roman"/>
          <w:szCs w:val="24"/>
        </w:rPr>
        <w:t xml:space="preserve">          </w:t>
      </w:r>
      <w:r w:rsidR="000A2F55">
        <w:rPr>
          <w:noProof/>
        </w:rPr>
        <w:drawing>
          <wp:inline distT="0" distB="0" distL="0" distR="0" wp14:anchorId="3C90D7C6" wp14:editId="2DF5BDE0">
            <wp:extent cx="2649840" cy="1151890"/>
            <wp:effectExtent l="0" t="0" r="0" b="0"/>
            <wp:docPr id="49" name="Picture 4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 letter&#10;&#10;Description automatically generated"/>
                    <pic:cNvPicPr/>
                  </pic:nvPicPr>
                  <pic:blipFill>
                    <a:blip r:embed="rId15"/>
                    <a:stretch>
                      <a:fillRect/>
                    </a:stretch>
                  </pic:blipFill>
                  <pic:spPr>
                    <a:xfrm>
                      <a:off x="0" y="0"/>
                      <a:ext cx="2659188" cy="1155954"/>
                    </a:xfrm>
                    <a:prstGeom prst="rect">
                      <a:avLst/>
                    </a:prstGeom>
                  </pic:spPr>
                </pic:pic>
              </a:graphicData>
            </a:graphic>
          </wp:inline>
        </w:drawing>
      </w:r>
    </w:p>
    <w:p w14:paraId="16A7C7EE" w14:textId="42D96820" w:rsidR="00DE0108" w:rsidRPr="00A175F6" w:rsidRDefault="00000000" w:rsidP="00B22F0F">
      <w:pPr>
        <w:jc w:val="both"/>
        <w:rPr>
          <w:rFonts w:cs="Times New Roman"/>
          <w:szCs w:val="24"/>
        </w:rPr>
      </w:pPr>
      <w:r w:rsidRPr="00A175F6">
        <w:rPr>
          <w:rFonts w:cs="Times New Roman"/>
          <w:szCs w:val="24"/>
        </w:rPr>
        <w:tab/>
      </w:r>
      <w:r w:rsidRPr="00A175F6">
        <w:rPr>
          <w:rFonts w:cs="Times New Roman"/>
          <w:szCs w:val="24"/>
        </w:rPr>
        <w:tab/>
      </w:r>
    </w:p>
    <w:p w14:paraId="6227B4D8" w14:textId="57063A44" w:rsidR="00B22F0F" w:rsidRDefault="00000000" w:rsidP="00B22F0F">
      <w:pPr>
        <w:jc w:val="both"/>
        <w:rPr>
          <w:rFonts w:cs="Times New Roman"/>
          <w:szCs w:val="24"/>
          <w:lang w:val="de-DE"/>
        </w:rPr>
      </w:pPr>
      <w:r w:rsidRPr="00A175F6">
        <w:rPr>
          <w:rFonts w:cs="Times New Roman"/>
          <w:szCs w:val="24"/>
        </w:rPr>
        <w:tab/>
      </w:r>
      <w:r w:rsidRPr="00A175F6">
        <w:rPr>
          <w:rFonts w:cs="Times New Roman"/>
          <w:szCs w:val="24"/>
        </w:rPr>
        <w:tab/>
      </w:r>
      <w:r w:rsidRPr="00A175F6">
        <w:rPr>
          <w:rFonts w:cs="Times New Roman"/>
          <w:szCs w:val="24"/>
          <w:lang w:val="de-DE"/>
        </w:rPr>
        <w:t>Deci avem un semnal T</w:t>
      </w:r>
      <w:r w:rsidR="000A2F55">
        <w:rPr>
          <w:rFonts w:cs="Times New Roman"/>
          <w:szCs w:val="24"/>
          <w:lang w:val="de-DE"/>
        </w:rPr>
        <w:t>30</w:t>
      </w:r>
      <w:r w:rsidRPr="00A175F6">
        <w:rPr>
          <w:rFonts w:cs="Times New Roman"/>
          <w:szCs w:val="24"/>
          <w:lang w:val="de-DE"/>
        </w:rPr>
        <w:t xml:space="preserve"> de intrare generat de UE pentru UC și un semnal EN</w:t>
      </w:r>
      <w:r w:rsidR="000A2F55">
        <w:rPr>
          <w:rFonts w:cs="Times New Roman"/>
          <w:szCs w:val="24"/>
          <w:lang w:val="de-DE"/>
        </w:rPr>
        <w:t>30</w:t>
      </w:r>
      <w:r w:rsidRPr="00A175F6">
        <w:rPr>
          <w:rFonts w:cs="Times New Roman"/>
          <w:szCs w:val="24"/>
          <w:lang w:val="de-DE"/>
        </w:rPr>
        <w:t xml:space="preserve"> generat de UC către UE.Avem și un semnal Reset</w:t>
      </w:r>
      <w:r w:rsidR="000A2F55">
        <w:rPr>
          <w:rFonts w:cs="Times New Roman"/>
          <w:szCs w:val="24"/>
          <w:lang w:val="de-DE"/>
        </w:rPr>
        <w:t>30</w:t>
      </w:r>
      <w:r w:rsidRPr="00A175F6">
        <w:rPr>
          <w:rFonts w:cs="Times New Roman"/>
          <w:szCs w:val="24"/>
          <w:lang w:val="de-DE"/>
        </w:rPr>
        <w:t xml:space="preserve"> sincron generat de UC.</w:t>
      </w:r>
    </w:p>
    <w:p w14:paraId="6BB90A35" w14:textId="77777777" w:rsidR="0006402C" w:rsidRDefault="0006402C" w:rsidP="00B22F0F">
      <w:pPr>
        <w:jc w:val="both"/>
        <w:rPr>
          <w:rFonts w:cs="Times New Roman"/>
          <w:szCs w:val="24"/>
          <w:lang w:val="de-DE"/>
        </w:rPr>
      </w:pPr>
    </w:p>
    <w:p w14:paraId="31BDDD30" w14:textId="3D34F605" w:rsidR="0006402C" w:rsidRDefault="0006402C" w:rsidP="0006402C">
      <w:pPr>
        <w:pStyle w:val="ListParagraph"/>
        <w:numPr>
          <w:ilvl w:val="0"/>
          <w:numId w:val="4"/>
        </w:numPr>
        <w:jc w:val="both"/>
        <w:rPr>
          <w:rFonts w:cs="Times New Roman"/>
          <w:szCs w:val="24"/>
          <w:lang w:val="de-DE"/>
        </w:rPr>
      </w:pPr>
      <w:r>
        <w:rPr>
          <w:rFonts w:cs="Times New Roman"/>
          <w:szCs w:val="24"/>
          <w:lang w:val="de-DE"/>
        </w:rPr>
        <w:t xml:space="preserve">Numărator </w:t>
      </w:r>
      <w:r w:rsidR="00042470">
        <w:rPr>
          <w:rFonts w:cs="Times New Roman"/>
          <w:szCs w:val="24"/>
          <w:lang w:val="de-DE"/>
        </w:rPr>
        <w:t>selecție Temp_set</w:t>
      </w:r>
    </w:p>
    <w:p w14:paraId="6CC2A462" w14:textId="1C93551D" w:rsidR="0006402C" w:rsidRDefault="0006402C" w:rsidP="0006402C">
      <w:pPr>
        <w:ind w:left="1440"/>
        <w:jc w:val="both"/>
        <w:rPr>
          <w:rFonts w:cs="Times New Roman"/>
          <w:szCs w:val="24"/>
          <w:lang w:val="de-DE"/>
        </w:rPr>
      </w:pPr>
      <w:r>
        <w:rPr>
          <w:rFonts w:cs="Times New Roman"/>
          <w:szCs w:val="24"/>
          <w:lang w:val="de-DE"/>
        </w:rPr>
        <w:t xml:space="preserve">Acest numărator va număra </w:t>
      </w:r>
      <w:r w:rsidR="00042470">
        <w:rPr>
          <w:rFonts w:cs="Times New Roman"/>
          <w:szCs w:val="24"/>
          <w:lang w:val="de-DE"/>
        </w:rPr>
        <w:t>între</w:t>
      </w:r>
      <w:r>
        <w:rPr>
          <w:rFonts w:cs="Times New Roman"/>
          <w:szCs w:val="24"/>
          <w:lang w:val="de-DE"/>
        </w:rPr>
        <w:t xml:space="preserve"> 0</w:t>
      </w:r>
      <w:r w:rsidR="00042470">
        <w:rPr>
          <w:rFonts w:cs="Times New Roman"/>
          <w:szCs w:val="24"/>
          <w:lang w:val="de-DE"/>
        </w:rPr>
        <w:t xml:space="preserve"> și 7, direct sau invers, semnalul de CLK va fi dat de către utilizator la apăsarea butoanelor UP_U si DOWN_U. Temp_sel va fi folosit la preîncalzire și la afișarea temperaturii.</w:t>
      </w:r>
    </w:p>
    <w:p w14:paraId="64AC21F8" w14:textId="54A21C5C" w:rsidR="00042470" w:rsidRDefault="00042470" w:rsidP="0006402C">
      <w:pPr>
        <w:ind w:left="1440"/>
        <w:jc w:val="both"/>
        <w:rPr>
          <w:rFonts w:cs="Times New Roman"/>
          <w:szCs w:val="24"/>
          <w:lang w:val="de-DE"/>
        </w:rPr>
      </w:pPr>
      <w:r>
        <w:rPr>
          <w:rFonts w:cs="Times New Roman"/>
          <w:szCs w:val="24"/>
          <w:lang w:val="de-DE"/>
        </w:rPr>
        <w:t xml:space="preserve">                     </w:t>
      </w:r>
      <w:r>
        <w:rPr>
          <w:noProof/>
        </w:rPr>
        <w:drawing>
          <wp:inline distT="0" distB="0" distL="0" distR="0" wp14:anchorId="599C6078" wp14:editId="46F331FB">
            <wp:extent cx="2249117" cy="1242060"/>
            <wp:effectExtent l="0" t="0" r="0" b="0"/>
            <wp:docPr id="1" name="Picture 1" descr="A picture containing text, line,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 diagram, rectangle&#10;&#10;Description automatically generated"/>
                    <pic:cNvPicPr/>
                  </pic:nvPicPr>
                  <pic:blipFill>
                    <a:blip r:embed="rId16"/>
                    <a:stretch>
                      <a:fillRect/>
                    </a:stretch>
                  </pic:blipFill>
                  <pic:spPr>
                    <a:xfrm>
                      <a:off x="0" y="0"/>
                      <a:ext cx="2274502" cy="1256078"/>
                    </a:xfrm>
                    <a:prstGeom prst="rect">
                      <a:avLst/>
                    </a:prstGeom>
                  </pic:spPr>
                </pic:pic>
              </a:graphicData>
            </a:graphic>
          </wp:inline>
        </w:drawing>
      </w:r>
    </w:p>
    <w:p w14:paraId="070A9B09" w14:textId="085CB877" w:rsidR="00E36522" w:rsidRPr="00F34A67" w:rsidRDefault="00E36522" w:rsidP="00E36522">
      <w:pPr>
        <w:pStyle w:val="ListParagraph"/>
        <w:numPr>
          <w:ilvl w:val="0"/>
          <w:numId w:val="4"/>
        </w:numPr>
        <w:jc w:val="both"/>
        <w:rPr>
          <w:rFonts w:cs="Times New Roman"/>
          <w:szCs w:val="24"/>
          <w:lang w:val="de-DE"/>
        </w:rPr>
      </w:pPr>
      <w:r>
        <w:rPr>
          <w:rFonts w:cs="Times New Roman"/>
          <w:szCs w:val="24"/>
          <w:lang w:val="de-DE"/>
        </w:rPr>
        <w:t>Multiplexor de selec</w:t>
      </w:r>
      <w:r>
        <w:rPr>
          <w:rFonts w:cs="Times New Roman"/>
          <w:szCs w:val="24"/>
          <w:lang w:val="ro-MD"/>
        </w:rPr>
        <w:t xml:space="preserve">ție a temperaturii </w:t>
      </w:r>
    </w:p>
    <w:p w14:paraId="5B88793C" w14:textId="73B51F0D" w:rsidR="00F34A67" w:rsidRDefault="00F34A67" w:rsidP="00F34A67">
      <w:pPr>
        <w:ind w:left="1440"/>
        <w:jc w:val="both"/>
        <w:rPr>
          <w:rFonts w:cs="Times New Roman"/>
          <w:szCs w:val="24"/>
          <w:lang w:val="de-DE"/>
        </w:rPr>
      </w:pPr>
      <w:r>
        <w:rPr>
          <w:rFonts w:cs="Times New Roman"/>
          <w:szCs w:val="24"/>
          <w:lang w:val="de-DE"/>
        </w:rPr>
        <w:t>Acest multiplexor va primii ca intrare Temp_Set de la Numaratorul anterior și va selecta temperatura pe 8 biți dorită ( între 100 si 200 de grade )</w:t>
      </w:r>
    </w:p>
    <w:p w14:paraId="57834F5C" w14:textId="07F2845B" w:rsidR="00F34A67" w:rsidRPr="00F34A67" w:rsidRDefault="00F34A67" w:rsidP="00F34A67">
      <w:pPr>
        <w:ind w:left="1440"/>
        <w:jc w:val="both"/>
        <w:rPr>
          <w:rFonts w:cs="Times New Roman"/>
          <w:szCs w:val="24"/>
          <w:lang w:val="de-DE"/>
        </w:rPr>
      </w:pPr>
      <w:r>
        <w:rPr>
          <w:rFonts w:cs="Times New Roman"/>
          <w:szCs w:val="24"/>
          <w:lang w:val="de-DE"/>
        </w:rPr>
        <w:t xml:space="preserve">   </w:t>
      </w:r>
      <w:r>
        <w:rPr>
          <w:noProof/>
        </w:rPr>
        <w:drawing>
          <wp:inline distT="0" distB="0" distL="0" distR="0" wp14:anchorId="0B6D42E9" wp14:editId="176A71FA">
            <wp:extent cx="3800292" cy="1669359"/>
            <wp:effectExtent l="0" t="0" r="0" b="7620"/>
            <wp:docPr id="1166843829" name="Picture 1" descr="A picture containing text, line,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3829" name="Picture 1" descr="A picture containing text, line, diagram, rectangle&#10;&#10;Description automatically generated"/>
                    <pic:cNvPicPr/>
                  </pic:nvPicPr>
                  <pic:blipFill>
                    <a:blip r:embed="rId17"/>
                    <a:stretch>
                      <a:fillRect/>
                    </a:stretch>
                  </pic:blipFill>
                  <pic:spPr>
                    <a:xfrm>
                      <a:off x="0" y="0"/>
                      <a:ext cx="3815252" cy="1675930"/>
                    </a:xfrm>
                    <a:prstGeom prst="rect">
                      <a:avLst/>
                    </a:prstGeom>
                  </pic:spPr>
                </pic:pic>
              </a:graphicData>
            </a:graphic>
          </wp:inline>
        </w:drawing>
      </w:r>
    </w:p>
    <w:p w14:paraId="4A594F4F" w14:textId="1CCBD6D2" w:rsidR="00DE0108" w:rsidRDefault="00DE0108" w:rsidP="00B22F0F">
      <w:pPr>
        <w:jc w:val="both"/>
        <w:rPr>
          <w:rFonts w:cs="Times New Roman"/>
          <w:szCs w:val="24"/>
          <w:lang w:val="de-DE"/>
        </w:rPr>
      </w:pPr>
    </w:p>
    <w:p w14:paraId="52FCF694" w14:textId="77777777" w:rsidR="004E5DB9" w:rsidRDefault="004E5DB9" w:rsidP="00B22F0F">
      <w:pPr>
        <w:jc w:val="both"/>
        <w:rPr>
          <w:rFonts w:cs="Times New Roman"/>
          <w:szCs w:val="24"/>
          <w:lang w:val="de-DE"/>
        </w:rPr>
      </w:pPr>
    </w:p>
    <w:p w14:paraId="2314A745" w14:textId="77777777" w:rsidR="00F34A67" w:rsidRDefault="00F34A67" w:rsidP="00B22F0F">
      <w:pPr>
        <w:jc w:val="both"/>
        <w:rPr>
          <w:rFonts w:cs="Times New Roman"/>
          <w:szCs w:val="24"/>
          <w:lang w:val="de-DE"/>
        </w:rPr>
      </w:pPr>
    </w:p>
    <w:p w14:paraId="42D757A6" w14:textId="77777777" w:rsidR="00F34A67" w:rsidRDefault="00F34A67" w:rsidP="00B22F0F">
      <w:pPr>
        <w:jc w:val="both"/>
        <w:rPr>
          <w:rFonts w:cs="Times New Roman"/>
          <w:szCs w:val="24"/>
          <w:lang w:val="de-DE"/>
        </w:rPr>
      </w:pPr>
    </w:p>
    <w:p w14:paraId="7140F7A5" w14:textId="77777777" w:rsidR="00F34A67" w:rsidRDefault="00F34A67" w:rsidP="00B22F0F">
      <w:pPr>
        <w:jc w:val="both"/>
        <w:rPr>
          <w:rFonts w:cs="Times New Roman"/>
          <w:szCs w:val="24"/>
          <w:lang w:val="de-DE"/>
        </w:rPr>
      </w:pPr>
    </w:p>
    <w:p w14:paraId="3A8C7789" w14:textId="77777777" w:rsidR="00F34A67" w:rsidRPr="00A175F6" w:rsidRDefault="00F34A67" w:rsidP="00B22F0F">
      <w:pPr>
        <w:jc w:val="both"/>
        <w:rPr>
          <w:rFonts w:cs="Times New Roman"/>
          <w:szCs w:val="24"/>
          <w:lang w:val="de-DE"/>
        </w:rPr>
      </w:pPr>
    </w:p>
    <w:p w14:paraId="5BF0CAB8" w14:textId="28E6343A" w:rsidR="00DE0108" w:rsidRPr="00F34A67" w:rsidRDefault="00B22F0F" w:rsidP="00B22F0F">
      <w:pPr>
        <w:numPr>
          <w:ilvl w:val="0"/>
          <w:numId w:val="4"/>
        </w:numPr>
        <w:jc w:val="both"/>
        <w:rPr>
          <w:rFonts w:cs="Times New Roman"/>
          <w:szCs w:val="24"/>
        </w:rPr>
      </w:pPr>
      <w:r w:rsidRPr="00F34A67">
        <w:rPr>
          <w:rFonts w:cs="Times New Roman"/>
          <w:szCs w:val="24"/>
          <w:u w:val="single"/>
        </w:rPr>
        <w:lastRenderedPageBreak/>
        <w:t>Încălzitor</w:t>
      </w:r>
      <w:r w:rsidR="00F34A67">
        <w:rPr>
          <w:rFonts w:cs="Times New Roman"/>
          <w:szCs w:val="24"/>
          <w:u w:val="single"/>
        </w:rPr>
        <w:t>ul de cuptor</w:t>
      </w:r>
    </w:p>
    <w:p w14:paraId="7D54C3D8" w14:textId="77777777" w:rsidR="00F34A67" w:rsidRPr="00F34A67" w:rsidRDefault="00F34A67" w:rsidP="00F34A67">
      <w:pPr>
        <w:ind w:left="720"/>
        <w:jc w:val="both"/>
        <w:rPr>
          <w:rFonts w:cs="Times New Roman"/>
          <w:szCs w:val="24"/>
        </w:rPr>
      </w:pPr>
    </w:p>
    <w:p w14:paraId="3F9DE310" w14:textId="4C121155" w:rsidR="00DE0108" w:rsidRDefault="00000000" w:rsidP="00B22F0F">
      <w:pPr>
        <w:ind w:left="720"/>
        <w:jc w:val="both"/>
        <w:rPr>
          <w:rFonts w:cs="Times New Roman"/>
          <w:szCs w:val="24"/>
        </w:rPr>
      </w:pPr>
      <w:r w:rsidRPr="00A175F6">
        <w:rPr>
          <w:rFonts w:cs="Times New Roman"/>
          <w:szCs w:val="24"/>
        </w:rPr>
        <w:t>Aceast</w:t>
      </w:r>
      <w:r w:rsidR="00F0047E">
        <w:rPr>
          <w:rFonts w:cs="Times New Roman"/>
          <w:szCs w:val="24"/>
        </w:rPr>
        <w:t>ă</w:t>
      </w:r>
      <w:r w:rsidRPr="00A175F6">
        <w:rPr>
          <w:rFonts w:cs="Times New Roman"/>
          <w:szCs w:val="24"/>
        </w:rPr>
        <w:t xml:space="preserve"> resurs</w:t>
      </w:r>
      <w:r w:rsidR="00F0047E">
        <w:rPr>
          <w:rFonts w:cs="Times New Roman"/>
          <w:szCs w:val="24"/>
        </w:rPr>
        <w:t>ă</w:t>
      </w:r>
      <w:r w:rsidRPr="00A175F6">
        <w:rPr>
          <w:rFonts w:cs="Times New Roman"/>
          <w:szCs w:val="24"/>
        </w:rPr>
        <w:t xml:space="preserve"> are </w:t>
      </w:r>
      <w:r w:rsidR="00F34A67">
        <w:rPr>
          <w:rFonts w:cs="Times New Roman"/>
          <w:szCs w:val="24"/>
        </w:rPr>
        <w:t xml:space="preserve">determină în funcție de temperatura, selectată de catre utilizator odată cu apăsarea butonului START, timpul de preîncalzire necesar al cuptorului. Timpul minim fiind 5 minute, iar timpul maxim este de 12 </w:t>
      </w:r>
      <w:proofErr w:type="gramStart"/>
      <w:r w:rsidR="00F34A67">
        <w:rPr>
          <w:rFonts w:cs="Times New Roman"/>
          <w:szCs w:val="24"/>
        </w:rPr>
        <w:t>minute</w:t>
      </w:r>
      <w:proofErr w:type="gramEnd"/>
      <w:r w:rsidR="00F34A67">
        <w:rPr>
          <w:rFonts w:cs="Times New Roman"/>
          <w:szCs w:val="24"/>
        </w:rPr>
        <w:t xml:space="preserve">. Funcționează la nivel structural cu un multiplexor ce ia ca selecție TEMP_SET și un numărator modulo y </w:t>
      </w:r>
      <w:proofErr w:type="gramStart"/>
      <w:r w:rsidR="00F34A67">
        <w:rPr>
          <w:rFonts w:cs="Times New Roman"/>
          <w:szCs w:val="24"/>
        </w:rPr>
        <w:t>( ieșirea</w:t>
      </w:r>
      <w:proofErr w:type="gramEnd"/>
      <w:r w:rsidR="00F34A67">
        <w:rPr>
          <w:rFonts w:cs="Times New Roman"/>
          <w:szCs w:val="24"/>
        </w:rPr>
        <w:t xml:space="preserve"> din MUX ). Odată ce se încheie preîncalzirea led-ul PH deschis odată cu apăsarea butonului START se va oprii, iar semnalul intern DONE_PH se va pornii.</w:t>
      </w:r>
    </w:p>
    <w:p w14:paraId="7E6F0E92" w14:textId="77777777" w:rsidR="00F34A67" w:rsidRDefault="00F34A67" w:rsidP="00B22F0F">
      <w:pPr>
        <w:ind w:left="720"/>
        <w:jc w:val="both"/>
        <w:rPr>
          <w:rFonts w:cs="Times New Roman"/>
          <w:szCs w:val="24"/>
        </w:rPr>
      </w:pPr>
    </w:p>
    <w:p w14:paraId="2DA9F7D2" w14:textId="7BE81C40" w:rsidR="00796814" w:rsidRDefault="00A13B4D" w:rsidP="00A13B4D">
      <w:pPr>
        <w:ind w:left="1440"/>
        <w:jc w:val="both"/>
        <w:rPr>
          <w:rFonts w:cs="Times New Roman"/>
          <w:szCs w:val="24"/>
          <w:lang w:val="ro-MD"/>
        </w:rPr>
      </w:pPr>
      <w:r>
        <w:rPr>
          <w:rFonts w:cs="Times New Roman"/>
          <w:szCs w:val="24"/>
          <w:lang w:val="ro-MD"/>
        </w:rPr>
        <w:t xml:space="preserve">    </w:t>
      </w:r>
      <w:r>
        <w:rPr>
          <w:noProof/>
        </w:rPr>
        <w:drawing>
          <wp:inline distT="0" distB="0" distL="0" distR="0" wp14:anchorId="415A011F" wp14:editId="5ED9DD05">
            <wp:extent cx="3950970" cy="1565479"/>
            <wp:effectExtent l="0" t="0" r="0" b="0"/>
            <wp:docPr id="1250623786" name="Picture 1" descr="A black rectangl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23786" name="Picture 1" descr="A black rectangle with arrows&#10;&#10;Description automatically generated with medium confidence"/>
                    <pic:cNvPicPr/>
                  </pic:nvPicPr>
                  <pic:blipFill>
                    <a:blip r:embed="rId18"/>
                    <a:stretch>
                      <a:fillRect/>
                    </a:stretch>
                  </pic:blipFill>
                  <pic:spPr>
                    <a:xfrm>
                      <a:off x="0" y="0"/>
                      <a:ext cx="3960188" cy="1569131"/>
                    </a:xfrm>
                    <a:prstGeom prst="rect">
                      <a:avLst/>
                    </a:prstGeom>
                  </pic:spPr>
                </pic:pic>
              </a:graphicData>
            </a:graphic>
          </wp:inline>
        </w:drawing>
      </w:r>
    </w:p>
    <w:p w14:paraId="582279D1" w14:textId="6AC28938" w:rsidR="00A13B4D" w:rsidRDefault="00A13B4D" w:rsidP="00A13B4D">
      <w:pPr>
        <w:pStyle w:val="ListParagraph"/>
        <w:numPr>
          <w:ilvl w:val="0"/>
          <w:numId w:val="4"/>
        </w:numPr>
        <w:jc w:val="both"/>
        <w:rPr>
          <w:rFonts w:cs="Times New Roman"/>
          <w:szCs w:val="24"/>
          <w:lang w:val="ro-MD"/>
        </w:rPr>
      </w:pPr>
      <w:r>
        <w:rPr>
          <w:rFonts w:cs="Times New Roman"/>
          <w:szCs w:val="24"/>
          <w:lang w:val="ro-MD"/>
        </w:rPr>
        <w:t>Siguranța insert food</w:t>
      </w:r>
    </w:p>
    <w:p w14:paraId="0BCAB1C1" w14:textId="1EFB7405" w:rsidR="00A13B4D" w:rsidRDefault="00A13B4D" w:rsidP="00A13B4D">
      <w:pPr>
        <w:pStyle w:val="ListParagraph"/>
        <w:jc w:val="both"/>
        <w:rPr>
          <w:rFonts w:cs="Times New Roman"/>
          <w:szCs w:val="24"/>
          <w:lang w:val="ro-MD"/>
        </w:rPr>
      </w:pPr>
    </w:p>
    <w:p w14:paraId="6A97D491" w14:textId="54DF8D9C" w:rsidR="00A13B4D" w:rsidRPr="00A13B4D" w:rsidRDefault="00A13B4D" w:rsidP="00A13B4D">
      <w:pPr>
        <w:pStyle w:val="ListParagraph"/>
        <w:jc w:val="both"/>
        <w:rPr>
          <w:rFonts w:cs="Times New Roman"/>
          <w:szCs w:val="24"/>
          <w:lang w:val="ro-MD"/>
        </w:rPr>
      </w:pPr>
      <w:r>
        <w:rPr>
          <w:rFonts w:cs="Times New Roman"/>
          <w:szCs w:val="24"/>
          <w:lang w:val="ro-MD"/>
        </w:rPr>
        <w:t xml:space="preserve">Această resursă aduce utilizatorul înapoi în starea inițială în cazul în care T5 ajunge la 000 (0), fiind inițial setat pe 101 (5). Dacă utilizatorul confirmă faptul că a introdus mâncarea apăsând butonul START, acesta va stinge ledul IF aprins odată cu </w:t>
      </w:r>
      <w:r w:rsidR="001D5142">
        <w:rPr>
          <w:rFonts w:cs="Times New Roman"/>
          <w:szCs w:val="24"/>
          <w:lang w:val="ro-MD"/>
        </w:rPr>
        <w:t>aprinderea semnalului DONE_PH și va aprinde semnalul DONE_IF. În caz contrar, daca utilizatorul nu apasă pe START în timp util semnalul RESET_TRIGER va aduce utilizatorul înapoi la pasul de selecție al temperaturii.</w:t>
      </w:r>
    </w:p>
    <w:p w14:paraId="437FE120" w14:textId="77777777" w:rsidR="00A13B4D" w:rsidRDefault="00A13B4D" w:rsidP="00A13B4D">
      <w:pPr>
        <w:jc w:val="both"/>
        <w:rPr>
          <w:rFonts w:cs="Times New Roman"/>
          <w:szCs w:val="24"/>
          <w:lang w:val="ro-MD"/>
        </w:rPr>
      </w:pPr>
    </w:p>
    <w:p w14:paraId="2BCBAFDF" w14:textId="052A165B" w:rsidR="00A13B4D" w:rsidRPr="00A13B4D" w:rsidRDefault="00A13B4D" w:rsidP="00A13B4D">
      <w:pPr>
        <w:jc w:val="both"/>
        <w:rPr>
          <w:rFonts w:cs="Times New Roman"/>
          <w:szCs w:val="24"/>
          <w:lang w:val="ro-MD"/>
        </w:rPr>
      </w:pPr>
      <w:r>
        <w:rPr>
          <w:rFonts w:cs="Times New Roman"/>
          <w:szCs w:val="24"/>
          <w:lang w:val="ro-MD"/>
        </w:rPr>
        <w:t xml:space="preserve">       </w:t>
      </w:r>
      <w:r w:rsidR="001D5142">
        <w:rPr>
          <w:rFonts w:cs="Times New Roman"/>
          <w:szCs w:val="24"/>
          <w:lang w:val="ro-MD"/>
        </w:rPr>
        <w:t xml:space="preserve">                    </w:t>
      </w:r>
      <w:r>
        <w:rPr>
          <w:rFonts w:cs="Times New Roman"/>
          <w:szCs w:val="24"/>
          <w:lang w:val="ro-MD"/>
        </w:rPr>
        <w:t xml:space="preserve">             </w:t>
      </w:r>
      <w:r w:rsidR="001D5142">
        <w:rPr>
          <w:noProof/>
        </w:rPr>
        <w:drawing>
          <wp:inline distT="0" distB="0" distL="0" distR="0" wp14:anchorId="47674CDF" wp14:editId="1B91C0FF">
            <wp:extent cx="3412490" cy="1809979"/>
            <wp:effectExtent l="0" t="0" r="0" b="0"/>
            <wp:docPr id="133192204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2047" name="Picture 1" descr="A picture containing text, diagram, screenshot, line&#10;&#10;Description automatically generated"/>
                    <pic:cNvPicPr/>
                  </pic:nvPicPr>
                  <pic:blipFill>
                    <a:blip r:embed="rId19"/>
                    <a:stretch>
                      <a:fillRect/>
                    </a:stretch>
                  </pic:blipFill>
                  <pic:spPr>
                    <a:xfrm>
                      <a:off x="0" y="0"/>
                      <a:ext cx="3421290" cy="1814647"/>
                    </a:xfrm>
                    <a:prstGeom prst="rect">
                      <a:avLst/>
                    </a:prstGeom>
                  </pic:spPr>
                </pic:pic>
              </a:graphicData>
            </a:graphic>
          </wp:inline>
        </w:drawing>
      </w:r>
    </w:p>
    <w:p w14:paraId="6844EE75" w14:textId="78F06E52" w:rsidR="00FB2A9C" w:rsidRDefault="00A13B4D" w:rsidP="001E238B">
      <w:pPr>
        <w:jc w:val="both"/>
        <w:rPr>
          <w:rFonts w:cs="Times New Roman"/>
          <w:szCs w:val="24"/>
        </w:rPr>
      </w:pPr>
      <w:r>
        <w:rPr>
          <w:rFonts w:cs="Times New Roman"/>
          <w:szCs w:val="24"/>
        </w:rPr>
        <w:tab/>
      </w:r>
    </w:p>
    <w:p w14:paraId="47A9E544" w14:textId="77777777" w:rsidR="00A13B4D" w:rsidRDefault="00A13B4D" w:rsidP="001E238B">
      <w:pPr>
        <w:jc w:val="both"/>
        <w:rPr>
          <w:rFonts w:cs="Times New Roman"/>
          <w:szCs w:val="24"/>
        </w:rPr>
      </w:pPr>
    </w:p>
    <w:p w14:paraId="08E9EEF4" w14:textId="29045D2F" w:rsidR="00FB2A9C" w:rsidRDefault="0006402C" w:rsidP="00FB2A9C">
      <w:pPr>
        <w:pStyle w:val="ListParagraph"/>
        <w:numPr>
          <w:ilvl w:val="0"/>
          <w:numId w:val="4"/>
        </w:numPr>
        <w:jc w:val="both"/>
        <w:rPr>
          <w:rFonts w:cs="Times New Roman"/>
          <w:szCs w:val="24"/>
        </w:rPr>
      </w:pPr>
      <w:r w:rsidRPr="00A13B4D">
        <w:rPr>
          <w:rFonts w:cs="Times New Roman"/>
          <w:szCs w:val="24"/>
        </w:rPr>
        <w:t xml:space="preserve">Afișor </w:t>
      </w:r>
      <w:r w:rsidR="00A13B4D">
        <w:rPr>
          <w:rFonts w:cs="Times New Roman"/>
          <w:szCs w:val="24"/>
        </w:rPr>
        <w:t>Cooking time &amp; afișor Insert Food Time</w:t>
      </w:r>
    </w:p>
    <w:p w14:paraId="521847E3" w14:textId="14E834B2" w:rsidR="00DE0108" w:rsidRPr="00A175F6" w:rsidRDefault="00A13B4D" w:rsidP="00AA7224">
      <w:pPr>
        <w:ind w:left="720" w:firstLine="720"/>
        <w:jc w:val="both"/>
        <w:rPr>
          <w:rFonts w:cs="Times New Roman"/>
          <w:szCs w:val="24"/>
        </w:rPr>
      </w:pPr>
      <w:r>
        <w:rPr>
          <w:rFonts w:cs="Times New Roman"/>
          <w:szCs w:val="24"/>
        </w:rPr>
        <w:t xml:space="preserve">Necesită </w:t>
      </w:r>
      <w:proofErr w:type="gramStart"/>
      <w:r>
        <w:rPr>
          <w:rFonts w:cs="Times New Roman"/>
          <w:szCs w:val="24"/>
        </w:rPr>
        <w:t>un Binary</w:t>
      </w:r>
      <w:proofErr w:type="gramEnd"/>
      <w:r>
        <w:rPr>
          <w:rFonts w:cs="Times New Roman"/>
          <w:szCs w:val="24"/>
        </w:rPr>
        <w:t xml:space="preserve"> to Decimal convertor pentru a selecta biți pentru cele doua SSD-uri necesare pentru a afișa timpul ramas de coacere. De menționat este că avem si </w:t>
      </w:r>
      <w:proofErr w:type="gramStart"/>
      <w:r>
        <w:rPr>
          <w:rFonts w:cs="Times New Roman"/>
          <w:szCs w:val="24"/>
        </w:rPr>
        <w:t>un SSD</w:t>
      </w:r>
      <w:proofErr w:type="gramEnd"/>
      <w:r>
        <w:rPr>
          <w:rFonts w:cs="Times New Roman"/>
          <w:szCs w:val="24"/>
        </w:rPr>
        <w:t xml:space="preserve"> pentru insert food time însă fiind un număr pe mai putin de 4 biți nu este nevoie de un convertor.</w:t>
      </w:r>
      <w:r w:rsidR="00AA7224">
        <w:rPr>
          <w:rFonts w:cs="Times New Roman"/>
          <w:szCs w:val="24"/>
        </w:rPr>
        <w:t xml:space="preserve"> </w:t>
      </w:r>
      <w:r w:rsidR="0006402C">
        <w:rPr>
          <w:rFonts w:cs="Times New Roman"/>
          <w:szCs w:val="24"/>
        </w:rPr>
        <w:t>Selectia aleasă în timpul preîncalzirei de temepertaura va fi afisata.</w:t>
      </w:r>
    </w:p>
    <w:p w14:paraId="3B597112" w14:textId="230697D5" w:rsidR="00B22F0F" w:rsidRPr="00B22F0F" w:rsidRDefault="00B22F0F" w:rsidP="00B22F0F">
      <w:pPr>
        <w:pStyle w:val="ListParagraph"/>
        <w:keepNext/>
        <w:keepLines/>
        <w:numPr>
          <w:ilvl w:val="2"/>
          <w:numId w:val="6"/>
        </w:numPr>
        <w:spacing w:before="320" w:after="80"/>
        <w:contextualSpacing w:val="0"/>
        <w:outlineLvl w:val="2"/>
        <w:rPr>
          <w:vanish/>
          <w:color w:val="434343"/>
          <w:sz w:val="28"/>
          <w:szCs w:val="28"/>
        </w:rPr>
      </w:pPr>
      <w:bookmarkStart w:id="6" w:name="_Toc130217757"/>
      <w:bookmarkStart w:id="7" w:name="_Toc130248951"/>
      <w:bookmarkStart w:id="8" w:name="_Toc130248965"/>
      <w:bookmarkStart w:id="9" w:name="_Toc130249158"/>
      <w:bookmarkStart w:id="10" w:name="_Toc130249216"/>
      <w:bookmarkStart w:id="11" w:name="_Toc130249271"/>
      <w:bookmarkStart w:id="12" w:name="_Toc130249340"/>
      <w:bookmarkStart w:id="13" w:name="_Toc130249638"/>
      <w:bookmarkEnd w:id="6"/>
      <w:bookmarkEnd w:id="7"/>
      <w:bookmarkEnd w:id="8"/>
      <w:bookmarkEnd w:id="9"/>
      <w:bookmarkEnd w:id="10"/>
      <w:bookmarkEnd w:id="11"/>
      <w:bookmarkEnd w:id="12"/>
      <w:bookmarkEnd w:id="13"/>
    </w:p>
    <w:p w14:paraId="2F720CF0" w14:textId="77777777" w:rsidR="00B22F0F" w:rsidRPr="00B22F0F" w:rsidRDefault="00B22F0F" w:rsidP="00B22F0F">
      <w:pPr>
        <w:pStyle w:val="ListParagraph"/>
        <w:keepNext/>
        <w:keepLines/>
        <w:numPr>
          <w:ilvl w:val="2"/>
          <w:numId w:val="6"/>
        </w:numPr>
        <w:spacing w:before="320" w:after="80"/>
        <w:contextualSpacing w:val="0"/>
        <w:outlineLvl w:val="2"/>
        <w:rPr>
          <w:vanish/>
          <w:color w:val="434343"/>
          <w:sz w:val="28"/>
          <w:szCs w:val="28"/>
        </w:rPr>
      </w:pPr>
      <w:bookmarkStart w:id="14" w:name="_Toc130217758"/>
      <w:bookmarkStart w:id="15" w:name="_Toc130248952"/>
      <w:bookmarkStart w:id="16" w:name="_Toc130248966"/>
      <w:bookmarkStart w:id="17" w:name="_Toc130249159"/>
      <w:bookmarkStart w:id="18" w:name="_Toc130249217"/>
      <w:bookmarkStart w:id="19" w:name="_Toc130249272"/>
      <w:bookmarkStart w:id="20" w:name="_Toc130249341"/>
      <w:bookmarkStart w:id="21" w:name="_Toc130249639"/>
      <w:bookmarkEnd w:id="14"/>
      <w:bookmarkEnd w:id="15"/>
      <w:bookmarkEnd w:id="16"/>
      <w:bookmarkEnd w:id="17"/>
      <w:bookmarkEnd w:id="18"/>
      <w:bookmarkEnd w:id="19"/>
      <w:bookmarkEnd w:id="20"/>
      <w:bookmarkEnd w:id="21"/>
    </w:p>
    <w:p w14:paraId="088AA171" w14:textId="0C2A50C6" w:rsidR="00DE0108" w:rsidRDefault="00000000" w:rsidP="00B22F0F">
      <w:pPr>
        <w:pStyle w:val="Heading3"/>
        <w:rPr>
          <w:lang w:val="de-DE"/>
        </w:rPr>
      </w:pPr>
      <w:bookmarkStart w:id="22" w:name="_Toc130249640"/>
      <w:r w:rsidRPr="00B22F0F">
        <w:rPr>
          <w:lang w:val="de-DE"/>
        </w:rPr>
        <w:t>Schema bloc a primei descompuneri</w:t>
      </w:r>
      <w:bookmarkEnd w:id="22"/>
    </w:p>
    <w:p w14:paraId="3E154BCB" w14:textId="5A76DBFD" w:rsidR="006C176F" w:rsidRPr="006409FF" w:rsidRDefault="00982B3C" w:rsidP="006C176F">
      <w:pPr>
        <w:jc w:val="center"/>
        <w:rPr>
          <w:rFonts w:cs="Times New Roman"/>
          <w:szCs w:val="24"/>
        </w:rPr>
      </w:pPr>
      <w:r>
        <w:rPr>
          <w:noProof/>
        </w:rPr>
        <w:drawing>
          <wp:inline distT="0" distB="0" distL="0" distR="0" wp14:anchorId="1CE25D51" wp14:editId="3322AF30">
            <wp:extent cx="3733800" cy="7820025"/>
            <wp:effectExtent l="0" t="0" r="0" b="9525"/>
            <wp:docPr id="6" name="Picture 6"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flowchart&#10;&#10;Description automatically generated with low confidence"/>
                    <pic:cNvPicPr/>
                  </pic:nvPicPr>
                  <pic:blipFill>
                    <a:blip r:embed="rId20"/>
                    <a:stretch>
                      <a:fillRect/>
                    </a:stretch>
                  </pic:blipFill>
                  <pic:spPr>
                    <a:xfrm>
                      <a:off x="0" y="0"/>
                      <a:ext cx="3733800" cy="7820025"/>
                    </a:xfrm>
                    <a:prstGeom prst="rect">
                      <a:avLst/>
                    </a:prstGeom>
                  </pic:spPr>
                </pic:pic>
              </a:graphicData>
            </a:graphic>
          </wp:inline>
        </w:drawing>
      </w:r>
    </w:p>
    <w:p w14:paraId="3BBA2D94" w14:textId="6FC214DC" w:rsidR="006C176F" w:rsidRPr="001E238B" w:rsidRDefault="006C176F" w:rsidP="006C176F">
      <w:pPr>
        <w:pStyle w:val="Caption"/>
        <w:jc w:val="center"/>
      </w:pPr>
      <w:r>
        <w:t>Figura 4 Organigrama starilor</w:t>
      </w:r>
    </w:p>
    <w:p w14:paraId="2A40FB0B" w14:textId="4C8F67A8" w:rsidR="008918B6" w:rsidRDefault="000660E5" w:rsidP="004E5DB9">
      <w:pPr>
        <w:rPr>
          <w:lang w:val="de-DE"/>
        </w:rPr>
      </w:pPr>
      <w:r>
        <w:rPr>
          <w:noProof/>
        </w:rPr>
        <w:lastRenderedPageBreak/>
        <w:drawing>
          <wp:inline distT="0" distB="0" distL="0" distR="0" wp14:anchorId="3488776A" wp14:editId="61D20D8D">
            <wp:extent cx="5943600" cy="3390900"/>
            <wp:effectExtent l="0" t="0" r="0" b="0"/>
            <wp:docPr id="1760673829"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3829" name="Picture 1" descr="A picture containing diagram, text, plan, technical drawing&#10;&#10;Description automatically generated"/>
                    <pic:cNvPicPr/>
                  </pic:nvPicPr>
                  <pic:blipFill>
                    <a:blip r:embed="rId21"/>
                    <a:stretch>
                      <a:fillRect/>
                    </a:stretch>
                  </pic:blipFill>
                  <pic:spPr>
                    <a:xfrm>
                      <a:off x="0" y="0"/>
                      <a:ext cx="5943600" cy="3390900"/>
                    </a:xfrm>
                    <a:prstGeom prst="rect">
                      <a:avLst/>
                    </a:prstGeom>
                  </pic:spPr>
                </pic:pic>
              </a:graphicData>
            </a:graphic>
          </wp:inline>
        </w:drawing>
      </w:r>
      <w:r w:rsidR="008918B6">
        <w:rPr>
          <w:noProof/>
        </w:rPr>
        <mc:AlternateContent>
          <mc:Choice Requires="wps">
            <w:drawing>
              <wp:anchor distT="0" distB="0" distL="114300" distR="114300" simplePos="0" relativeHeight="251668480" behindDoc="0" locked="0" layoutInCell="1" allowOverlap="1" wp14:anchorId="71EB0FBC" wp14:editId="296BD4A1">
                <wp:simplePos x="0" y="0"/>
                <wp:positionH relativeFrom="column">
                  <wp:posOffset>952500</wp:posOffset>
                </wp:positionH>
                <wp:positionV relativeFrom="paragraph">
                  <wp:posOffset>8253730</wp:posOffset>
                </wp:positionV>
                <wp:extent cx="368490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2E5968F6" w14:textId="005B9AAC" w:rsidR="008918B6" w:rsidRPr="00DF5D1E" w:rsidRDefault="008918B6" w:rsidP="00F10D11">
                            <w:pPr>
                              <w:pStyle w:val="Caption"/>
                              <w:rPr>
                                <w:noProof/>
                                <w:color w:val="000000"/>
                                <w:sz w:val="28"/>
                                <w:szCs w:val="28"/>
                                <w:bdr w:val="none" w:sz="0" w:space="0" w:color="auto" w:frame="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B0FBC" id="Text Box 43" o:spid="_x0000_s1028" type="#_x0000_t202" style="position:absolute;margin-left:75pt;margin-top:649.9pt;width:290.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HaGw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O7jp/E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OZDg3eIAAAANAQAADwAAAGRycy9kb3ducmV2LnhtbEyPMU/DMBCFdyT+&#10;g3VILIjaNKWQEKeqKhhgqQhd2NzYjQPxObKdNvx7DjHAdu/u6d37ytXkenY0IXYeJdzMBDCDjdcd&#10;thJ2b0/X98BiUqhV79FI+DIRVtX5WakK7U/4ao51ahmFYCyUBJvSUHAeG2ucijM/GKTbwQenEsnQ&#10;ch3UicJdz+dCLLlTHdIHqwazsab5rEcnYbt439qr8fD4sl5k4Xk3bpYfbS3l5cW0fgCWzJT+zPBT&#10;n6pDRZ32fkQdWU/6VhBLomGe5wRBlrtMZMD2v6sceFXy/xTVNwAAAP//AwBQSwECLQAUAAYACAAA&#10;ACEAtoM4kv4AAADhAQAAEwAAAAAAAAAAAAAAAAAAAAAAW0NvbnRlbnRfVHlwZXNdLnhtbFBLAQIt&#10;ABQABgAIAAAAIQA4/SH/1gAAAJQBAAALAAAAAAAAAAAAAAAAAC8BAABfcmVscy8ucmVsc1BLAQIt&#10;ABQABgAIAAAAIQC1F6HaGwIAAD8EAAAOAAAAAAAAAAAAAAAAAC4CAABkcnMvZTJvRG9jLnhtbFBL&#10;AQItABQABgAIAAAAIQA5kODd4gAAAA0BAAAPAAAAAAAAAAAAAAAAAHUEAABkcnMvZG93bnJldi54&#10;bWxQSwUGAAAAAAQABADzAAAAhAUAAAAA&#10;" stroked="f">
                <v:textbox style="mso-fit-shape-to-text:t" inset="0,0,0,0">
                  <w:txbxContent>
                    <w:p w14:paraId="2E5968F6" w14:textId="005B9AAC" w:rsidR="008918B6" w:rsidRPr="00DF5D1E" w:rsidRDefault="008918B6" w:rsidP="00F10D11">
                      <w:pPr>
                        <w:pStyle w:val="Caption"/>
                        <w:rPr>
                          <w:noProof/>
                          <w:color w:val="000000"/>
                          <w:sz w:val="28"/>
                          <w:szCs w:val="28"/>
                          <w:bdr w:val="none" w:sz="0" w:space="0" w:color="auto" w:frame="1"/>
                        </w:rPr>
                      </w:pPr>
                    </w:p>
                  </w:txbxContent>
                </v:textbox>
                <w10:wrap type="topAndBottom"/>
              </v:shape>
            </w:pict>
          </mc:Fallback>
        </mc:AlternateContent>
      </w:r>
    </w:p>
    <w:p w14:paraId="0E2E317B" w14:textId="4ED8BFCC" w:rsidR="00DE0108" w:rsidRDefault="00F0047E" w:rsidP="006409FF">
      <w:pPr>
        <w:pStyle w:val="Heading3"/>
        <w:rPr>
          <w:lang w:val="de-DE"/>
        </w:rPr>
      </w:pPr>
      <w:bookmarkStart w:id="23" w:name="_Toc130249642"/>
      <w:r w:rsidRPr="00F0047E">
        <w:rPr>
          <w:lang w:val="de-DE"/>
        </w:rPr>
        <w:t>Schema de detaliu a</w:t>
      </w:r>
      <w:r>
        <w:rPr>
          <w:lang w:val="de-DE"/>
        </w:rPr>
        <w:t xml:space="preserve"> proiectului</w:t>
      </w:r>
      <w:bookmarkEnd w:id="23"/>
    </w:p>
    <w:p w14:paraId="12B1A2F3" w14:textId="1573B171" w:rsidR="006E644A" w:rsidRPr="00D722A8" w:rsidRDefault="000660E5" w:rsidP="000660E5">
      <w:pPr>
        <w:rPr>
          <w:lang w:val="ro-MD"/>
        </w:rPr>
      </w:pPr>
      <w:r>
        <w:rPr>
          <w:lang w:val="de-DE"/>
        </w:rPr>
        <w:tab/>
      </w:r>
    </w:p>
    <w:p w14:paraId="1A76F59C" w14:textId="2A4F101E" w:rsidR="00B1675A" w:rsidRDefault="00B1675A" w:rsidP="00B1675A">
      <w:pPr>
        <w:pStyle w:val="Heading1"/>
        <w:rPr>
          <w:lang w:val="ro-RO"/>
        </w:rPr>
      </w:pPr>
      <w:bookmarkStart w:id="24" w:name="_Toc130249643"/>
      <w:r>
        <w:t xml:space="preserve">Manual de utilizare </w:t>
      </w:r>
      <w:r>
        <w:rPr>
          <w:lang w:val="ro-RO"/>
        </w:rPr>
        <w:t>și întreținere</w:t>
      </w:r>
      <w:bookmarkEnd w:id="24"/>
    </w:p>
    <w:p w14:paraId="0E7DC2C4" w14:textId="77777777" w:rsidR="006F57DE" w:rsidRDefault="006F57DE" w:rsidP="006F57DE">
      <w:pPr>
        <w:pStyle w:val="NormalWeb"/>
      </w:pPr>
      <w:proofErr w:type="gramStart"/>
      <w:r>
        <w:rPr>
          <w:rFonts w:hAnsi="Symbol"/>
        </w:rPr>
        <w:t></w:t>
      </w:r>
      <w:r>
        <w:t xml:space="preserve">  Înainte</w:t>
      </w:r>
      <w:proofErr w:type="gramEnd"/>
      <w:r>
        <w:t xml:space="preserve"> de a utiliza cuptorul, verificați alimentele pe care doriți să le gătiți și selectați temperatura corespunzătoare apăsând butoanele UP sau DOWN. Temperatura poate fi selectată între 100 și 200 de grade.</w:t>
      </w:r>
    </w:p>
    <w:p w14:paraId="09A580B2" w14:textId="77777777" w:rsidR="006F57DE" w:rsidRDefault="006F57DE" w:rsidP="006F57DE">
      <w:pPr>
        <w:pStyle w:val="NormalWeb"/>
      </w:pPr>
      <w:proofErr w:type="gramStart"/>
      <w:r>
        <w:rPr>
          <w:rFonts w:hAnsi="Symbol"/>
        </w:rPr>
        <w:t></w:t>
      </w:r>
      <w:r>
        <w:t xml:space="preserve">  După</w:t>
      </w:r>
      <w:proofErr w:type="gramEnd"/>
      <w:r>
        <w:t xml:space="preserve"> ce ați selectat temperatura dorită, apăsați butonul START pentru a începe preîncălzirea cuptorului. Timpul de preîncălzire va fi determinat în funcție de temperatura selectată și va dura între 5 și 12 minute.</w:t>
      </w:r>
    </w:p>
    <w:p w14:paraId="2D46D594" w14:textId="77777777" w:rsidR="006F57DE" w:rsidRDefault="006F57DE" w:rsidP="006F57DE">
      <w:pPr>
        <w:pStyle w:val="NormalWeb"/>
      </w:pPr>
      <w:proofErr w:type="gramStart"/>
      <w:r>
        <w:rPr>
          <w:rFonts w:hAnsi="Symbol"/>
        </w:rPr>
        <w:t></w:t>
      </w:r>
      <w:r>
        <w:t xml:space="preserve">  Când</w:t>
      </w:r>
      <w:proofErr w:type="gramEnd"/>
      <w:r>
        <w:t xml:space="preserve"> preîncălzirea este finalizată, ledul IF se va aprinde, indicând faptul că puteți introduce alimentele în cuptor. Introduceți alimentele și apăsați din nou butonul START pentru a începe procesul de gătire.</w:t>
      </w:r>
    </w:p>
    <w:p w14:paraId="117C48FD" w14:textId="77777777" w:rsidR="006F57DE" w:rsidRDefault="006F57DE" w:rsidP="006F57DE">
      <w:pPr>
        <w:pStyle w:val="NormalWeb"/>
      </w:pPr>
      <w:proofErr w:type="gramStart"/>
      <w:r>
        <w:rPr>
          <w:rFonts w:hAnsi="Symbol"/>
        </w:rPr>
        <w:t></w:t>
      </w:r>
      <w:r>
        <w:t xml:space="preserve">  În</w:t>
      </w:r>
      <w:proofErr w:type="gramEnd"/>
      <w:r>
        <w:t xml:space="preserve"> timpul procesului de gătire, ledul CK (cooking) va fi aprins. Așteptați până când timpul de gătire este finalizat, moment în care toate ledurile se vor stinge.</w:t>
      </w:r>
    </w:p>
    <w:p w14:paraId="6808CA8E" w14:textId="77777777" w:rsidR="006F57DE" w:rsidRDefault="006F57DE" w:rsidP="006F57DE">
      <w:pPr>
        <w:pStyle w:val="NormalWeb"/>
      </w:pPr>
      <w:proofErr w:type="gramStart"/>
      <w:r>
        <w:rPr>
          <w:rFonts w:hAnsi="Symbol"/>
        </w:rPr>
        <w:t></w:t>
      </w:r>
      <w:r>
        <w:t xml:space="preserve">  Dacă</w:t>
      </w:r>
      <w:proofErr w:type="gramEnd"/>
      <w:r>
        <w:t xml:space="preserve"> nu ați introdus alimentele în cuptor în decurs de 5 minute de la aprinderea ledului IF, cuptorul se va opri și va ajunge din nou la starea de selecție a temperaturii.</w:t>
      </w:r>
    </w:p>
    <w:p w14:paraId="6296CF18" w14:textId="69FDB7DC" w:rsidR="0045566E" w:rsidRPr="006F57DE" w:rsidRDefault="006F57DE" w:rsidP="006F57DE">
      <w:pPr>
        <w:pStyle w:val="NormalWeb"/>
      </w:pPr>
      <w:proofErr w:type="gramStart"/>
      <w:r>
        <w:rPr>
          <w:rFonts w:hAnsi="Symbol"/>
        </w:rPr>
        <w:lastRenderedPageBreak/>
        <w:t></w:t>
      </w:r>
      <w:r>
        <w:t xml:space="preserve">  Dacă</w:t>
      </w:r>
      <w:proofErr w:type="gramEnd"/>
      <w:r>
        <w:t xml:space="preserve"> doriți in orice moment să resetati starea cuptorului si să sistați orice proces apăsați butonul de RESET.</w:t>
      </w:r>
    </w:p>
    <w:p w14:paraId="362A248B" w14:textId="3D49DEF1" w:rsidR="00B1675A" w:rsidRDefault="00B1675A" w:rsidP="00B1675A">
      <w:pPr>
        <w:pStyle w:val="Heading1"/>
        <w:rPr>
          <w:lang w:val="ro-RO"/>
        </w:rPr>
      </w:pPr>
      <w:bookmarkStart w:id="25" w:name="_Toc130249644"/>
      <w:r>
        <w:rPr>
          <w:lang w:val="ro-RO"/>
        </w:rPr>
        <w:t>Justificarea soluției alese</w:t>
      </w:r>
      <w:bookmarkEnd w:id="25"/>
    </w:p>
    <w:p w14:paraId="59AEA04E" w14:textId="41D612B6" w:rsidR="006F57DE" w:rsidRDefault="006F57DE" w:rsidP="006F57DE">
      <w:r>
        <w:t>Această soluție pare să fie o soluție fiabilă și eficientă din punct de vedere al utilizării digitale și a circuitelor integrate. În plus, resursele menționate sunt capabile să îndeplinească cerințele specificate în ceea ce privește selecția temperaturii, preîncălzirea, gătirea și siguranța în timpul utilizării cuptorului.</w:t>
      </w:r>
    </w:p>
    <w:p w14:paraId="05B701D2" w14:textId="77777777" w:rsidR="000856FA" w:rsidRDefault="000856FA" w:rsidP="006F57DE"/>
    <w:p w14:paraId="62437F02" w14:textId="2B05BE2F" w:rsidR="000856FA" w:rsidRPr="005971E8" w:rsidRDefault="000856FA" w:rsidP="006F57DE">
      <w:pPr>
        <w:rPr>
          <w:lang w:val="ro-MD"/>
        </w:rPr>
      </w:pPr>
      <w:r>
        <w:t>Motivul pentru care am ales posibilitatea de a</w:t>
      </w:r>
      <w:r w:rsidR="005971E8">
        <w:t xml:space="preserve">lege temperaturi predefinite este inspirat din cuptoarele uzuale care folosesc adesea temperaturi predefinite cu butoane de selectie. Modul în care am decis să implementez sistemul de preîncalzire asigură simularea ideii de nevoie de timp de încălzire variabil in funcție de temperatura aleasă, fapt ce nu era stipulat in problema pe care trebuia inițial să o proiectez dar care are mai mult sens. Pe urma faptul că am ales să folosesc elementul de siguranță pentru când alimentele nu sunt introduse este pentru </w:t>
      </w:r>
      <w:proofErr w:type="gramStart"/>
      <w:r w:rsidR="005971E8">
        <w:t>a</w:t>
      </w:r>
      <w:proofErr w:type="gramEnd"/>
      <w:r w:rsidR="005971E8">
        <w:t xml:space="preserve"> evita posibilitatea de </w:t>
      </w:r>
      <w:r w:rsidR="00860D93">
        <w:t>lăsa cuptorul aprins făra motiv, astfel evit punerea în pericol a persoanelor ce îl folosesc.</w:t>
      </w:r>
    </w:p>
    <w:p w14:paraId="55FA9825" w14:textId="2B437617" w:rsidR="00B1675A" w:rsidRDefault="00B1675A" w:rsidP="00B1675A">
      <w:pPr>
        <w:pStyle w:val="Heading1"/>
        <w:rPr>
          <w:lang w:val="ro-RO"/>
        </w:rPr>
      </w:pPr>
      <w:bookmarkStart w:id="26" w:name="_Toc130249645"/>
      <w:r>
        <w:rPr>
          <w:lang w:val="ro-RO"/>
        </w:rPr>
        <w:t>Posibilități de dezvoltări ulterioare</w:t>
      </w:r>
      <w:bookmarkEnd w:id="26"/>
    </w:p>
    <w:p w14:paraId="3B0A7BAF" w14:textId="77777777" w:rsidR="006F57DE" w:rsidRDefault="006F57DE" w:rsidP="006F57DE">
      <w:pPr>
        <w:pStyle w:val="NormalWeb"/>
      </w:pPr>
      <w:proofErr w:type="gramStart"/>
      <w:r>
        <w:rPr>
          <w:rFonts w:hAnsi="Symbol"/>
        </w:rPr>
        <w:t></w:t>
      </w:r>
      <w:r>
        <w:t xml:space="preserve">  Integrarea</w:t>
      </w:r>
      <w:proofErr w:type="gramEnd"/>
      <w:r>
        <w:t xml:space="preserve"> unui senzor de temperatură: Odată ce un senzor de temperatură este integrat, soluția va fi capabilă să monitorizeze temperatura cuptorului și să ajusteze automat temperatura și timpul de gătire în funcție de setările dorite și de temperatură.</w:t>
      </w:r>
    </w:p>
    <w:p w14:paraId="28C28A72" w14:textId="45D8D56C" w:rsidR="00860D93" w:rsidRDefault="006F57DE" w:rsidP="00860D93">
      <w:pPr>
        <w:pStyle w:val="NormalWeb"/>
      </w:pPr>
      <w:proofErr w:type="gramStart"/>
      <w:r>
        <w:rPr>
          <w:rFonts w:hAnsi="Symbol"/>
        </w:rPr>
        <w:t></w:t>
      </w:r>
      <w:r>
        <w:t xml:space="preserve">  Adăugarea</w:t>
      </w:r>
      <w:proofErr w:type="gramEnd"/>
      <w:r>
        <w:t xml:space="preserve"> unei interfețe de utilizator mai avansate, precum afișarea temperaturii curente pe un SSD cu 3 afișoare.</w:t>
      </w:r>
    </w:p>
    <w:p w14:paraId="5489D3FE" w14:textId="42B96AA3" w:rsidR="00860D93" w:rsidRPr="006F57DE" w:rsidRDefault="00860D93" w:rsidP="00860D93">
      <w:pPr>
        <w:pStyle w:val="NormalWeb"/>
      </w:pPr>
      <w:proofErr w:type="gramStart"/>
      <w:r>
        <w:rPr>
          <w:rFonts w:hAnsi="Symbol"/>
        </w:rPr>
        <w:t></w:t>
      </w:r>
      <w:r>
        <w:t xml:space="preserve">  Temperatura</w:t>
      </w:r>
      <w:proofErr w:type="gramEnd"/>
      <w:r>
        <w:t xml:space="preserve"> de coacere să poata fi presetată de utlizator la fel ca timpul, acest lucru nu ar fi complicat însă este în detrimentul problemei ce o am de rezolvat.</w:t>
      </w:r>
    </w:p>
    <w:p w14:paraId="56161045" w14:textId="558BC221" w:rsidR="00B1675A" w:rsidRDefault="00B1675A" w:rsidP="00B1675A">
      <w:pPr>
        <w:pStyle w:val="Heading1"/>
        <w:rPr>
          <w:lang w:val="ro-RO"/>
        </w:rPr>
      </w:pPr>
      <w:bookmarkStart w:id="27" w:name="_Toc130249646"/>
      <w:r>
        <w:rPr>
          <w:lang w:val="ro-RO"/>
        </w:rPr>
        <w:t>Bibliografie</w:t>
      </w:r>
      <w:bookmarkEnd w:id="27"/>
    </w:p>
    <w:p w14:paraId="5CFFAF7F" w14:textId="0EB0B532" w:rsidR="00860D93" w:rsidRDefault="00000000" w:rsidP="00860D93">
      <w:pPr>
        <w:rPr>
          <w:lang w:val="ro-RO"/>
        </w:rPr>
      </w:pPr>
      <w:hyperlink r:id="rId22" w:history="1">
        <w:r w:rsidR="00860D93" w:rsidRPr="00516800">
          <w:rPr>
            <w:rStyle w:val="Hyperlink"/>
            <w:lang w:val="ro-RO"/>
          </w:rPr>
          <w:t>https://www2.cs.sfu.ca/~ggbaker/reference/std_logic/</w:t>
        </w:r>
      </w:hyperlink>
    </w:p>
    <w:p w14:paraId="6B08F7AF" w14:textId="77777777" w:rsidR="00860D93" w:rsidRDefault="00860D93" w:rsidP="00860D93">
      <w:pPr>
        <w:rPr>
          <w:lang w:val="ro-RO"/>
        </w:rPr>
      </w:pPr>
    </w:p>
    <w:p w14:paraId="3C4827D6" w14:textId="40B6F5FA" w:rsidR="00860D93" w:rsidRDefault="00000000" w:rsidP="00860D93">
      <w:pPr>
        <w:rPr>
          <w:lang w:val="ro-RO"/>
        </w:rPr>
      </w:pPr>
      <w:hyperlink r:id="rId23" w:history="1">
        <w:r w:rsidR="00860D93" w:rsidRPr="00516800">
          <w:rPr>
            <w:rStyle w:val="Hyperlink"/>
            <w:lang w:val="ro-RO"/>
          </w:rPr>
          <w:t>https://vhdlguide.readthedocs.io/en/latest/</w:t>
        </w:r>
      </w:hyperlink>
    </w:p>
    <w:p w14:paraId="17D02E4E" w14:textId="77777777" w:rsidR="004D66E3" w:rsidRDefault="004D66E3" w:rsidP="00860D93">
      <w:pPr>
        <w:rPr>
          <w:lang w:val="ro-RO"/>
        </w:rPr>
      </w:pPr>
    </w:p>
    <w:p w14:paraId="48E78971" w14:textId="77777777" w:rsidR="004D66E3" w:rsidRDefault="004D66E3" w:rsidP="00860D93">
      <w:pPr>
        <w:rPr>
          <w:lang w:val="ro-RO"/>
        </w:rPr>
      </w:pPr>
    </w:p>
    <w:p w14:paraId="6AFCB6EA" w14:textId="7650E962" w:rsidR="00860D93" w:rsidRPr="004D66E3" w:rsidRDefault="004D66E3" w:rsidP="00860D93">
      <w:pPr>
        <w:rPr>
          <w:lang w:val="en-US"/>
        </w:rPr>
      </w:pPr>
      <w:r>
        <w:rPr>
          <w:lang w:val="ro-RO"/>
        </w:rPr>
        <w:t>Cărți</w:t>
      </w:r>
      <w:r>
        <w:rPr>
          <w:lang w:val="en-US"/>
        </w:rPr>
        <w:t>:</w:t>
      </w:r>
    </w:p>
    <w:p w14:paraId="4082529D" w14:textId="3028C333" w:rsidR="00860D93" w:rsidRDefault="004D66E3" w:rsidP="00860D93">
      <w:r w:rsidRPr="004D66E3">
        <w:rPr>
          <w:rStyle w:val="Strong"/>
          <w:b w:val="0"/>
          <w:bCs w:val="0"/>
        </w:rPr>
        <w:t>Octavian Creţ</w:t>
      </w:r>
      <w:r w:rsidRPr="004D66E3">
        <w:t xml:space="preserve">, </w:t>
      </w:r>
      <w:r>
        <w:t xml:space="preserve">Lucia Văcariu, Aurel Neţin – </w:t>
      </w:r>
      <w:r>
        <w:rPr>
          <w:rStyle w:val="Emphasis"/>
        </w:rPr>
        <w:t>Limbajul VHDL. Îndrumător de laborator</w:t>
      </w:r>
      <w:r>
        <w:t>,</w:t>
      </w:r>
    </w:p>
    <w:p w14:paraId="3BA154BC" w14:textId="078A0284" w:rsidR="004D66E3" w:rsidRDefault="004D66E3" w:rsidP="004D66E3">
      <w:r w:rsidRPr="004D66E3">
        <w:rPr>
          <w:rStyle w:val="Strong"/>
          <w:b w:val="0"/>
          <w:bCs w:val="0"/>
        </w:rPr>
        <w:t>Octavian Creţ</w:t>
      </w:r>
      <w:r>
        <w:t>, Lucia Văcariu, Aurel Neţin – Analiza și sinteza dispozitivelor numerice.</w:t>
      </w:r>
    </w:p>
    <w:p w14:paraId="687AFCDF" w14:textId="77777777" w:rsidR="004D66E3" w:rsidRPr="00860D93" w:rsidRDefault="004D66E3" w:rsidP="00860D93">
      <w:pPr>
        <w:rPr>
          <w:lang w:val="ro-RO"/>
        </w:rPr>
      </w:pPr>
    </w:p>
    <w:sectPr w:rsidR="004D66E3" w:rsidRPr="00860D93" w:rsidSect="00CE17C8">
      <w:footerReference w:type="default" r:id="rId24"/>
      <w:pgSz w:w="12240" w:h="15840"/>
      <w:pgMar w:top="99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6919" w14:textId="77777777" w:rsidR="00CB5062" w:rsidRDefault="00CB5062">
      <w:pPr>
        <w:spacing w:line="240" w:lineRule="auto"/>
      </w:pPr>
      <w:r>
        <w:separator/>
      </w:r>
    </w:p>
  </w:endnote>
  <w:endnote w:type="continuationSeparator" w:id="0">
    <w:p w14:paraId="668E30C7" w14:textId="77777777" w:rsidR="00CB5062" w:rsidRDefault="00CB5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31499"/>
      <w:docPartObj>
        <w:docPartGallery w:val="Page Numbers (Bottom of Page)"/>
        <w:docPartUnique/>
      </w:docPartObj>
    </w:sdtPr>
    <w:sdtEndPr>
      <w:rPr>
        <w:color w:val="7F7F7F" w:themeColor="background1" w:themeShade="7F"/>
        <w:spacing w:val="60"/>
      </w:rPr>
    </w:sdtEndPr>
    <w:sdtContent>
      <w:p w14:paraId="798B94C6" w14:textId="461DDBC1" w:rsidR="00B22F0F" w:rsidRDefault="00B22F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BF5246" w14:textId="77777777" w:rsidR="00DE0108" w:rsidRDefault="00DE01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2DEF" w14:textId="77777777" w:rsidR="00CB5062" w:rsidRDefault="00CB5062">
      <w:pPr>
        <w:spacing w:line="240" w:lineRule="auto"/>
      </w:pPr>
      <w:r>
        <w:separator/>
      </w:r>
    </w:p>
  </w:footnote>
  <w:footnote w:type="continuationSeparator" w:id="0">
    <w:p w14:paraId="5917F8DC" w14:textId="77777777" w:rsidR="00CB5062" w:rsidRDefault="00CB50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B73"/>
    <w:multiLevelType w:val="hybridMultilevel"/>
    <w:tmpl w:val="6D586C6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15A217BF"/>
    <w:multiLevelType w:val="hybridMultilevel"/>
    <w:tmpl w:val="56A45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254F2"/>
    <w:multiLevelType w:val="hybridMultilevel"/>
    <w:tmpl w:val="2E62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41FF5"/>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856CFC"/>
    <w:multiLevelType w:val="hybridMultilevel"/>
    <w:tmpl w:val="DC8C7C96"/>
    <w:lvl w:ilvl="0" w:tplc="0AF4AF26">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9525B"/>
    <w:multiLevelType w:val="hybridMultilevel"/>
    <w:tmpl w:val="F5542F6A"/>
    <w:lvl w:ilvl="0" w:tplc="B3BCC8B2">
      <w:start w:val="3"/>
      <w:numFmt w:val="bullet"/>
      <w:lvlText w:val=""/>
      <w:lvlJc w:val="left"/>
      <w:pPr>
        <w:ind w:left="1800" w:hanging="360"/>
      </w:pPr>
      <w:rPr>
        <w:rFonts w:ascii="Symbol" w:eastAsia="Arial"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E6514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A50FF8"/>
    <w:multiLevelType w:val="multilevel"/>
    <w:tmpl w:val="C5224B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A6C0D25"/>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DF6715"/>
    <w:multiLevelType w:val="hybridMultilevel"/>
    <w:tmpl w:val="3DECFC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45E57E3"/>
    <w:multiLevelType w:val="multilevel"/>
    <w:tmpl w:val="EF16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743BF2"/>
    <w:multiLevelType w:val="multilevel"/>
    <w:tmpl w:val="DFC4F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8C460C"/>
    <w:multiLevelType w:val="multilevel"/>
    <w:tmpl w:val="04A47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8510223">
    <w:abstractNumId w:val="7"/>
  </w:num>
  <w:num w:numId="2" w16cid:durableId="1232538559">
    <w:abstractNumId w:val="12"/>
  </w:num>
  <w:num w:numId="3" w16cid:durableId="538469363">
    <w:abstractNumId w:val="11"/>
  </w:num>
  <w:num w:numId="4" w16cid:durableId="1532650621">
    <w:abstractNumId w:val="3"/>
  </w:num>
  <w:num w:numId="5" w16cid:durableId="734015748">
    <w:abstractNumId w:val="10"/>
  </w:num>
  <w:num w:numId="6" w16cid:durableId="145631992">
    <w:abstractNumId w:val="6"/>
  </w:num>
  <w:num w:numId="7" w16cid:durableId="470829806">
    <w:abstractNumId w:val="9"/>
  </w:num>
  <w:num w:numId="8" w16cid:durableId="614144097">
    <w:abstractNumId w:val="0"/>
  </w:num>
  <w:num w:numId="9" w16cid:durableId="150950274">
    <w:abstractNumId w:val="8"/>
  </w:num>
  <w:num w:numId="10" w16cid:durableId="436365802">
    <w:abstractNumId w:val="4"/>
  </w:num>
  <w:num w:numId="11" w16cid:durableId="308025906">
    <w:abstractNumId w:val="1"/>
  </w:num>
  <w:num w:numId="12" w16cid:durableId="693070310">
    <w:abstractNumId w:val="5"/>
  </w:num>
  <w:num w:numId="13" w16cid:durableId="1360086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08"/>
    <w:rsid w:val="00042470"/>
    <w:rsid w:val="0006402C"/>
    <w:rsid w:val="000660E5"/>
    <w:rsid w:val="000856FA"/>
    <w:rsid w:val="000A2F55"/>
    <w:rsid w:val="00146584"/>
    <w:rsid w:val="001959CD"/>
    <w:rsid w:val="001D0363"/>
    <w:rsid w:val="001D5142"/>
    <w:rsid w:val="001E238B"/>
    <w:rsid w:val="00296EDC"/>
    <w:rsid w:val="00304768"/>
    <w:rsid w:val="00304D4D"/>
    <w:rsid w:val="003264FB"/>
    <w:rsid w:val="00385FE6"/>
    <w:rsid w:val="003C435F"/>
    <w:rsid w:val="003F28FA"/>
    <w:rsid w:val="0045566E"/>
    <w:rsid w:val="004D66E3"/>
    <w:rsid w:val="004E5DB9"/>
    <w:rsid w:val="00520054"/>
    <w:rsid w:val="00556B90"/>
    <w:rsid w:val="005971E8"/>
    <w:rsid w:val="006409FF"/>
    <w:rsid w:val="006C176F"/>
    <w:rsid w:val="006E644A"/>
    <w:rsid w:val="006F57DE"/>
    <w:rsid w:val="00796814"/>
    <w:rsid w:val="00860D93"/>
    <w:rsid w:val="00886B9C"/>
    <w:rsid w:val="008918B6"/>
    <w:rsid w:val="00943573"/>
    <w:rsid w:val="00982B3C"/>
    <w:rsid w:val="00A13B4D"/>
    <w:rsid w:val="00A175F6"/>
    <w:rsid w:val="00A200F8"/>
    <w:rsid w:val="00AA7224"/>
    <w:rsid w:val="00B15BE5"/>
    <w:rsid w:val="00B1675A"/>
    <w:rsid w:val="00B22F0F"/>
    <w:rsid w:val="00CB5062"/>
    <w:rsid w:val="00CC549D"/>
    <w:rsid w:val="00CE17C8"/>
    <w:rsid w:val="00D722A8"/>
    <w:rsid w:val="00DA12CD"/>
    <w:rsid w:val="00DC2302"/>
    <w:rsid w:val="00DE0108"/>
    <w:rsid w:val="00E36522"/>
    <w:rsid w:val="00F0047E"/>
    <w:rsid w:val="00F10D11"/>
    <w:rsid w:val="00F34A67"/>
    <w:rsid w:val="00F57449"/>
    <w:rsid w:val="00F96DBE"/>
    <w:rsid w:val="00FB2A9C"/>
    <w:rsid w:val="00FD523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0384"/>
  <w15:docId w15:val="{E674FF4E-9FBF-4021-B2EB-D2110E07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47E"/>
    <w:rPr>
      <w:rFonts w:ascii="Times New Roman" w:hAnsi="Times New Roman"/>
      <w:sz w:val="24"/>
    </w:rPr>
  </w:style>
  <w:style w:type="paragraph" w:styleId="Heading1">
    <w:name w:val="heading 1"/>
    <w:basedOn w:val="Normal"/>
    <w:next w:val="Normal"/>
    <w:uiPriority w:val="9"/>
    <w:qFormat/>
    <w:pPr>
      <w:keepNext/>
      <w:keepLines/>
      <w:numPr>
        <w:numId w:val="6"/>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6"/>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6"/>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sz w:val="22"/>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sz w:val="22"/>
    </w:rPr>
  </w:style>
  <w:style w:type="paragraph" w:styleId="Heading7">
    <w:name w:val="heading 7"/>
    <w:basedOn w:val="Normal"/>
    <w:next w:val="Normal"/>
    <w:link w:val="Heading7Char"/>
    <w:uiPriority w:val="9"/>
    <w:semiHidden/>
    <w:unhideWhenUsed/>
    <w:qFormat/>
    <w:rsid w:val="00A175F6"/>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175F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5F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NoSpacing">
    <w:name w:val="No Spacing"/>
    <w:link w:val="NoSpacingChar"/>
    <w:uiPriority w:val="1"/>
    <w:qFormat/>
    <w:rsid w:val="00A175F6"/>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A175F6"/>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A175F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ing7Char">
    <w:name w:val="Heading 7 Char"/>
    <w:basedOn w:val="DefaultParagraphFont"/>
    <w:link w:val="Heading7"/>
    <w:uiPriority w:val="9"/>
    <w:semiHidden/>
    <w:rsid w:val="00A175F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175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5F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22F0F"/>
    <w:rPr>
      <w:b/>
      <w:bCs/>
    </w:rPr>
  </w:style>
  <w:style w:type="paragraph" w:styleId="Header">
    <w:name w:val="header"/>
    <w:basedOn w:val="Normal"/>
    <w:link w:val="HeaderChar"/>
    <w:uiPriority w:val="99"/>
    <w:unhideWhenUsed/>
    <w:rsid w:val="00B22F0F"/>
    <w:pPr>
      <w:tabs>
        <w:tab w:val="center" w:pos="4680"/>
        <w:tab w:val="right" w:pos="9360"/>
      </w:tabs>
      <w:spacing w:line="240" w:lineRule="auto"/>
    </w:pPr>
  </w:style>
  <w:style w:type="character" w:customStyle="1" w:styleId="HeaderChar">
    <w:name w:val="Header Char"/>
    <w:basedOn w:val="DefaultParagraphFont"/>
    <w:link w:val="Header"/>
    <w:uiPriority w:val="99"/>
    <w:rsid w:val="00B22F0F"/>
  </w:style>
  <w:style w:type="paragraph" w:styleId="Footer">
    <w:name w:val="footer"/>
    <w:basedOn w:val="Normal"/>
    <w:link w:val="FooterChar"/>
    <w:uiPriority w:val="99"/>
    <w:unhideWhenUsed/>
    <w:rsid w:val="00B22F0F"/>
    <w:pPr>
      <w:tabs>
        <w:tab w:val="center" w:pos="4680"/>
        <w:tab w:val="right" w:pos="9360"/>
      </w:tabs>
      <w:spacing w:line="240" w:lineRule="auto"/>
    </w:pPr>
  </w:style>
  <w:style w:type="character" w:customStyle="1" w:styleId="FooterChar">
    <w:name w:val="Footer Char"/>
    <w:basedOn w:val="DefaultParagraphFont"/>
    <w:link w:val="Footer"/>
    <w:uiPriority w:val="99"/>
    <w:rsid w:val="00B22F0F"/>
  </w:style>
  <w:style w:type="paragraph" w:styleId="ListParagraph">
    <w:name w:val="List Paragraph"/>
    <w:basedOn w:val="Normal"/>
    <w:uiPriority w:val="34"/>
    <w:qFormat/>
    <w:rsid w:val="00B22F0F"/>
    <w:pPr>
      <w:ind w:left="720"/>
      <w:contextualSpacing/>
    </w:pPr>
  </w:style>
  <w:style w:type="paragraph" w:styleId="Caption">
    <w:name w:val="caption"/>
    <w:basedOn w:val="Normal"/>
    <w:next w:val="Normal"/>
    <w:uiPriority w:val="35"/>
    <w:unhideWhenUsed/>
    <w:qFormat/>
    <w:rsid w:val="00B22F0F"/>
    <w:pPr>
      <w:spacing w:after="200" w:line="240" w:lineRule="auto"/>
    </w:pPr>
    <w:rPr>
      <w:i/>
      <w:iCs/>
      <w:color w:val="1F497D" w:themeColor="text2"/>
      <w:sz w:val="18"/>
      <w:szCs w:val="18"/>
    </w:rPr>
  </w:style>
  <w:style w:type="paragraph" w:styleId="IntenseQuote">
    <w:name w:val="Intense Quote"/>
    <w:basedOn w:val="Normal"/>
    <w:next w:val="Normal"/>
    <w:link w:val="IntenseQuoteChar"/>
    <w:uiPriority w:val="30"/>
    <w:qFormat/>
    <w:rsid w:val="00B22F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22F0F"/>
    <w:rPr>
      <w:i/>
      <w:iCs/>
      <w:color w:val="4F81BD" w:themeColor="accent1"/>
    </w:rPr>
  </w:style>
  <w:style w:type="paragraph" w:styleId="TOC1">
    <w:name w:val="toc 1"/>
    <w:basedOn w:val="Normal"/>
    <w:next w:val="Normal"/>
    <w:autoRedefine/>
    <w:uiPriority w:val="39"/>
    <w:unhideWhenUsed/>
    <w:rsid w:val="00B22F0F"/>
    <w:pPr>
      <w:spacing w:after="100"/>
    </w:pPr>
  </w:style>
  <w:style w:type="paragraph" w:styleId="TOC2">
    <w:name w:val="toc 2"/>
    <w:basedOn w:val="Normal"/>
    <w:next w:val="Normal"/>
    <w:autoRedefine/>
    <w:uiPriority w:val="39"/>
    <w:unhideWhenUsed/>
    <w:rsid w:val="00B22F0F"/>
    <w:pPr>
      <w:spacing w:after="100"/>
      <w:ind w:left="220"/>
    </w:pPr>
  </w:style>
  <w:style w:type="paragraph" w:styleId="TOC3">
    <w:name w:val="toc 3"/>
    <w:basedOn w:val="Normal"/>
    <w:next w:val="Normal"/>
    <w:autoRedefine/>
    <w:uiPriority w:val="39"/>
    <w:unhideWhenUsed/>
    <w:rsid w:val="00B22F0F"/>
    <w:pPr>
      <w:spacing w:after="100"/>
      <w:ind w:left="440"/>
    </w:pPr>
  </w:style>
  <w:style w:type="character" w:styleId="Hyperlink">
    <w:name w:val="Hyperlink"/>
    <w:basedOn w:val="DefaultParagraphFont"/>
    <w:uiPriority w:val="99"/>
    <w:unhideWhenUsed/>
    <w:rsid w:val="00B22F0F"/>
    <w:rPr>
      <w:color w:val="0000FF" w:themeColor="hyperlink"/>
      <w:u w:val="single"/>
    </w:rPr>
  </w:style>
  <w:style w:type="character" w:styleId="IntenseEmphasis">
    <w:name w:val="Intense Emphasis"/>
    <w:basedOn w:val="DefaultParagraphFont"/>
    <w:uiPriority w:val="21"/>
    <w:qFormat/>
    <w:rsid w:val="00B22F0F"/>
    <w:rPr>
      <w:i/>
      <w:iCs/>
      <w:color w:val="4F81BD" w:themeColor="accent1"/>
    </w:rPr>
  </w:style>
  <w:style w:type="paragraph" w:styleId="NormalWeb">
    <w:name w:val="Normal (Web)"/>
    <w:basedOn w:val="Normal"/>
    <w:uiPriority w:val="99"/>
    <w:unhideWhenUsed/>
    <w:rsid w:val="00B15BE5"/>
    <w:pPr>
      <w:spacing w:before="100" w:beforeAutospacing="1" w:after="100" w:afterAutospacing="1" w:line="240" w:lineRule="auto"/>
    </w:pPr>
    <w:rPr>
      <w:rFonts w:eastAsia="Times New Roman" w:cs="Times New Roman"/>
      <w:szCs w:val="24"/>
      <w:lang w:val="en-US" w:eastAsia="en-US"/>
    </w:rPr>
  </w:style>
  <w:style w:type="character" w:styleId="UnresolvedMention">
    <w:name w:val="Unresolved Mention"/>
    <w:basedOn w:val="DefaultParagraphFont"/>
    <w:uiPriority w:val="99"/>
    <w:semiHidden/>
    <w:unhideWhenUsed/>
    <w:rsid w:val="00860D93"/>
    <w:rPr>
      <w:color w:val="605E5C"/>
      <w:shd w:val="clear" w:color="auto" w:fill="E1DFDD"/>
    </w:rPr>
  </w:style>
  <w:style w:type="character" w:styleId="Emphasis">
    <w:name w:val="Emphasis"/>
    <w:basedOn w:val="DefaultParagraphFont"/>
    <w:uiPriority w:val="20"/>
    <w:qFormat/>
    <w:rsid w:val="004D66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97331">
      <w:bodyDiv w:val="1"/>
      <w:marLeft w:val="0"/>
      <w:marRight w:val="0"/>
      <w:marTop w:val="0"/>
      <w:marBottom w:val="0"/>
      <w:divBdr>
        <w:top w:val="none" w:sz="0" w:space="0" w:color="auto"/>
        <w:left w:val="none" w:sz="0" w:space="0" w:color="auto"/>
        <w:bottom w:val="none" w:sz="0" w:space="0" w:color="auto"/>
        <w:right w:val="none" w:sz="0" w:space="0" w:color="auto"/>
      </w:divBdr>
    </w:div>
    <w:div w:id="2051949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vhdlguide.readthedocs.io/en/latest/"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2.cs.sfu.ca/~ggbaker/reference/std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F7DE1F38DB7874EB06813ED418622F6" ma:contentTypeVersion="2" ma:contentTypeDescription="Create a new document." ma:contentTypeScope="" ma:versionID="96d6d0eb38d37ca0efe9588124b62e8e">
  <xsd:schema xmlns:xsd="http://www.w3.org/2001/XMLSchema" xmlns:xs="http://www.w3.org/2001/XMLSchema" xmlns:p="http://schemas.microsoft.com/office/2006/metadata/properties" xmlns:ns2="b996b272-138a-4b5d-830e-8774cb9fe392" targetNamespace="http://schemas.microsoft.com/office/2006/metadata/properties" ma:root="true" ma:fieldsID="dc12344e3c57751eb39c77050ba8b0ba" ns2:_="">
    <xsd:import namespace="b996b272-138a-4b5d-830e-8774cb9fe3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6b272-138a-4b5d-830e-8774cb9fe3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D6FAB-B17C-4A7F-A5C5-2855C3460F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502FF4-3A0D-4248-88A1-E085B4A0261A}">
  <ds:schemaRefs>
    <ds:schemaRef ds:uri="http://schemas.microsoft.com/sharepoint/v3/contenttype/forms"/>
  </ds:schemaRefs>
</ds:datastoreItem>
</file>

<file path=customXml/itemProps4.xml><?xml version="1.0" encoding="utf-8"?>
<ds:datastoreItem xmlns:ds="http://schemas.openxmlformats.org/officeDocument/2006/customXml" ds:itemID="{C1B92493-43BD-4C25-B80B-83614A94C8F8}">
  <ds:schemaRefs>
    <ds:schemaRef ds:uri="http://schemas.openxmlformats.org/officeDocument/2006/bibliography"/>
  </ds:schemaRefs>
</ds:datastoreItem>
</file>

<file path=customXml/itemProps5.xml><?xml version="1.0" encoding="utf-8"?>
<ds:datastoreItem xmlns:ds="http://schemas.openxmlformats.org/officeDocument/2006/customXml" ds:itemID="{34786709-1314-42BF-95B4-CF5905AD2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6b272-138a-4b5d-830e-8774cb9fe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5793</TotalTime>
  <Pages>10</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Cuptor de gătit</vt:lpstr>
    </vt:vector>
  </TitlesOfParts>
  <Company>Grupa 32011</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Cuptor de gătit</dc:title>
  <dc:subject>Proiect PSN</dc:subject>
  <dc:creator>MIHOC DANIEL-ALEXANDRU</dc:creator>
  <cp:lastModifiedBy>Daniel-Alexandru</cp:lastModifiedBy>
  <cp:revision>20</cp:revision>
  <dcterms:created xsi:type="dcterms:W3CDTF">2023-03-20T12:56:00Z</dcterms:created>
  <dcterms:modified xsi:type="dcterms:W3CDTF">2023-05-16T07:30:00Z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2023-03-20T21:58:48Z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28c9b42c-9b0f-4ffd-84db-16ad0e45fc3d</vt:lpwstr>
  </property>
  <property fmtid="{D5CDD505-2E9C-101B-9397-08002B2CF9AE}" pid="8" name="MSIP_Label_5b58b62f-6f94-46bd-8089-18e64b0a9abb_ContentBits">
    <vt:lpwstr>0</vt:lpwstr>
  </property>
  <property fmtid="{D5CDD505-2E9C-101B-9397-08002B2CF9AE}" pid="9" name="ContentTypeId">
    <vt:lpwstr>0x010100BF7DE1F38DB7874EB06813ED418622F6</vt:lpwstr>
  </property>
</Properties>
</file>