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676" w:rsidRPr="00075CDF" w:rsidRDefault="00AA5676" w:rsidP="00AA5676">
      <w:pPr>
        <w:jc w:val="center"/>
        <w:rPr>
          <w:rFonts w:ascii="Times New Roman" w:hAnsi="Times New Roman" w:cs="Times New Roman"/>
          <w:b/>
        </w:rPr>
      </w:pPr>
      <w:proofErr w:type="spellStart"/>
      <w:r w:rsidRPr="00075CDF">
        <w:rPr>
          <w:rFonts w:ascii="Times New Roman" w:hAnsi="Times New Roman" w:cs="Times New Roman"/>
          <w:b/>
        </w:rPr>
        <w:t>Công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Hòa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Xã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Hội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Chủ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Nghĩa</w:t>
      </w:r>
      <w:proofErr w:type="spellEnd"/>
      <w:r w:rsidRPr="00075CDF">
        <w:rPr>
          <w:rFonts w:ascii="Times New Roman" w:hAnsi="Times New Roman" w:cs="Times New Roman"/>
          <w:b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</w:rPr>
        <w:t>Việt</w:t>
      </w:r>
      <w:proofErr w:type="spellEnd"/>
      <w:r w:rsidRPr="00075CDF">
        <w:rPr>
          <w:rFonts w:ascii="Times New Roman" w:hAnsi="Times New Roman" w:cs="Times New Roman"/>
          <w:b/>
        </w:rPr>
        <w:t xml:space="preserve"> Nam</w:t>
      </w:r>
    </w:p>
    <w:p w:rsidR="00AA5676" w:rsidRPr="00075CDF" w:rsidRDefault="00AA5676" w:rsidP="00AA5676">
      <w:pPr>
        <w:jc w:val="center"/>
        <w:rPr>
          <w:rFonts w:ascii="Times New Roman" w:hAnsi="Times New Roman" w:cs="Times New Roman"/>
          <w:b/>
          <w:i/>
        </w:rPr>
      </w:pPr>
      <w:proofErr w:type="spellStart"/>
      <w:r w:rsidRPr="00075CDF">
        <w:rPr>
          <w:rFonts w:ascii="Times New Roman" w:hAnsi="Times New Roman" w:cs="Times New Roman"/>
          <w:b/>
          <w:i/>
        </w:rPr>
        <w:t>Độc</w:t>
      </w:r>
      <w:proofErr w:type="spellEnd"/>
      <w:r w:rsidRPr="00075CD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  <w:i/>
        </w:rPr>
        <w:t>Lập</w:t>
      </w:r>
      <w:proofErr w:type="spellEnd"/>
      <w:r w:rsidRPr="00075CDF">
        <w:rPr>
          <w:rFonts w:ascii="Times New Roman" w:hAnsi="Times New Roman" w:cs="Times New Roman"/>
          <w:b/>
          <w:i/>
        </w:rPr>
        <w:t xml:space="preserve"> – </w:t>
      </w:r>
      <w:proofErr w:type="spellStart"/>
      <w:r w:rsidRPr="00075CDF">
        <w:rPr>
          <w:rFonts w:ascii="Times New Roman" w:hAnsi="Times New Roman" w:cs="Times New Roman"/>
          <w:b/>
          <w:i/>
        </w:rPr>
        <w:t>Tự</w:t>
      </w:r>
      <w:proofErr w:type="spellEnd"/>
      <w:r w:rsidRPr="00075CDF">
        <w:rPr>
          <w:rFonts w:ascii="Times New Roman" w:hAnsi="Times New Roman" w:cs="Times New Roman"/>
          <w:b/>
          <w:i/>
        </w:rPr>
        <w:t xml:space="preserve"> Do – </w:t>
      </w:r>
      <w:proofErr w:type="spellStart"/>
      <w:r w:rsidRPr="00075CDF">
        <w:rPr>
          <w:rFonts w:ascii="Times New Roman" w:hAnsi="Times New Roman" w:cs="Times New Roman"/>
          <w:b/>
          <w:i/>
        </w:rPr>
        <w:t>Hạnh</w:t>
      </w:r>
      <w:proofErr w:type="spellEnd"/>
      <w:r w:rsidRPr="00075CD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075CDF">
        <w:rPr>
          <w:rFonts w:ascii="Times New Roman" w:hAnsi="Times New Roman" w:cs="Times New Roman"/>
          <w:b/>
          <w:i/>
        </w:rPr>
        <w:t>Phúc</w:t>
      </w:r>
      <w:proofErr w:type="spellEnd"/>
    </w:p>
    <w:p w:rsidR="00AA5676" w:rsidRPr="00075CDF" w:rsidRDefault="00AA5676" w:rsidP="00AA5676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75CDF">
        <w:rPr>
          <w:rFonts w:ascii="Times New Roman" w:hAnsi="Times New Roman" w:cs="Times New Roman"/>
          <w:i/>
          <w:sz w:val="26"/>
          <w:szCs w:val="26"/>
        </w:rPr>
        <w:t>--</w:t>
      </w:r>
      <w:r w:rsidRPr="00075CDF">
        <w:rPr>
          <w:rFonts w:ascii="Times New Roman" w:hAnsi="Times New Roman" w:cs="Times New Roman"/>
          <w:i/>
          <w:sz w:val="26"/>
          <w:szCs w:val="26"/>
        </w:rPr>
        <w:sym w:font="Wingdings" w:char="F026"/>
      </w:r>
      <w:r w:rsidRPr="00075CDF">
        <w:rPr>
          <w:rFonts w:ascii="Times New Roman" w:hAnsi="Times New Roman" w:cs="Times New Roman"/>
          <w:i/>
          <w:sz w:val="26"/>
          <w:szCs w:val="26"/>
        </w:rPr>
        <w:t>--</w:t>
      </w:r>
    </w:p>
    <w:p w:rsidR="009E18B4" w:rsidRPr="00075CDF" w:rsidRDefault="00140271" w:rsidP="00140271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075CDF">
        <w:rPr>
          <w:rFonts w:ascii="Times New Roman" w:hAnsi="Times New Roman" w:cs="Times New Roman"/>
          <w:b/>
          <w:color w:val="FF0000"/>
          <w:sz w:val="56"/>
          <w:szCs w:val="56"/>
        </w:rPr>
        <w:t>BÁO CÁO ĐỒ ÁN CUỐI KỲ MÔN LẬP TRÌNH GAME</w:t>
      </w:r>
    </w:p>
    <w:p w:rsidR="0057471B" w:rsidRPr="00C7291D" w:rsidRDefault="00140271" w:rsidP="0014027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Tài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r w:rsidRPr="00075CDF">
        <w:rPr>
          <w:rFonts w:ascii="Times New Roman" w:hAnsi="Times New Roman" w:cs="Times New Roman"/>
          <w:b/>
          <w:color w:val="0070C0"/>
          <w:sz w:val="56"/>
          <w:szCs w:val="56"/>
        </w:rPr>
        <w:t>GAME MEGARIO</w:t>
      </w:r>
    </w:p>
    <w:p w:rsidR="00AA5676" w:rsidRPr="00C7291D" w:rsidRDefault="00AA5676" w:rsidP="00AA5676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:</w:t>
      </w:r>
    </w:p>
    <w:p w:rsidR="00AA5676" w:rsidRPr="00C7291D" w:rsidRDefault="00AA5676" w:rsidP="00CA7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 xml:space="preserve">GVHD: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</w:rPr>
        <w:t>Triết</w:t>
      </w:r>
      <w:proofErr w:type="spellEnd"/>
    </w:p>
    <w:p w:rsidR="00CE2AFB" w:rsidRPr="00C7291D" w:rsidRDefault="00CE2AFB" w:rsidP="00CE2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CE2AFB" w:rsidRPr="00C7291D" w:rsidRDefault="00CE2AFB" w:rsidP="00CA7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AA5676" w:rsidRPr="00C7291D" w:rsidRDefault="00AA5676" w:rsidP="00CA7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AA5676" w:rsidRPr="00C7291D" w:rsidRDefault="00AA5676" w:rsidP="00CA7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: TH2008/3</w:t>
      </w:r>
    </w:p>
    <w:p w:rsidR="005C2264" w:rsidRPr="00C7291D" w:rsidRDefault="005C2264" w:rsidP="005C22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Ind w:w="198" w:type="dxa"/>
        <w:tblLook w:val="04A0"/>
      </w:tblPr>
      <w:tblGrid>
        <w:gridCol w:w="1275"/>
        <w:gridCol w:w="2465"/>
        <w:gridCol w:w="2709"/>
        <w:gridCol w:w="1861"/>
      </w:tblGrid>
      <w:tr w:rsidR="00AA5676" w:rsidRPr="00C7291D" w:rsidTr="00D5094C">
        <w:trPr>
          <w:jc w:val="center"/>
        </w:trPr>
        <w:tc>
          <w:tcPr>
            <w:tcW w:w="1275" w:type="dxa"/>
            <w:shd w:val="clear" w:color="auto" w:fill="0070C0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465" w:type="dxa"/>
            <w:shd w:val="clear" w:color="auto" w:fill="0070C0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Họ</w:t>
            </w:r>
            <w:proofErr w:type="spellEnd"/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SĐT</w:t>
            </w:r>
          </w:p>
        </w:tc>
      </w:tr>
      <w:tr w:rsidR="00AA5676" w:rsidRPr="00C7291D" w:rsidTr="00D5094C">
        <w:trPr>
          <w:jc w:val="center"/>
        </w:trPr>
        <w:tc>
          <w:tcPr>
            <w:tcW w:w="1275" w:type="dxa"/>
            <w:shd w:val="clear" w:color="auto" w:fill="F2F2F2" w:themeFill="background1" w:themeFillShade="F2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465" w:type="dxa"/>
          </w:tcPr>
          <w:p w:rsidR="00AA5676" w:rsidRPr="00C7291D" w:rsidRDefault="00AA5676" w:rsidP="00CF28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5676" w:rsidRPr="00C7291D" w:rsidRDefault="00EC1C47" w:rsidP="00CF28D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AA5676" w:rsidRPr="00C7291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AA5676" w:rsidRPr="00C7291D" w:rsidTr="00D5094C">
        <w:trPr>
          <w:jc w:val="center"/>
        </w:trPr>
        <w:tc>
          <w:tcPr>
            <w:tcW w:w="1275" w:type="dxa"/>
            <w:shd w:val="clear" w:color="auto" w:fill="F2F2F2" w:themeFill="background1" w:themeFillShade="F2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291D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465" w:type="dxa"/>
          </w:tcPr>
          <w:p w:rsidR="00AA5676" w:rsidRPr="00C7291D" w:rsidRDefault="00AA5676" w:rsidP="00CF28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AA5676" w:rsidRPr="00C7291D" w:rsidRDefault="00AA5676" w:rsidP="00CF28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7291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A5676" w:rsidRPr="00C7291D" w:rsidRDefault="00EC1C47" w:rsidP="00CF28D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AA5676" w:rsidRPr="00C7291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AA5676" w:rsidRPr="00C7291D" w:rsidRDefault="00AA5676" w:rsidP="00CF28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A5676" w:rsidRPr="00C7291D" w:rsidRDefault="00BF7F79" w:rsidP="00BF7F79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MeGario</w:t>
      </w:r>
      <w:proofErr w:type="spellEnd"/>
    </w:p>
    <w:p w:rsidR="00CF602F" w:rsidRPr="00C7291D" w:rsidRDefault="00CF602F" w:rsidP="00C71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Giới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Thiệu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EC5761" w:rsidRPr="00C7291D" w:rsidRDefault="00EC5761" w:rsidP="00E70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r w:rsidRPr="00DB4228">
        <w:rPr>
          <w:rFonts w:ascii="Times New Roman" w:hAnsi="Times New Roman" w:cs="Times New Roman"/>
          <w:b/>
          <w:sz w:val="26"/>
          <w:szCs w:val="26"/>
        </w:rPr>
        <w:t>Mario</w:t>
      </w:r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F97" w:rsidRPr="00C7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r w:rsidR="00D5094C">
        <w:rPr>
          <w:rFonts w:ascii="Times New Roman" w:hAnsi="Times New Roman" w:cs="Times New Roman"/>
          <w:sz w:val="26"/>
          <w:szCs w:val="26"/>
        </w:rPr>
        <w:t>game</w:t>
      </w:r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F97" w:rsidRPr="00DB4228">
        <w:rPr>
          <w:rFonts w:ascii="Times New Roman" w:hAnsi="Times New Roman" w:cs="Times New Roman"/>
          <w:b/>
          <w:sz w:val="26"/>
          <w:szCs w:val="26"/>
        </w:rPr>
        <w:t>Megaman</w:t>
      </w:r>
      <w:proofErr w:type="spellEnd"/>
      <w:r w:rsidR="00821F97" w:rsidRPr="00DB42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21F97" w:rsidRPr="00C7291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F97" w:rsidRPr="00C7291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F97" w:rsidRPr="00C729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21F97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F97" w:rsidRPr="00C7291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MeGario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r w:rsidR="00DB4228" w:rsidRPr="00DB4228">
        <w:rPr>
          <w:rFonts w:ascii="Times New Roman" w:hAnsi="Times New Roman" w:cs="Times New Roman"/>
          <w:b/>
          <w:sz w:val="26"/>
          <w:szCs w:val="26"/>
        </w:rPr>
        <w:t>Mario</w:t>
      </w:r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4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4228" w:rsidRPr="00DB4228">
        <w:rPr>
          <w:rFonts w:ascii="Times New Roman" w:hAnsi="Times New Roman" w:cs="Times New Roman"/>
          <w:b/>
          <w:sz w:val="26"/>
          <w:szCs w:val="26"/>
        </w:rPr>
        <w:t>Megaman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EC5761" w:rsidRPr="00C7291D" w:rsidRDefault="00EC5761" w:rsidP="00E70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nhộn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cuỗi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trùm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khét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EC5761" w:rsidRPr="00C7291D" w:rsidRDefault="00EC5761" w:rsidP="00E70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lastRenderedPageBreak/>
        <w:t>Nhiệm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chướng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4B3" w:rsidRPr="00C7291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F44B3" w:rsidRPr="00C7291D">
        <w:rPr>
          <w:rFonts w:ascii="Times New Roman" w:hAnsi="Times New Roman" w:cs="Times New Roman"/>
          <w:sz w:val="26"/>
          <w:szCs w:val="26"/>
        </w:rPr>
        <w:t>.</w:t>
      </w:r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B7C" w:rsidRPr="00C7291D">
        <w:rPr>
          <w:rFonts w:ascii="Times New Roman" w:hAnsi="Times New Roman" w:cs="Times New Roman"/>
          <w:sz w:val="26"/>
          <w:szCs w:val="26"/>
        </w:rPr>
        <w:t>trùm</w:t>
      </w:r>
      <w:proofErr w:type="spellEnd"/>
      <w:r w:rsidR="00913B7C" w:rsidRPr="00C7291D">
        <w:rPr>
          <w:rFonts w:ascii="Times New Roman" w:hAnsi="Times New Roman" w:cs="Times New Roman"/>
          <w:sz w:val="26"/>
          <w:szCs w:val="26"/>
        </w:rPr>
        <w:t>.</w:t>
      </w:r>
    </w:p>
    <w:p w:rsidR="00CF602F" w:rsidRPr="00C7291D" w:rsidRDefault="00CF602F" w:rsidP="00C71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Thể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Loại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CF602F" w:rsidRPr="00C7291D" w:rsidRDefault="00CF602F" w:rsidP="00E700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CF602F" w:rsidRPr="00C7291D" w:rsidRDefault="00CF602F" w:rsidP="00C71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Cách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Chơi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CF602F" w:rsidRPr="00C7291D" w:rsidRDefault="00CF602F" w:rsidP="00E700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CF602F" w:rsidRPr="00C7291D" w:rsidRDefault="00CF602F" w:rsidP="00E700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X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nhảy</w:t>
      </w:r>
      <w:proofErr w:type="spellEnd"/>
    </w:p>
    <w:p w:rsidR="007511E3" w:rsidRPr="00C7291D" w:rsidRDefault="007511E3" w:rsidP="00205E1F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:</w:t>
      </w:r>
    </w:p>
    <w:p w:rsidR="000A17EF" w:rsidRPr="00C7291D" w:rsidRDefault="000A17EF" w:rsidP="00205E1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t>Giao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diện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của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chương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trình</w:t>
      </w:r>
      <w:proofErr w:type="spellEnd"/>
      <w:r w:rsidRPr="00C7291D">
        <w:rPr>
          <w:rFonts w:ascii="Times New Roman" w:hAnsi="Times New Roman" w:cs="Times New Roman"/>
          <w:sz w:val="26"/>
        </w:rPr>
        <w:t>:</w:t>
      </w:r>
    </w:p>
    <w:p w:rsidR="000A17EF" w:rsidRPr="00C7291D" w:rsidRDefault="000A17EF" w:rsidP="00B03478">
      <w:p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619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EF" w:rsidRPr="00C7291D" w:rsidRDefault="000A17EF" w:rsidP="00B03478">
      <w:pPr>
        <w:rPr>
          <w:rFonts w:ascii="Times New Roman" w:hAnsi="Times New Roman" w:cs="Times New Roman"/>
          <w:sz w:val="26"/>
          <w:szCs w:val="26"/>
        </w:rPr>
      </w:pPr>
    </w:p>
    <w:p w:rsidR="000A17EF" w:rsidRPr="00C7291D" w:rsidRDefault="000A17EF" w:rsidP="00205E1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t>Tính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Năng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New game:</w:t>
      </w:r>
    </w:p>
    <w:p w:rsidR="000A17EF" w:rsidRPr="00C7291D" w:rsidRDefault="000A17EF" w:rsidP="00C729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game.</w:t>
      </w:r>
    </w:p>
    <w:p w:rsidR="00205E1F" w:rsidRPr="00C7291D" w:rsidRDefault="000A17EF" w:rsidP="00CE2AFB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lastRenderedPageBreak/>
        <w:t>Tính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năng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Load game: </w:t>
      </w:r>
    </w:p>
    <w:p w:rsidR="000A17EF" w:rsidRPr="00C7291D" w:rsidRDefault="000A17EF" w:rsidP="00C729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10 file Stage.txt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Stage01.txt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Stage02.txt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Stage03.txt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Stage04.txt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Stage05.txt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Stage06.txt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Stage07.txt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Stage08.txt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Stage09.txt</w:t>
      </w:r>
    </w:p>
    <w:p w:rsidR="000A17EF" w:rsidRPr="00C7291D" w:rsidRDefault="000A17EF" w:rsidP="00C729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>Stage10.txt</w:t>
      </w:r>
    </w:p>
    <w:p w:rsidR="000A17EF" w:rsidRPr="00C7291D" w:rsidRDefault="000A17EF" w:rsidP="00205E1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t>Tính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Năng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Option:</w:t>
      </w:r>
    </w:p>
    <w:p w:rsidR="000A17EF" w:rsidRPr="00C7291D" w:rsidRDefault="000A17EF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0A17EF" w:rsidRPr="00C7291D" w:rsidRDefault="000A17EF" w:rsidP="00205E1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t>Tính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Năng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r w:rsidR="00156505" w:rsidRPr="00C7291D">
        <w:rPr>
          <w:rFonts w:ascii="Times New Roman" w:hAnsi="Times New Roman" w:cs="Times New Roman"/>
          <w:sz w:val="26"/>
        </w:rPr>
        <w:t>Exit</w:t>
      </w:r>
      <w:r w:rsidRPr="00C7291D">
        <w:rPr>
          <w:rFonts w:ascii="Times New Roman" w:hAnsi="Times New Roman" w:cs="Times New Roman"/>
          <w:sz w:val="26"/>
        </w:rPr>
        <w:t>:</w:t>
      </w:r>
    </w:p>
    <w:p w:rsidR="000A17EF" w:rsidRPr="00C7291D" w:rsidRDefault="00156505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>.</w:t>
      </w:r>
    </w:p>
    <w:p w:rsidR="00005DFE" w:rsidRPr="00C7291D" w:rsidRDefault="00005DFE" w:rsidP="00205E1F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Biệ</w:t>
      </w:r>
      <w:r w:rsidR="00205E1F" w:rsidRPr="00C7291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Cho Game</w:t>
      </w:r>
      <w:r w:rsidRPr="00C7291D">
        <w:rPr>
          <w:rFonts w:ascii="Times New Roman" w:hAnsi="Times New Roman" w:cs="Times New Roman"/>
          <w:sz w:val="26"/>
          <w:szCs w:val="26"/>
        </w:rPr>
        <w:t>:</w:t>
      </w:r>
    </w:p>
    <w:p w:rsidR="00205E1F" w:rsidRPr="00C7291D" w:rsidRDefault="00205E1F" w:rsidP="00205E1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t>Thiết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kế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bản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đồ</w:t>
      </w:r>
      <w:proofErr w:type="spellEnd"/>
      <w:r w:rsidRPr="00C7291D">
        <w:rPr>
          <w:rFonts w:ascii="Times New Roman" w:hAnsi="Times New Roman" w:cs="Times New Roman"/>
          <w:sz w:val="26"/>
        </w:rPr>
        <w:t>:</w:t>
      </w:r>
    </w:p>
    <w:p w:rsidR="00005DFE" w:rsidRPr="00C7291D" w:rsidRDefault="00C7291D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D</w:t>
      </w:r>
      <w:r w:rsidR="00205E1F" w:rsidRPr="00C7291D">
        <w:rPr>
          <w:rFonts w:ascii="Times New Roman" w:hAnsi="Times New Roman" w:cs="Times New Roman"/>
          <w:sz w:val="26"/>
          <w:szCs w:val="26"/>
        </w:rPr>
        <w:t>ựa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E1F" w:rsidRPr="00C7291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05E1F" w:rsidRPr="00C7291D">
        <w:rPr>
          <w:rFonts w:ascii="Times New Roman" w:hAnsi="Times New Roman" w:cs="Times New Roman"/>
          <w:sz w:val="26"/>
          <w:szCs w:val="26"/>
        </w:rPr>
        <w:t>:</w:t>
      </w:r>
    </w:p>
    <w:p w:rsidR="00205E1F" w:rsidRPr="00C7291D" w:rsidRDefault="00205E1F" w:rsidP="00B03478">
      <w:pPr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5159"/>
            <wp:effectExtent l="19050" t="0" r="0" b="0"/>
            <wp:docPr id="4" name="Picture 4" descr="D:\UNIVERSITY OF SCIENCE\HK_VI\4_1_LTGame\BaiTap\DoAnGame_GoogleCode\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 OF SCIENCE\HK_VI\4_1_LTGame\BaiTap\DoAnGame_GoogleCode\T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645" w:rsidRPr="00C7291D" w:rsidRDefault="00CC6645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C6645" w:rsidRPr="00C7291D" w:rsidRDefault="00CC6645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Kít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thướt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800x600.</w:t>
      </w:r>
    </w:p>
    <w:p w:rsidR="00751E71" w:rsidRPr="00C7291D" w:rsidRDefault="00751E71" w:rsidP="00C729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ô qui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kít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thướt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24x24: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EF3" w:rsidRPr="00C7291D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C33EF3"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3EF3" w:rsidRPr="00C7291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33EF3" w:rsidRPr="00C7291D">
        <w:rPr>
          <w:rFonts w:ascii="Times New Roman" w:hAnsi="Times New Roman" w:cs="Times New Roman"/>
          <w:sz w:val="26"/>
          <w:szCs w:val="26"/>
        </w:rPr>
        <w:t xml:space="preserve">: 600/24 = 25 </w:t>
      </w:r>
      <w:proofErr w:type="spellStart"/>
      <w:r w:rsidR="00C33EF3" w:rsidRPr="00C7291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C33EF3" w:rsidRPr="00C7291D">
        <w:rPr>
          <w:rFonts w:ascii="Times New Roman" w:hAnsi="Times New Roman" w:cs="Times New Roman"/>
          <w:sz w:val="26"/>
          <w:szCs w:val="26"/>
        </w:rPr>
        <w:t>.</w:t>
      </w:r>
    </w:p>
    <w:p w:rsidR="00BC343D" w:rsidRPr="00C7291D" w:rsidRDefault="00BC343D" w:rsidP="0081599F">
      <w:pPr>
        <w:pStyle w:val="Heading2"/>
        <w:rPr>
          <w:rFonts w:ascii="Times New Roman" w:hAnsi="Times New Roman" w:cs="Times New Roman"/>
          <w:sz w:val="26"/>
        </w:rPr>
      </w:pPr>
      <w:proofErr w:type="spellStart"/>
      <w:r w:rsidRPr="00C7291D">
        <w:rPr>
          <w:rFonts w:ascii="Times New Roman" w:hAnsi="Times New Roman" w:cs="Times New Roman"/>
          <w:sz w:val="26"/>
        </w:rPr>
        <w:lastRenderedPageBreak/>
        <w:t>Thiết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kế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file XML </w:t>
      </w:r>
      <w:proofErr w:type="spellStart"/>
      <w:r w:rsidRPr="00C7291D">
        <w:rPr>
          <w:rFonts w:ascii="Times New Roman" w:hAnsi="Times New Roman" w:cs="Times New Roman"/>
          <w:sz w:val="26"/>
        </w:rPr>
        <w:t>lưu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C7291D">
        <w:rPr>
          <w:rFonts w:ascii="Times New Roman" w:hAnsi="Times New Roman" w:cs="Times New Roman"/>
          <w:sz w:val="26"/>
        </w:rPr>
        <w:t>người</w:t>
      </w:r>
      <w:proofErr w:type="spellEnd"/>
      <w:r w:rsidRPr="00C7291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</w:rPr>
        <w:t>chơi</w:t>
      </w:r>
      <w:proofErr w:type="spellEnd"/>
      <w:r w:rsidRPr="00C7291D">
        <w:rPr>
          <w:rFonts w:ascii="Times New Roman" w:hAnsi="Times New Roman" w:cs="Times New Roman"/>
          <w:sz w:val="26"/>
        </w:rPr>
        <w:t>:</w:t>
      </w:r>
    </w:p>
    <w:p w:rsidR="001857A4" w:rsidRPr="00C7291D" w:rsidRDefault="001857A4" w:rsidP="001857A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Thiết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kế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chức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năng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Load game,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người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chọn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màn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đã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mở</w:t>
      </w:r>
      <w:proofErr w:type="spellEnd"/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Thiết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kế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thanh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HP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quái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lên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màn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hình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di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chuyển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qua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rơi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xuống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vực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chạm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thể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bắn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trúng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quái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quái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đánh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trúng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chạm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di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chuyển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khi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nhân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vật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chính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nhảy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file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âm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thanh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mỗi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màn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Mỗi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file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nhẹ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, &lt; 2MB.</w:t>
      </w:r>
    </w:p>
    <w:p w:rsidR="001857A4" w:rsidRPr="00C7291D" w:rsidRDefault="001857A4" w:rsidP="005C2264">
      <w:pPr>
        <w:pStyle w:val="Heading2"/>
        <w:rPr>
          <w:rFonts w:ascii="Times New Roman" w:eastAsia="Times New Roman" w:hAnsi="Times New Roman" w:cs="Times New Roman"/>
          <w:sz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</w:rPr>
        <w:t>Thiết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kế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âm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thanh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mỗi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màn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</w:rPr>
        <w:t>chơi</w:t>
      </w:r>
      <w:proofErr w:type="spellEnd"/>
      <w:r w:rsidRPr="00C7291D">
        <w:rPr>
          <w:rFonts w:ascii="Times New Roman" w:eastAsia="Times New Roman" w:hAnsi="Times New Roman" w:cs="Times New Roman"/>
          <w:sz w:val="26"/>
        </w:rPr>
        <w:t>.</w:t>
      </w:r>
    </w:p>
    <w:p w:rsidR="005C2264" w:rsidRPr="00C7291D" w:rsidRDefault="005C2264" w:rsidP="005C2264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C7291D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C7291D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C729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C7291D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C2264" w:rsidRPr="00C7291D" w:rsidRDefault="005C2264" w:rsidP="005C2264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C7291D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C2264" w:rsidRPr="00C7291D" w:rsidRDefault="005C2264" w:rsidP="005C2264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C7291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7291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291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C7291D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C2264" w:rsidRPr="00C7291D" w:rsidRDefault="005C2264" w:rsidP="005C2264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9" w:history="1">
        <w:r w:rsidRPr="00C7291D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C2264" w:rsidRPr="00C7291D" w:rsidRDefault="005C2264" w:rsidP="005C2264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C7291D">
        <w:rPr>
          <w:rFonts w:ascii="Times New Roman" w:hAnsi="Times New Roman" w:cs="Times New Roman"/>
          <w:sz w:val="26"/>
          <w:szCs w:val="26"/>
        </w:rPr>
        <w:t xml:space="preserve">Phone: </w:t>
      </w:r>
      <w:r w:rsidRPr="00C7291D">
        <w:rPr>
          <w:rFonts w:ascii="Times New Roman" w:hAnsi="Times New Roman" w:cs="Times New Roman"/>
          <w:b/>
          <w:sz w:val="26"/>
          <w:szCs w:val="26"/>
        </w:rPr>
        <w:t>01656151487</w:t>
      </w:r>
    </w:p>
    <w:p w:rsidR="005C2264" w:rsidRPr="00C7291D" w:rsidRDefault="005C2264" w:rsidP="005C22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C343D" w:rsidRPr="00C7291D" w:rsidRDefault="00BC343D" w:rsidP="00B03478">
      <w:pPr>
        <w:rPr>
          <w:rFonts w:ascii="Times New Roman" w:hAnsi="Times New Roman" w:cs="Times New Roman"/>
          <w:sz w:val="26"/>
          <w:szCs w:val="26"/>
        </w:rPr>
      </w:pPr>
    </w:p>
    <w:p w:rsidR="00CC6645" w:rsidRPr="00C7291D" w:rsidRDefault="00CC6645" w:rsidP="00B03478">
      <w:pPr>
        <w:rPr>
          <w:rFonts w:ascii="Times New Roman" w:hAnsi="Times New Roman" w:cs="Times New Roman"/>
          <w:sz w:val="26"/>
          <w:szCs w:val="26"/>
        </w:rPr>
      </w:pPr>
    </w:p>
    <w:sectPr w:rsidR="00CC6645" w:rsidRPr="00C7291D" w:rsidSect="009E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FB9"/>
    <w:multiLevelType w:val="hybridMultilevel"/>
    <w:tmpl w:val="26E6BB6C"/>
    <w:lvl w:ilvl="0" w:tplc="AFBC5A5C">
      <w:start w:val="1"/>
      <w:numFmt w:val="bullet"/>
      <w:lvlText w:val="+"/>
      <w:lvlJc w:val="left"/>
      <w:pPr>
        <w:ind w:left="252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297198"/>
    <w:multiLevelType w:val="hybridMultilevel"/>
    <w:tmpl w:val="65F49A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5B3627"/>
    <w:multiLevelType w:val="hybridMultilevel"/>
    <w:tmpl w:val="EAA09F6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17560B8"/>
    <w:multiLevelType w:val="hybridMultilevel"/>
    <w:tmpl w:val="9CE0B01A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4CB4"/>
    <w:multiLevelType w:val="hybridMultilevel"/>
    <w:tmpl w:val="7EEA5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91321"/>
    <w:multiLevelType w:val="hybridMultilevel"/>
    <w:tmpl w:val="AAE470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506D77"/>
    <w:multiLevelType w:val="hybridMultilevel"/>
    <w:tmpl w:val="810C2944"/>
    <w:lvl w:ilvl="0" w:tplc="C06C740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9456D"/>
    <w:multiLevelType w:val="hybridMultilevel"/>
    <w:tmpl w:val="4962BFA0"/>
    <w:lvl w:ilvl="0" w:tplc="94EE12E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343CE"/>
    <w:multiLevelType w:val="hybridMultilevel"/>
    <w:tmpl w:val="12C69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3986"/>
    <w:multiLevelType w:val="hybridMultilevel"/>
    <w:tmpl w:val="3F88A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CA7418"/>
    <w:multiLevelType w:val="hybridMultilevel"/>
    <w:tmpl w:val="2E863B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11"/>
  </w:num>
  <w:num w:numId="9">
    <w:abstractNumId w:val="12"/>
  </w:num>
  <w:num w:numId="10">
    <w:abstractNumId w:val="3"/>
  </w:num>
  <w:num w:numId="11">
    <w:abstractNumId w:val="13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03478"/>
    <w:rsid w:val="00005DFE"/>
    <w:rsid w:val="00016053"/>
    <w:rsid w:val="00075CDF"/>
    <w:rsid w:val="000A17EF"/>
    <w:rsid w:val="00140271"/>
    <w:rsid w:val="00156505"/>
    <w:rsid w:val="001857A4"/>
    <w:rsid w:val="00205E1F"/>
    <w:rsid w:val="0057471B"/>
    <w:rsid w:val="005C2264"/>
    <w:rsid w:val="006466CD"/>
    <w:rsid w:val="006F44B3"/>
    <w:rsid w:val="007511E3"/>
    <w:rsid w:val="00751E71"/>
    <w:rsid w:val="0081599F"/>
    <w:rsid w:val="00821F97"/>
    <w:rsid w:val="00913B7C"/>
    <w:rsid w:val="009E18B4"/>
    <w:rsid w:val="009F78DE"/>
    <w:rsid w:val="00AA5676"/>
    <w:rsid w:val="00B03478"/>
    <w:rsid w:val="00BC343D"/>
    <w:rsid w:val="00BE18F5"/>
    <w:rsid w:val="00BF7F79"/>
    <w:rsid w:val="00C33EF3"/>
    <w:rsid w:val="00C7198A"/>
    <w:rsid w:val="00C7291D"/>
    <w:rsid w:val="00CA7B78"/>
    <w:rsid w:val="00CC6645"/>
    <w:rsid w:val="00CE2AFB"/>
    <w:rsid w:val="00CF602F"/>
    <w:rsid w:val="00D50350"/>
    <w:rsid w:val="00D5094C"/>
    <w:rsid w:val="00DB4228"/>
    <w:rsid w:val="00E7001A"/>
    <w:rsid w:val="00EC1C47"/>
    <w:rsid w:val="00EC5761"/>
    <w:rsid w:val="00FF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B4"/>
  </w:style>
  <w:style w:type="paragraph" w:styleId="Heading1">
    <w:name w:val="heading 1"/>
    <w:basedOn w:val="Normal"/>
    <w:next w:val="Normal"/>
    <w:link w:val="Heading1Char"/>
    <w:uiPriority w:val="9"/>
    <w:qFormat/>
    <w:rsid w:val="006466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6CD"/>
    <w:pPr>
      <w:keepNext/>
      <w:keepLines/>
      <w:numPr>
        <w:numId w:val="4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7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6C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6CD"/>
    <w:rPr>
      <w:rFonts w:asciiTheme="majorHAnsi" w:eastAsiaTheme="majorEastAsia" w:hAnsiTheme="majorHAnsi" w:cstheme="majorBidi"/>
      <w:b/>
      <w:bCs/>
      <w:color w:val="FF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5C226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C22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567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7a7t7e@yahoo.com.vn?subject=Th&#224;nhVi&#234;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hntien@yahoo.com.vn?subject=ThanhVi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hntien@yahoo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TienPhan</dc:creator>
  <cp:lastModifiedBy>TienPhan</cp:lastModifiedBy>
  <cp:revision>30</cp:revision>
  <dcterms:created xsi:type="dcterms:W3CDTF">2011-06-23T14:46:00Z</dcterms:created>
  <dcterms:modified xsi:type="dcterms:W3CDTF">2011-06-24T01:51:00Z</dcterms:modified>
</cp:coreProperties>
</file>