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B9" w:rsidRPr="0027114D" w:rsidRDefault="000E6C4F" w:rsidP="0027114D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27114D">
        <w:rPr>
          <w:rFonts w:ascii="Times New Roman" w:hAnsi="Times New Roman" w:cs="Times New Roman"/>
          <w:b/>
          <w:sz w:val="44"/>
          <w:szCs w:val="44"/>
          <w:lang w:val="vi-VN"/>
        </w:rPr>
        <w:t>Xây dựng phần mềm – TH2008/3</w:t>
      </w:r>
    </w:p>
    <w:p w:rsidR="000E6C4F" w:rsidRPr="0027114D" w:rsidRDefault="0027114D" w:rsidP="0027114D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27114D">
        <w:rPr>
          <w:rFonts w:ascii="Times New Roman" w:hAnsi="Times New Roman" w:cs="Times New Roman"/>
          <w:b/>
          <w:sz w:val="44"/>
          <w:szCs w:val="44"/>
          <w:lang w:val="vi-VN"/>
        </w:rPr>
        <w:t>Nhóm 13</w:t>
      </w:r>
    </w:p>
    <w:p w:rsidR="0027114D" w:rsidRDefault="0027114D" w:rsidP="000E6C4F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27114D" w:rsidRDefault="0027114D" w:rsidP="002711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7114D" w:rsidRDefault="0027114D" w:rsidP="002711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7114D" w:rsidRDefault="0027114D" w:rsidP="002711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C5180C" w:rsidRPr="00FB6845" w:rsidRDefault="00FB6845" w:rsidP="0027114D">
      <w:pPr>
        <w:spacing w:after="0" w:line="360" w:lineRule="auto"/>
        <w:jc w:val="right"/>
        <w:rPr>
          <w:rFonts w:ascii="Times New Roman" w:hAnsi="Times New Roman" w:cs="Times New Roman"/>
          <w:i/>
          <w:sz w:val="44"/>
          <w:szCs w:val="44"/>
          <w:lang w:val="vi-VN"/>
        </w:rPr>
      </w:pPr>
      <w:r w:rsidRPr="00FB6845">
        <w:rPr>
          <w:rFonts w:ascii="Times New Roman" w:hAnsi="Times New Roman" w:cs="Times New Roman"/>
          <w:i/>
          <w:sz w:val="44"/>
          <w:szCs w:val="44"/>
          <w:lang w:val="vi-VN"/>
        </w:rPr>
        <w:t>Đặc tả giao diện: Màn hình chính</w:t>
      </w:r>
    </w:p>
    <w:p w:rsidR="00C5180C" w:rsidRDefault="00C5180C">
      <w:pPr>
        <w:rPr>
          <w:rFonts w:ascii="Times New Roman" w:hAnsi="Times New Roman" w:cs="Times New Roman"/>
          <w:i/>
          <w:sz w:val="44"/>
          <w:szCs w:val="44"/>
          <w:lang w:val="vi-VN"/>
        </w:rPr>
      </w:pPr>
      <w:r>
        <w:rPr>
          <w:rFonts w:ascii="Times New Roman" w:hAnsi="Times New Roman" w:cs="Times New Roman"/>
          <w:i/>
          <w:sz w:val="44"/>
          <w:szCs w:val="44"/>
          <w:lang w:val="vi-VN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5180C" w:rsidTr="00F53778">
        <w:tc>
          <w:tcPr>
            <w:tcW w:w="2304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lastRenderedPageBreak/>
              <w:t>Ngày</w:t>
            </w:r>
          </w:p>
        </w:tc>
        <w:tc>
          <w:tcPr>
            <w:tcW w:w="1152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Phiên bản</w:t>
            </w:r>
          </w:p>
        </w:tc>
        <w:tc>
          <w:tcPr>
            <w:tcW w:w="3744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2304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Tác giả</w:t>
            </w:r>
          </w:p>
        </w:tc>
      </w:tr>
      <w:tr w:rsidR="00C5180C" w:rsidTr="00F53778">
        <w:tc>
          <w:tcPr>
            <w:tcW w:w="2304" w:type="dxa"/>
          </w:tcPr>
          <w:p w:rsidR="00C5180C" w:rsidRPr="00794A2E" w:rsidRDefault="00FB6845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26/3</w:t>
            </w:r>
            <w:r w:rsidR="00794A2E">
              <w:rPr>
                <w:sz w:val="26"/>
                <w:szCs w:val="26"/>
                <w:lang w:val="vi-VN"/>
              </w:rPr>
              <w:t>/201</w:t>
            </w: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152" w:type="dxa"/>
          </w:tcPr>
          <w:p w:rsidR="00C5180C" w:rsidRPr="00794A2E" w:rsidRDefault="00794A2E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1.0</w:t>
            </w:r>
          </w:p>
        </w:tc>
        <w:tc>
          <w:tcPr>
            <w:tcW w:w="3744" w:type="dxa"/>
          </w:tcPr>
          <w:p w:rsidR="00C5180C" w:rsidRPr="00506420" w:rsidRDefault="00FB6845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Đặc tả giao diện màn hình chính</w:t>
            </w:r>
          </w:p>
        </w:tc>
        <w:tc>
          <w:tcPr>
            <w:tcW w:w="2304" w:type="dxa"/>
          </w:tcPr>
          <w:p w:rsidR="00C5180C" w:rsidRPr="00794A2E" w:rsidRDefault="00794A2E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Nhóm 13</w:t>
            </w:r>
          </w:p>
        </w:tc>
      </w:tr>
      <w:tr w:rsidR="00C5180C" w:rsidTr="00F53778">
        <w:tc>
          <w:tcPr>
            <w:tcW w:w="2304" w:type="dxa"/>
          </w:tcPr>
          <w:p w:rsidR="00C5180C" w:rsidRPr="00C5180C" w:rsidRDefault="009636C9" w:rsidP="00F53778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26/3/2011</w:t>
            </w:r>
          </w:p>
        </w:tc>
        <w:tc>
          <w:tcPr>
            <w:tcW w:w="1152" w:type="dxa"/>
          </w:tcPr>
          <w:p w:rsidR="00C5180C" w:rsidRPr="00C5180C" w:rsidRDefault="009636C9" w:rsidP="00F53778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3744" w:type="dxa"/>
          </w:tcPr>
          <w:p w:rsidR="00C5180C" w:rsidRPr="00C5180C" w:rsidRDefault="009636C9" w:rsidP="00F53778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lỗi chính tả</w:t>
            </w:r>
          </w:p>
        </w:tc>
        <w:tc>
          <w:tcPr>
            <w:tcW w:w="2304" w:type="dxa"/>
          </w:tcPr>
          <w:p w:rsidR="00C5180C" w:rsidRPr="00C5180C" w:rsidRDefault="009636C9" w:rsidP="00F53778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Đăng Khoa</w:t>
            </w:r>
          </w:p>
        </w:tc>
      </w:tr>
      <w:tr w:rsidR="00C5180C" w:rsidTr="00F53778"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</w:tr>
      <w:tr w:rsidR="00C5180C" w:rsidTr="00F53778"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506420" w:rsidRDefault="00506420" w:rsidP="00C5180C">
      <w:pPr>
        <w:spacing w:after="0" w:line="360" w:lineRule="auto"/>
        <w:rPr>
          <w:rFonts w:ascii="Times New Roman" w:hAnsi="Times New Roman" w:cs="Times New Roman"/>
          <w:sz w:val="44"/>
          <w:szCs w:val="44"/>
          <w:lang w:val="vi-VN"/>
        </w:rPr>
      </w:pPr>
    </w:p>
    <w:p w:rsidR="00506420" w:rsidRDefault="00506420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335640"/>
        <w:docPartObj>
          <w:docPartGallery w:val="Table of Contents"/>
          <w:docPartUnique/>
        </w:docPartObj>
      </w:sdtPr>
      <w:sdtContent>
        <w:p w:rsidR="00506420" w:rsidRPr="00506420" w:rsidRDefault="00506420">
          <w:pPr>
            <w:pStyle w:val="TOCHeading"/>
            <w:rPr>
              <w:lang w:val="vi-VN"/>
            </w:rPr>
          </w:pPr>
          <w:r>
            <w:rPr>
              <w:lang w:val="vi-VN"/>
            </w:rPr>
            <w:t>Mục lục</w:t>
          </w:r>
        </w:p>
        <w:p w:rsidR="00914F1E" w:rsidRDefault="00040F7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06420">
            <w:instrText xml:space="preserve"> TOC \o "1-3" \h \z \u </w:instrText>
          </w:r>
          <w:r>
            <w:fldChar w:fldCharType="separate"/>
          </w:r>
          <w:hyperlink w:anchor="_Toc288928451" w:history="1">
            <w:r w:rsidR="00914F1E" w:rsidRPr="00F620F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1.</w:t>
            </w:r>
            <w:r w:rsidR="00914F1E">
              <w:rPr>
                <w:noProof/>
              </w:rPr>
              <w:tab/>
            </w:r>
            <w:r w:rsidR="00914F1E" w:rsidRPr="00F620F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Màn hình chính:</w:t>
            </w:r>
            <w:r w:rsidR="00914F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F1E">
              <w:rPr>
                <w:noProof/>
                <w:webHidden/>
              </w:rPr>
              <w:instrText xml:space="preserve"> PAGEREF _Toc288928451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420" w:rsidRDefault="00040F78" w:rsidP="00BE64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end"/>
          </w:r>
        </w:p>
      </w:sdtContent>
    </w:sdt>
    <w:p w:rsidR="00C5180C" w:rsidRDefault="00C5180C" w:rsidP="00C5180C">
      <w:pPr>
        <w:spacing w:after="0" w:line="360" w:lineRule="auto"/>
        <w:rPr>
          <w:rFonts w:ascii="Times New Roman" w:hAnsi="Times New Roman" w:cs="Times New Roman"/>
          <w:sz w:val="44"/>
          <w:szCs w:val="44"/>
          <w:lang w:val="vi-VN"/>
        </w:rPr>
      </w:pPr>
    </w:p>
    <w:p w:rsidR="00794A2E" w:rsidRDefault="00794A2E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br w:type="page"/>
      </w:r>
    </w:p>
    <w:p w:rsidR="00794A2E" w:rsidRDefault="00914F1E" w:rsidP="00506420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bookmarkStart w:id="0" w:name="_Toc288928451"/>
      <w: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lastRenderedPageBreak/>
        <w:t>Màn hình chính:</w:t>
      </w:r>
      <w:bookmarkEnd w:id="0"/>
    </w:p>
    <w:p w:rsidR="00914F1E" w:rsidRPr="00506420" w:rsidRDefault="00040F78" w:rsidP="00914F1E">
      <w:pPr>
        <w:pStyle w:val="ListParagraph"/>
        <w:spacing w:after="0" w:line="36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44" style="position:absolute;left:0;text-align:left;margin-left:-11.55pt;margin-top:203.2pt;width:40.05pt;height:39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914F1E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  <w:t>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43" style="position:absolute;left:0;text-align:left;margin-left:283.2pt;margin-top:7.45pt;width:40.05pt;height:39.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914F1E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42" style="position:absolute;left:0;text-align:left;margin-left:230.7pt;margin-top:131.45pt;width:40.05pt;height:39.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914F1E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  <w:t>4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Oval 23" o:spid="_x0000_s1041" style="position:absolute;left:0;text-align:left;margin-left:-11.55pt;margin-top:62.2pt;width:40.05pt;height:39.4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AC357F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 w:rsidRPr="00AC357F">
                    <w:rPr>
                      <w:rFonts w:ascii="Arial" w:hAnsi="Arial" w:cs="Arial"/>
                      <w:sz w:val="40"/>
                      <w:szCs w:val="40"/>
                    </w:rPr>
                    <w:t>1</w:t>
                  </w:r>
                </w:p>
              </w:txbxContent>
            </v:textbox>
          </v:oval>
        </w:pict>
      </w:r>
      <w:r w:rsidR="00914F1E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4457700"/>
            <wp:effectExtent l="19050" t="0" r="0" b="0"/>
            <wp:docPr id="1" name="Picture 0" descr="qlks_nhom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ks_nhom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1E" w:rsidRPr="00506420" w:rsidRDefault="00506420" w:rsidP="00BE6487">
      <w:pPr>
        <w:ind w:firstLine="360"/>
        <w:rPr>
          <w:rFonts w:ascii="Times New Roman" w:hAnsi="Times New Roman" w:cs="Times New Roman"/>
          <w:sz w:val="26"/>
          <w:szCs w:val="26"/>
          <w:lang w:val="vi-VN"/>
        </w:rPr>
      </w:pPr>
      <w:bookmarkStart w:id="1" w:name="_Toc286011084"/>
      <w:r w:rsidRPr="00506420">
        <w:rPr>
          <w:rFonts w:ascii="Times New Roman" w:hAnsi="Times New Roman" w:cs="Times New Roman"/>
          <w:sz w:val="26"/>
          <w:szCs w:val="26"/>
          <w:lang w:val="vi-VN"/>
        </w:rPr>
        <w:t>.</w:t>
      </w:r>
      <w:bookmarkEnd w:id="1"/>
    </w:p>
    <w:tbl>
      <w:tblPr>
        <w:tblStyle w:val="TableGrid"/>
        <w:tblW w:w="0" w:type="auto"/>
        <w:tblLook w:val="04A0"/>
      </w:tblPr>
      <w:tblGrid>
        <w:gridCol w:w="621"/>
        <w:gridCol w:w="6008"/>
      </w:tblGrid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Menu dọc, nhóm chức năng QL phòng đang được mở 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Menu dọc, các nhóm chức năng còn lại(chưa có)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Menu ngang, chức năng tìm kiếm tổng quát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background</w:t>
            </w:r>
          </w:p>
        </w:tc>
      </w:tr>
    </w:tbl>
    <w:p w:rsidR="00794A2E" w:rsidRPr="00506420" w:rsidRDefault="00794A2E" w:rsidP="00BE6487">
      <w:pPr>
        <w:ind w:firstLine="360"/>
        <w:rPr>
          <w:rFonts w:ascii="Times New Roman" w:hAnsi="Times New Roman" w:cs="Times New Roman"/>
          <w:sz w:val="26"/>
          <w:szCs w:val="26"/>
          <w:lang w:val="vi-VN"/>
        </w:rPr>
      </w:pPr>
    </w:p>
    <w:sectPr w:rsidR="00794A2E" w:rsidRPr="00506420" w:rsidSect="00C5180C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E4A" w:rsidRDefault="00474E4A" w:rsidP="00C5180C">
      <w:pPr>
        <w:spacing w:after="0" w:line="240" w:lineRule="auto"/>
      </w:pPr>
      <w:r>
        <w:separator/>
      </w:r>
    </w:p>
  </w:endnote>
  <w:endnote w:type="continuationSeparator" w:id="1">
    <w:p w:rsidR="00474E4A" w:rsidRDefault="00474E4A" w:rsidP="00C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E4A" w:rsidRDefault="00474E4A" w:rsidP="00C5180C">
      <w:pPr>
        <w:spacing w:after="0" w:line="240" w:lineRule="auto"/>
      </w:pPr>
      <w:r>
        <w:separator/>
      </w:r>
    </w:p>
  </w:footnote>
  <w:footnote w:type="continuationSeparator" w:id="1">
    <w:p w:rsidR="00474E4A" w:rsidRDefault="00474E4A" w:rsidP="00C51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C" w:rsidRDefault="00FB6845">
    <w:pPr>
      <w:pStyle w:val="Header"/>
    </w:pPr>
    <w:r>
      <w:rPr>
        <w:sz w:val="26"/>
        <w:szCs w:val="26"/>
        <w:lang w:val="vi-VN"/>
      </w:rPr>
      <w:t>Đặc tả giao diện màn hình chính</w:t>
    </w:r>
    <w:r>
      <w:t xml:space="preserve"> </w:t>
    </w:r>
    <w:r w:rsidR="00C5180C">
      <w:ptab w:relativeTo="margin" w:alignment="center" w:leader="none"/>
    </w:r>
    <w:r w:rsidR="00C5180C">
      <w:rPr>
        <w:lang w:val="vi-VN"/>
      </w:rPr>
      <w:t>Nhóm 13</w:t>
    </w:r>
    <w:r w:rsidR="00C5180C">
      <w:ptab w:relativeTo="margin" w:alignment="right" w:leader="none"/>
    </w:r>
    <w:r>
      <w:rPr>
        <w:lang w:val="vi-VN"/>
      </w:rPr>
      <w:t>3</w:t>
    </w:r>
    <w:r>
      <w:t>/2</w:t>
    </w:r>
    <w:r>
      <w:rPr>
        <w:lang w:val="vi-VN"/>
      </w:rPr>
      <w:t>6</w:t>
    </w:r>
    <w:r w:rsidR="00C5180C">
      <w:t>/2011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00806"/>
    <w:multiLevelType w:val="multilevel"/>
    <w:tmpl w:val="69AA16D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703BE8"/>
    <w:multiLevelType w:val="hybridMultilevel"/>
    <w:tmpl w:val="1E38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5651"/>
    <w:multiLevelType w:val="multilevel"/>
    <w:tmpl w:val="929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8A4BAD"/>
    <w:multiLevelType w:val="hybridMultilevel"/>
    <w:tmpl w:val="8D125D9A"/>
    <w:lvl w:ilvl="0" w:tplc="13561B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82F4E"/>
    <w:multiLevelType w:val="hybridMultilevel"/>
    <w:tmpl w:val="F464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A593C"/>
    <w:multiLevelType w:val="hybridMultilevel"/>
    <w:tmpl w:val="2C60E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A3508"/>
    <w:multiLevelType w:val="multilevel"/>
    <w:tmpl w:val="929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6A445C"/>
    <w:multiLevelType w:val="multilevel"/>
    <w:tmpl w:val="929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94745B"/>
    <w:multiLevelType w:val="hybridMultilevel"/>
    <w:tmpl w:val="755603FC"/>
    <w:lvl w:ilvl="0" w:tplc="289EA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4512"/>
    <w:rsid w:val="00040F78"/>
    <w:rsid w:val="000E6C4F"/>
    <w:rsid w:val="001E4512"/>
    <w:rsid w:val="0027114D"/>
    <w:rsid w:val="003B39FB"/>
    <w:rsid w:val="00474E4A"/>
    <w:rsid w:val="00506420"/>
    <w:rsid w:val="006E61B9"/>
    <w:rsid w:val="00794A2E"/>
    <w:rsid w:val="007B1E27"/>
    <w:rsid w:val="007E3204"/>
    <w:rsid w:val="00914F1E"/>
    <w:rsid w:val="009264D8"/>
    <w:rsid w:val="009636C9"/>
    <w:rsid w:val="00BE6487"/>
    <w:rsid w:val="00C5180C"/>
    <w:rsid w:val="00CA0431"/>
    <w:rsid w:val="00CE0896"/>
    <w:rsid w:val="00E61B52"/>
    <w:rsid w:val="00F44B92"/>
    <w:rsid w:val="00FB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B9"/>
  </w:style>
  <w:style w:type="paragraph" w:styleId="Heading1">
    <w:name w:val="heading 1"/>
    <w:basedOn w:val="Normal"/>
    <w:next w:val="Normal"/>
    <w:link w:val="Heading1Char"/>
    <w:uiPriority w:val="9"/>
    <w:qFormat/>
    <w:rsid w:val="00506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0C"/>
  </w:style>
  <w:style w:type="paragraph" w:styleId="Footer">
    <w:name w:val="footer"/>
    <w:basedOn w:val="Normal"/>
    <w:link w:val="FooterChar"/>
    <w:uiPriority w:val="99"/>
    <w:semiHidden/>
    <w:unhideWhenUsed/>
    <w:rsid w:val="00C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80C"/>
  </w:style>
  <w:style w:type="paragraph" w:styleId="BalloonText">
    <w:name w:val="Balloon Text"/>
    <w:basedOn w:val="Normal"/>
    <w:link w:val="BalloonTextChar"/>
    <w:uiPriority w:val="99"/>
    <w:semiHidden/>
    <w:unhideWhenUsed/>
    <w:rsid w:val="00C51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1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C5180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794A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6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4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64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4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64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95E5-4C5A-4F9A-B2FE-2354DB25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Long</dc:creator>
  <cp:lastModifiedBy>Hoang Long</cp:lastModifiedBy>
  <cp:revision>2</cp:revision>
  <dcterms:created xsi:type="dcterms:W3CDTF">2011-03-26T16:23:00Z</dcterms:created>
  <dcterms:modified xsi:type="dcterms:W3CDTF">2011-03-26T16:23:00Z</dcterms:modified>
</cp:coreProperties>
</file>