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42C9D0B6" w:rsidR="00F65474" w:rsidRPr="00304C0E" w:rsidRDefault="00304C0E" w:rsidP="00D07A08">
      <w:pPr>
        <w:jc w:val="center"/>
        <w:rPr>
          <w:rFonts w:ascii="Times New Roman" w:hAnsi="Times New Roman" w:cs="Times New Roman"/>
          <w:b/>
          <w:sz w:val="48"/>
          <w:szCs w:val="26"/>
        </w:rPr>
      </w:pPr>
      <w:r w:rsidRPr="00304C0E">
        <w:rPr>
          <w:rFonts w:ascii="Times New Roman" w:hAnsi="Times New Roman" w:cs="Times New Roman"/>
          <w:b/>
          <w:sz w:val="48"/>
          <w:szCs w:val="26"/>
        </w:rPr>
        <w:t>Đồ án 9</w:t>
      </w:r>
    </w:p>
    <w:p w14:paraId="61D32803" w14:textId="03CB7214" w:rsidR="00D07A08" w:rsidRDefault="00B824A9" w:rsidP="00D07A08">
      <w:pPr>
        <w:jc w:val="center"/>
        <w:rPr>
          <w:rFonts w:ascii="Times New Roman" w:hAnsi="Times New Roman" w:cs="Times New Roman"/>
          <w:b/>
          <w:sz w:val="48"/>
          <w:szCs w:val="26"/>
        </w:rPr>
      </w:pPr>
      <w:r>
        <w:rPr>
          <w:rFonts w:ascii="Times New Roman" w:hAnsi="Times New Roman" w:cs="Times New Roman"/>
          <w:b/>
          <w:sz w:val="48"/>
          <w:szCs w:val="26"/>
        </w:rPr>
        <w:t>Local Adaptive Support Vector Machine</w:t>
      </w:r>
    </w:p>
    <w:p w14:paraId="5A016D50" w14:textId="1B05BE34" w:rsidR="00B824A9" w:rsidRPr="008C10F5" w:rsidRDefault="00B824A9" w:rsidP="00D07A08">
      <w:pPr>
        <w:jc w:val="center"/>
        <w:rPr>
          <w:rFonts w:ascii="Times New Roman" w:hAnsi="Times New Roman" w:cs="Times New Roman"/>
          <w:b/>
          <w:sz w:val="48"/>
          <w:szCs w:val="26"/>
        </w:rPr>
      </w:pPr>
      <w:r>
        <w:rPr>
          <w:rFonts w:ascii="Times New Roman" w:hAnsi="Times New Roman" w:cs="Times New Roman"/>
          <w:b/>
          <w:sz w:val="48"/>
          <w:szCs w:val="26"/>
        </w:rPr>
        <w:t xml:space="preserve">for Objective Recognition </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F36989F"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GVHD:</w:t>
      </w:r>
      <w:r w:rsidR="008C10F5" w:rsidRPr="008C10F5">
        <w:rPr>
          <w:rFonts w:ascii="Times New Roman" w:hAnsi="Times New Roman" w:cs="Times New Roman"/>
          <w:sz w:val="30"/>
          <w:szCs w:val="26"/>
        </w:rPr>
        <w:t xml:space="preserve"> TS. </w:t>
      </w:r>
      <w:r w:rsidR="00B824A9">
        <w:rPr>
          <w:rFonts w:ascii="Times New Roman" w:hAnsi="Times New Roman" w:cs="Times New Roman"/>
          <w:sz w:val="30"/>
          <w:szCs w:val="26"/>
        </w:rPr>
        <w:t>Trần Thái Sơn</w:t>
      </w:r>
    </w:p>
    <w:p w14:paraId="4A6BD5F0" w14:textId="77777777" w:rsidR="00D07A08" w:rsidRDefault="00D07A08"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7F8013D6" w14:textId="492FBBD8" w:rsidR="00EE6F53" w:rsidRP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color w:val="000000"/>
          <w:sz w:val="30"/>
          <w:szCs w:val="30"/>
        </w:rPr>
        <w:t>Hồ Văn Tấn - 1311058</w:t>
      </w:r>
    </w:p>
    <w:p w14:paraId="47462702" w14:textId="77777777" w:rsidR="00EE6F53" w:rsidRPr="00287CE2"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Default="00D07A08" w:rsidP="00EE6F53">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9748667"/>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101"/>
        <w:gridCol w:w="3402"/>
        <w:gridCol w:w="3118"/>
        <w:gridCol w:w="1716"/>
      </w:tblGrid>
      <w:tr w:rsidR="00EE6F53" w:rsidRPr="00767BA2" w14:paraId="1C13D530" w14:textId="77777777" w:rsidTr="00767BA2">
        <w:trPr>
          <w:jc w:val="center"/>
        </w:trPr>
        <w:tc>
          <w:tcPr>
            <w:tcW w:w="1101" w:type="dxa"/>
          </w:tcPr>
          <w:p w14:paraId="48E7E7B3" w14:textId="7792D81E"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MSHV</w:t>
            </w:r>
          </w:p>
        </w:tc>
        <w:tc>
          <w:tcPr>
            <w:tcW w:w="3402" w:type="dxa"/>
          </w:tcPr>
          <w:p w14:paraId="03B09E9D" w14:textId="7A82AF5D"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Họ tên</w:t>
            </w:r>
          </w:p>
        </w:tc>
        <w:tc>
          <w:tcPr>
            <w:tcW w:w="3118" w:type="dxa"/>
          </w:tcPr>
          <w:p w14:paraId="29C1A5AF" w14:textId="2D83B56B"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Email</w:t>
            </w:r>
          </w:p>
        </w:tc>
        <w:tc>
          <w:tcPr>
            <w:tcW w:w="1716" w:type="dxa"/>
          </w:tcPr>
          <w:p w14:paraId="04FDEA58" w14:textId="40569BA6"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Điện thoại</w:t>
            </w:r>
          </w:p>
        </w:tc>
      </w:tr>
      <w:tr w:rsidR="00EE6F53" w:rsidRPr="00767BA2" w14:paraId="18AFB6BF" w14:textId="77777777" w:rsidTr="00767BA2">
        <w:trPr>
          <w:jc w:val="center"/>
        </w:trPr>
        <w:tc>
          <w:tcPr>
            <w:tcW w:w="1101" w:type="dxa"/>
          </w:tcPr>
          <w:p w14:paraId="4F46A728" w14:textId="15D76CED"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1311015</w:t>
            </w:r>
          </w:p>
        </w:tc>
        <w:tc>
          <w:tcPr>
            <w:tcW w:w="3402" w:type="dxa"/>
          </w:tcPr>
          <w:p w14:paraId="648795F3" w14:textId="699C557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Đỗ Đặng Minh (nhóm trưởng)</w:t>
            </w:r>
          </w:p>
        </w:tc>
        <w:tc>
          <w:tcPr>
            <w:tcW w:w="3118" w:type="dxa"/>
          </w:tcPr>
          <w:p w14:paraId="4090851C" w14:textId="4B770619" w:rsidR="00EE6F53" w:rsidRPr="00767BA2" w:rsidRDefault="001A46BB" w:rsidP="00EE6F53">
            <w:pPr>
              <w:rPr>
                <w:rFonts w:ascii="Times New Roman" w:hAnsi="Times New Roman" w:cs="Times New Roman"/>
                <w:sz w:val="24"/>
                <w:szCs w:val="24"/>
              </w:rPr>
            </w:pPr>
            <w:hyperlink r:id="rId9" w:history="1">
              <w:r w:rsidR="00EE6F53" w:rsidRPr="00767BA2">
                <w:rPr>
                  <w:rStyle w:val="Hyperlink"/>
                  <w:rFonts w:ascii="Times New Roman" w:hAnsi="Times New Roman" w:cs="Times New Roman"/>
                  <w:sz w:val="24"/>
                  <w:szCs w:val="24"/>
                </w:rPr>
                <w:t>masterminh219@gmail.com</w:t>
              </w:r>
            </w:hyperlink>
          </w:p>
        </w:tc>
        <w:tc>
          <w:tcPr>
            <w:tcW w:w="1716" w:type="dxa"/>
          </w:tcPr>
          <w:p w14:paraId="034F6A5A" w14:textId="0144566D"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0168-993-5242</w:t>
            </w:r>
          </w:p>
        </w:tc>
      </w:tr>
      <w:tr w:rsidR="00EE6F53" w:rsidRPr="00767BA2" w14:paraId="39A65748" w14:textId="77777777" w:rsidTr="00767BA2">
        <w:trPr>
          <w:jc w:val="center"/>
        </w:trPr>
        <w:tc>
          <w:tcPr>
            <w:tcW w:w="1101" w:type="dxa"/>
          </w:tcPr>
          <w:p w14:paraId="28026BC5" w14:textId="612B6929"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1311026</w:t>
            </w:r>
          </w:p>
        </w:tc>
        <w:tc>
          <w:tcPr>
            <w:tcW w:w="3402" w:type="dxa"/>
          </w:tcPr>
          <w:p w14:paraId="7FED3FC0" w14:textId="713856A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Huỳnh Công Toàn</w:t>
            </w:r>
          </w:p>
        </w:tc>
        <w:tc>
          <w:tcPr>
            <w:tcW w:w="3118" w:type="dxa"/>
          </w:tcPr>
          <w:p w14:paraId="4BB3AB20" w14:textId="3A52BBA3" w:rsidR="00EE6F53" w:rsidRPr="00767BA2" w:rsidRDefault="001A46BB" w:rsidP="00EE6F53">
            <w:pPr>
              <w:rPr>
                <w:rFonts w:ascii="Times New Roman" w:hAnsi="Times New Roman" w:cs="Times New Roman"/>
                <w:sz w:val="24"/>
                <w:szCs w:val="24"/>
              </w:rPr>
            </w:pPr>
            <w:hyperlink r:id="rId10" w:history="1">
              <w:r w:rsidR="00EE6F53" w:rsidRPr="00767BA2">
                <w:rPr>
                  <w:rStyle w:val="Hyperlink"/>
                  <w:rFonts w:ascii="Times New Roman" w:hAnsi="Times New Roman" w:cs="Times New Roman"/>
                  <w:sz w:val="24"/>
                  <w:szCs w:val="24"/>
                </w:rPr>
                <w:t>alex7huynh@gmail.com</w:t>
              </w:r>
            </w:hyperlink>
          </w:p>
        </w:tc>
        <w:tc>
          <w:tcPr>
            <w:tcW w:w="1716" w:type="dxa"/>
          </w:tcPr>
          <w:p w14:paraId="46B8C690" w14:textId="6327B44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0121-516-1090</w:t>
            </w:r>
          </w:p>
        </w:tc>
      </w:tr>
      <w:tr w:rsidR="00EE6F53" w:rsidRPr="00767BA2" w14:paraId="1C1B9CD2" w14:textId="77777777" w:rsidTr="00767BA2">
        <w:trPr>
          <w:jc w:val="center"/>
        </w:trPr>
        <w:tc>
          <w:tcPr>
            <w:tcW w:w="1101" w:type="dxa"/>
          </w:tcPr>
          <w:p w14:paraId="6F18EC89" w14:textId="34BFE1DE"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1311058</w:t>
            </w:r>
          </w:p>
        </w:tc>
        <w:tc>
          <w:tcPr>
            <w:tcW w:w="3402" w:type="dxa"/>
          </w:tcPr>
          <w:p w14:paraId="2A372AA6" w14:textId="4048D06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Văn Tấn</w:t>
            </w:r>
          </w:p>
        </w:tc>
        <w:tc>
          <w:tcPr>
            <w:tcW w:w="3118" w:type="dxa"/>
          </w:tcPr>
          <w:p w14:paraId="216BE4EB" w14:textId="446FAF39" w:rsidR="00EE6F53" w:rsidRPr="00767BA2" w:rsidRDefault="001A46BB" w:rsidP="00EE6F53">
            <w:pPr>
              <w:rPr>
                <w:rFonts w:ascii="Times New Roman" w:hAnsi="Times New Roman" w:cs="Times New Roman"/>
                <w:sz w:val="24"/>
                <w:szCs w:val="24"/>
              </w:rPr>
            </w:pPr>
            <w:hyperlink r:id="rId11" w:history="1">
              <w:r w:rsidR="00EE6F53" w:rsidRPr="00767BA2">
                <w:rPr>
                  <w:rStyle w:val="Hyperlink"/>
                  <w:rFonts w:ascii="Times New Roman" w:hAnsi="Times New Roman" w:cs="Times New Roman"/>
                  <w:sz w:val="24"/>
                  <w:szCs w:val="24"/>
                </w:rPr>
                <w:t>tanhv90@gmail.com</w:t>
              </w:r>
            </w:hyperlink>
          </w:p>
        </w:tc>
        <w:tc>
          <w:tcPr>
            <w:tcW w:w="1716" w:type="dxa"/>
          </w:tcPr>
          <w:p w14:paraId="4339D134" w14:textId="0BA1F33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090-290-9334</w:t>
            </w:r>
          </w:p>
        </w:tc>
      </w:tr>
    </w:tbl>
    <w:p w14:paraId="7B93FD79" w14:textId="77777777" w:rsidR="00730515" w:rsidRDefault="00730515" w:rsidP="00730515">
      <w:pPr>
        <w:rPr>
          <w:rFonts w:ascii="Times New Roman" w:hAnsi="Times New Roman" w:cs="Times New Roman"/>
          <w:sz w:val="36"/>
          <w:szCs w:val="36"/>
        </w:rPr>
      </w:pPr>
      <w:bookmarkStart w:id="4" w:name="_Toc381861834"/>
    </w:p>
    <w:p w14:paraId="26476885" w14:textId="77777777" w:rsidR="00730515" w:rsidRPr="008B114D" w:rsidRDefault="00730515" w:rsidP="00730515">
      <w:pPr>
        <w:pStyle w:val="Heading1"/>
        <w:numPr>
          <w:ilvl w:val="0"/>
          <w:numId w:val="0"/>
        </w:numPr>
        <w:jc w:val="center"/>
        <w:rPr>
          <w:rFonts w:ascii="Times New Roman" w:hAnsi="Times New Roman" w:cs="Times New Roman"/>
          <w:sz w:val="36"/>
          <w:szCs w:val="36"/>
        </w:rPr>
      </w:pPr>
      <w:bookmarkStart w:id="5" w:name="_Toc399748668"/>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4221"/>
        <w:gridCol w:w="3600"/>
      </w:tblGrid>
      <w:tr w:rsidR="00730515" w:rsidRPr="006A5F3C" w14:paraId="2783FA85" w14:textId="77777777" w:rsidTr="00B824A9">
        <w:trPr>
          <w:jc w:val="center"/>
        </w:trPr>
        <w:tc>
          <w:tcPr>
            <w:tcW w:w="1509" w:type="dxa"/>
            <w:vAlign w:val="center"/>
          </w:tcPr>
          <w:p w14:paraId="1C8183A5"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4221" w:type="dxa"/>
            <w:vAlign w:val="center"/>
          </w:tcPr>
          <w:p w14:paraId="2FA415CD"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600" w:type="dxa"/>
            <w:vAlign w:val="center"/>
          </w:tcPr>
          <w:p w14:paraId="44E5308A"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693374" w:rsidRPr="006A5F3C" w14:paraId="6C0710D6" w14:textId="77777777" w:rsidTr="00B824A9">
        <w:trPr>
          <w:jc w:val="center"/>
        </w:trPr>
        <w:tc>
          <w:tcPr>
            <w:tcW w:w="1509" w:type="dxa"/>
          </w:tcPr>
          <w:p w14:paraId="165D5EEE" w14:textId="5D75F6D1" w:rsidR="00693374" w:rsidRPr="006A5F3C" w:rsidRDefault="00B824A9" w:rsidP="00131CC6">
            <w:pPr>
              <w:spacing w:before="60"/>
              <w:jc w:val="left"/>
              <w:rPr>
                <w:rFonts w:ascii="Times New Roman" w:hAnsi="Times New Roman" w:cs="Times New Roman"/>
                <w:sz w:val="26"/>
                <w:szCs w:val="26"/>
              </w:rPr>
            </w:pPr>
            <w:r>
              <w:rPr>
                <w:rFonts w:ascii="Times New Roman" w:hAnsi="Times New Roman" w:cs="Times New Roman"/>
                <w:sz w:val="26"/>
                <w:szCs w:val="26"/>
              </w:rPr>
              <w:t>SVM</w:t>
            </w:r>
          </w:p>
        </w:tc>
        <w:tc>
          <w:tcPr>
            <w:tcW w:w="4221" w:type="dxa"/>
          </w:tcPr>
          <w:p w14:paraId="170F7E18" w14:textId="0D7F50E5" w:rsidR="00693374" w:rsidRPr="006A5F3C" w:rsidRDefault="00B824A9" w:rsidP="00131CC6">
            <w:pPr>
              <w:spacing w:before="60"/>
              <w:jc w:val="left"/>
              <w:rPr>
                <w:rFonts w:ascii="Times New Roman" w:hAnsi="Times New Roman" w:cs="Times New Roman"/>
                <w:sz w:val="26"/>
                <w:szCs w:val="26"/>
              </w:rPr>
            </w:pPr>
            <w:r>
              <w:rPr>
                <w:rFonts w:ascii="Times New Roman" w:hAnsi="Times New Roman" w:cs="Times New Roman"/>
                <w:sz w:val="26"/>
                <w:szCs w:val="26"/>
              </w:rPr>
              <w:t>Support Vector Machine</w:t>
            </w:r>
          </w:p>
        </w:tc>
        <w:tc>
          <w:tcPr>
            <w:tcW w:w="3600" w:type="dxa"/>
          </w:tcPr>
          <w:p w14:paraId="486529F2" w14:textId="299042A3" w:rsidR="00693374" w:rsidRPr="006A5F3C" w:rsidRDefault="00B824A9" w:rsidP="00CA6355">
            <w:pPr>
              <w:spacing w:before="60"/>
              <w:jc w:val="left"/>
              <w:rPr>
                <w:rFonts w:ascii="Times New Roman" w:hAnsi="Times New Roman" w:cs="Times New Roman"/>
                <w:sz w:val="26"/>
                <w:szCs w:val="26"/>
              </w:rPr>
            </w:pPr>
            <w:r>
              <w:rPr>
                <w:rFonts w:ascii="Times New Roman" w:hAnsi="Times New Roman" w:cs="Times New Roman"/>
                <w:sz w:val="26"/>
                <w:szCs w:val="26"/>
              </w:rPr>
              <w:t>Máy hỗ trợ vector</w:t>
            </w:r>
          </w:p>
        </w:tc>
      </w:tr>
      <w:tr w:rsidR="00B824A9" w:rsidRPr="006A5F3C" w14:paraId="1CBEFB39" w14:textId="77777777" w:rsidTr="00B824A9">
        <w:trPr>
          <w:jc w:val="center"/>
        </w:trPr>
        <w:tc>
          <w:tcPr>
            <w:tcW w:w="1509" w:type="dxa"/>
          </w:tcPr>
          <w:p w14:paraId="3146C580" w14:textId="77777777" w:rsidR="00B824A9" w:rsidRDefault="00B824A9" w:rsidP="00131CC6">
            <w:pPr>
              <w:spacing w:before="60"/>
              <w:jc w:val="left"/>
              <w:rPr>
                <w:rFonts w:ascii="Times New Roman" w:hAnsi="Times New Roman" w:cs="Times New Roman"/>
                <w:sz w:val="26"/>
                <w:szCs w:val="26"/>
              </w:rPr>
            </w:pPr>
          </w:p>
        </w:tc>
        <w:tc>
          <w:tcPr>
            <w:tcW w:w="4221" w:type="dxa"/>
          </w:tcPr>
          <w:p w14:paraId="03138364" w14:textId="77777777" w:rsidR="00B824A9" w:rsidRDefault="00B824A9" w:rsidP="00131CC6">
            <w:pPr>
              <w:spacing w:before="60"/>
              <w:jc w:val="left"/>
              <w:rPr>
                <w:rFonts w:ascii="Times New Roman" w:hAnsi="Times New Roman" w:cs="Times New Roman"/>
                <w:sz w:val="26"/>
                <w:szCs w:val="26"/>
              </w:rPr>
            </w:pPr>
          </w:p>
        </w:tc>
        <w:tc>
          <w:tcPr>
            <w:tcW w:w="3600" w:type="dxa"/>
          </w:tcPr>
          <w:p w14:paraId="1EA4362C" w14:textId="77777777" w:rsidR="00B824A9" w:rsidRDefault="00B824A9" w:rsidP="00CA6355">
            <w:pPr>
              <w:spacing w:before="60"/>
              <w:jc w:val="left"/>
              <w:rPr>
                <w:rFonts w:ascii="Times New Roman" w:hAnsi="Times New Roman" w:cs="Times New Roman"/>
                <w:sz w:val="26"/>
                <w:szCs w:val="26"/>
              </w:rPr>
            </w:pPr>
          </w:p>
        </w:tc>
      </w:tr>
    </w:tbl>
    <w:p w14:paraId="55917950" w14:textId="7BF7929B" w:rsidR="00730515" w:rsidRDefault="00730515" w:rsidP="00387950"/>
    <w:p w14:paraId="6DBF9DCF" w14:textId="6B15F66C" w:rsidR="00467B48" w:rsidRPr="00467B48" w:rsidRDefault="00467B48" w:rsidP="00467B48">
      <w:pPr>
        <w:pStyle w:val="Heading1"/>
        <w:numPr>
          <w:ilvl w:val="0"/>
          <w:numId w:val="0"/>
        </w:numPr>
        <w:jc w:val="center"/>
        <w:rPr>
          <w:rFonts w:ascii="Times New Roman" w:hAnsi="Times New Roman" w:cs="Times New Roman"/>
          <w:sz w:val="36"/>
          <w:szCs w:val="36"/>
        </w:rPr>
      </w:pPr>
      <w:bookmarkStart w:id="6" w:name="_Toc398394845"/>
      <w:bookmarkStart w:id="7" w:name="_Toc399748669"/>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6"/>
      <w:bookmarkEnd w:id="7"/>
    </w:p>
    <w:p w14:paraId="42148B8B" w14:textId="794AF2BB" w:rsidR="00B824A9" w:rsidRPr="006418F6" w:rsidRDefault="00467B48" w:rsidP="00B824A9">
      <w:pPr>
        <w:pStyle w:val="TableofFigures"/>
        <w:tabs>
          <w:tab w:val="right" w:leader="dot" w:pos="9111"/>
        </w:tabs>
        <w:rPr>
          <w:rFonts w:eastAsiaTheme="minorEastAsia"/>
          <w:noProof/>
          <w:sz w:val="24"/>
          <w:szCs w:val="24"/>
          <w:lang w:eastAsia="ja-JP"/>
        </w:rPr>
      </w:pPr>
      <w:r w:rsidRPr="006418F6">
        <w:rPr>
          <w:rFonts w:ascii="Times New Roman" w:hAnsi="Times New Roman" w:cs="Times New Roman"/>
          <w:sz w:val="24"/>
          <w:szCs w:val="24"/>
        </w:rPr>
        <w:fldChar w:fldCharType="begin"/>
      </w:r>
      <w:r w:rsidRPr="006418F6">
        <w:rPr>
          <w:rFonts w:ascii="Times New Roman" w:hAnsi="Times New Roman" w:cs="Times New Roman"/>
          <w:sz w:val="24"/>
          <w:szCs w:val="24"/>
        </w:rPr>
        <w:instrText xml:space="preserve"> TOC \h \z \c "Hình" </w:instrText>
      </w:r>
      <w:r w:rsidRPr="006418F6">
        <w:rPr>
          <w:rFonts w:ascii="Times New Roman" w:hAnsi="Times New Roman" w:cs="Times New Roman"/>
          <w:sz w:val="24"/>
          <w:szCs w:val="24"/>
        </w:rPr>
        <w:fldChar w:fldCharType="separate"/>
      </w:r>
    </w:p>
    <w:p w14:paraId="68D06E92" w14:textId="71C278E7" w:rsidR="006418F6" w:rsidRPr="006418F6" w:rsidRDefault="006418F6">
      <w:pPr>
        <w:pStyle w:val="TableofFigures"/>
        <w:tabs>
          <w:tab w:val="right" w:leader="dot" w:pos="9111"/>
        </w:tabs>
        <w:rPr>
          <w:rFonts w:eastAsiaTheme="minorEastAsia"/>
          <w:noProof/>
          <w:sz w:val="24"/>
          <w:szCs w:val="24"/>
          <w:lang w:eastAsia="ja-JP"/>
        </w:rPr>
      </w:pPr>
    </w:p>
    <w:p w14:paraId="63C0330D" w14:textId="77777777" w:rsidR="00730515" w:rsidRDefault="00467B48">
      <w:r w:rsidRPr="006418F6">
        <w:rPr>
          <w:rFonts w:ascii="Times New Roman" w:hAnsi="Times New Roman" w:cs="Times New Roman"/>
          <w:sz w:val="24"/>
          <w:szCs w:val="24"/>
        </w:rPr>
        <w:fldChar w:fldCharType="end"/>
      </w:r>
      <w:r w:rsidR="00730515">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63D22FC7" w14:textId="77777777" w:rsidR="00C95389" w:rsidRDefault="00384976" w:rsidP="00C95389">
          <w:pPr>
            <w:pStyle w:val="TOC1"/>
            <w:rPr>
              <w:rFonts w:eastAsiaTheme="minorEastAsia"/>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9748667" w:history="1">
            <w:r w:rsidR="00C95389" w:rsidRPr="00FA7B75">
              <w:rPr>
                <w:rStyle w:val="Hyperlink"/>
                <w:rFonts w:ascii="Times New Roman" w:hAnsi="Times New Roman" w:cs="Times New Roman"/>
              </w:rPr>
              <w:t>Thông tin nhóm</w:t>
            </w:r>
            <w:r w:rsidR="00C95389">
              <w:rPr>
                <w:webHidden/>
              </w:rPr>
              <w:tab/>
            </w:r>
            <w:r w:rsidR="00C95389">
              <w:rPr>
                <w:webHidden/>
              </w:rPr>
              <w:fldChar w:fldCharType="begin"/>
            </w:r>
            <w:r w:rsidR="00C95389">
              <w:rPr>
                <w:webHidden/>
              </w:rPr>
              <w:instrText xml:space="preserve"> PAGEREF _Toc399748667 \h </w:instrText>
            </w:r>
            <w:r w:rsidR="00C95389">
              <w:rPr>
                <w:webHidden/>
              </w:rPr>
            </w:r>
            <w:r w:rsidR="00C95389">
              <w:rPr>
                <w:webHidden/>
              </w:rPr>
              <w:fldChar w:fldCharType="separate"/>
            </w:r>
            <w:r w:rsidR="00C95389">
              <w:rPr>
                <w:webHidden/>
              </w:rPr>
              <w:t>1</w:t>
            </w:r>
            <w:r w:rsidR="00C95389">
              <w:rPr>
                <w:webHidden/>
              </w:rPr>
              <w:fldChar w:fldCharType="end"/>
            </w:r>
          </w:hyperlink>
        </w:p>
        <w:p w14:paraId="117FC0EF" w14:textId="77777777" w:rsidR="00C95389" w:rsidRDefault="001A46BB" w:rsidP="00C95389">
          <w:pPr>
            <w:pStyle w:val="TOC1"/>
            <w:rPr>
              <w:rFonts w:eastAsiaTheme="minorEastAsia"/>
            </w:rPr>
          </w:pPr>
          <w:hyperlink w:anchor="_Toc399748668" w:history="1">
            <w:r w:rsidR="00C95389" w:rsidRPr="00FA7B75">
              <w:rPr>
                <w:rStyle w:val="Hyperlink"/>
                <w:rFonts w:ascii="Times New Roman" w:hAnsi="Times New Roman" w:cs="Times New Roman"/>
              </w:rPr>
              <w:t>Danh mục các kí hiệu, chữ viết tắt và ý nghĩa</w:t>
            </w:r>
            <w:r w:rsidR="00C95389">
              <w:rPr>
                <w:webHidden/>
              </w:rPr>
              <w:tab/>
            </w:r>
            <w:r w:rsidR="00C95389">
              <w:rPr>
                <w:webHidden/>
              </w:rPr>
              <w:fldChar w:fldCharType="begin"/>
            </w:r>
            <w:r w:rsidR="00C95389">
              <w:rPr>
                <w:webHidden/>
              </w:rPr>
              <w:instrText xml:space="preserve"> PAGEREF _Toc399748668 \h </w:instrText>
            </w:r>
            <w:r w:rsidR="00C95389">
              <w:rPr>
                <w:webHidden/>
              </w:rPr>
            </w:r>
            <w:r w:rsidR="00C95389">
              <w:rPr>
                <w:webHidden/>
              </w:rPr>
              <w:fldChar w:fldCharType="separate"/>
            </w:r>
            <w:r w:rsidR="00C95389">
              <w:rPr>
                <w:webHidden/>
              </w:rPr>
              <w:t>1</w:t>
            </w:r>
            <w:r w:rsidR="00C95389">
              <w:rPr>
                <w:webHidden/>
              </w:rPr>
              <w:fldChar w:fldCharType="end"/>
            </w:r>
          </w:hyperlink>
        </w:p>
        <w:p w14:paraId="6D1949EB" w14:textId="77777777" w:rsidR="00C95389" w:rsidRDefault="001A46BB" w:rsidP="00C95389">
          <w:pPr>
            <w:pStyle w:val="TOC1"/>
            <w:rPr>
              <w:rFonts w:eastAsiaTheme="minorEastAsia"/>
            </w:rPr>
          </w:pPr>
          <w:hyperlink w:anchor="_Toc399748669" w:history="1">
            <w:r w:rsidR="00C95389" w:rsidRPr="00FA7B75">
              <w:rPr>
                <w:rStyle w:val="Hyperlink"/>
                <w:rFonts w:ascii="Times New Roman" w:hAnsi="Times New Roman" w:cs="Times New Roman"/>
              </w:rPr>
              <w:t>Danh mục các hình</w:t>
            </w:r>
            <w:r w:rsidR="00C95389">
              <w:rPr>
                <w:webHidden/>
              </w:rPr>
              <w:tab/>
            </w:r>
            <w:r w:rsidR="00C95389">
              <w:rPr>
                <w:webHidden/>
              </w:rPr>
              <w:fldChar w:fldCharType="begin"/>
            </w:r>
            <w:r w:rsidR="00C95389">
              <w:rPr>
                <w:webHidden/>
              </w:rPr>
              <w:instrText xml:space="preserve"> PAGEREF _Toc399748669 \h </w:instrText>
            </w:r>
            <w:r w:rsidR="00C95389">
              <w:rPr>
                <w:webHidden/>
              </w:rPr>
            </w:r>
            <w:r w:rsidR="00C95389">
              <w:rPr>
                <w:webHidden/>
              </w:rPr>
              <w:fldChar w:fldCharType="separate"/>
            </w:r>
            <w:r w:rsidR="00C95389">
              <w:rPr>
                <w:webHidden/>
              </w:rPr>
              <w:t>1</w:t>
            </w:r>
            <w:r w:rsidR="00C95389">
              <w:rPr>
                <w:webHidden/>
              </w:rPr>
              <w:fldChar w:fldCharType="end"/>
            </w:r>
          </w:hyperlink>
        </w:p>
        <w:p w14:paraId="7E35A5F1" w14:textId="77777777" w:rsidR="00C95389" w:rsidRDefault="001A46BB" w:rsidP="00C95389">
          <w:pPr>
            <w:pStyle w:val="TOC1"/>
            <w:rPr>
              <w:rFonts w:eastAsiaTheme="minorEastAsia"/>
            </w:rPr>
          </w:pPr>
          <w:hyperlink w:anchor="_Toc399748670" w:history="1">
            <w:r w:rsidR="00C95389" w:rsidRPr="00FA7B75">
              <w:rPr>
                <w:rStyle w:val="Hyperlink"/>
                <w:rFonts w:ascii="Times New Roman" w:hAnsi="Times New Roman" w:cs="Times New Roman"/>
              </w:rPr>
              <w:t>I.</w:t>
            </w:r>
            <w:r w:rsidR="00C95389">
              <w:rPr>
                <w:rFonts w:eastAsiaTheme="minorEastAsia"/>
              </w:rPr>
              <w:tab/>
            </w:r>
            <w:r w:rsidR="00C95389" w:rsidRPr="00FA7B75">
              <w:rPr>
                <w:rStyle w:val="Hyperlink"/>
                <w:rFonts w:ascii="Times New Roman" w:hAnsi="Times New Roman" w:cs="Times New Roman"/>
              </w:rPr>
              <w:t>Tổng quan</w:t>
            </w:r>
            <w:r w:rsidR="00C95389">
              <w:rPr>
                <w:webHidden/>
              </w:rPr>
              <w:tab/>
            </w:r>
            <w:r w:rsidR="00C95389">
              <w:rPr>
                <w:webHidden/>
              </w:rPr>
              <w:fldChar w:fldCharType="begin"/>
            </w:r>
            <w:r w:rsidR="00C95389">
              <w:rPr>
                <w:webHidden/>
              </w:rPr>
              <w:instrText xml:space="preserve"> PAGEREF _Toc399748670 \h </w:instrText>
            </w:r>
            <w:r w:rsidR="00C95389">
              <w:rPr>
                <w:webHidden/>
              </w:rPr>
            </w:r>
            <w:r w:rsidR="00C95389">
              <w:rPr>
                <w:webHidden/>
              </w:rPr>
              <w:fldChar w:fldCharType="separate"/>
            </w:r>
            <w:r w:rsidR="00C95389">
              <w:rPr>
                <w:webHidden/>
              </w:rPr>
              <w:t>3</w:t>
            </w:r>
            <w:r w:rsidR="00C95389">
              <w:rPr>
                <w:webHidden/>
              </w:rPr>
              <w:fldChar w:fldCharType="end"/>
            </w:r>
          </w:hyperlink>
        </w:p>
        <w:p w14:paraId="6B2C0C34" w14:textId="77777777" w:rsidR="00C95389" w:rsidRDefault="001A46BB" w:rsidP="00C95389">
          <w:pPr>
            <w:pStyle w:val="TOC1"/>
            <w:rPr>
              <w:rFonts w:eastAsiaTheme="minorEastAsia"/>
            </w:rPr>
          </w:pPr>
          <w:hyperlink w:anchor="_Toc399748671" w:history="1">
            <w:r w:rsidR="00C95389" w:rsidRPr="00FA7B75">
              <w:rPr>
                <w:rStyle w:val="Hyperlink"/>
                <w:rFonts w:ascii="Times New Roman" w:hAnsi="Times New Roman" w:cs="Times New Roman"/>
              </w:rPr>
              <w:t>II.</w:t>
            </w:r>
            <w:r w:rsidR="00C95389">
              <w:rPr>
                <w:rFonts w:eastAsiaTheme="minorEastAsia"/>
              </w:rPr>
              <w:tab/>
            </w:r>
            <w:r w:rsidR="00C95389" w:rsidRPr="00FA7B75">
              <w:rPr>
                <w:rStyle w:val="Hyperlink"/>
                <w:rFonts w:ascii="Times New Roman" w:hAnsi="Times New Roman" w:cs="Times New Roman"/>
              </w:rPr>
              <w:t>Giới thiệu về Local SVM</w:t>
            </w:r>
            <w:r w:rsidR="00C95389">
              <w:rPr>
                <w:webHidden/>
              </w:rPr>
              <w:tab/>
            </w:r>
            <w:r w:rsidR="00C95389">
              <w:rPr>
                <w:webHidden/>
              </w:rPr>
              <w:fldChar w:fldCharType="begin"/>
            </w:r>
            <w:r w:rsidR="00C95389">
              <w:rPr>
                <w:webHidden/>
              </w:rPr>
              <w:instrText xml:space="preserve"> PAGEREF _Toc399748671 \h </w:instrText>
            </w:r>
            <w:r w:rsidR="00C95389">
              <w:rPr>
                <w:webHidden/>
              </w:rPr>
            </w:r>
            <w:r w:rsidR="00C95389">
              <w:rPr>
                <w:webHidden/>
              </w:rPr>
              <w:fldChar w:fldCharType="separate"/>
            </w:r>
            <w:r w:rsidR="00C95389">
              <w:rPr>
                <w:webHidden/>
              </w:rPr>
              <w:t>3</w:t>
            </w:r>
            <w:r w:rsidR="00C95389">
              <w:rPr>
                <w:webHidden/>
              </w:rPr>
              <w:fldChar w:fldCharType="end"/>
            </w:r>
          </w:hyperlink>
        </w:p>
        <w:p w14:paraId="13DD1843" w14:textId="77777777" w:rsidR="00C95389" w:rsidRDefault="001A46BB" w:rsidP="00C95389">
          <w:pPr>
            <w:pStyle w:val="TOC1"/>
            <w:rPr>
              <w:rFonts w:eastAsiaTheme="minorEastAsia"/>
            </w:rPr>
          </w:pPr>
          <w:hyperlink w:anchor="_Toc399748672" w:history="1">
            <w:r w:rsidR="00C95389" w:rsidRPr="00FA7B75">
              <w:rPr>
                <w:rStyle w:val="Hyperlink"/>
                <w:rFonts w:ascii="Times New Roman" w:hAnsi="Times New Roman" w:cs="Times New Roman"/>
              </w:rPr>
              <w:t>III.</w:t>
            </w:r>
            <w:r w:rsidR="00C95389">
              <w:rPr>
                <w:rFonts w:eastAsiaTheme="minorEastAsia"/>
              </w:rPr>
              <w:tab/>
            </w:r>
            <w:r w:rsidR="00C95389" w:rsidRPr="00FA7B75">
              <w:rPr>
                <w:rStyle w:val="Hyperlink"/>
                <w:rFonts w:ascii="Times New Roman" w:hAnsi="Times New Roman" w:cs="Times New Roman"/>
              </w:rPr>
              <w:t>Mục tiêu</w:t>
            </w:r>
            <w:r w:rsidR="00C95389">
              <w:rPr>
                <w:webHidden/>
              </w:rPr>
              <w:tab/>
            </w:r>
            <w:r w:rsidR="00C95389">
              <w:rPr>
                <w:webHidden/>
              </w:rPr>
              <w:fldChar w:fldCharType="begin"/>
            </w:r>
            <w:r w:rsidR="00C95389">
              <w:rPr>
                <w:webHidden/>
              </w:rPr>
              <w:instrText xml:space="preserve"> PAGEREF _Toc399748672 \h </w:instrText>
            </w:r>
            <w:r w:rsidR="00C95389">
              <w:rPr>
                <w:webHidden/>
              </w:rPr>
            </w:r>
            <w:r w:rsidR="00C95389">
              <w:rPr>
                <w:webHidden/>
              </w:rPr>
              <w:fldChar w:fldCharType="separate"/>
            </w:r>
            <w:r w:rsidR="00C95389">
              <w:rPr>
                <w:webHidden/>
              </w:rPr>
              <w:t>3</w:t>
            </w:r>
            <w:r w:rsidR="00C95389">
              <w:rPr>
                <w:webHidden/>
              </w:rPr>
              <w:fldChar w:fldCharType="end"/>
            </w:r>
          </w:hyperlink>
        </w:p>
        <w:p w14:paraId="23F86F13" w14:textId="77777777" w:rsidR="00C95389" w:rsidRDefault="001A46BB" w:rsidP="00C95389">
          <w:pPr>
            <w:pStyle w:val="TOC1"/>
            <w:rPr>
              <w:rFonts w:eastAsiaTheme="minorEastAsia"/>
            </w:rPr>
          </w:pPr>
          <w:hyperlink w:anchor="_Toc399748673" w:history="1">
            <w:r w:rsidR="00C95389" w:rsidRPr="00FA7B75">
              <w:rPr>
                <w:rStyle w:val="Hyperlink"/>
                <w:rFonts w:ascii="Times New Roman" w:hAnsi="Times New Roman" w:cs="Times New Roman"/>
              </w:rPr>
              <w:t>IV.</w:t>
            </w:r>
            <w:r w:rsidR="00C95389">
              <w:rPr>
                <w:rFonts w:eastAsiaTheme="minorEastAsia"/>
              </w:rPr>
              <w:tab/>
            </w:r>
            <w:r w:rsidR="00C95389" w:rsidRPr="00FA7B75">
              <w:rPr>
                <w:rStyle w:val="Hyperlink"/>
                <w:rFonts w:ascii="Times New Roman" w:hAnsi="Times New Roman" w:cs="Times New Roman"/>
              </w:rPr>
              <w:t>Kết quả</w:t>
            </w:r>
            <w:r w:rsidR="00C95389">
              <w:rPr>
                <w:webHidden/>
              </w:rPr>
              <w:tab/>
            </w:r>
            <w:r w:rsidR="00C95389">
              <w:rPr>
                <w:webHidden/>
              </w:rPr>
              <w:fldChar w:fldCharType="begin"/>
            </w:r>
            <w:r w:rsidR="00C95389">
              <w:rPr>
                <w:webHidden/>
              </w:rPr>
              <w:instrText xml:space="preserve"> PAGEREF _Toc399748673 \h </w:instrText>
            </w:r>
            <w:r w:rsidR="00C95389">
              <w:rPr>
                <w:webHidden/>
              </w:rPr>
            </w:r>
            <w:r w:rsidR="00C95389">
              <w:rPr>
                <w:webHidden/>
              </w:rPr>
              <w:fldChar w:fldCharType="separate"/>
            </w:r>
            <w:r w:rsidR="00C95389">
              <w:rPr>
                <w:webHidden/>
              </w:rPr>
              <w:t>3</w:t>
            </w:r>
            <w:r w:rsidR="00C95389">
              <w:rPr>
                <w:webHidden/>
              </w:rPr>
              <w:fldChar w:fldCharType="end"/>
            </w:r>
          </w:hyperlink>
        </w:p>
        <w:p w14:paraId="0CC9F03E" w14:textId="77777777" w:rsidR="00C95389" w:rsidRDefault="001A46BB" w:rsidP="00C95389">
          <w:pPr>
            <w:pStyle w:val="TOC1"/>
            <w:rPr>
              <w:rFonts w:eastAsiaTheme="minorEastAsia"/>
            </w:rPr>
          </w:pPr>
          <w:hyperlink w:anchor="_Toc399748674" w:history="1">
            <w:r w:rsidR="00C95389" w:rsidRPr="00FA7B75">
              <w:rPr>
                <w:rStyle w:val="Hyperlink"/>
                <w:rFonts w:ascii="Times New Roman" w:hAnsi="Times New Roman" w:cs="Times New Roman"/>
              </w:rPr>
              <w:t>V.</w:t>
            </w:r>
            <w:r w:rsidR="00C95389">
              <w:rPr>
                <w:rFonts w:eastAsiaTheme="minorEastAsia"/>
              </w:rPr>
              <w:tab/>
            </w:r>
            <w:r w:rsidR="00C95389" w:rsidRPr="00FA7B75">
              <w:rPr>
                <w:rStyle w:val="Hyperlink"/>
                <w:rFonts w:ascii="Times New Roman" w:hAnsi="Times New Roman" w:cs="Times New Roman"/>
              </w:rPr>
              <w:t>Chương trình minh họa</w:t>
            </w:r>
            <w:r w:rsidR="00C95389">
              <w:rPr>
                <w:webHidden/>
              </w:rPr>
              <w:tab/>
            </w:r>
            <w:r w:rsidR="00C95389">
              <w:rPr>
                <w:webHidden/>
              </w:rPr>
              <w:fldChar w:fldCharType="begin"/>
            </w:r>
            <w:r w:rsidR="00C95389">
              <w:rPr>
                <w:webHidden/>
              </w:rPr>
              <w:instrText xml:space="preserve"> PAGEREF _Toc399748674 \h </w:instrText>
            </w:r>
            <w:r w:rsidR="00C95389">
              <w:rPr>
                <w:webHidden/>
              </w:rPr>
            </w:r>
            <w:r w:rsidR="00C95389">
              <w:rPr>
                <w:webHidden/>
              </w:rPr>
              <w:fldChar w:fldCharType="separate"/>
            </w:r>
            <w:r w:rsidR="00C95389">
              <w:rPr>
                <w:webHidden/>
              </w:rPr>
              <w:t>3</w:t>
            </w:r>
            <w:r w:rsidR="00C95389">
              <w:rPr>
                <w:webHidden/>
              </w:rPr>
              <w:fldChar w:fldCharType="end"/>
            </w:r>
          </w:hyperlink>
        </w:p>
        <w:p w14:paraId="3A1220D0" w14:textId="77777777" w:rsidR="00C95389" w:rsidRDefault="001A46BB" w:rsidP="00C95389">
          <w:pPr>
            <w:pStyle w:val="TOC1"/>
            <w:rPr>
              <w:rFonts w:eastAsiaTheme="minorEastAsia"/>
            </w:rPr>
          </w:pPr>
          <w:hyperlink w:anchor="_Toc399748675" w:history="1">
            <w:r w:rsidR="00C95389" w:rsidRPr="00FA7B75">
              <w:rPr>
                <w:rStyle w:val="Hyperlink"/>
                <w:rFonts w:ascii="Times New Roman" w:hAnsi="Times New Roman" w:cs="Times New Roman"/>
              </w:rPr>
              <w:t>VI.</w:t>
            </w:r>
            <w:r w:rsidR="00C95389">
              <w:rPr>
                <w:rFonts w:eastAsiaTheme="minorEastAsia"/>
              </w:rPr>
              <w:tab/>
            </w:r>
            <w:r w:rsidR="00C95389" w:rsidRPr="00FA7B75">
              <w:rPr>
                <w:rStyle w:val="Hyperlink"/>
                <w:rFonts w:ascii="Times New Roman" w:hAnsi="Times New Roman" w:cs="Times New Roman"/>
              </w:rPr>
              <w:t>Tổng kết</w:t>
            </w:r>
            <w:r w:rsidR="00C95389">
              <w:rPr>
                <w:webHidden/>
              </w:rPr>
              <w:tab/>
            </w:r>
            <w:r w:rsidR="00C95389">
              <w:rPr>
                <w:webHidden/>
              </w:rPr>
              <w:fldChar w:fldCharType="begin"/>
            </w:r>
            <w:r w:rsidR="00C95389">
              <w:rPr>
                <w:webHidden/>
              </w:rPr>
              <w:instrText xml:space="preserve"> PAGEREF _Toc399748675 \h </w:instrText>
            </w:r>
            <w:r w:rsidR="00C95389">
              <w:rPr>
                <w:webHidden/>
              </w:rPr>
            </w:r>
            <w:r w:rsidR="00C95389">
              <w:rPr>
                <w:webHidden/>
              </w:rPr>
              <w:fldChar w:fldCharType="separate"/>
            </w:r>
            <w:r w:rsidR="00C95389">
              <w:rPr>
                <w:webHidden/>
              </w:rPr>
              <w:t>3</w:t>
            </w:r>
            <w:r w:rsidR="00C95389">
              <w:rPr>
                <w:webHidden/>
              </w:rPr>
              <w:fldChar w:fldCharType="end"/>
            </w:r>
          </w:hyperlink>
        </w:p>
        <w:p w14:paraId="64819E6E" w14:textId="77777777" w:rsidR="00C95389" w:rsidRDefault="001A46BB" w:rsidP="00C95389">
          <w:pPr>
            <w:pStyle w:val="TOC1"/>
            <w:rPr>
              <w:rFonts w:eastAsiaTheme="minorEastAsia"/>
            </w:rPr>
          </w:pPr>
          <w:hyperlink w:anchor="_Toc399748676" w:history="1">
            <w:r w:rsidR="00C95389" w:rsidRPr="00FA7B75">
              <w:rPr>
                <w:rStyle w:val="Hyperlink"/>
                <w:rFonts w:ascii="Times New Roman" w:hAnsi="Times New Roman" w:cs="Times New Roman"/>
              </w:rPr>
              <w:t>VII.</w:t>
            </w:r>
            <w:r w:rsidR="00C95389">
              <w:rPr>
                <w:rFonts w:eastAsiaTheme="minorEastAsia"/>
              </w:rPr>
              <w:tab/>
            </w:r>
            <w:r w:rsidR="00C95389" w:rsidRPr="00FA7B75">
              <w:rPr>
                <w:rStyle w:val="Hyperlink"/>
                <w:rFonts w:ascii="Times New Roman" w:hAnsi="Times New Roman" w:cs="Times New Roman"/>
              </w:rPr>
              <w:t>Tài liệu tham khảo</w:t>
            </w:r>
            <w:r w:rsidR="00C95389">
              <w:rPr>
                <w:webHidden/>
              </w:rPr>
              <w:tab/>
            </w:r>
            <w:r w:rsidR="00C95389">
              <w:rPr>
                <w:webHidden/>
              </w:rPr>
              <w:fldChar w:fldCharType="begin"/>
            </w:r>
            <w:r w:rsidR="00C95389">
              <w:rPr>
                <w:webHidden/>
              </w:rPr>
              <w:instrText xml:space="preserve"> PAGEREF _Toc399748676 \h </w:instrText>
            </w:r>
            <w:r w:rsidR="00C95389">
              <w:rPr>
                <w:webHidden/>
              </w:rPr>
            </w:r>
            <w:r w:rsidR="00C95389">
              <w:rPr>
                <w:webHidden/>
              </w:rPr>
              <w:fldChar w:fldCharType="separate"/>
            </w:r>
            <w:r w:rsidR="00C95389">
              <w:rPr>
                <w:webHidden/>
              </w:rPr>
              <w:t>3</w:t>
            </w:r>
            <w:r w:rsidR="00C95389">
              <w:rPr>
                <w:webHidden/>
              </w:rPr>
              <w:fldChar w:fldCharType="end"/>
            </w:r>
          </w:hyperlink>
        </w:p>
        <w:p w14:paraId="50989677" w14:textId="510E1E27" w:rsidR="00304C0E"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25A7A69F" w14:textId="77777777" w:rsidR="00304C0E" w:rsidRDefault="00304C0E">
      <w:pPr>
        <w:rPr>
          <w:rFonts w:ascii="Times New Roman" w:hAnsi="Times New Roman" w:cs="Times New Roman"/>
          <w:noProof/>
          <w:sz w:val="24"/>
          <w:szCs w:val="24"/>
        </w:rPr>
      </w:pPr>
      <w:r>
        <w:rPr>
          <w:rFonts w:ascii="Times New Roman" w:hAnsi="Times New Roman" w:cs="Times New Roman"/>
          <w:noProof/>
          <w:sz w:val="24"/>
          <w:szCs w:val="24"/>
        </w:rPr>
        <w:br w:type="page"/>
      </w:r>
    </w:p>
    <w:p w14:paraId="7B1295D0" w14:textId="334E5545" w:rsidR="00575272" w:rsidRDefault="009A5358" w:rsidP="00FD3EA1">
      <w:pPr>
        <w:pStyle w:val="Heading1"/>
        <w:numPr>
          <w:ilvl w:val="0"/>
          <w:numId w:val="3"/>
        </w:numPr>
        <w:spacing w:after="240"/>
        <w:ind w:left="567" w:hanging="567"/>
        <w:jc w:val="left"/>
        <w:rPr>
          <w:rFonts w:ascii="Times New Roman" w:hAnsi="Times New Roman" w:cs="Times New Roman"/>
          <w:sz w:val="32"/>
          <w:szCs w:val="32"/>
        </w:rPr>
      </w:pPr>
      <w:bookmarkStart w:id="8" w:name="_Toc399748670"/>
      <w:bookmarkEnd w:id="3"/>
      <w:r>
        <w:rPr>
          <w:rFonts w:ascii="Times New Roman" w:hAnsi="Times New Roman" w:cs="Times New Roman"/>
          <w:sz w:val="32"/>
          <w:szCs w:val="32"/>
        </w:rPr>
        <w:lastRenderedPageBreak/>
        <w:t>Tổng quan</w:t>
      </w:r>
      <w:bookmarkEnd w:id="8"/>
    </w:p>
    <w:p w14:paraId="2E8EE138" w14:textId="1E8BF8F9" w:rsidR="00F41BC1" w:rsidRPr="00F41BC1" w:rsidRDefault="00F41BC1" w:rsidP="00F41BC1">
      <w:r>
        <w:t>Support Vector Machine (SVM) là một công cụ phân lớp hiệu quả. Tuy nhiên, SVM không phải là công cụ vạn năng. Cả việc huấn luyện (trainning) và kiểm thử (testing) đòi hỏi chi phí tính toán cao. Bên cạnh đó, việc điều chỉnh các thông số hạt nhân là một quá trình phức tạp. Ngược lại, thuật toán người láng giềng gần nhất (KNN) thì lại tính toán phân lớp hiệu quả. Như vậy, để có thể đạt được việc phân lớp hiệu quả của SVM và chi phí tính toán tối ưu của KNN, như đã trình bày phía trên, thay vì huấn luyện một SVM đơn toàn cục, các SVM đã được phân chia sẽ được huấn luyện cho người láng giềng ở các điểm truy vấn. Trong bài báo này, chúng tôi sẽ tiến hành mở rộng thuật toán SVM cục bộ (Local SVM – LSVM).</w:t>
      </w:r>
      <w:r w:rsidR="004B241A">
        <w:t xml:space="preserve"> Trong đó, thuật toán SVM thích ứng cục bộ sẽ được huấn luyện cho các SVM cục bộ ở các không gian láng giềng đã được tinh chỉnh của các điểm truy vấn. Mục tiêu chính của nghiên cứu này nhằm hai mục đích: Đầu tiên, là trình bày lý thuyết thuật giải LASVM để huấn luyện cho các SVM cục bộ - LSVM. Sau đó, nghiên cứu sẽ đi sâu hơn vào chi tiết động lực nghiên cứu của LSVM và LASVM và những ảnh hưởng của nó trong việc điều chỉnh các tham số hạt nhân của SVM. Bên cạnh đó, nghiên cứu cũng chỉ ra rằng việc huấn luyện SVM trong các cục bộ địa phương tưng ứng có thể mang lại hiệu quả trong việc tăng hiệu năng của phân lớp một cách đáng kể. Các thực nghiệm đã được đúc kết từ việc lựa chọn các cơ sở dữ liệu – database của UCIML, khuôn mặt, vật và các chữ số.</w:t>
      </w:r>
    </w:p>
    <w:p w14:paraId="11B18A6C" w14:textId="6815F7E0" w:rsidR="00287CE2" w:rsidRDefault="009A5358" w:rsidP="00EE6F53">
      <w:pPr>
        <w:pStyle w:val="Heading1"/>
        <w:numPr>
          <w:ilvl w:val="0"/>
          <w:numId w:val="3"/>
        </w:numPr>
        <w:spacing w:after="240"/>
        <w:ind w:left="567" w:hanging="567"/>
        <w:jc w:val="left"/>
        <w:rPr>
          <w:rFonts w:ascii="Times New Roman" w:hAnsi="Times New Roman" w:cs="Times New Roman"/>
          <w:sz w:val="32"/>
          <w:szCs w:val="32"/>
        </w:rPr>
      </w:pPr>
      <w:bookmarkStart w:id="9" w:name="_Toc399748671"/>
      <w:bookmarkStart w:id="10" w:name="_Toc385832236"/>
      <w:r>
        <w:rPr>
          <w:rFonts w:ascii="Times New Roman" w:hAnsi="Times New Roman" w:cs="Times New Roman"/>
          <w:sz w:val="32"/>
          <w:szCs w:val="32"/>
        </w:rPr>
        <w:t>Giới thiệu về Local SVM</w:t>
      </w:r>
      <w:bookmarkEnd w:id="9"/>
    </w:p>
    <w:p w14:paraId="030CBEF4" w14:textId="01EA2B41" w:rsidR="003537FC" w:rsidRDefault="003537FC" w:rsidP="003537FC">
      <w:pPr>
        <w:rPr>
          <w:rFonts w:eastAsiaTheme="minorEastAsia"/>
          <w:sz w:val="26"/>
          <w:szCs w:val="26"/>
        </w:rPr>
      </w:pPr>
      <w:r>
        <w:t>Các hàm phân lớp Support Vector Machine (SVM), dựa trên tiêu chí là giảm thiểu các sai sốt có cấu trúc, là một công cụ phổ biến cho việc phân lớp. Các hàm này đã thể hiện cho thấy là biểu tượng cho việc hiệu quả trên các tập dữ liệu phân lớp ở phạm vi rộng.</w:t>
      </w:r>
      <w:r w:rsidR="00E41D1E">
        <w:t xml:space="preserve"> Thực tế, một SVM sẽ tìm ra một siêu phẳng tối ưu để chia dữ liệu thành hai lớp. Cho trước tập dữ liệu huấn luyện </w:t>
      </w:r>
      <m:oMath>
        <m:r>
          <m:rPr>
            <m:sty m:val="p"/>
          </m:rPr>
          <w:rPr>
            <w:rFonts w:ascii="Cambria Math" w:hAnsi="Cambria Math" w:cs="Times New Roman"/>
            <w:sz w:val="26"/>
            <w:szCs w:val="26"/>
          </w:rPr>
          <m:t>S=</m:t>
        </m:r>
        <m:d>
          <m:dPr>
            <m:begChr m:val="{"/>
            <m:endChr m:val="}"/>
            <m:ctrlPr>
              <w:rPr>
                <w:rFonts w:ascii="Cambria Math" w:hAnsi="Cambria Math" w:cs="Times New Roman"/>
                <w:sz w:val="26"/>
                <w:szCs w:val="26"/>
              </w:rPr>
            </m:ctrlPr>
          </m:dPr>
          <m:e>
            <m:d>
              <m:dPr>
                <m:ctrlPr>
                  <w:rPr>
                    <w:rFonts w:ascii="Cambria Math" w:hAnsi="Cambria Math" w:cs="Times New Roman"/>
                    <w:sz w:val="26"/>
                    <w:szCs w:val="26"/>
                  </w:rPr>
                </m:ctrlPr>
              </m:dPr>
              <m:e>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e>
            </m:d>
            <m:r>
              <m:rPr>
                <m:sty m:val="p"/>
              </m:rPr>
              <w:rPr>
                <w:rFonts w:ascii="Cambria Math" w:hAnsi="Cambria Math" w:cs="Times New Roman"/>
                <w:sz w:val="26"/>
                <w:szCs w:val="26"/>
              </w:rPr>
              <m:t>…</m:t>
            </m:r>
            <m:d>
              <m:dPr>
                <m:ctrlPr>
                  <w:rPr>
                    <w:rFonts w:ascii="Cambria Math" w:hAnsi="Cambria Math" w:cs="Times New Roman"/>
                    <w:sz w:val="26"/>
                    <w:szCs w:val="26"/>
                  </w:rPr>
                </m:ctrlPr>
              </m:dPr>
              <m:e>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e>
        </m:d>
        <m:r>
          <w:rPr>
            <w:rFonts w:ascii="Cambria Math" w:hAnsi="Cambria Math" w:cs="Times New Roman"/>
            <w:sz w:val="26"/>
            <w:szCs w:val="26"/>
          </w:rPr>
          <m:t xml:space="preserve"> </m:t>
        </m:r>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R</m:t>
            </m:r>
          </m:e>
          <m:sup>
            <m:r>
              <w:rPr>
                <w:rFonts w:ascii="Cambria Math" w:eastAsiaTheme="minorEastAsia" w:hAnsi="Cambria Math"/>
                <w:sz w:val="26"/>
                <w:szCs w:val="26"/>
              </w:rPr>
              <m:t>n</m:t>
            </m:r>
          </m:sup>
        </m:sSup>
        <m:r>
          <w:rPr>
            <w:rFonts w:ascii="Cambria Math" w:eastAsiaTheme="minorEastAsia" w:hAnsi="Cambria Math"/>
            <w:sz w:val="26"/>
            <w:szCs w:val="26"/>
          </w:rPr>
          <m:t xml:space="preserve"> ×{-1 , 1}</m:t>
        </m:r>
      </m:oMath>
      <w:r w:rsidR="00F033D0">
        <w:rPr>
          <w:rFonts w:eastAsiaTheme="minorEastAsia"/>
          <w:sz w:val="26"/>
          <w:szCs w:val="26"/>
        </w:rPr>
        <w:t xml:space="preserve"> , hàm quyết định được xác định bằng cách giải quyết vấn đề tối ưu hóa lồi như sau:</w:t>
      </w:r>
    </w:p>
    <w:p w14:paraId="0F8A10EB" w14:textId="3194606E" w:rsidR="00F033D0" w:rsidRPr="008237DD" w:rsidRDefault="00F033D0" w:rsidP="003537FC">
      <w:pPr>
        <w:rPr>
          <w:rFonts w:eastAsiaTheme="minorEastAsia"/>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max</m:t>
              </m:r>
            </m:e>
            <m:sub>
              <m:r>
                <w:rPr>
                  <w:rFonts w:ascii="Cambria Math" w:hAnsi="Cambria Math" w:cs="Times New Roman"/>
                  <w:sz w:val="26"/>
                  <w:szCs w:val="26"/>
                </w:rPr>
                <m:t>α</m:t>
              </m:r>
            </m:sub>
          </m:sSub>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α</m:t>
              </m:r>
            </m:e>
          </m:d>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i,j=1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m:t>
                  </m:r>
                </m:e>
              </m:nary>
            </m:e>
          </m:nary>
        </m:oMath>
      </m:oMathPara>
    </w:p>
    <w:p w14:paraId="796B88DD" w14:textId="58DB63AC" w:rsidR="008237DD" w:rsidRDefault="008237DD" w:rsidP="003537FC">
      <w:pPr>
        <w:rPr>
          <w:rFonts w:eastAsiaTheme="minorEastAsia"/>
          <w:sz w:val="26"/>
          <w:szCs w:val="26"/>
        </w:rPr>
      </w:pPr>
      <w:r>
        <w:rPr>
          <w:rFonts w:eastAsiaTheme="minorEastAsia"/>
          <w:sz w:val="26"/>
          <w:szCs w:val="26"/>
        </w:rPr>
        <w:t xml:space="preserve">Sao cho </w:t>
      </w:r>
      <m:oMath>
        <m:r>
          <m:rPr>
            <m:sty m:val="p"/>
          </m:rPr>
          <w:rPr>
            <w:rFonts w:ascii="Cambria Math" w:hAnsi="Cambria Math" w:cs="Times New Roman"/>
            <w:sz w:val="26"/>
            <w:szCs w:val="26"/>
          </w:rPr>
          <m:t xml:space="preserve">0&lt; </m:t>
        </m:r>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&lt; ∁</m:t>
        </m:r>
      </m:oMath>
      <w:r>
        <w:rPr>
          <w:rFonts w:eastAsiaTheme="minorEastAsia"/>
          <w:sz w:val="26"/>
          <w:szCs w:val="26"/>
        </w:rPr>
        <w:t xml:space="preserve"> và </w:t>
      </w:r>
      <m:oMath>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=0</m:t>
            </m:r>
          </m:e>
        </m:nary>
      </m:oMath>
      <w:r>
        <w:rPr>
          <w:rFonts w:eastAsiaTheme="minorEastAsia"/>
          <w:sz w:val="26"/>
          <w:szCs w:val="26"/>
        </w:rPr>
        <w:t>.</w:t>
      </w:r>
    </w:p>
    <w:p w14:paraId="738BA302" w14:textId="29C79D4E" w:rsidR="008237DD" w:rsidRDefault="008237DD" w:rsidP="003537FC">
      <w:pPr>
        <w:rPr>
          <w:rFonts w:eastAsiaTheme="minorEastAsia"/>
          <w:sz w:val="26"/>
          <w:szCs w:val="26"/>
        </w:rPr>
      </w:pPr>
      <w:r>
        <w:rPr>
          <w:rFonts w:eastAsiaTheme="minorEastAsia"/>
          <w:sz w:val="26"/>
          <w:szCs w:val="26"/>
        </w:rPr>
        <w:t xml:space="preserve">Đồng thời, hàm hạt nhân được tính như sau: </w:t>
      </w:r>
      <m:oMath>
        <m:r>
          <w:rPr>
            <w:rFonts w:ascii="Cambria Math" w:hAnsi="Cambria Math" w:cs="Times New Roman"/>
            <w:sz w:val="26"/>
            <w:szCs w:val="26"/>
          </w:rPr>
          <m:t>k</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e>
        </m:d>
        <m:r>
          <w:rPr>
            <w:rFonts w:ascii="Cambria Math" w:hAnsi="Cambria Math" w:cs="Times New Roman"/>
            <w:sz w:val="26"/>
            <w:szCs w:val="26"/>
          </w:rPr>
          <m:t>= exp</m:t>
        </m:r>
        <m:d>
          <m:dPr>
            <m:ctrlPr>
              <w:rPr>
                <w:rFonts w:ascii="Cambria Math" w:hAnsi="Cambria Math" w:cs="Times New Roman"/>
                <w:i/>
                <w:sz w:val="26"/>
                <w:szCs w:val="26"/>
              </w:rPr>
            </m:ctrlPr>
          </m:dPr>
          <m:e>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e>
                    </m:d>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e>
        </m:d>
      </m:oMath>
      <w:r w:rsidR="00DE653D">
        <w:rPr>
          <w:rFonts w:eastAsiaTheme="minorEastAsia"/>
          <w:sz w:val="26"/>
          <w:szCs w:val="26"/>
        </w:rPr>
        <w:t>.</w:t>
      </w:r>
    </w:p>
    <w:p w14:paraId="69EA8F34" w14:textId="71C8F871" w:rsidR="00DE653D" w:rsidRDefault="00DE653D" w:rsidP="003537FC">
      <w:pPr>
        <w:rPr>
          <w:rFonts w:eastAsiaTheme="minorEastAsia"/>
          <w:sz w:val="26"/>
          <w:szCs w:val="26"/>
        </w:rPr>
      </w:pPr>
      <w:r>
        <w:rPr>
          <w:rFonts w:eastAsiaTheme="minorEastAsia"/>
          <w:sz w:val="26"/>
          <w:szCs w:val="26"/>
        </w:rPr>
        <w:t xml:space="preserve">Và </w:t>
      </w:r>
      <m:oMath>
        <m:r>
          <w:rPr>
            <w:rFonts w:ascii="Cambria Math" w:hAnsi="Cambria Math" w:cs="Times New Roman"/>
            <w:sz w:val="26"/>
            <w:szCs w:val="26"/>
          </w:rPr>
          <m:t>α</m:t>
        </m:r>
      </m:oMath>
      <w:r>
        <w:rPr>
          <w:rFonts w:eastAsiaTheme="minorEastAsia"/>
          <w:sz w:val="26"/>
          <w:szCs w:val="26"/>
        </w:rPr>
        <w:t xml:space="preserve"> là phép nhân Larrange và </w:t>
      </w:r>
      <m:oMath>
        <m:r>
          <w:rPr>
            <w:rFonts w:ascii="Cambria Math" w:hAnsi="Cambria Math" w:cs="Times New Roman"/>
            <w:sz w:val="26"/>
            <w:szCs w:val="26"/>
          </w:rPr>
          <m:t>∁</m:t>
        </m:r>
      </m:oMath>
      <w:r>
        <w:rPr>
          <w:rFonts w:eastAsiaTheme="minorEastAsia"/>
          <w:sz w:val="26"/>
          <w:szCs w:val="26"/>
        </w:rPr>
        <w:t xml:space="preserve"> để loại bỏ những phân lớp sai và </w:t>
      </w:r>
      <m:oMath>
        <m:r>
          <w:rPr>
            <w:rFonts w:ascii="Cambria Math" w:hAnsi="Cambria Math" w:cs="Times New Roman"/>
            <w:sz w:val="26"/>
            <w:szCs w:val="26"/>
          </w:rPr>
          <m:t>k</m:t>
        </m:r>
        <m:d>
          <m:dPr>
            <m:ctrlPr>
              <w:rPr>
                <w:rFonts w:ascii="Cambria Math" w:hAnsi="Cambria Math" w:cs="Times New Roman"/>
                <w:i/>
                <w:sz w:val="26"/>
                <w:szCs w:val="26"/>
              </w:rPr>
            </m:ctrlPr>
          </m:dPr>
          <m:e>
            <m:r>
              <w:rPr>
                <w:rFonts w:ascii="Cambria Math" w:hAnsi="Cambria Math" w:cs="Times New Roman"/>
                <w:sz w:val="26"/>
                <w:szCs w:val="26"/>
              </w:rPr>
              <m:t>…,…</m:t>
            </m:r>
          </m:e>
        </m:d>
      </m:oMath>
      <w:r>
        <w:rPr>
          <w:rFonts w:eastAsiaTheme="minorEastAsia"/>
          <w:sz w:val="26"/>
          <w:szCs w:val="26"/>
        </w:rPr>
        <w:t xml:space="preserve"> là hàm hạt nhân</w:t>
      </w:r>
      <w:r w:rsidR="00BD1407">
        <w:rPr>
          <w:rFonts w:eastAsiaTheme="minorEastAsia"/>
          <w:sz w:val="26"/>
          <w:szCs w:val="26"/>
        </w:rPr>
        <w:t>.</w:t>
      </w:r>
    </w:p>
    <w:p w14:paraId="18448151" w14:textId="28A509B8" w:rsidR="00783A9F" w:rsidRDefault="00BD1407" w:rsidP="003537FC">
      <w:pPr>
        <w:rPr>
          <w:rFonts w:eastAsiaTheme="minorEastAsia"/>
          <w:sz w:val="26"/>
          <w:szCs w:val="26"/>
        </w:rPr>
      </w:pPr>
      <w:r>
        <w:rPr>
          <w:rFonts w:eastAsiaTheme="minorEastAsia"/>
          <w:sz w:val="26"/>
          <w:szCs w:val="26"/>
        </w:rPr>
        <w:t>Mặc dù phổ biến và hiệu quả, SVM vẫn tồn tại ít nhất là hai vấn đề cần phải được giải quyết khi huấn luyện</w:t>
      </w:r>
      <w:r w:rsidR="00783A9F">
        <w:rPr>
          <w:rFonts w:eastAsiaTheme="minorEastAsia"/>
          <w:sz w:val="26"/>
          <w:szCs w:val="26"/>
        </w:rPr>
        <w:t>. Trước hết, SVM được sử dụng để giải quyết các bài toán phân lớp nhị phân.</w:t>
      </w:r>
      <w:r w:rsidR="0047373D">
        <w:rPr>
          <w:rFonts w:eastAsiaTheme="minorEastAsia"/>
          <w:sz w:val="26"/>
          <w:szCs w:val="26"/>
        </w:rPr>
        <w:t xml:space="preserve"> Đối với việc phân nhiều lớp, </w:t>
      </w:r>
      <w:r w:rsidR="002F738F">
        <w:rPr>
          <w:rFonts w:eastAsiaTheme="minorEastAsia"/>
          <w:sz w:val="26"/>
          <w:szCs w:val="26"/>
        </w:rPr>
        <w:t xml:space="preserve">mỗi lớp phải sử dụng tới chiến thuật one-vesus-all hoặc all-vesus-one. Điều này cũng có nghĩa là hệ thống này sẽ ngày càng phức tạp và phức tạp hơn nữa khi mà số lượng lớp tăng lên. Hơn nữa, mỗi khi một lớp mới được thêm vào, tất cả các lớp phân lớp đều phải được huấn luyện lại. Điều này làm tăng thêm quá trình huấn luyện và kiểm thử. Ngoài ra, vấn đề còn nằm ở việc điều chỉnh các tham số của SVM, chẳng hạn như </w:t>
      </w:r>
      <m:oMath>
        <m:r>
          <w:rPr>
            <w:rFonts w:ascii="Cambria Math" w:hAnsi="Cambria Math" w:cs="Times New Roman"/>
            <w:sz w:val="26"/>
            <w:szCs w:val="26"/>
          </w:rPr>
          <m:t>∁</m:t>
        </m:r>
      </m:oMath>
      <w:r w:rsidR="002F738F">
        <w:rPr>
          <w:rFonts w:eastAsiaTheme="minorEastAsia"/>
          <w:sz w:val="26"/>
          <w:szCs w:val="26"/>
        </w:rPr>
        <w:t xml:space="preserve"> và tham số tỷ lệ độ dài của hạt nhân </w:t>
      </w:r>
      <m:oMath>
        <m:r>
          <w:rPr>
            <w:rFonts w:ascii="Cambria Math" w:hAnsi="Cambria Math" w:cs="Times New Roman"/>
            <w:sz w:val="26"/>
            <w:szCs w:val="26"/>
          </w:rPr>
          <m:t>σ</m:t>
        </m:r>
      </m:oMath>
      <w:r w:rsidR="002F738F">
        <w:rPr>
          <w:rFonts w:eastAsiaTheme="minorEastAsia"/>
          <w:sz w:val="26"/>
          <w:szCs w:val="26"/>
        </w:rPr>
        <w:t xml:space="preserve"> trong phương trình trên.</w:t>
      </w:r>
      <w:r w:rsidR="00402831">
        <w:rPr>
          <w:rFonts w:eastAsiaTheme="minorEastAsia"/>
          <w:sz w:val="26"/>
          <w:szCs w:val="26"/>
        </w:rPr>
        <w:t xml:space="preserve"> Những tham số này thường được điều chỉnh thông qua biểu đồ kiểm thử chéo vốn có mức độ tính toán chi phí cao. Hơn thế nữa, để </w:t>
      </w:r>
      <w:r w:rsidR="00402831">
        <w:rPr>
          <w:rFonts w:eastAsiaTheme="minorEastAsia"/>
          <w:sz w:val="26"/>
          <w:szCs w:val="26"/>
        </w:rPr>
        <w:lastRenderedPageBreak/>
        <w:t xml:space="preserve">đơn giản tuyệt đối, </w:t>
      </w:r>
      <w:r w:rsidR="001A46BB">
        <w:rPr>
          <w:rFonts w:eastAsiaTheme="minorEastAsia"/>
          <w:sz w:val="26"/>
          <w:szCs w:val="26"/>
        </w:rPr>
        <w:t xml:space="preserve">hàm hạt nhân ở phương trình trên cần phải được xem xét dưới dạng đẳng hướng, có nghĩa là </w:t>
      </w:r>
      <m:oMath>
        <m:sSub>
          <m:sSubPr>
            <m:ctrlPr>
              <w:rPr>
                <w:rFonts w:ascii="Cambria Math" w:hAnsi="Cambria Math" w:cs="Times New Roman"/>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d</m:t>
            </m:r>
          </m:sub>
        </m:sSub>
        <m:r>
          <w:rPr>
            <w:rFonts w:ascii="Cambria Math" w:hAnsi="Cambria Math" w:cs="Times New Roman"/>
            <w:sz w:val="26"/>
            <w:szCs w:val="26"/>
          </w:rPr>
          <m:t xml:space="preserve"> </m:t>
        </m:r>
      </m:oMath>
      <w:r w:rsidR="00EF3768">
        <w:rPr>
          <w:rFonts w:eastAsiaTheme="minorEastAsia"/>
          <w:sz w:val="26"/>
          <w:szCs w:val="26"/>
        </w:rPr>
        <w:t xml:space="preserve">đối với tất cả các chiều d, bởi vì điều chỉnh </w:t>
      </w:r>
      <w:r w:rsidR="00A0290C">
        <w:rPr>
          <w:rFonts w:eastAsiaTheme="minorEastAsia"/>
          <w:sz w:val="26"/>
          <w:szCs w:val="26"/>
        </w:rPr>
        <w:t>các tham số đa quy mô</w:t>
      </w:r>
      <w:r w:rsidR="00EF3768">
        <w:rPr>
          <w:rFonts w:eastAsiaTheme="minorEastAsia"/>
          <w:sz w:val="26"/>
          <w:szCs w:val="26"/>
        </w:rPr>
        <w:t xml:space="preserve"> thì không khả thi với quá trình kiểm thử chéo</w:t>
      </w:r>
      <w:r w:rsidR="00A0290C">
        <w:rPr>
          <w:rFonts w:eastAsiaTheme="minorEastAsia"/>
          <w:sz w:val="26"/>
          <w:szCs w:val="26"/>
        </w:rPr>
        <w:t>. Gần đây, tuy nhiên, Chapelle và các đồng nghiệp đã cho thấy việc tinh chỉnh các tham số đa quy mô cho hat nhân thì sẽ cải thiện hiệu năng phân lớp của SVM</w:t>
      </w:r>
      <w:r w:rsidR="00211546">
        <w:rPr>
          <w:rFonts w:eastAsiaTheme="minorEastAsia"/>
          <w:sz w:val="26"/>
          <w:szCs w:val="26"/>
        </w:rPr>
        <w:t>.</w:t>
      </w:r>
      <w:r w:rsidR="00B42E41">
        <w:rPr>
          <w:rFonts w:eastAsiaTheme="minorEastAsia"/>
          <w:sz w:val="26"/>
          <w:szCs w:val="26"/>
        </w:rPr>
        <w:t xml:space="preserve"> </w:t>
      </w:r>
    </w:p>
    <w:p w14:paraId="29F09F4E" w14:textId="4C51A2CB" w:rsidR="00B42E41" w:rsidRPr="00783A9F" w:rsidRDefault="00B42E41" w:rsidP="003537FC">
      <w:pPr>
        <w:rPr>
          <w:rFonts w:eastAsiaTheme="minorEastAsia"/>
          <w:sz w:val="26"/>
          <w:szCs w:val="26"/>
        </w:rPr>
      </w:pPr>
      <w:r>
        <w:rPr>
          <w:rFonts w:eastAsiaTheme="minorEastAsia"/>
          <w:sz w:val="26"/>
          <w:szCs w:val="26"/>
        </w:rPr>
        <w:t>Các phương pháp cục bộ, chẳng hạn như hồi quy logic cục bộ (local logistic regression) và K-Nearest Neigbor (KNN), đã đưa ra một chiến lược để huấn luyện các mẫu toàn cục phức tạp. KNN đã chứng tỏ trong việc thể hiện hiệu quả cho các vấn đề phân lớp đã đề cập trên. KNN không chỉ phân lớp tính toán hiệu quả, mà nó còn cho thấy, với các hàm tính khoang cách đúng đắn, nó có thể vượt xa hơn cả những phương pháp phức tạp khác.</w:t>
      </w:r>
      <w:r w:rsidR="001C355D">
        <w:rPr>
          <w:rFonts w:eastAsiaTheme="minorEastAsia"/>
          <w:sz w:val="26"/>
          <w:szCs w:val="26"/>
        </w:rPr>
        <w:t xml:space="preserve"> Sức mạnh của thuật toán KNN xuất phát từ sự giản đơn của nó. Không giống như SVM, các hàm phân lớp của KNN giải quyết với các vấn đề về nhiều lớp – đa lớp một cách dễ dàng. Những láng giềng </w:t>
      </w:r>
      <w:r w:rsidR="001C355D">
        <w:rPr>
          <w:rFonts w:ascii="Cambria Math" w:eastAsiaTheme="minorEastAsia" w:hAnsi="Cambria Math"/>
          <w:sz w:val="26"/>
          <w:szCs w:val="26"/>
        </w:rPr>
        <w:t>Κ</w:t>
      </w:r>
      <w:r w:rsidR="001C355D">
        <w:rPr>
          <w:rFonts w:eastAsiaTheme="minorEastAsia"/>
          <w:sz w:val="26"/>
          <w:szCs w:val="26"/>
        </w:rPr>
        <w:t xml:space="preserve"> của mỗi điểm truy vấn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r w:rsidR="001C355D">
        <w:rPr>
          <w:rFonts w:eastAsiaTheme="minorEastAsia"/>
          <w:sz w:val="26"/>
          <w:szCs w:val="26"/>
        </w:rPr>
        <w:t xml:space="preserve"> ứng với nhãn của lớp </w:t>
      </w:r>
      <m:oMath>
        <m:r>
          <w:rPr>
            <w:rFonts w:ascii="Cambria Math" w:eastAsiaTheme="minorEastAsia" w:hAnsi="Cambria Math"/>
            <w:sz w:val="26"/>
            <w:szCs w:val="26"/>
          </w:rPr>
          <m:t>y(x)</m:t>
        </m:r>
      </m:oMath>
      <w:r w:rsidR="001C355D">
        <w:rPr>
          <w:rFonts w:eastAsiaTheme="minorEastAsia"/>
          <w:sz w:val="26"/>
          <w:szCs w:val="26"/>
        </w:rPr>
        <w:t>, sẽ được tính bằng công thức</w:t>
      </w:r>
      <w:r w:rsidR="00972B4C">
        <w:rPr>
          <w:rFonts w:eastAsiaTheme="minorEastAsia"/>
          <w:sz w:val="26"/>
          <w:szCs w:val="26"/>
        </w:rPr>
        <w:t xml:space="preserve"> </w:t>
      </w:r>
      <m:oMath>
        <m:r>
          <w:rPr>
            <w:rFonts w:ascii="Cambria Math" w:eastAsiaTheme="minorEastAsia" w:hAnsi="Cambria Math"/>
            <w:sz w:val="26"/>
            <w:szCs w:val="26"/>
          </w:rPr>
          <m:t>y</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nary>
              <m:naryPr>
                <m:chr m:val="∑"/>
                <m:limLoc m:val="subSup"/>
                <m:ctrlPr>
                  <w:rPr>
                    <w:rFonts w:ascii="Cambria Math" w:eastAsiaTheme="minorEastAsia" w:hAnsi="Cambria Math"/>
                    <w:i/>
                    <w:sz w:val="26"/>
                    <w:szCs w:val="26"/>
                  </w:rPr>
                </m:ctrlPr>
              </m:naryPr>
              <m:sub>
                <m:r>
                  <w:rPr>
                    <w:rFonts w:ascii="Cambria Math" w:eastAsiaTheme="minorEastAsia" w:hAnsi="Cambria Math"/>
                    <w:sz w:val="26"/>
                    <w:szCs w:val="26"/>
                  </w:rPr>
                  <m:t>j=1</m:t>
                </m:r>
              </m:sub>
              <m:sup>
                <m:r>
                  <w:rPr>
                    <w:rFonts w:ascii="Cambria Math" w:eastAsiaTheme="minorEastAsia" w:hAnsi="Cambria Math"/>
                    <w:sz w:val="26"/>
                    <w:szCs w:val="26"/>
                  </w:rPr>
                  <m:t>K</m:t>
                </m:r>
              </m:sup>
              <m:e>
                <m:r>
                  <w:rPr>
                    <w:rFonts w:ascii="Cambria Math" w:eastAsiaTheme="minorEastAsia" w:hAnsi="Cambria Math"/>
                    <w:sz w:val="26"/>
                    <w:szCs w:val="26"/>
                  </w:rPr>
                  <m:t>y</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j</m:t>
                        </m:r>
                      </m:sub>
                    </m:sSub>
                  </m:e>
                </m:d>
                <m:r>
                  <w:rPr>
                    <w:rFonts w:ascii="Cambria Math" w:eastAsiaTheme="minorEastAsia" w:hAnsi="Cambria Math"/>
                    <w:sz w:val="26"/>
                    <w:szCs w:val="26"/>
                  </w:rPr>
                  <m:t>k</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j</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e>
                </m:d>
              </m:e>
            </m:nary>
          </m:num>
          <m:den>
            <m:nary>
              <m:naryPr>
                <m:chr m:val="∑"/>
                <m:limLoc m:val="subSup"/>
                <m:ctrlPr>
                  <w:rPr>
                    <w:rFonts w:ascii="Cambria Math" w:eastAsiaTheme="minorEastAsia" w:hAnsi="Cambria Math"/>
                    <w:i/>
                    <w:sz w:val="26"/>
                    <w:szCs w:val="26"/>
                  </w:rPr>
                </m:ctrlPr>
              </m:naryPr>
              <m:sub>
                <m:r>
                  <w:rPr>
                    <w:rFonts w:ascii="Cambria Math" w:eastAsiaTheme="minorEastAsia" w:hAnsi="Cambria Math"/>
                    <w:sz w:val="26"/>
                    <w:szCs w:val="26"/>
                  </w:rPr>
                  <m:t>j=1</m:t>
                </m:r>
              </m:sub>
              <m:sup>
                <m:r>
                  <w:rPr>
                    <w:rFonts w:ascii="Cambria Math" w:eastAsiaTheme="minorEastAsia" w:hAnsi="Cambria Math"/>
                    <w:sz w:val="26"/>
                    <w:szCs w:val="26"/>
                  </w:rPr>
                  <m:t>K</m:t>
                </m:r>
              </m:sup>
              <m:e>
                <m:r>
                  <w:rPr>
                    <w:rFonts w:ascii="Cambria Math" w:eastAsiaTheme="minorEastAsia" w:hAnsi="Cambria Math"/>
                    <w:sz w:val="26"/>
                    <w:szCs w:val="26"/>
                  </w:rPr>
                  <m:t>k</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j</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e>
                </m:d>
              </m:e>
            </m:nary>
          </m:den>
        </m:f>
      </m:oMath>
      <w:r w:rsidR="001E3A34">
        <w:rPr>
          <w:rFonts w:eastAsiaTheme="minorEastAsia"/>
          <w:sz w:val="26"/>
          <w:szCs w:val="26"/>
        </w:rPr>
        <w:t xml:space="preserve">. </w:t>
      </w:r>
      <w:bookmarkStart w:id="11" w:name="_GoBack"/>
      <w:bookmarkEnd w:id="11"/>
    </w:p>
    <w:p w14:paraId="69850491" w14:textId="79ADBC30" w:rsidR="009A5358" w:rsidRPr="00C95389" w:rsidRDefault="009A5358" w:rsidP="00C95389">
      <w:pPr>
        <w:pStyle w:val="Heading1"/>
        <w:numPr>
          <w:ilvl w:val="0"/>
          <w:numId w:val="3"/>
        </w:numPr>
        <w:spacing w:after="240"/>
        <w:ind w:left="567" w:hanging="567"/>
        <w:jc w:val="left"/>
        <w:rPr>
          <w:rFonts w:ascii="Times New Roman" w:hAnsi="Times New Roman" w:cs="Times New Roman"/>
          <w:sz w:val="32"/>
          <w:szCs w:val="32"/>
        </w:rPr>
      </w:pPr>
      <w:bookmarkStart w:id="12" w:name="_Toc399748672"/>
      <w:r>
        <w:rPr>
          <w:rFonts w:ascii="Times New Roman" w:hAnsi="Times New Roman" w:cs="Times New Roman"/>
          <w:sz w:val="32"/>
          <w:szCs w:val="32"/>
        </w:rPr>
        <w:t>Mục tiêu</w:t>
      </w:r>
      <w:bookmarkEnd w:id="12"/>
    </w:p>
    <w:p w14:paraId="1AD77A87" w14:textId="1D32B887" w:rsidR="00137ECF" w:rsidRDefault="009A5358" w:rsidP="00D55581">
      <w:pPr>
        <w:pStyle w:val="Heading1"/>
        <w:numPr>
          <w:ilvl w:val="0"/>
          <w:numId w:val="3"/>
        </w:numPr>
        <w:spacing w:after="240"/>
        <w:ind w:left="567" w:hanging="567"/>
        <w:jc w:val="left"/>
        <w:rPr>
          <w:rFonts w:ascii="Times New Roman" w:hAnsi="Times New Roman" w:cs="Times New Roman"/>
          <w:sz w:val="32"/>
          <w:szCs w:val="32"/>
        </w:rPr>
      </w:pPr>
      <w:bookmarkStart w:id="13" w:name="_Toc399748673"/>
      <w:r>
        <w:rPr>
          <w:rFonts w:ascii="Times New Roman" w:hAnsi="Times New Roman" w:cs="Times New Roman"/>
          <w:sz w:val="32"/>
          <w:szCs w:val="32"/>
        </w:rPr>
        <w:t>Kết quả</w:t>
      </w:r>
      <w:bookmarkEnd w:id="13"/>
      <w:r>
        <w:rPr>
          <w:rFonts w:ascii="Times New Roman" w:hAnsi="Times New Roman" w:cs="Times New Roman"/>
          <w:sz w:val="32"/>
          <w:szCs w:val="32"/>
        </w:rPr>
        <w:t xml:space="preserve"> </w:t>
      </w:r>
    </w:p>
    <w:p w14:paraId="2C692FAE" w14:textId="42163892" w:rsidR="00DD572D" w:rsidRPr="009A5358" w:rsidRDefault="002E4F9F" w:rsidP="009A5358">
      <w:pPr>
        <w:pStyle w:val="Heading1"/>
        <w:numPr>
          <w:ilvl w:val="0"/>
          <w:numId w:val="3"/>
        </w:numPr>
        <w:spacing w:after="240"/>
        <w:ind w:left="567" w:hanging="567"/>
        <w:jc w:val="left"/>
        <w:rPr>
          <w:rFonts w:ascii="Times New Roman" w:hAnsi="Times New Roman" w:cs="Times New Roman"/>
          <w:sz w:val="32"/>
          <w:szCs w:val="32"/>
        </w:rPr>
      </w:pPr>
      <w:bookmarkStart w:id="14" w:name="_Toc399748674"/>
      <w:r w:rsidRPr="002E4F9F">
        <w:rPr>
          <w:rFonts w:ascii="Times New Roman" w:hAnsi="Times New Roman" w:cs="Times New Roman"/>
          <w:sz w:val="32"/>
          <w:szCs w:val="32"/>
        </w:rPr>
        <w:t>Chương trình minh họa</w:t>
      </w:r>
      <w:bookmarkEnd w:id="14"/>
    </w:p>
    <w:p w14:paraId="4341CC59" w14:textId="4E49572F" w:rsidR="00304C0E" w:rsidRDefault="00304C0E" w:rsidP="00FD3EA1">
      <w:pPr>
        <w:pStyle w:val="Heading1"/>
        <w:numPr>
          <w:ilvl w:val="0"/>
          <w:numId w:val="3"/>
        </w:numPr>
        <w:spacing w:after="240"/>
        <w:ind w:left="567" w:hanging="567"/>
        <w:jc w:val="left"/>
        <w:rPr>
          <w:rFonts w:ascii="Times New Roman" w:hAnsi="Times New Roman" w:cs="Times New Roman"/>
          <w:sz w:val="32"/>
          <w:szCs w:val="32"/>
        </w:rPr>
      </w:pPr>
      <w:bookmarkStart w:id="15" w:name="_Toc399748675"/>
      <w:r>
        <w:rPr>
          <w:rFonts w:ascii="Times New Roman" w:hAnsi="Times New Roman" w:cs="Times New Roman"/>
          <w:sz w:val="32"/>
          <w:szCs w:val="32"/>
        </w:rPr>
        <w:t>Tổng kết</w:t>
      </w:r>
      <w:bookmarkEnd w:id="15"/>
    </w:p>
    <w:p w14:paraId="6CEC3B21" w14:textId="77777777" w:rsidR="009639F2" w:rsidRPr="009639F2" w:rsidRDefault="009639F2" w:rsidP="006C1F80">
      <w:pPr>
        <w:pStyle w:val="ListParagraph"/>
      </w:pPr>
    </w:p>
    <w:p w14:paraId="59444229" w14:textId="3C6A55E1" w:rsidR="00EF6545" w:rsidRPr="00283E4E" w:rsidRDefault="00283E4E" w:rsidP="00FD3EA1">
      <w:pPr>
        <w:pStyle w:val="Heading1"/>
        <w:numPr>
          <w:ilvl w:val="0"/>
          <w:numId w:val="3"/>
        </w:numPr>
        <w:spacing w:after="240"/>
        <w:ind w:left="567" w:hanging="567"/>
        <w:jc w:val="left"/>
        <w:rPr>
          <w:rFonts w:ascii="Times New Roman" w:hAnsi="Times New Roman" w:cs="Times New Roman"/>
          <w:sz w:val="32"/>
          <w:szCs w:val="32"/>
        </w:rPr>
      </w:pPr>
      <w:bookmarkStart w:id="16" w:name="_Toc399748676"/>
      <w:r w:rsidRPr="00283E4E">
        <w:rPr>
          <w:rFonts w:ascii="Times New Roman" w:hAnsi="Times New Roman" w:cs="Times New Roman"/>
          <w:sz w:val="32"/>
          <w:szCs w:val="32"/>
        </w:rPr>
        <w:t>Tài liệu tham khảo</w:t>
      </w:r>
      <w:bookmarkEnd w:id="10"/>
      <w:bookmarkEnd w:id="16"/>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0568FF28" w14:textId="400AD6A8" w:rsidR="00CD4F85" w:rsidRDefault="00B824A9" w:rsidP="00B824A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 </w:t>
      </w:r>
      <w:r w:rsidRPr="00B824A9">
        <w:rPr>
          <w:rFonts w:ascii="Times New Roman" w:hAnsi="Times New Roman" w:cs="Times New Roman"/>
          <w:sz w:val="26"/>
          <w:szCs w:val="26"/>
        </w:rPr>
        <w:t>Nayyar A.Zaidi, David McG. Squire</w:t>
      </w:r>
      <w:r w:rsidR="00CD4F85">
        <w:rPr>
          <w:rFonts w:ascii="Times New Roman" w:hAnsi="Times New Roman" w:cs="Times New Roman"/>
          <w:sz w:val="26"/>
          <w:szCs w:val="26"/>
        </w:rPr>
        <w:t>: “</w:t>
      </w:r>
      <w:r>
        <w:rPr>
          <w:rFonts w:ascii="Times New Roman" w:hAnsi="Times New Roman" w:cs="Times New Roman"/>
          <w:i/>
          <w:sz w:val="26"/>
          <w:szCs w:val="26"/>
        </w:rPr>
        <w:t>Local Adaptive SVM for Object Recognition</w:t>
      </w:r>
      <w:r w:rsidR="00CD4F85">
        <w:rPr>
          <w:rFonts w:ascii="Times New Roman" w:hAnsi="Times New Roman" w:cs="Times New Roman"/>
          <w:i/>
          <w:sz w:val="26"/>
          <w:szCs w:val="26"/>
        </w:rPr>
        <w:t>”</w:t>
      </w:r>
      <w:r w:rsidR="00CD4F85">
        <w:rPr>
          <w:rFonts w:ascii="Times New Roman" w:hAnsi="Times New Roman" w:cs="Times New Roman"/>
          <w:sz w:val="26"/>
          <w:szCs w:val="26"/>
        </w:rPr>
        <w:t xml:space="preserve">, </w:t>
      </w:r>
      <w:r w:rsidRPr="00B824A9">
        <w:rPr>
          <w:rFonts w:ascii="Times New Roman" w:hAnsi="Times New Roman" w:cs="Times New Roman"/>
          <w:sz w:val="26"/>
          <w:szCs w:val="26"/>
        </w:rPr>
        <w:t>Clayton School of Information Technolgoy, Monash University, Clayton VIC 3800, Australia</w:t>
      </w:r>
      <w:r w:rsidR="00CD4F85">
        <w:rPr>
          <w:rFonts w:ascii="Times New Roman" w:hAnsi="Times New Roman" w:cs="Times New Roman"/>
          <w:sz w:val="26"/>
          <w:szCs w:val="26"/>
        </w:rPr>
        <w:t>.</w:t>
      </w:r>
    </w:p>
    <w:sectPr w:rsidR="00CD4F85" w:rsidSect="00AC0964">
      <w:footerReference w:type="default" r:id="rId12"/>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3E003E" w14:textId="77777777" w:rsidR="00152CBA" w:rsidRDefault="00152CBA" w:rsidP="00C94C13">
      <w:pPr>
        <w:spacing w:after="0"/>
      </w:pPr>
      <w:r>
        <w:separator/>
      </w:r>
    </w:p>
  </w:endnote>
  <w:endnote w:type="continuationSeparator" w:id="0">
    <w:p w14:paraId="1B12A4AA" w14:textId="77777777" w:rsidR="00152CBA" w:rsidRDefault="00152CBA"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1A46BB" w:rsidRPr="00BD65B4" w:rsidRDefault="001A46BB">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1E3A34">
          <w:rPr>
            <w:rFonts w:ascii="Tahoma" w:hAnsi="Tahoma" w:cs="Tahoma"/>
            <w:noProof/>
            <w:sz w:val="20"/>
            <w:szCs w:val="20"/>
          </w:rPr>
          <w:t>4</w:t>
        </w:r>
        <w:r w:rsidRPr="00BD65B4">
          <w:rPr>
            <w:rFonts w:ascii="Tahoma" w:hAnsi="Tahoma" w:cs="Tahoma"/>
            <w:noProof/>
            <w:sz w:val="20"/>
            <w:szCs w:val="20"/>
          </w:rPr>
          <w:fldChar w:fldCharType="end"/>
        </w:r>
      </w:p>
    </w:sdtContent>
  </w:sdt>
  <w:p w14:paraId="7704A5A8" w14:textId="77777777" w:rsidR="001A46BB" w:rsidRDefault="001A4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2DCC10" w14:textId="77777777" w:rsidR="00152CBA" w:rsidRDefault="00152CBA" w:rsidP="00C94C13">
      <w:pPr>
        <w:spacing w:after="0"/>
      </w:pPr>
      <w:r>
        <w:separator/>
      </w:r>
    </w:p>
  </w:footnote>
  <w:footnote w:type="continuationSeparator" w:id="0">
    <w:p w14:paraId="67142470" w14:textId="77777777" w:rsidR="00152CBA" w:rsidRDefault="00152CBA"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C56"/>
    <w:multiLevelType w:val="hybridMultilevel"/>
    <w:tmpl w:val="165AFC66"/>
    <w:lvl w:ilvl="0" w:tplc="B1B63B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30B47"/>
    <w:multiLevelType w:val="hybridMultilevel"/>
    <w:tmpl w:val="AEA68A7E"/>
    <w:lvl w:ilvl="0" w:tplc="D15EB10C">
      <w:start w:val="2"/>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7">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9274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7961D5"/>
    <w:multiLevelType w:val="hybridMultilevel"/>
    <w:tmpl w:val="E7ECFD14"/>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BDB7A7A"/>
    <w:multiLevelType w:val="multilevel"/>
    <w:tmpl w:val="09823E4C"/>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78884091"/>
    <w:multiLevelType w:val="hybridMultilevel"/>
    <w:tmpl w:val="AE9C4B2E"/>
    <w:lvl w:ilvl="0" w:tplc="7640EA80">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E1221E"/>
    <w:multiLevelType w:val="hybridMultilevel"/>
    <w:tmpl w:val="6DC6D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3"/>
  </w:num>
  <w:num w:numId="4">
    <w:abstractNumId w:val="0"/>
  </w:num>
  <w:num w:numId="5">
    <w:abstractNumId w:val="3"/>
  </w:num>
  <w:num w:numId="6">
    <w:abstractNumId w:val="1"/>
  </w:num>
  <w:num w:numId="7">
    <w:abstractNumId w:val="5"/>
  </w:num>
  <w:num w:numId="8">
    <w:abstractNumId w:val="8"/>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7"/>
  </w:num>
  <w:num w:numId="18">
    <w:abstractNumId w:val="10"/>
  </w:num>
  <w:num w:numId="19">
    <w:abstractNumId w:val="15"/>
  </w:num>
  <w:num w:numId="20">
    <w:abstractNumId w:val="2"/>
  </w:num>
  <w:num w:numId="21">
    <w:abstractNumId w:val="11"/>
  </w:num>
  <w:num w:numId="22">
    <w:abstractNumId w:val="9"/>
  </w:num>
  <w:num w:numId="23">
    <w:abstractNumId w:val="16"/>
  </w:num>
  <w:num w:numId="24">
    <w:abstractNumId w:val="12"/>
  </w:num>
  <w:num w:numId="25">
    <w:abstractNumId w:val="14"/>
  </w:num>
  <w:num w:numId="2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673"/>
    <w:rsid w:val="00052B53"/>
    <w:rsid w:val="00053CA8"/>
    <w:rsid w:val="00053E75"/>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4D6"/>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313"/>
    <w:rsid w:val="000D2DC0"/>
    <w:rsid w:val="000D3BB1"/>
    <w:rsid w:val="000D63E1"/>
    <w:rsid w:val="000E056A"/>
    <w:rsid w:val="000E073F"/>
    <w:rsid w:val="000E0D40"/>
    <w:rsid w:val="000E12B9"/>
    <w:rsid w:val="000E1AC1"/>
    <w:rsid w:val="000E20FD"/>
    <w:rsid w:val="000E32DF"/>
    <w:rsid w:val="000E37FC"/>
    <w:rsid w:val="000E4B66"/>
    <w:rsid w:val="000E4B88"/>
    <w:rsid w:val="000E5F69"/>
    <w:rsid w:val="000E750B"/>
    <w:rsid w:val="000F14AF"/>
    <w:rsid w:val="000F2B57"/>
    <w:rsid w:val="000F469F"/>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303B"/>
    <w:rsid w:val="001240DD"/>
    <w:rsid w:val="00124CF4"/>
    <w:rsid w:val="00125FCF"/>
    <w:rsid w:val="00127698"/>
    <w:rsid w:val="00127A2E"/>
    <w:rsid w:val="00131CC6"/>
    <w:rsid w:val="001342F9"/>
    <w:rsid w:val="001365BD"/>
    <w:rsid w:val="0013699E"/>
    <w:rsid w:val="00137ECF"/>
    <w:rsid w:val="001404D2"/>
    <w:rsid w:val="0014112E"/>
    <w:rsid w:val="00141721"/>
    <w:rsid w:val="001423B2"/>
    <w:rsid w:val="001433FE"/>
    <w:rsid w:val="001434C5"/>
    <w:rsid w:val="0014351D"/>
    <w:rsid w:val="001437FE"/>
    <w:rsid w:val="00145307"/>
    <w:rsid w:val="00145579"/>
    <w:rsid w:val="001459F3"/>
    <w:rsid w:val="00145A6A"/>
    <w:rsid w:val="00145AC2"/>
    <w:rsid w:val="00145AC3"/>
    <w:rsid w:val="00145D6E"/>
    <w:rsid w:val="001473E8"/>
    <w:rsid w:val="00147F5E"/>
    <w:rsid w:val="001501DF"/>
    <w:rsid w:val="00151004"/>
    <w:rsid w:val="00151643"/>
    <w:rsid w:val="00152401"/>
    <w:rsid w:val="00152481"/>
    <w:rsid w:val="00152CBA"/>
    <w:rsid w:val="001531FA"/>
    <w:rsid w:val="001552A0"/>
    <w:rsid w:val="001553F0"/>
    <w:rsid w:val="00155BA1"/>
    <w:rsid w:val="00155C8C"/>
    <w:rsid w:val="001569AA"/>
    <w:rsid w:val="00156A10"/>
    <w:rsid w:val="0015733B"/>
    <w:rsid w:val="001578E4"/>
    <w:rsid w:val="00157A81"/>
    <w:rsid w:val="001604F4"/>
    <w:rsid w:val="00164B2F"/>
    <w:rsid w:val="0016540D"/>
    <w:rsid w:val="00167B77"/>
    <w:rsid w:val="00173359"/>
    <w:rsid w:val="00173AD6"/>
    <w:rsid w:val="00174B1D"/>
    <w:rsid w:val="001755BF"/>
    <w:rsid w:val="001760EF"/>
    <w:rsid w:val="0017680C"/>
    <w:rsid w:val="001815E7"/>
    <w:rsid w:val="00183FDB"/>
    <w:rsid w:val="00184755"/>
    <w:rsid w:val="001858CB"/>
    <w:rsid w:val="00185FDF"/>
    <w:rsid w:val="00186258"/>
    <w:rsid w:val="00186733"/>
    <w:rsid w:val="00195F6C"/>
    <w:rsid w:val="00197F36"/>
    <w:rsid w:val="001A0E54"/>
    <w:rsid w:val="001A1B77"/>
    <w:rsid w:val="001A46BB"/>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55D"/>
    <w:rsid w:val="001C36DD"/>
    <w:rsid w:val="001C4ED9"/>
    <w:rsid w:val="001C6875"/>
    <w:rsid w:val="001D151C"/>
    <w:rsid w:val="001D2335"/>
    <w:rsid w:val="001D3E93"/>
    <w:rsid w:val="001D4332"/>
    <w:rsid w:val="001D59D9"/>
    <w:rsid w:val="001D6939"/>
    <w:rsid w:val="001E015B"/>
    <w:rsid w:val="001E0404"/>
    <w:rsid w:val="001E06E3"/>
    <w:rsid w:val="001E0A2F"/>
    <w:rsid w:val="001E1AD0"/>
    <w:rsid w:val="001E29F5"/>
    <w:rsid w:val="001E2A98"/>
    <w:rsid w:val="001E2BD2"/>
    <w:rsid w:val="001E3A34"/>
    <w:rsid w:val="001E48A1"/>
    <w:rsid w:val="001E519B"/>
    <w:rsid w:val="001E5B51"/>
    <w:rsid w:val="001E7C80"/>
    <w:rsid w:val="001F0D3E"/>
    <w:rsid w:val="001F15D7"/>
    <w:rsid w:val="001F2E40"/>
    <w:rsid w:val="001F2EFD"/>
    <w:rsid w:val="001F3D5E"/>
    <w:rsid w:val="001F4B15"/>
    <w:rsid w:val="001F4C20"/>
    <w:rsid w:val="001F65A8"/>
    <w:rsid w:val="001F65EB"/>
    <w:rsid w:val="0020361B"/>
    <w:rsid w:val="00203D39"/>
    <w:rsid w:val="00206483"/>
    <w:rsid w:val="00210BE2"/>
    <w:rsid w:val="00211546"/>
    <w:rsid w:val="00212DC6"/>
    <w:rsid w:val="0021510F"/>
    <w:rsid w:val="002160A4"/>
    <w:rsid w:val="00220DD9"/>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31"/>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0C13"/>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590B"/>
    <w:rsid w:val="002D620D"/>
    <w:rsid w:val="002D7C9F"/>
    <w:rsid w:val="002E1578"/>
    <w:rsid w:val="002E2D1A"/>
    <w:rsid w:val="002E33AD"/>
    <w:rsid w:val="002E45B6"/>
    <w:rsid w:val="002E4F9F"/>
    <w:rsid w:val="002E6AAA"/>
    <w:rsid w:val="002E6D4F"/>
    <w:rsid w:val="002E71ED"/>
    <w:rsid w:val="002E7E7D"/>
    <w:rsid w:val="002F0547"/>
    <w:rsid w:val="002F203B"/>
    <w:rsid w:val="002F3616"/>
    <w:rsid w:val="002F4150"/>
    <w:rsid w:val="002F4682"/>
    <w:rsid w:val="002F5745"/>
    <w:rsid w:val="002F64C3"/>
    <w:rsid w:val="002F738F"/>
    <w:rsid w:val="002F7E86"/>
    <w:rsid w:val="0030051B"/>
    <w:rsid w:val="00303EB7"/>
    <w:rsid w:val="003048F1"/>
    <w:rsid w:val="00304C0E"/>
    <w:rsid w:val="003054C7"/>
    <w:rsid w:val="003055E8"/>
    <w:rsid w:val="00305697"/>
    <w:rsid w:val="003064F1"/>
    <w:rsid w:val="00306558"/>
    <w:rsid w:val="00306A5E"/>
    <w:rsid w:val="00307F01"/>
    <w:rsid w:val="00311FAA"/>
    <w:rsid w:val="00313952"/>
    <w:rsid w:val="00314FE2"/>
    <w:rsid w:val="00315495"/>
    <w:rsid w:val="003157D6"/>
    <w:rsid w:val="00316F4F"/>
    <w:rsid w:val="00320383"/>
    <w:rsid w:val="00322A3F"/>
    <w:rsid w:val="00323898"/>
    <w:rsid w:val="00324EF5"/>
    <w:rsid w:val="003250C8"/>
    <w:rsid w:val="00325F25"/>
    <w:rsid w:val="00326720"/>
    <w:rsid w:val="00327822"/>
    <w:rsid w:val="003278D9"/>
    <w:rsid w:val="0033087C"/>
    <w:rsid w:val="00330887"/>
    <w:rsid w:val="00330CA0"/>
    <w:rsid w:val="00331C44"/>
    <w:rsid w:val="00331D0D"/>
    <w:rsid w:val="003321B0"/>
    <w:rsid w:val="003335EF"/>
    <w:rsid w:val="00333699"/>
    <w:rsid w:val="0033583A"/>
    <w:rsid w:val="00336B00"/>
    <w:rsid w:val="003378FB"/>
    <w:rsid w:val="00337FB5"/>
    <w:rsid w:val="00340A45"/>
    <w:rsid w:val="0034436C"/>
    <w:rsid w:val="003446E6"/>
    <w:rsid w:val="0034533E"/>
    <w:rsid w:val="003468C6"/>
    <w:rsid w:val="00346C4C"/>
    <w:rsid w:val="00347C23"/>
    <w:rsid w:val="00350CE5"/>
    <w:rsid w:val="003526AF"/>
    <w:rsid w:val="003537FC"/>
    <w:rsid w:val="00353AD6"/>
    <w:rsid w:val="003541A3"/>
    <w:rsid w:val="003561D6"/>
    <w:rsid w:val="00356A2E"/>
    <w:rsid w:val="00356ABF"/>
    <w:rsid w:val="00356FBD"/>
    <w:rsid w:val="0036128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A01AF"/>
    <w:rsid w:val="003A743B"/>
    <w:rsid w:val="003B0643"/>
    <w:rsid w:val="003B2742"/>
    <w:rsid w:val="003B3902"/>
    <w:rsid w:val="003B74B7"/>
    <w:rsid w:val="003C05E9"/>
    <w:rsid w:val="003C0E13"/>
    <w:rsid w:val="003C458A"/>
    <w:rsid w:val="003C4761"/>
    <w:rsid w:val="003C48D7"/>
    <w:rsid w:val="003C549B"/>
    <w:rsid w:val="003D05BE"/>
    <w:rsid w:val="003D0689"/>
    <w:rsid w:val="003D62A9"/>
    <w:rsid w:val="003D6783"/>
    <w:rsid w:val="003D6B2A"/>
    <w:rsid w:val="003D7314"/>
    <w:rsid w:val="003E0C48"/>
    <w:rsid w:val="003E4E75"/>
    <w:rsid w:val="003E71BB"/>
    <w:rsid w:val="003E7E21"/>
    <w:rsid w:val="003F1EAC"/>
    <w:rsid w:val="003F7DE9"/>
    <w:rsid w:val="004002DF"/>
    <w:rsid w:val="00402831"/>
    <w:rsid w:val="004039FE"/>
    <w:rsid w:val="00403DFF"/>
    <w:rsid w:val="00403E04"/>
    <w:rsid w:val="00404D90"/>
    <w:rsid w:val="004077BE"/>
    <w:rsid w:val="004103C8"/>
    <w:rsid w:val="00411EA1"/>
    <w:rsid w:val="00412CB1"/>
    <w:rsid w:val="004130DF"/>
    <w:rsid w:val="00413827"/>
    <w:rsid w:val="00413AD3"/>
    <w:rsid w:val="00414A99"/>
    <w:rsid w:val="0041524E"/>
    <w:rsid w:val="0041551E"/>
    <w:rsid w:val="00420208"/>
    <w:rsid w:val="00421DC4"/>
    <w:rsid w:val="00421F00"/>
    <w:rsid w:val="00422ED9"/>
    <w:rsid w:val="004238D7"/>
    <w:rsid w:val="0042440B"/>
    <w:rsid w:val="00424729"/>
    <w:rsid w:val="004271A2"/>
    <w:rsid w:val="004339B9"/>
    <w:rsid w:val="00434BE0"/>
    <w:rsid w:val="00435566"/>
    <w:rsid w:val="00435683"/>
    <w:rsid w:val="00436FC6"/>
    <w:rsid w:val="00437E4F"/>
    <w:rsid w:val="00442AFF"/>
    <w:rsid w:val="00444D0F"/>
    <w:rsid w:val="00447846"/>
    <w:rsid w:val="00452E2B"/>
    <w:rsid w:val="00454698"/>
    <w:rsid w:val="0045504E"/>
    <w:rsid w:val="004557F9"/>
    <w:rsid w:val="00457B5C"/>
    <w:rsid w:val="004609F3"/>
    <w:rsid w:val="00461240"/>
    <w:rsid w:val="004612D8"/>
    <w:rsid w:val="00462168"/>
    <w:rsid w:val="0046792B"/>
    <w:rsid w:val="00467B48"/>
    <w:rsid w:val="00470AB6"/>
    <w:rsid w:val="0047176A"/>
    <w:rsid w:val="00471832"/>
    <w:rsid w:val="00471E50"/>
    <w:rsid w:val="00472299"/>
    <w:rsid w:val="0047243D"/>
    <w:rsid w:val="00472E9E"/>
    <w:rsid w:val="0047373D"/>
    <w:rsid w:val="00473AE1"/>
    <w:rsid w:val="00475D3A"/>
    <w:rsid w:val="00480CDD"/>
    <w:rsid w:val="004810A8"/>
    <w:rsid w:val="00483E50"/>
    <w:rsid w:val="004844C4"/>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1A"/>
    <w:rsid w:val="004B248B"/>
    <w:rsid w:val="004B24BD"/>
    <w:rsid w:val="004B2E03"/>
    <w:rsid w:val="004B5D11"/>
    <w:rsid w:val="004B6E67"/>
    <w:rsid w:val="004C13B5"/>
    <w:rsid w:val="004C25BC"/>
    <w:rsid w:val="004C3816"/>
    <w:rsid w:val="004C3AD7"/>
    <w:rsid w:val="004C3F92"/>
    <w:rsid w:val="004C5487"/>
    <w:rsid w:val="004C5FEE"/>
    <w:rsid w:val="004C7026"/>
    <w:rsid w:val="004D024D"/>
    <w:rsid w:val="004D0E56"/>
    <w:rsid w:val="004D10E3"/>
    <w:rsid w:val="004D253D"/>
    <w:rsid w:val="004D3B60"/>
    <w:rsid w:val="004D46AC"/>
    <w:rsid w:val="004D49B1"/>
    <w:rsid w:val="004D4AF7"/>
    <w:rsid w:val="004D7097"/>
    <w:rsid w:val="004E0468"/>
    <w:rsid w:val="004E04E7"/>
    <w:rsid w:val="004E086F"/>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4D50"/>
    <w:rsid w:val="005053D0"/>
    <w:rsid w:val="00505897"/>
    <w:rsid w:val="0050741F"/>
    <w:rsid w:val="00510BE5"/>
    <w:rsid w:val="005119D2"/>
    <w:rsid w:val="00511DAA"/>
    <w:rsid w:val="0051247F"/>
    <w:rsid w:val="00512A07"/>
    <w:rsid w:val="00512A89"/>
    <w:rsid w:val="00514004"/>
    <w:rsid w:val="005157E9"/>
    <w:rsid w:val="005160B4"/>
    <w:rsid w:val="0051733B"/>
    <w:rsid w:val="00517AD9"/>
    <w:rsid w:val="00524B07"/>
    <w:rsid w:val="00526024"/>
    <w:rsid w:val="005261A1"/>
    <w:rsid w:val="00527161"/>
    <w:rsid w:val="00531EC0"/>
    <w:rsid w:val="00532507"/>
    <w:rsid w:val="00533B2A"/>
    <w:rsid w:val="0053437A"/>
    <w:rsid w:val="00534B38"/>
    <w:rsid w:val="00534CBF"/>
    <w:rsid w:val="005366F0"/>
    <w:rsid w:val="00536F56"/>
    <w:rsid w:val="005413A7"/>
    <w:rsid w:val="005427BD"/>
    <w:rsid w:val="00542C4D"/>
    <w:rsid w:val="0054551C"/>
    <w:rsid w:val="0054591F"/>
    <w:rsid w:val="00550FFE"/>
    <w:rsid w:val="00551C6B"/>
    <w:rsid w:val="005533A0"/>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2E70"/>
    <w:rsid w:val="00583E00"/>
    <w:rsid w:val="00584931"/>
    <w:rsid w:val="00585008"/>
    <w:rsid w:val="00585D4B"/>
    <w:rsid w:val="00586E2F"/>
    <w:rsid w:val="00587C3B"/>
    <w:rsid w:val="005925E5"/>
    <w:rsid w:val="00594B41"/>
    <w:rsid w:val="005955B2"/>
    <w:rsid w:val="00596744"/>
    <w:rsid w:val="005A0F49"/>
    <w:rsid w:val="005A2B9E"/>
    <w:rsid w:val="005A2E27"/>
    <w:rsid w:val="005A3C8A"/>
    <w:rsid w:val="005A3CEE"/>
    <w:rsid w:val="005A460A"/>
    <w:rsid w:val="005A4BFC"/>
    <w:rsid w:val="005A5CBC"/>
    <w:rsid w:val="005A6081"/>
    <w:rsid w:val="005A6491"/>
    <w:rsid w:val="005A7B5A"/>
    <w:rsid w:val="005A7CED"/>
    <w:rsid w:val="005B253A"/>
    <w:rsid w:val="005B2FD4"/>
    <w:rsid w:val="005B57EE"/>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13C4"/>
    <w:rsid w:val="005F222E"/>
    <w:rsid w:val="005F2B52"/>
    <w:rsid w:val="005F37C1"/>
    <w:rsid w:val="005F461C"/>
    <w:rsid w:val="005F51B0"/>
    <w:rsid w:val="005F6630"/>
    <w:rsid w:val="00600C4D"/>
    <w:rsid w:val="00601704"/>
    <w:rsid w:val="00605A87"/>
    <w:rsid w:val="00607D11"/>
    <w:rsid w:val="00610784"/>
    <w:rsid w:val="006109F8"/>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16A8"/>
    <w:rsid w:val="00632298"/>
    <w:rsid w:val="0063338B"/>
    <w:rsid w:val="0063719E"/>
    <w:rsid w:val="00640C5C"/>
    <w:rsid w:val="006418F6"/>
    <w:rsid w:val="006420AE"/>
    <w:rsid w:val="00642AA5"/>
    <w:rsid w:val="00642DB5"/>
    <w:rsid w:val="00645B28"/>
    <w:rsid w:val="00646A44"/>
    <w:rsid w:val="0065034A"/>
    <w:rsid w:val="00650701"/>
    <w:rsid w:val="006511A3"/>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67D52"/>
    <w:rsid w:val="00670140"/>
    <w:rsid w:val="00670AC0"/>
    <w:rsid w:val="006714F7"/>
    <w:rsid w:val="00672E1B"/>
    <w:rsid w:val="00673FC8"/>
    <w:rsid w:val="00675BC6"/>
    <w:rsid w:val="00675EF8"/>
    <w:rsid w:val="00676AC7"/>
    <w:rsid w:val="0067704D"/>
    <w:rsid w:val="00677C27"/>
    <w:rsid w:val="00677C9D"/>
    <w:rsid w:val="00680507"/>
    <w:rsid w:val="0068108A"/>
    <w:rsid w:val="006816BE"/>
    <w:rsid w:val="00682F8B"/>
    <w:rsid w:val="00683753"/>
    <w:rsid w:val="00683915"/>
    <w:rsid w:val="00690F83"/>
    <w:rsid w:val="00691B18"/>
    <w:rsid w:val="00693374"/>
    <w:rsid w:val="00693878"/>
    <w:rsid w:val="00693B49"/>
    <w:rsid w:val="00693E0D"/>
    <w:rsid w:val="00694C39"/>
    <w:rsid w:val="00694F25"/>
    <w:rsid w:val="006955A3"/>
    <w:rsid w:val="006964A1"/>
    <w:rsid w:val="006A1A43"/>
    <w:rsid w:val="006A20B8"/>
    <w:rsid w:val="006A2674"/>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1F80"/>
    <w:rsid w:val="006C43B6"/>
    <w:rsid w:val="006C455A"/>
    <w:rsid w:val="006C5121"/>
    <w:rsid w:val="006C62AF"/>
    <w:rsid w:val="006C732F"/>
    <w:rsid w:val="006C7C75"/>
    <w:rsid w:val="006D27E6"/>
    <w:rsid w:val="006D4AD9"/>
    <w:rsid w:val="006D4D72"/>
    <w:rsid w:val="006D6998"/>
    <w:rsid w:val="006E1578"/>
    <w:rsid w:val="006E25CB"/>
    <w:rsid w:val="006E315E"/>
    <w:rsid w:val="006E4372"/>
    <w:rsid w:val="006E6836"/>
    <w:rsid w:val="006E7C17"/>
    <w:rsid w:val="006F1258"/>
    <w:rsid w:val="006F1CD0"/>
    <w:rsid w:val="006F263A"/>
    <w:rsid w:val="006F2FDA"/>
    <w:rsid w:val="006F4751"/>
    <w:rsid w:val="006F4850"/>
    <w:rsid w:val="007009BA"/>
    <w:rsid w:val="00703678"/>
    <w:rsid w:val="00703CB6"/>
    <w:rsid w:val="0070454A"/>
    <w:rsid w:val="00704D7A"/>
    <w:rsid w:val="007052C8"/>
    <w:rsid w:val="007068C8"/>
    <w:rsid w:val="00706E55"/>
    <w:rsid w:val="007107F0"/>
    <w:rsid w:val="007111DD"/>
    <w:rsid w:val="00712FDF"/>
    <w:rsid w:val="00713D24"/>
    <w:rsid w:val="00713EAF"/>
    <w:rsid w:val="00714E22"/>
    <w:rsid w:val="00715106"/>
    <w:rsid w:val="00715F08"/>
    <w:rsid w:val="007162E1"/>
    <w:rsid w:val="00717A4B"/>
    <w:rsid w:val="0072010A"/>
    <w:rsid w:val="00721A5A"/>
    <w:rsid w:val="00722A1D"/>
    <w:rsid w:val="00722D3C"/>
    <w:rsid w:val="00724013"/>
    <w:rsid w:val="007247EF"/>
    <w:rsid w:val="00724E83"/>
    <w:rsid w:val="0072733A"/>
    <w:rsid w:val="00730515"/>
    <w:rsid w:val="007315B5"/>
    <w:rsid w:val="00731923"/>
    <w:rsid w:val="00731CAE"/>
    <w:rsid w:val="00735FBE"/>
    <w:rsid w:val="00736B71"/>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258"/>
    <w:rsid w:val="00754DC7"/>
    <w:rsid w:val="00757EA5"/>
    <w:rsid w:val="0076062F"/>
    <w:rsid w:val="00760881"/>
    <w:rsid w:val="007611D2"/>
    <w:rsid w:val="00761609"/>
    <w:rsid w:val="00761D0E"/>
    <w:rsid w:val="00762439"/>
    <w:rsid w:val="0076365D"/>
    <w:rsid w:val="00763FB5"/>
    <w:rsid w:val="00766631"/>
    <w:rsid w:val="00766724"/>
    <w:rsid w:val="00767BA2"/>
    <w:rsid w:val="00771957"/>
    <w:rsid w:val="00771F19"/>
    <w:rsid w:val="007722E5"/>
    <w:rsid w:val="00772BFB"/>
    <w:rsid w:val="00774920"/>
    <w:rsid w:val="00777142"/>
    <w:rsid w:val="00781319"/>
    <w:rsid w:val="007815FF"/>
    <w:rsid w:val="00781E4B"/>
    <w:rsid w:val="00781EAC"/>
    <w:rsid w:val="00783A9F"/>
    <w:rsid w:val="00785358"/>
    <w:rsid w:val="00786F25"/>
    <w:rsid w:val="00790056"/>
    <w:rsid w:val="00791286"/>
    <w:rsid w:val="0079261E"/>
    <w:rsid w:val="00794B2B"/>
    <w:rsid w:val="00794E67"/>
    <w:rsid w:val="00795C48"/>
    <w:rsid w:val="00796B95"/>
    <w:rsid w:val="00797C03"/>
    <w:rsid w:val="007A10F3"/>
    <w:rsid w:val="007A3BDF"/>
    <w:rsid w:val="007A3E47"/>
    <w:rsid w:val="007A425F"/>
    <w:rsid w:val="007A44ED"/>
    <w:rsid w:val="007A4816"/>
    <w:rsid w:val="007A52D0"/>
    <w:rsid w:val="007A5757"/>
    <w:rsid w:val="007A618F"/>
    <w:rsid w:val="007A6962"/>
    <w:rsid w:val="007A69E5"/>
    <w:rsid w:val="007A6EEF"/>
    <w:rsid w:val="007A7A03"/>
    <w:rsid w:val="007A7D82"/>
    <w:rsid w:val="007A7DF1"/>
    <w:rsid w:val="007B01B5"/>
    <w:rsid w:val="007B059C"/>
    <w:rsid w:val="007B0FCD"/>
    <w:rsid w:val="007B213A"/>
    <w:rsid w:val="007B2DEF"/>
    <w:rsid w:val="007B34A2"/>
    <w:rsid w:val="007B587D"/>
    <w:rsid w:val="007B7EFA"/>
    <w:rsid w:val="007C068E"/>
    <w:rsid w:val="007C1BA9"/>
    <w:rsid w:val="007C1EC1"/>
    <w:rsid w:val="007C3076"/>
    <w:rsid w:val="007C3115"/>
    <w:rsid w:val="007C4D07"/>
    <w:rsid w:val="007C6C11"/>
    <w:rsid w:val="007C7D9A"/>
    <w:rsid w:val="007D6952"/>
    <w:rsid w:val="007E022D"/>
    <w:rsid w:val="007E130D"/>
    <w:rsid w:val="007E4E75"/>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6906"/>
    <w:rsid w:val="00817843"/>
    <w:rsid w:val="0081788D"/>
    <w:rsid w:val="0082064C"/>
    <w:rsid w:val="008237DD"/>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9B8"/>
    <w:rsid w:val="00854E2C"/>
    <w:rsid w:val="008550D7"/>
    <w:rsid w:val="008600E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132"/>
    <w:rsid w:val="008E2373"/>
    <w:rsid w:val="008E2894"/>
    <w:rsid w:val="008E3023"/>
    <w:rsid w:val="008E5D36"/>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865"/>
    <w:rsid w:val="00904F33"/>
    <w:rsid w:val="00905147"/>
    <w:rsid w:val="00905504"/>
    <w:rsid w:val="00905787"/>
    <w:rsid w:val="00906DEF"/>
    <w:rsid w:val="00910250"/>
    <w:rsid w:val="009106E6"/>
    <w:rsid w:val="00910925"/>
    <w:rsid w:val="00911142"/>
    <w:rsid w:val="00912276"/>
    <w:rsid w:val="009125B2"/>
    <w:rsid w:val="00912605"/>
    <w:rsid w:val="009129CB"/>
    <w:rsid w:val="00912BBE"/>
    <w:rsid w:val="00915956"/>
    <w:rsid w:val="00920C45"/>
    <w:rsid w:val="00920FB8"/>
    <w:rsid w:val="0092221C"/>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4E1"/>
    <w:rsid w:val="00960A9F"/>
    <w:rsid w:val="00961276"/>
    <w:rsid w:val="009619E5"/>
    <w:rsid w:val="00962541"/>
    <w:rsid w:val="00962755"/>
    <w:rsid w:val="0096347F"/>
    <w:rsid w:val="009638EF"/>
    <w:rsid w:val="009639F2"/>
    <w:rsid w:val="00963F81"/>
    <w:rsid w:val="0096491D"/>
    <w:rsid w:val="00964B8C"/>
    <w:rsid w:val="00966811"/>
    <w:rsid w:val="00966E4D"/>
    <w:rsid w:val="00970352"/>
    <w:rsid w:val="00972938"/>
    <w:rsid w:val="00972B4C"/>
    <w:rsid w:val="00972C54"/>
    <w:rsid w:val="00974A4E"/>
    <w:rsid w:val="009767D4"/>
    <w:rsid w:val="00977060"/>
    <w:rsid w:val="00977D2B"/>
    <w:rsid w:val="009803F5"/>
    <w:rsid w:val="00981745"/>
    <w:rsid w:val="0098334F"/>
    <w:rsid w:val="00984013"/>
    <w:rsid w:val="009849D7"/>
    <w:rsid w:val="00985273"/>
    <w:rsid w:val="009878D5"/>
    <w:rsid w:val="0099057F"/>
    <w:rsid w:val="00994AE8"/>
    <w:rsid w:val="009951DA"/>
    <w:rsid w:val="00995732"/>
    <w:rsid w:val="009970DB"/>
    <w:rsid w:val="009A1F2A"/>
    <w:rsid w:val="009A4F5F"/>
    <w:rsid w:val="009A513E"/>
    <w:rsid w:val="009A5358"/>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626"/>
    <w:rsid w:val="009F0FF9"/>
    <w:rsid w:val="009F298E"/>
    <w:rsid w:val="009F3096"/>
    <w:rsid w:val="009F3F38"/>
    <w:rsid w:val="009F4EDD"/>
    <w:rsid w:val="009F5273"/>
    <w:rsid w:val="009F54F8"/>
    <w:rsid w:val="009F6A85"/>
    <w:rsid w:val="009F6C15"/>
    <w:rsid w:val="009F7155"/>
    <w:rsid w:val="00A01248"/>
    <w:rsid w:val="00A02819"/>
    <w:rsid w:val="00A0290C"/>
    <w:rsid w:val="00A030BE"/>
    <w:rsid w:val="00A03876"/>
    <w:rsid w:val="00A03B47"/>
    <w:rsid w:val="00A05B31"/>
    <w:rsid w:val="00A1203F"/>
    <w:rsid w:val="00A13681"/>
    <w:rsid w:val="00A14104"/>
    <w:rsid w:val="00A14AA2"/>
    <w:rsid w:val="00A15321"/>
    <w:rsid w:val="00A15490"/>
    <w:rsid w:val="00A16B1B"/>
    <w:rsid w:val="00A22995"/>
    <w:rsid w:val="00A233B4"/>
    <w:rsid w:val="00A33250"/>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2707"/>
    <w:rsid w:val="00A6393A"/>
    <w:rsid w:val="00A63B08"/>
    <w:rsid w:val="00A641E8"/>
    <w:rsid w:val="00A64629"/>
    <w:rsid w:val="00A64A61"/>
    <w:rsid w:val="00A65263"/>
    <w:rsid w:val="00A65780"/>
    <w:rsid w:val="00A6580F"/>
    <w:rsid w:val="00A676BC"/>
    <w:rsid w:val="00A67838"/>
    <w:rsid w:val="00A73382"/>
    <w:rsid w:val="00A74319"/>
    <w:rsid w:val="00A751E4"/>
    <w:rsid w:val="00A75510"/>
    <w:rsid w:val="00A75D45"/>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B548E"/>
    <w:rsid w:val="00AB6B5A"/>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047"/>
    <w:rsid w:val="00AD713E"/>
    <w:rsid w:val="00AE052A"/>
    <w:rsid w:val="00AE0599"/>
    <w:rsid w:val="00AE15FC"/>
    <w:rsid w:val="00AE2A68"/>
    <w:rsid w:val="00AE2D98"/>
    <w:rsid w:val="00AE30CC"/>
    <w:rsid w:val="00AE76E3"/>
    <w:rsid w:val="00AE7C83"/>
    <w:rsid w:val="00AF098D"/>
    <w:rsid w:val="00AF1BB1"/>
    <w:rsid w:val="00AF220A"/>
    <w:rsid w:val="00AF229B"/>
    <w:rsid w:val="00AF2683"/>
    <w:rsid w:val="00AF293A"/>
    <w:rsid w:val="00AF72EC"/>
    <w:rsid w:val="00B00785"/>
    <w:rsid w:val="00B00F0B"/>
    <w:rsid w:val="00B058C4"/>
    <w:rsid w:val="00B06C15"/>
    <w:rsid w:val="00B06F29"/>
    <w:rsid w:val="00B07510"/>
    <w:rsid w:val="00B07DEC"/>
    <w:rsid w:val="00B10439"/>
    <w:rsid w:val="00B156CD"/>
    <w:rsid w:val="00B15C86"/>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9CB"/>
    <w:rsid w:val="00B400AD"/>
    <w:rsid w:val="00B414C4"/>
    <w:rsid w:val="00B42E41"/>
    <w:rsid w:val="00B44AD3"/>
    <w:rsid w:val="00B4580E"/>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131"/>
    <w:rsid w:val="00B67801"/>
    <w:rsid w:val="00B67C22"/>
    <w:rsid w:val="00B7115F"/>
    <w:rsid w:val="00B716A6"/>
    <w:rsid w:val="00B717B6"/>
    <w:rsid w:val="00B71B66"/>
    <w:rsid w:val="00B723B4"/>
    <w:rsid w:val="00B7272C"/>
    <w:rsid w:val="00B74101"/>
    <w:rsid w:val="00B75FB1"/>
    <w:rsid w:val="00B76192"/>
    <w:rsid w:val="00B7711E"/>
    <w:rsid w:val="00B77AAF"/>
    <w:rsid w:val="00B80068"/>
    <w:rsid w:val="00B803C2"/>
    <w:rsid w:val="00B807B3"/>
    <w:rsid w:val="00B824A9"/>
    <w:rsid w:val="00B832D5"/>
    <w:rsid w:val="00B84A4C"/>
    <w:rsid w:val="00B86237"/>
    <w:rsid w:val="00B8791D"/>
    <w:rsid w:val="00B908C6"/>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1C54"/>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40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17DCD"/>
    <w:rsid w:val="00C20901"/>
    <w:rsid w:val="00C210C3"/>
    <w:rsid w:val="00C218B4"/>
    <w:rsid w:val="00C21D3D"/>
    <w:rsid w:val="00C21E54"/>
    <w:rsid w:val="00C2250E"/>
    <w:rsid w:val="00C23BEB"/>
    <w:rsid w:val="00C23C26"/>
    <w:rsid w:val="00C26218"/>
    <w:rsid w:val="00C2756B"/>
    <w:rsid w:val="00C27615"/>
    <w:rsid w:val="00C317F2"/>
    <w:rsid w:val="00C32865"/>
    <w:rsid w:val="00C33F81"/>
    <w:rsid w:val="00C366C9"/>
    <w:rsid w:val="00C376E6"/>
    <w:rsid w:val="00C401BD"/>
    <w:rsid w:val="00C41724"/>
    <w:rsid w:val="00C41921"/>
    <w:rsid w:val="00C41A16"/>
    <w:rsid w:val="00C41C2D"/>
    <w:rsid w:val="00C43621"/>
    <w:rsid w:val="00C454BF"/>
    <w:rsid w:val="00C46ABE"/>
    <w:rsid w:val="00C47AD0"/>
    <w:rsid w:val="00C47E58"/>
    <w:rsid w:val="00C51818"/>
    <w:rsid w:val="00C52088"/>
    <w:rsid w:val="00C5211B"/>
    <w:rsid w:val="00C5271A"/>
    <w:rsid w:val="00C538F6"/>
    <w:rsid w:val="00C6041F"/>
    <w:rsid w:val="00C60625"/>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69A6"/>
    <w:rsid w:val="00C90303"/>
    <w:rsid w:val="00C913CC"/>
    <w:rsid w:val="00C9208C"/>
    <w:rsid w:val="00C94C13"/>
    <w:rsid w:val="00C95389"/>
    <w:rsid w:val="00C96BA7"/>
    <w:rsid w:val="00C9724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4F85"/>
    <w:rsid w:val="00CD5093"/>
    <w:rsid w:val="00CD71E9"/>
    <w:rsid w:val="00CD720B"/>
    <w:rsid w:val="00CD7315"/>
    <w:rsid w:val="00CD73F0"/>
    <w:rsid w:val="00CE033F"/>
    <w:rsid w:val="00CE18DB"/>
    <w:rsid w:val="00CE376F"/>
    <w:rsid w:val="00CE3A55"/>
    <w:rsid w:val="00CE45AB"/>
    <w:rsid w:val="00CE4AD7"/>
    <w:rsid w:val="00CE6969"/>
    <w:rsid w:val="00CE7075"/>
    <w:rsid w:val="00CE7CC1"/>
    <w:rsid w:val="00CF0485"/>
    <w:rsid w:val="00CF0986"/>
    <w:rsid w:val="00CF0C7E"/>
    <w:rsid w:val="00CF0FCC"/>
    <w:rsid w:val="00CF1CE7"/>
    <w:rsid w:val="00CF1EF0"/>
    <w:rsid w:val="00CF2A5B"/>
    <w:rsid w:val="00CF3F69"/>
    <w:rsid w:val="00CF52E2"/>
    <w:rsid w:val="00CF58F2"/>
    <w:rsid w:val="00CF7F03"/>
    <w:rsid w:val="00D02E9D"/>
    <w:rsid w:val="00D05818"/>
    <w:rsid w:val="00D06A77"/>
    <w:rsid w:val="00D07336"/>
    <w:rsid w:val="00D07A08"/>
    <w:rsid w:val="00D12BB3"/>
    <w:rsid w:val="00D14171"/>
    <w:rsid w:val="00D17D6B"/>
    <w:rsid w:val="00D21195"/>
    <w:rsid w:val="00D22295"/>
    <w:rsid w:val="00D225D4"/>
    <w:rsid w:val="00D2492B"/>
    <w:rsid w:val="00D2552F"/>
    <w:rsid w:val="00D26A73"/>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70C0"/>
    <w:rsid w:val="00D67628"/>
    <w:rsid w:val="00D7138B"/>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57C9"/>
    <w:rsid w:val="00D96119"/>
    <w:rsid w:val="00D97746"/>
    <w:rsid w:val="00DA0313"/>
    <w:rsid w:val="00DA1E16"/>
    <w:rsid w:val="00DA1F96"/>
    <w:rsid w:val="00DA4B64"/>
    <w:rsid w:val="00DA4B79"/>
    <w:rsid w:val="00DA4F7B"/>
    <w:rsid w:val="00DA7930"/>
    <w:rsid w:val="00DA7EE9"/>
    <w:rsid w:val="00DB017A"/>
    <w:rsid w:val="00DB0DF9"/>
    <w:rsid w:val="00DB3D04"/>
    <w:rsid w:val="00DB4BE4"/>
    <w:rsid w:val="00DB5313"/>
    <w:rsid w:val="00DB6596"/>
    <w:rsid w:val="00DC2CD7"/>
    <w:rsid w:val="00DC323A"/>
    <w:rsid w:val="00DC3307"/>
    <w:rsid w:val="00DC33F1"/>
    <w:rsid w:val="00DC4389"/>
    <w:rsid w:val="00DC451B"/>
    <w:rsid w:val="00DC4902"/>
    <w:rsid w:val="00DC4CCF"/>
    <w:rsid w:val="00DC5C08"/>
    <w:rsid w:val="00DC691C"/>
    <w:rsid w:val="00DD1D1A"/>
    <w:rsid w:val="00DD1D48"/>
    <w:rsid w:val="00DD2522"/>
    <w:rsid w:val="00DD507A"/>
    <w:rsid w:val="00DD572D"/>
    <w:rsid w:val="00DD7548"/>
    <w:rsid w:val="00DD79A7"/>
    <w:rsid w:val="00DD7A5E"/>
    <w:rsid w:val="00DE0839"/>
    <w:rsid w:val="00DE131E"/>
    <w:rsid w:val="00DE2E35"/>
    <w:rsid w:val="00DE653D"/>
    <w:rsid w:val="00DE7141"/>
    <w:rsid w:val="00DE7775"/>
    <w:rsid w:val="00DF1E48"/>
    <w:rsid w:val="00DF430B"/>
    <w:rsid w:val="00DF721F"/>
    <w:rsid w:val="00DF7B35"/>
    <w:rsid w:val="00E00433"/>
    <w:rsid w:val="00E008A1"/>
    <w:rsid w:val="00E015C3"/>
    <w:rsid w:val="00E019BB"/>
    <w:rsid w:val="00E020EA"/>
    <w:rsid w:val="00E02E88"/>
    <w:rsid w:val="00E03631"/>
    <w:rsid w:val="00E0564C"/>
    <w:rsid w:val="00E05EB5"/>
    <w:rsid w:val="00E0779F"/>
    <w:rsid w:val="00E10D5A"/>
    <w:rsid w:val="00E1114A"/>
    <w:rsid w:val="00E117CA"/>
    <w:rsid w:val="00E11AF9"/>
    <w:rsid w:val="00E11EC2"/>
    <w:rsid w:val="00E13E7F"/>
    <w:rsid w:val="00E15C7A"/>
    <w:rsid w:val="00E15EE7"/>
    <w:rsid w:val="00E16264"/>
    <w:rsid w:val="00E168CD"/>
    <w:rsid w:val="00E2044C"/>
    <w:rsid w:val="00E21260"/>
    <w:rsid w:val="00E233C1"/>
    <w:rsid w:val="00E238A3"/>
    <w:rsid w:val="00E25DE2"/>
    <w:rsid w:val="00E25F82"/>
    <w:rsid w:val="00E25FF6"/>
    <w:rsid w:val="00E27509"/>
    <w:rsid w:val="00E309F9"/>
    <w:rsid w:val="00E311C4"/>
    <w:rsid w:val="00E31584"/>
    <w:rsid w:val="00E31BBD"/>
    <w:rsid w:val="00E32BF7"/>
    <w:rsid w:val="00E33FE7"/>
    <w:rsid w:val="00E3406A"/>
    <w:rsid w:val="00E341A0"/>
    <w:rsid w:val="00E34B9B"/>
    <w:rsid w:val="00E361C5"/>
    <w:rsid w:val="00E37431"/>
    <w:rsid w:val="00E4015C"/>
    <w:rsid w:val="00E41D1E"/>
    <w:rsid w:val="00E41E06"/>
    <w:rsid w:val="00E41ED7"/>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5EE0"/>
    <w:rsid w:val="00E76890"/>
    <w:rsid w:val="00E8043E"/>
    <w:rsid w:val="00E80E14"/>
    <w:rsid w:val="00E81AA3"/>
    <w:rsid w:val="00E8211A"/>
    <w:rsid w:val="00E83659"/>
    <w:rsid w:val="00E85934"/>
    <w:rsid w:val="00E90173"/>
    <w:rsid w:val="00E902EF"/>
    <w:rsid w:val="00E91F26"/>
    <w:rsid w:val="00E92689"/>
    <w:rsid w:val="00E962B0"/>
    <w:rsid w:val="00E9653E"/>
    <w:rsid w:val="00E97173"/>
    <w:rsid w:val="00E97244"/>
    <w:rsid w:val="00E97EFE"/>
    <w:rsid w:val="00EA0A05"/>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73B"/>
    <w:rsid w:val="00EE0886"/>
    <w:rsid w:val="00EE28EC"/>
    <w:rsid w:val="00EE3727"/>
    <w:rsid w:val="00EE6F53"/>
    <w:rsid w:val="00EF089E"/>
    <w:rsid w:val="00EF22C3"/>
    <w:rsid w:val="00EF3768"/>
    <w:rsid w:val="00EF4F20"/>
    <w:rsid w:val="00EF510E"/>
    <w:rsid w:val="00EF5EE5"/>
    <w:rsid w:val="00EF6253"/>
    <w:rsid w:val="00EF6545"/>
    <w:rsid w:val="00EF7E7C"/>
    <w:rsid w:val="00F0161C"/>
    <w:rsid w:val="00F01E2B"/>
    <w:rsid w:val="00F0319B"/>
    <w:rsid w:val="00F033D0"/>
    <w:rsid w:val="00F0373C"/>
    <w:rsid w:val="00F03B60"/>
    <w:rsid w:val="00F068A1"/>
    <w:rsid w:val="00F10366"/>
    <w:rsid w:val="00F10D68"/>
    <w:rsid w:val="00F10FFE"/>
    <w:rsid w:val="00F11F4D"/>
    <w:rsid w:val="00F13EC0"/>
    <w:rsid w:val="00F14268"/>
    <w:rsid w:val="00F1439C"/>
    <w:rsid w:val="00F15024"/>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37B80"/>
    <w:rsid w:val="00F40254"/>
    <w:rsid w:val="00F410F9"/>
    <w:rsid w:val="00F41BC1"/>
    <w:rsid w:val="00F44625"/>
    <w:rsid w:val="00F454EA"/>
    <w:rsid w:val="00F45B60"/>
    <w:rsid w:val="00F46294"/>
    <w:rsid w:val="00F4708B"/>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119"/>
    <w:rsid w:val="00F9343C"/>
    <w:rsid w:val="00F93466"/>
    <w:rsid w:val="00F93775"/>
    <w:rsid w:val="00F9690B"/>
    <w:rsid w:val="00F96B80"/>
    <w:rsid w:val="00FA15F7"/>
    <w:rsid w:val="00FA18BD"/>
    <w:rsid w:val="00FA1A61"/>
    <w:rsid w:val="00FA29BD"/>
    <w:rsid w:val="00FA3EA6"/>
    <w:rsid w:val="00FA633F"/>
    <w:rsid w:val="00FA6CEE"/>
    <w:rsid w:val="00FB0B86"/>
    <w:rsid w:val="00FB18AA"/>
    <w:rsid w:val="00FB1AE0"/>
    <w:rsid w:val="00FB38BC"/>
    <w:rsid w:val="00FB3E6B"/>
    <w:rsid w:val="00FB5DB8"/>
    <w:rsid w:val="00FB7FDD"/>
    <w:rsid w:val="00FC076C"/>
    <w:rsid w:val="00FC33E7"/>
    <w:rsid w:val="00FC4741"/>
    <w:rsid w:val="00FC5B90"/>
    <w:rsid w:val="00FC5EB5"/>
    <w:rsid w:val="00FC6B62"/>
    <w:rsid w:val="00FC6CAC"/>
    <w:rsid w:val="00FD0B00"/>
    <w:rsid w:val="00FD12E8"/>
    <w:rsid w:val="00FD155E"/>
    <w:rsid w:val="00FD2E57"/>
    <w:rsid w:val="00FD3EA1"/>
    <w:rsid w:val="00FD3F7F"/>
    <w:rsid w:val="00FD7771"/>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132"/>
    <w:rsid w:val="00FF3715"/>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C95389"/>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C95389"/>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264271812">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400754131">
      <w:bodyDiv w:val="1"/>
      <w:marLeft w:val="0"/>
      <w:marRight w:val="0"/>
      <w:marTop w:val="0"/>
      <w:marBottom w:val="0"/>
      <w:divBdr>
        <w:top w:val="none" w:sz="0" w:space="0" w:color="auto"/>
        <w:left w:val="none" w:sz="0" w:space="0" w:color="auto"/>
        <w:bottom w:val="none" w:sz="0" w:space="0" w:color="auto"/>
        <w:right w:val="none" w:sz="0" w:space="0" w:color="auto"/>
      </w:divBdr>
    </w:div>
    <w:div w:id="638999360">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03955960">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anhv90@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lex7huynh@gmail.com" TargetMode="External"/><Relationship Id="rId4" Type="http://schemas.microsoft.com/office/2007/relationships/stylesWithEffects" Target="stylesWithEffects.xml"/><Relationship Id="rId9" Type="http://schemas.openxmlformats.org/officeDocument/2006/relationships/hyperlink" Target="mailto:masterminh219@gmail.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3F6"/>
    <w:rsid w:val="00FA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43F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43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99CEF-2EA0-43D0-8157-5B77BC78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3720</TotalTime>
  <Pages>5</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Local Adaptive SVM</vt:lpstr>
    </vt:vector>
  </TitlesOfParts>
  <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Adaptive SVM</dc:title>
  <dc:subject/>
  <dc:creator>Group 9</dc:creator>
  <cp:keywords/>
  <dc:description/>
  <cp:lastModifiedBy>LanAnh</cp:lastModifiedBy>
  <cp:revision>338</cp:revision>
  <cp:lastPrinted>2014-05-09T10:23:00Z</cp:lastPrinted>
  <dcterms:created xsi:type="dcterms:W3CDTF">2012-11-25T03:09:00Z</dcterms:created>
  <dcterms:modified xsi:type="dcterms:W3CDTF">2014-10-03T20:17:00Z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