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DF4359" w:rsidRDefault="00190282" w:rsidP="00DF4359">
      <w:pPr>
        <w:jc w:val="center"/>
        <w:rPr>
          <w:rFonts w:ascii="Times New Roman" w:hAnsi="Times New Roman" w:cs="Times New Roman"/>
          <w:b/>
          <w:sz w:val="32"/>
          <w:szCs w:val="24"/>
          <w:lang w:val="en-US"/>
        </w:rPr>
      </w:pPr>
      <w:r w:rsidRPr="00DF4359">
        <w:rPr>
          <w:rFonts w:ascii="Times New Roman" w:hAnsi="Times New Roman" w:cs="Times New Roman"/>
          <w:b/>
          <w:sz w:val="32"/>
          <w:szCs w:val="24"/>
          <w:lang w:val="en-US"/>
        </w:rPr>
        <w:t>KẾ HOẠCH TRÌNH BÀY</w:t>
      </w:r>
    </w:p>
    <w:p w:rsidR="00190282" w:rsidRDefault="00190282">
      <w:pPr>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sidRPr="00DF4359">
        <w:rPr>
          <w:rFonts w:ascii="Times New Roman" w:hAnsi="Times New Roman" w:cs="Times New Roman"/>
          <w:sz w:val="24"/>
          <w:szCs w:val="24"/>
          <w:lang w:val="en-US"/>
        </w:rPr>
        <w:t>Chuẩn bị</w:t>
      </w:r>
    </w:p>
    <w:p w:rsidR="00190282" w:rsidRDefault="00DF4359"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CE0997">
        <w:rPr>
          <w:rFonts w:ascii="Times New Roman" w:hAnsi="Times New Roman" w:cs="Times New Roman"/>
          <w:sz w:val="24"/>
          <w:szCs w:val="24"/>
          <w:lang w:val="en-US"/>
        </w:rPr>
        <w:t>T</w:t>
      </w:r>
      <w:r>
        <w:rPr>
          <w:rFonts w:ascii="Times New Roman" w:hAnsi="Times New Roman" w:cs="Times New Roman"/>
          <w:sz w:val="24"/>
          <w:szCs w:val="24"/>
          <w:lang w:val="en-US"/>
        </w:rPr>
        <w:t>huận chuẩn bị laptop, một thành viên khác trong nhóm (Tiến, Toại, Hthuận) có thể đem theo hờ một laptop phòng trường hợp bất trắc.</w:t>
      </w:r>
      <w:r w:rsidR="00CE0997">
        <w:rPr>
          <w:rFonts w:ascii="Times New Roman" w:hAnsi="Times New Roman" w:cs="Times New Roman"/>
          <w:sz w:val="24"/>
          <w:szCs w:val="24"/>
          <w:lang w:val="en-US"/>
        </w:rPr>
        <w:t xml:space="preserve"> Laptop phải có sẵn chuột sẽ thuận tiện cho việc demo.</w:t>
      </w:r>
    </w:p>
    <w:p w:rsidR="00CE0997" w:rsidRDefault="00CE0997"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Trước khi trình bày cần mở sẵn slide và trang web lên web browser (Firefox). Khi lên chỉ cần cắm vào mà không cần chỉnh sửa gì thêm.</w:t>
      </w:r>
    </w:p>
    <w:p w:rsidR="00CE0997" w:rsidRDefault="00CE0997"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Các thành viên sẽ trình bày gồm:</w:t>
      </w:r>
    </w:p>
    <w:p w:rsidR="00CE0997" w:rsidRDefault="00CE0997" w:rsidP="00C41F86">
      <w:pPr>
        <w:pStyle w:val="ListParagraph"/>
        <w:numPr>
          <w:ilvl w:val="0"/>
          <w:numId w:val="2"/>
        </w:numPr>
        <w:ind w:left="1701" w:hanging="426"/>
        <w:jc w:val="both"/>
        <w:rPr>
          <w:rFonts w:ascii="Times New Roman" w:hAnsi="Times New Roman" w:cs="Times New Roman"/>
          <w:sz w:val="24"/>
          <w:szCs w:val="24"/>
          <w:lang w:val="en-US"/>
        </w:rPr>
      </w:pPr>
      <w:r>
        <w:rPr>
          <w:rFonts w:ascii="Times New Roman" w:hAnsi="Times New Roman" w:cs="Times New Roman"/>
          <w:sz w:val="24"/>
          <w:szCs w:val="24"/>
          <w:lang w:val="en-US"/>
        </w:rPr>
        <w:t>Mthuận: thuyết trình phần 1.</w:t>
      </w:r>
    </w:p>
    <w:p w:rsidR="00CE0997" w:rsidRDefault="00CE0997" w:rsidP="00C41F86">
      <w:pPr>
        <w:pStyle w:val="ListParagraph"/>
        <w:numPr>
          <w:ilvl w:val="0"/>
          <w:numId w:val="2"/>
        </w:numPr>
        <w:ind w:left="1701" w:hanging="426"/>
        <w:jc w:val="both"/>
        <w:rPr>
          <w:rFonts w:ascii="Times New Roman" w:hAnsi="Times New Roman" w:cs="Times New Roman"/>
          <w:sz w:val="24"/>
          <w:szCs w:val="24"/>
          <w:lang w:val="en-US"/>
        </w:rPr>
      </w:pPr>
      <w:r>
        <w:rPr>
          <w:rFonts w:ascii="Times New Roman" w:hAnsi="Times New Roman" w:cs="Times New Roman"/>
          <w:sz w:val="24"/>
          <w:szCs w:val="24"/>
          <w:lang w:val="en-US"/>
        </w:rPr>
        <w:t>Hthuận: thuyết trình phần 2.</w:t>
      </w:r>
    </w:p>
    <w:p w:rsidR="002D7064" w:rsidRPr="002D7064" w:rsidRDefault="002D7064" w:rsidP="00C41F86">
      <w:pPr>
        <w:pStyle w:val="ListParagraph"/>
        <w:numPr>
          <w:ilvl w:val="0"/>
          <w:numId w:val="2"/>
        </w:numPr>
        <w:ind w:left="1701" w:hanging="426"/>
        <w:jc w:val="both"/>
        <w:rPr>
          <w:rFonts w:ascii="Times New Roman" w:hAnsi="Times New Roman" w:cs="Times New Roman"/>
          <w:sz w:val="24"/>
          <w:szCs w:val="24"/>
          <w:lang w:val="es-GT"/>
        </w:rPr>
      </w:pPr>
      <w:r w:rsidRPr="002D7064">
        <w:rPr>
          <w:rFonts w:ascii="Times New Roman" w:hAnsi="Times New Roman" w:cs="Times New Roman"/>
          <w:sz w:val="24"/>
          <w:szCs w:val="24"/>
          <w:lang w:val="es-GT"/>
        </w:rPr>
        <w:t>Tiến: demo phần 1.</w:t>
      </w:r>
    </w:p>
    <w:p w:rsidR="002D7064" w:rsidRDefault="002D7064" w:rsidP="00C41F86">
      <w:pPr>
        <w:pStyle w:val="ListParagraph"/>
        <w:numPr>
          <w:ilvl w:val="0"/>
          <w:numId w:val="2"/>
        </w:numPr>
        <w:ind w:left="1701" w:hanging="426"/>
        <w:jc w:val="both"/>
        <w:rPr>
          <w:rFonts w:ascii="Times New Roman" w:hAnsi="Times New Roman" w:cs="Times New Roman"/>
          <w:sz w:val="24"/>
          <w:szCs w:val="24"/>
          <w:lang w:val="es-GT"/>
        </w:rPr>
      </w:pPr>
      <w:r w:rsidRPr="002D7064">
        <w:rPr>
          <w:rFonts w:ascii="Times New Roman" w:hAnsi="Times New Roman" w:cs="Times New Roman"/>
          <w:sz w:val="24"/>
          <w:szCs w:val="24"/>
          <w:lang w:val="es-GT"/>
        </w:rPr>
        <w:t>Toàn: demo phần 2.</w:t>
      </w:r>
    </w:p>
    <w:p w:rsidR="007F47D6" w:rsidRDefault="007F47D6" w:rsidP="00C41F86">
      <w:pPr>
        <w:pStyle w:val="ListParagraph"/>
        <w:numPr>
          <w:ilvl w:val="0"/>
          <w:numId w:val="2"/>
        </w:numPr>
        <w:ind w:left="1701" w:hanging="426"/>
        <w:jc w:val="both"/>
        <w:rPr>
          <w:rFonts w:ascii="Times New Roman" w:hAnsi="Times New Roman" w:cs="Times New Roman"/>
          <w:sz w:val="24"/>
          <w:szCs w:val="24"/>
          <w:lang w:val="es-GT"/>
        </w:rPr>
      </w:pPr>
      <w:r>
        <w:rPr>
          <w:rFonts w:ascii="Times New Roman" w:hAnsi="Times New Roman" w:cs="Times New Roman"/>
          <w:sz w:val="24"/>
          <w:szCs w:val="24"/>
          <w:lang w:val="es-GT"/>
        </w:rPr>
        <w:t>Tiến sẽ lo phần bấm slide cho hai bác Thuận.</w:t>
      </w:r>
    </w:p>
    <w:p w:rsidR="00494D7D" w:rsidRDefault="00494D7D" w:rsidP="00C41F86">
      <w:pPr>
        <w:pStyle w:val="ListParagraph"/>
        <w:numPr>
          <w:ilvl w:val="0"/>
          <w:numId w:val="2"/>
        </w:numPr>
        <w:ind w:left="1701" w:hanging="426"/>
        <w:jc w:val="both"/>
        <w:rPr>
          <w:rFonts w:ascii="Times New Roman" w:hAnsi="Times New Roman" w:cs="Times New Roman"/>
          <w:sz w:val="24"/>
          <w:szCs w:val="24"/>
          <w:lang w:val="es-GT"/>
        </w:rPr>
      </w:pPr>
      <w:r>
        <w:rPr>
          <w:rFonts w:ascii="Times New Roman" w:hAnsi="Times New Roman" w:cs="Times New Roman"/>
          <w:sz w:val="24"/>
          <w:szCs w:val="24"/>
          <w:lang w:val="es-GT"/>
        </w:rPr>
        <w:t>Toại lo nhiệm vụ khuân vác</w:t>
      </w:r>
      <w:r w:rsidR="000850EE">
        <w:rPr>
          <w:rFonts w:ascii="Times New Roman" w:hAnsi="Times New Roman" w:cs="Times New Roman"/>
          <w:sz w:val="24"/>
          <w:szCs w:val="24"/>
          <w:lang w:val="es-GT"/>
        </w:rPr>
        <w:t xml:space="preserve"> và giả vờ bệnh</w:t>
      </w:r>
      <w:r>
        <w:rPr>
          <w:rFonts w:ascii="Times New Roman" w:hAnsi="Times New Roman" w:cs="Times New Roman"/>
          <w:sz w:val="24"/>
          <w:szCs w:val="24"/>
          <w:lang w:val="es-GT"/>
        </w:rPr>
        <w:t>.</w:t>
      </w:r>
    </w:p>
    <w:p w:rsidR="000D6524" w:rsidRDefault="000D6524" w:rsidP="00C41F86">
      <w:pPr>
        <w:pStyle w:val="ListParagraph"/>
        <w:ind w:left="709" w:firstLine="425"/>
        <w:jc w:val="both"/>
        <w:rPr>
          <w:rFonts w:ascii="Times New Roman" w:hAnsi="Times New Roman" w:cs="Times New Roman"/>
          <w:sz w:val="24"/>
          <w:szCs w:val="24"/>
          <w:lang w:val="es-GT"/>
        </w:rPr>
      </w:pPr>
      <w:r w:rsidRPr="000D6524">
        <w:rPr>
          <w:rFonts w:ascii="Times New Roman" w:hAnsi="Times New Roman" w:cs="Times New Roman"/>
          <w:sz w:val="24"/>
          <w:szCs w:val="24"/>
          <w:lang w:val="es-GT"/>
        </w:rPr>
        <w:t xml:space="preserve">Khi tới lượt, tất cả mọi người thu xếp </w:t>
      </w:r>
      <w:r w:rsidR="0058150A">
        <w:rPr>
          <w:rFonts w:ascii="Times New Roman" w:hAnsi="Times New Roman" w:cs="Times New Roman"/>
          <w:sz w:val="24"/>
          <w:szCs w:val="24"/>
          <w:lang w:val="es-GT"/>
        </w:rPr>
        <w:t>đồ đạc</w:t>
      </w:r>
      <w:r>
        <w:rPr>
          <w:rFonts w:ascii="Times New Roman" w:hAnsi="Times New Roman" w:cs="Times New Roman"/>
          <w:sz w:val="24"/>
          <w:szCs w:val="24"/>
          <w:lang w:val="es-GT"/>
        </w:rPr>
        <w:t xml:space="preserve"> và lên bàn đầu ngồi. Mthuận và Tiến lo việc cắm laptop và điện đóm.</w:t>
      </w:r>
    </w:p>
    <w:p w:rsidR="00506B13" w:rsidRDefault="00506B13"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Mở đầu, Mthuận sẽ báo cáo thầy nhóm có 5 thành viên và có mặt đầy đủ. Lấy lí do có một thành viên bị viêm họng nên chỉ có 4 ngườ</w:t>
      </w:r>
      <w:r w:rsidR="00494D7D">
        <w:rPr>
          <w:rFonts w:ascii="Times New Roman" w:hAnsi="Times New Roman" w:cs="Times New Roman"/>
          <w:sz w:val="24"/>
          <w:szCs w:val="24"/>
          <w:lang w:val="es-GT"/>
        </w:rPr>
        <w:t>i trình bày, gồm 2 thành viên trình bày slide và 2 thành viên demo.</w:t>
      </w:r>
    </w:p>
    <w:p w:rsidR="00506B13" w:rsidRDefault="00506B13"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Khi trình bày cần đứng ở phần cửa để có thể thấy slide, nhắc chuyển slide và không che tầm nhìn của các thầy. Sau khi trình bày xong phần của mình phải giới thiệu tên người trình bày kế tiếp và nội dung sắp được trình bày.</w:t>
      </w:r>
    </w:p>
    <w:p w:rsidR="0058150A" w:rsidRPr="000D6524" w:rsidRDefault="0058150A"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Thành viên ngồi ở laptop cần chú ý nhìn người trình bày để chuyển slide phù hợp, tránh quá chú tâm vào màn hình laptop.</w:t>
      </w:r>
    </w:p>
    <w:p w:rsidR="002538B3" w:rsidRPr="000D6524" w:rsidRDefault="002538B3" w:rsidP="002538B3">
      <w:pPr>
        <w:pStyle w:val="ListParagraph"/>
        <w:rPr>
          <w:rFonts w:ascii="Times New Roman" w:hAnsi="Times New Roman" w:cs="Times New Roman"/>
          <w:sz w:val="24"/>
          <w:szCs w:val="24"/>
          <w:lang w:val="es-GT"/>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Thuyết trình</w:t>
      </w:r>
    </w:p>
    <w:p w:rsidR="00CE0997" w:rsidRDefault="00CE0997" w:rsidP="00D97D95">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Phần 1</w:t>
      </w:r>
      <w:r w:rsidR="007F47D6">
        <w:rPr>
          <w:rFonts w:ascii="Times New Roman" w:hAnsi="Times New Roman" w:cs="Times New Roman"/>
          <w:sz w:val="24"/>
          <w:szCs w:val="24"/>
          <w:lang w:val="en-US"/>
        </w:rPr>
        <w:t xml:space="preserve"> (từ slide 1 đến hết slide 9)</w:t>
      </w:r>
    </w:p>
    <w:p w:rsidR="001414CE" w:rsidRDefault="00900045"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 xml:space="preserve">Giới thiệu về trang web, </w:t>
      </w:r>
      <w:r w:rsidR="001414CE">
        <w:rPr>
          <w:rFonts w:ascii="Times New Roman" w:hAnsi="Times New Roman" w:cs="Times New Roman"/>
          <w:sz w:val="24"/>
          <w:szCs w:val="24"/>
          <w:lang w:val="en-US"/>
        </w:rPr>
        <w:t>công nghệ sử dụng (ASP.NET) và nhấn mạnh việc có sử dụng cơ sở dữ liệu SQL Server.</w:t>
      </w:r>
    </w:p>
    <w:p w:rsidR="00900045"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w:t>
      </w:r>
      <w:r w:rsidR="00900045">
        <w:rPr>
          <w:rFonts w:ascii="Times New Roman" w:hAnsi="Times New Roman" w:cs="Times New Roman"/>
          <w:sz w:val="24"/>
          <w:szCs w:val="24"/>
          <w:lang w:val="en-US"/>
        </w:rPr>
        <w:t>ói sơ qua các yêu cầu cấ</w:t>
      </w:r>
      <w:r>
        <w:rPr>
          <w:rFonts w:ascii="Times New Roman" w:hAnsi="Times New Roman" w:cs="Times New Roman"/>
          <w:sz w:val="24"/>
          <w:szCs w:val="24"/>
          <w:lang w:val="en-US"/>
        </w:rPr>
        <w:t>p cao và các phân hệ ngườ</w:t>
      </w:r>
      <w:r w:rsidR="002070C2">
        <w:rPr>
          <w:rFonts w:ascii="Times New Roman" w:hAnsi="Times New Roman" w:cs="Times New Roman"/>
          <w:sz w:val="24"/>
          <w:szCs w:val="24"/>
          <w:lang w:val="en-US"/>
        </w:rPr>
        <w:t>i dùng, nhấn mạnh việc hầu hết các chức năng đều không cần đăng nhập.</w:t>
      </w:r>
    </w:p>
    <w:p w:rsidR="00900045" w:rsidRDefault="00900045"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Báo cáo về kết quả khảo sát và đối tượng chính của trang web.</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Nêu lên hạn chế của các trang hiện có về nhà hàng (Việt Nam) và khó khăn của việc đặt món.</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Nêu lên các phương pháp quảng bá thường dùng cùng ưu và khuyết điểm.</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 xml:space="preserve">Nêu các chức năng người dùng thường dùng khi vào trang web, dùng đây làm tiền đề để </w:t>
      </w:r>
      <w:r w:rsidR="00D97D95">
        <w:rPr>
          <w:rFonts w:ascii="Times New Roman" w:hAnsi="Times New Roman" w:cs="Times New Roman"/>
          <w:sz w:val="24"/>
          <w:szCs w:val="24"/>
          <w:lang w:val="en-US"/>
        </w:rPr>
        <w:t xml:space="preserve">dẫn chứng việc </w:t>
      </w:r>
      <w:r>
        <w:rPr>
          <w:rFonts w:ascii="Times New Roman" w:hAnsi="Times New Roman" w:cs="Times New Roman"/>
          <w:sz w:val="24"/>
          <w:szCs w:val="24"/>
          <w:lang w:val="en-US"/>
        </w:rPr>
        <w:t>nhóm thực hiện các chức năng xyz.</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thành viên trình bày kế tiếp cùng nội dung trình bày.</w:t>
      </w:r>
    </w:p>
    <w:p w:rsidR="00CE0997" w:rsidRDefault="00CE0997" w:rsidP="00D97D95">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Phần 2</w:t>
      </w:r>
      <w:r w:rsidR="007F47D6">
        <w:rPr>
          <w:rFonts w:ascii="Times New Roman" w:hAnsi="Times New Roman" w:cs="Times New Roman"/>
          <w:sz w:val="24"/>
          <w:szCs w:val="24"/>
          <w:lang w:val="en-US"/>
        </w:rPr>
        <w:t xml:space="preserve"> (các slide còn lại)</w:t>
      </w:r>
    </w:p>
    <w:p w:rsidR="002538B3"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Nói tổng thể về các use-case hiện có. Không cần mô tả chi tiết từng use-case.</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Mô tả từng chức năng sẽ có các chứng phụ bên trong như thế nào.</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tổng quan về prototype.</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lược về 3 màn hình computer prototype.</w:t>
      </w:r>
    </w:p>
    <w:p w:rsidR="00A5578A" w:rsidRDefault="00A5578A"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Tóm tắt các đặc biệt nổi bật mà trang web muốn nhấn mạnh. Có thể kết hợp thêm các nguyên tắc về giao diện như simple dialog, speak user language,…</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về phần demo.</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Tổng kết và giới thiệu thành viên sẽ demo.</w:t>
      </w:r>
    </w:p>
    <w:p w:rsidR="001414CE" w:rsidRDefault="001414CE" w:rsidP="001414CE">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Lưu ý:</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Khi thuyết trình tránh việc nhìn vào màn hình laptop, quay lưng về mọi người để nhìn lên màn chiếu.</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lastRenderedPageBreak/>
        <w:t>Cần nhìn vào mọi người và giáo viên.</w:t>
      </w:r>
    </w:p>
    <w:p w:rsidR="00021B7E" w:rsidRDefault="00021B7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Nếu cần có thể nhìn vào màn chiếu để trình bày các thông số cần thiết.</w:t>
      </w:r>
    </w:p>
    <w:p w:rsidR="00021B7E" w:rsidRDefault="00021B7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Nói to rõ, lưu loát.</w:t>
      </w:r>
    </w:p>
    <w:p w:rsidR="0029633D" w:rsidRDefault="0029633D" w:rsidP="0029633D">
      <w:pPr>
        <w:pStyle w:val="ListParagraph"/>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Demo</w:t>
      </w:r>
    </w:p>
    <w:p w:rsidR="00CE0997" w:rsidRDefault="002D7064" w:rsidP="00D97D95">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Phần 1 (</w:t>
      </w:r>
      <w:r w:rsidR="00CE0997">
        <w:rPr>
          <w:rFonts w:ascii="Times New Roman" w:hAnsi="Times New Roman" w:cs="Times New Roman"/>
          <w:sz w:val="24"/>
          <w:szCs w:val="24"/>
          <w:lang w:val="en-US"/>
        </w:rPr>
        <w:t xml:space="preserve">Trang chủ và chức năng </w:t>
      </w:r>
      <w:r>
        <w:rPr>
          <w:rFonts w:ascii="Times New Roman" w:hAnsi="Times New Roman" w:cs="Times New Roman"/>
          <w:sz w:val="24"/>
          <w:szCs w:val="24"/>
          <w:lang w:val="en-US"/>
        </w:rPr>
        <w:t>tham quan)</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lược về trang chủ, bố cục trang web, từng thành phần có trên trang chủ và phần chung của trang web.</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về phần đặc sản và tin tức. Giải thích phần tin tức có liên quan trực tiếp đến các món ăn của nhà hàng do admin quản lý để tránh việc thầy nói phần này không liên quan.</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về chức năng phóng lớn ảnh (giải thưởng).</w:t>
      </w:r>
    </w:p>
    <w:p w:rsidR="001414CE"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tham quan bằng menu chính hoặc chữ đỏ nhà hàng WARM trên trang chủ.</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các thành phần của màn hình</w:t>
      </w:r>
      <w:r w:rsidR="002F2FD7">
        <w:rPr>
          <w:rFonts w:ascii="Times New Roman" w:hAnsi="Times New Roman" w:cs="Times New Roman"/>
          <w:sz w:val="24"/>
          <w:szCs w:val="24"/>
          <w:lang w:val="en-US"/>
        </w:rPr>
        <w:t xml:space="preserve"> kiến trúc tổng quát nhà hàng.</w:t>
      </w:r>
    </w:p>
    <w:p w:rsidR="002F2FD7" w:rsidRDefault="002F2FD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một tầng cụ thể, giới thiệu các thành phần riêng của trang.</w:t>
      </w:r>
    </w:p>
    <w:p w:rsidR="001C5F13" w:rsidRDefault="001C5F13"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Giải thích về thanh định hướng để giúp người dùng cảm thấy tiện lợi hơn và để họ biết đang ở trang nào.</w:t>
      </w:r>
    </w:p>
    <w:p w:rsidR="001C5F13" w:rsidRPr="00172CE7" w:rsidRDefault="002F2FD7" w:rsidP="00021B7E">
      <w:pPr>
        <w:pStyle w:val="ListParagraph"/>
        <w:numPr>
          <w:ilvl w:val="0"/>
          <w:numId w:val="4"/>
        </w:numPr>
        <w:ind w:left="1418"/>
        <w:rPr>
          <w:rFonts w:ascii="Times New Roman" w:hAnsi="Times New Roman" w:cs="Times New Roman"/>
          <w:sz w:val="24"/>
          <w:szCs w:val="24"/>
          <w:lang w:val="en-US"/>
        </w:rPr>
      </w:pPr>
      <w:r w:rsidRPr="00172CE7">
        <w:rPr>
          <w:rFonts w:ascii="Times New Roman" w:hAnsi="Times New Roman" w:cs="Times New Roman"/>
          <w:sz w:val="24"/>
          <w:szCs w:val="24"/>
          <w:lang w:val="en-US"/>
        </w:rPr>
        <w:t>Chuyển sang chế độ 3D. Giải thích ảnh panorama để tránh làm thầy hiểu nhầm.</w:t>
      </w:r>
    </w:p>
    <w:p w:rsidR="001C5F13" w:rsidRDefault="001C5F13"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thành viên kế tiếp trình bày.</w:t>
      </w:r>
    </w:p>
    <w:p w:rsidR="00CE0997" w:rsidRDefault="002D7064" w:rsidP="00D97D95">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Phần 2 (</w:t>
      </w:r>
      <w:r w:rsidR="00172CE7">
        <w:rPr>
          <w:rFonts w:ascii="Times New Roman" w:hAnsi="Times New Roman" w:cs="Times New Roman"/>
          <w:sz w:val="24"/>
          <w:szCs w:val="24"/>
          <w:lang w:val="en-US"/>
        </w:rPr>
        <w:t>hai</w:t>
      </w:r>
      <w:r w:rsidR="00CE0997">
        <w:rPr>
          <w:rFonts w:ascii="Times New Roman" w:hAnsi="Times New Roman" w:cs="Times New Roman"/>
          <w:sz w:val="24"/>
          <w:szCs w:val="24"/>
          <w:lang w:val="en-US"/>
        </w:rPr>
        <w:t xml:space="preserve"> chức năng còn lạ</w:t>
      </w:r>
      <w:r>
        <w:rPr>
          <w:rFonts w:ascii="Times New Roman" w:hAnsi="Times New Roman" w:cs="Times New Roman"/>
          <w:sz w:val="24"/>
          <w:szCs w:val="24"/>
          <w:lang w:val="en-US"/>
        </w:rPr>
        <w:t>i)</w:t>
      </w:r>
    </w:p>
    <w:p w:rsidR="002538B3"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Quay về trang chủ, giới thiệu phần suggestion tìm kiếm.</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Gõ tên món và mở trang tìm kiếm, giới thiệu các thành phần của trang web, nhấn mạnh việc phân trang, sắp xếp.</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chi tiết món ăn, giới thiệu các bình luận, sắp xếp bình luận cùng chức năng đăng bình luận. Nói sơ qua về nút đặt món.</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đặt món bằng menu danh mục bên trái, chọ</w:t>
      </w:r>
      <w:r w:rsidR="000962CA">
        <w:rPr>
          <w:rFonts w:ascii="Times New Roman" w:hAnsi="Times New Roman" w:cs="Times New Roman"/>
          <w:sz w:val="24"/>
          <w:szCs w:val="24"/>
          <w:lang w:val="en-US"/>
        </w:rPr>
        <w:t>n món, và kết thúc việc đặt món. Giải thích việc để phiếu đặt món bên phải để giúp người dùng tiện lợi như thế nào?</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đặt bàn, chọn bàn và kết thúc đặt bàn.</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đăng ký, giới thiệu phần validator để giúp người dùng tránh lỗi.</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Kết thúc phần trình bày.</w:t>
      </w:r>
    </w:p>
    <w:p w:rsidR="00846B4B" w:rsidRDefault="00846B4B" w:rsidP="00846B4B">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Lưu ý:</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Khi đang ở một màn hình cần nói rõ các tính năng nổi bật có trên màn hình.</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Khi demo một chức năng cần thực hiện rõ ràng và diễn giải để giáo viên hiểu rõ. Tay trái cầm micro, tay phải cầm chuột.</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Tránh việc thực hiện một chức năng nhiều lần.</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Tránh việc gây ra lỗi cho trang web khi trình bày.</w:t>
      </w:r>
    </w:p>
    <w:p w:rsidR="00021B7E" w:rsidRDefault="00021B7E" w:rsidP="00021B7E">
      <w:pPr>
        <w:pStyle w:val="ListParagraph"/>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Kết thúc</w:t>
      </w:r>
    </w:p>
    <w:p w:rsidR="002D7064" w:rsidRDefault="002D7064"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Các thành viên chuẩn bị chống đỡ đợt càn quét của thầ</w:t>
      </w:r>
      <w:r w:rsidR="00021B7E">
        <w:rPr>
          <w:rFonts w:ascii="Times New Roman" w:hAnsi="Times New Roman" w:cs="Times New Roman"/>
          <w:sz w:val="24"/>
          <w:szCs w:val="24"/>
          <w:lang w:val="en-US"/>
        </w:rPr>
        <w:t>y.</w:t>
      </w:r>
    </w:p>
    <w:p w:rsidR="000D6524" w:rsidRDefault="000D6524"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 xml:space="preserve">Mthuận </w:t>
      </w:r>
      <w:r w:rsidR="00494D7D">
        <w:rPr>
          <w:rFonts w:ascii="Times New Roman" w:hAnsi="Times New Roman" w:cs="Times New Roman"/>
          <w:sz w:val="24"/>
          <w:szCs w:val="24"/>
          <w:lang w:val="en-US"/>
        </w:rPr>
        <w:t>rút</w:t>
      </w:r>
      <w:r w:rsidR="00021B7E">
        <w:rPr>
          <w:rFonts w:ascii="Times New Roman" w:hAnsi="Times New Roman" w:cs="Times New Roman"/>
          <w:sz w:val="24"/>
          <w:szCs w:val="24"/>
          <w:lang w:val="en-US"/>
        </w:rPr>
        <w:t xml:space="preserve"> laptop quay về vị trí cũ.</w:t>
      </w:r>
    </w:p>
    <w:p w:rsidR="00846B4B" w:rsidRDefault="00846B4B" w:rsidP="00846B4B">
      <w:pPr>
        <w:rPr>
          <w:rFonts w:ascii="Times New Roman" w:hAnsi="Times New Roman" w:cs="Times New Roman"/>
          <w:sz w:val="24"/>
          <w:szCs w:val="24"/>
          <w:lang w:val="en-US"/>
        </w:rPr>
      </w:pPr>
    </w:p>
    <w:p w:rsidR="00846B4B" w:rsidRDefault="00846B4B" w:rsidP="00846B4B">
      <w:pPr>
        <w:ind w:firstLine="426"/>
        <w:rPr>
          <w:rFonts w:ascii="Times New Roman" w:hAnsi="Times New Roman" w:cs="Times New Roman"/>
          <w:sz w:val="24"/>
          <w:szCs w:val="24"/>
          <w:lang w:val="en-US"/>
        </w:rPr>
      </w:pPr>
      <w:r>
        <w:rPr>
          <w:rFonts w:ascii="Times New Roman" w:hAnsi="Times New Roman" w:cs="Times New Roman"/>
          <w:sz w:val="24"/>
          <w:szCs w:val="24"/>
          <w:lang w:val="en-US"/>
        </w:rPr>
        <w:t>Trên là kế hoạch trình bày do tui soạn dựa vào kinh nghiệm và ý kiến cá nhân. Nếu anh em có đóng góp gì chứ ghi bên dưới dòng này để tui bổ sung và chỉnh sửa.</w:t>
      </w:r>
    </w:p>
    <w:p w:rsidR="00846B4B" w:rsidRPr="00846B4B" w:rsidRDefault="00846B4B" w:rsidP="00846B4B">
      <w:pPr>
        <w:ind w:firstLine="426"/>
        <w:rPr>
          <w:rFonts w:ascii="Times New Roman" w:hAnsi="Times New Roman" w:cs="Times New Roman"/>
          <w:sz w:val="24"/>
          <w:szCs w:val="24"/>
          <w:lang w:val="en-US"/>
        </w:rPr>
      </w:pPr>
      <w:r>
        <w:rPr>
          <w:rFonts w:ascii="Times New Roman" w:hAnsi="Times New Roman" w:cs="Times New Roman"/>
          <w:sz w:val="24"/>
          <w:szCs w:val="24"/>
          <w:lang w:val="en-US"/>
        </w:rPr>
        <w:t>Ghi theo dạng: [</w:t>
      </w:r>
      <w:r w:rsidR="00BF6CD3">
        <w:rPr>
          <w:rFonts w:ascii="Times New Roman" w:hAnsi="Times New Roman" w:cs="Times New Roman"/>
          <w:sz w:val="24"/>
          <w:szCs w:val="24"/>
          <w:lang w:val="en-US"/>
        </w:rPr>
        <w:t>Tiến</w:t>
      </w:r>
      <w:r>
        <w:rPr>
          <w:rFonts w:ascii="Times New Roman" w:hAnsi="Times New Roman" w:cs="Times New Roman"/>
          <w:sz w:val="24"/>
          <w:szCs w:val="24"/>
          <w:lang w:val="en-US"/>
        </w:rPr>
        <w:t>]</w:t>
      </w:r>
      <w:r w:rsidR="00BF6CD3">
        <w:rPr>
          <w:rFonts w:ascii="Times New Roman" w:hAnsi="Times New Roman" w:cs="Times New Roman"/>
          <w:sz w:val="24"/>
          <w:szCs w:val="24"/>
          <w:lang w:val="en-US"/>
        </w:rPr>
        <w:t xml:space="preserve"> </w:t>
      </w:r>
      <w:r>
        <w:rPr>
          <w:rFonts w:ascii="Times New Roman" w:hAnsi="Times New Roman" w:cs="Times New Roman"/>
          <w:sz w:val="24"/>
          <w:szCs w:val="24"/>
          <w:lang w:val="en-US"/>
        </w:rPr>
        <w:t>Cần mua thêm cái đèn lazer để chiế</w:t>
      </w:r>
      <w:r w:rsidR="00BF6CD3">
        <w:rPr>
          <w:rFonts w:ascii="Times New Roman" w:hAnsi="Times New Roman" w:cs="Times New Roman"/>
          <w:sz w:val="24"/>
          <w:szCs w:val="24"/>
          <w:lang w:val="en-US"/>
        </w:rPr>
        <w:t>u lên màn hình cho dễ thấy.</w:t>
      </w:r>
    </w:p>
    <w:sectPr w:rsidR="00846B4B" w:rsidRPr="00846B4B"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24C9"/>
    <w:multiLevelType w:val="hybridMultilevel"/>
    <w:tmpl w:val="DBE2263E"/>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07733D5"/>
    <w:multiLevelType w:val="hybridMultilevel"/>
    <w:tmpl w:val="7930CC5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99D41F4"/>
    <w:multiLevelType w:val="hybridMultilevel"/>
    <w:tmpl w:val="BD4CBB7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49F86A54"/>
    <w:multiLevelType w:val="hybridMultilevel"/>
    <w:tmpl w:val="BD4CBB7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4B165821"/>
    <w:multiLevelType w:val="hybridMultilevel"/>
    <w:tmpl w:val="86D879BE"/>
    <w:lvl w:ilvl="0" w:tplc="0E7877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90282"/>
    <w:rsid w:val="00021B7E"/>
    <w:rsid w:val="00037EF7"/>
    <w:rsid w:val="000850EE"/>
    <w:rsid w:val="000962CA"/>
    <w:rsid w:val="000D6524"/>
    <w:rsid w:val="001414CE"/>
    <w:rsid w:val="00172CE7"/>
    <w:rsid w:val="00190282"/>
    <w:rsid w:val="00190C87"/>
    <w:rsid w:val="001C5F13"/>
    <w:rsid w:val="002070C2"/>
    <w:rsid w:val="002147B7"/>
    <w:rsid w:val="002538B3"/>
    <w:rsid w:val="0029633D"/>
    <w:rsid w:val="002A29E4"/>
    <w:rsid w:val="002D7064"/>
    <w:rsid w:val="002F2FD7"/>
    <w:rsid w:val="003A69D1"/>
    <w:rsid w:val="00494D7D"/>
    <w:rsid w:val="004F64B6"/>
    <w:rsid w:val="00506B13"/>
    <w:rsid w:val="0058150A"/>
    <w:rsid w:val="007A12EE"/>
    <w:rsid w:val="007F47D6"/>
    <w:rsid w:val="00846B4B"/>
    <w:rsid w:val="008C19FF"/>
    <w:rsid w:val="00900045"/>
    <w:rsid w:val="009509A8"/>
    <w:rsid w:val="00A5578A"/>
    <w:rsid w:val="00BF6CD3"/>
    <w:rsid w:val="00C41F86"/>
    <w:rsid w:val="00CE0997"/>
    <w:rsid w:val="00D97D95"/>
    <w:rsid w:val="00DF4359"/>
    <w:rsid w:val="00DF7441"/>
    <w:rsid w:val="00F2483C"/>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28</cp:revision>
  <dcterms:created xsi:type="dcterms:W3CDTF">2012-05-25T06:26:00Z</dcterms:created>
  <dcterms:modified xsi:type="dcterms:W3CDTF">2012-05-25T07:17:00Z</dcterms:modified>
</cp:coreProperties>
</file>