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海南航空控股股份有限公司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15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2017/3/26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太原-福州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2017/6/1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太原-哈尔滨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2017/3/26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2017/6/1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太原-杭州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2017/3/26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