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浙江长龙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呼和浩特-郑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