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D7C3" w14:textId="29F40DBB" w:rsidR="00852658" w:rsidRDefault="00852658" w:rsidP="002A21AA">
      <w:pPr>
        <w:spacing w:after="60" w:line="240" w:lineRule="auto"/>
        <w:jc w:val="center"/>
        <w:rPr>
          <w:rFonts w:ascii="Calibri" w:eastAsia="Calibri" w:hAnsi="Calibri" w:cs="Calibri"/>
          <w:sz w:val="52"/>
          <w:szCs w:val="52"/>
          <w:lang w:val="en"/>
        </w:rPr>
      </w:pPr>
      <w:r w:rsidRPr="6565B06C">
        <w:rPr>
          <w:rFonts w:ascii="Calibri" w:eastAsia="Calibri" w:hAnsi="Calibri" w:cs="Calibri"/>
          <w:sz w:val="52"/>
          <w:szCs w:val="52"/>
          <w:lang w:val="en"/>
        </w:rPr>
        <w:t xml:space="preserve"> Case Study</w:t>
      </w:r>
    </w:p>
    <w:p w14:paraId="56384F52" w14:textId="50035FDC" w:rsidR="00852658" w:rsidRDefault="00852658" w:rsidP="002A21AA">
      <w:pPr>
        <w:spacing w:after="60" w:line="240" w:lineRule="auto"/>
        <w:jc w:val="center"/>
        <w:rPr>
          <w:rFonts w:ascii="Calibri" w:eastAsia="Calibri" w:hAnsi="Calibri" w:cs="Calibri"/>
          <w:color w:val="666666"/>
          <w:sz w:val="30"/>
          <w:szCs w:val="30"/>
          <w:lang w:val="en"/>
        </w:rPr>
      </w:pPr>
      <w:r w:rsidRPr="7B1D59FD">
        <w:rPr>
          <w:rFonts w:ascii="Calibri" w:eastAsia="Calibri" w:hAnsi="Calibri" w:cs="Calibri"/>
          <w:color w:val="666666"/>
          <w:sz w:val="30"/>
          <w:szCs w:val="30"/>
          <w:lang w:val="en"/>
        </w:rPr>
        <w:t>The Perfect Story</w:t>
      </w:r>
    </w:p>
    <w:p w14:paraId="272319B7" w14:textId="01BCED7B" w:rsidR="00E11794" w:rsidRPr="00852658" w:rsidRDefault="00852658" w:rsidP="002A21AA">
      <w:pPr>
        <w:spacing w:after="60" w:line="240" w:lineRule="auto"/>
        <w:jc w:val="center"/>
        <w:rPr>
          <w:rFonts w:ascii="Calibri" w:eastAsia="Calibri" w:hAnsi="Calibri" w:cs="Calibri"/>
          <w:color w:val="666666"/>
          <w:sz w:val="30"/>
          <w:szCs w:val="30"/>
        </w:rPr>
      </w:pPr>
      <w:r>
        <w:rPr>
          <w:rFonts w:ascii="Calibri" w:eastAsia="Calibri" w:hAnsi="Calibri" w:cs="Calibri"/>
          <w:color w:val="666666"/>
          <w:sz w:val="30"/>
          <w:szCs w:val="30"/>
          <w:lang w:val="en"/>
        </w:rPr>
        <w:t>&lt;company logo&gt;</w:t>
      </w:r>
    </w:p>
    <w:p w14:paraId="6AA052BA" w14:textId="03C8414E" w:rsidR="372B55B5" w:rsidRDefault="372B55B5" w:rsidP="002A21AA">
      <w:pPr>
        <w:spacing w:after="60" w:line="276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en"/>
        </w:rPr>
      </w:pPr>
    </w:p>
    <w:p w14:paraId="71FBAA81" w14:textId="512ED710" w:rsidR="7B1D59FD" w:rsidRDefault="7B1D59FD" w:rsidP="45DDEF45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</w:rPr>
      </w:pPr>
      <w:r w:rsidRPr="62E72D2C"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About a </w:t>
      </w:r>
      <w:r w:rsidR="009061BB" w:rsidRPr="62E72D2C">
        <w:rPr>
          <w:rFonts w:ascii="Calibri" w:eastAsia="Calibri" w:hAnsi="Calibri" w:cs="Calibri"/>
          <w:b/>
          <w:bCs/>
          <w:sz w:val="28"/>
          <w:szCs w:val="28"/>
          <w:lang w:val="en"/>
        </w:rPr>
        <w:t>client</w:t>
      </w:r>
      <w:r w:rsidR="4D0C3EC0" w:rsidRPr="62E72D2C"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</w:p>
    <w:p w14:paraId="25E40121" w14:textId="20C7D49B" w:rsidR="7B1D59FD" w:rsidRDefault="7B1D59FD" w:rsidP="002A21AA">
      <w:pPr>
        <w:spacing w:after="60" w:line="276" w:lineRule="auto"/>
        <w:ind w:firstLine="720"/>
        <w:jc w:val="both"/>
        <w:rPr>
          <w:rFonts w:ascii="Calibri" w:eastAsia="Calibri" w:hAnsi="Calibri" w:cs="Calibri"/>
          <w:u w:val="single"/>
          <w:lang w:val="en"/>
        </w:rPr>
      </w:pPr>
      <w:r w:rsidRPr="372B55B5">
        <w:rPr>
          <w:rFonts w:ascii="Calibri" w:eastAsia="Calibri" w:hAnsi="Calibri" w:cs="Calibri"/>
          <w:u w:val="single"/>
          <w:lang w:val="en"/>
        </w:rPr>
        <w:t>Generic overview</w:t>
      </w:r>
    </w:p>
    <w:p w14:paraId="1241F54A" w14:textId="77777777" w:rsidR="00730673" w:rsidRPr="00730673" w:rsidRDefault="00730673" w:rsidP="00730673">
      <w:pPr>
        <w:spacing w:after="60" w:line="276" w:lineRule="auto"/>
        <w:jc w:val="both"/>
        <w:rPr>
          <w:rFonts w:ascii="Calibri" w:eastAsia="Calibri" w:hAnsi="Calibri" w:cs="Calibri"/>
        </w:rPr>
      </w:pPr>
      <w:r w:rsidRPr="00730673">
        <w:rPr>
          <w:rFonts w:ascii="Calibri" w:eastAsia="Calibri" w:hAnsi="Calibri" w:cs="Calibri"/>
          <w:b/>
          <w:bCs/>
        </w:rPr>
        <w:t>Client:</w:t>
      </w:r>
      <w:r w:rsidRPr="00730673">
        <w:rPr>
          <w:rFonts w:ascii="Calibri" w:eastAsia="Calibri" w:hAnsi="Calibri" w:cs="Calibri"/>
        </w:rPr>
        <w:t xml:space="preserve"> </w:t>
      </w:r>
      <w:r w:rsidRPr="00730673">
        <w:rPr>
          <w:rFonts w:ascii="Calibri" w:eastAsia="Calibri" w:hAnsi="Calibri" w:cs="Calibri"/>
          <w:i/>
          <w:iCs/>
        </w:rPr>
        <w:t>Fictional global retailer “ApexWear Group”</w:t>
      </w:r>
      <w:r w:rsidRPr="00730673">
        <w:rPr>
          <w:rFonts w:ascii="Calibri" w:eastAsia="Calibri" w:hAnsi="Calibri" w:cs="Calibri"/>
        </w:rPr>
        <w:t xml:space="preserve"> (multi</w:t>
      </w:r>
      <w:r w:rsidRPr="00730673">
        <w:rPr>
          <w:rFonts w:ascii="Calibri" w:eastAsia="Calibri" w:hAnsi="Calibri" w:cs="Calibri"/>
        </w:rPr>
        <w:noBreakHyphen/>
        <w:t>brand, omnichannel).</w:t>
      </w:r>
      <w:r w:rsidRPr="00730673">
        <w:rPr>
          <w:rFonts w:ascii="Calibri" w:eastAsia="Calibri" w:hAnsi="Calibri" w:cs="Calibri"/>
        </w:rPr>
        <w:br/>
      </w:r>
      <w:r w:rsidRPr="00730673">
        <w:rPr>
          <w:rFonts w:ascii="Calibri" w:eastAsia="Calibri" w:hAnsi="Calibri" w:cs="Calibri"/>
          <w:b/>
          <w:bCs/>
        </w:rPr>
        <w:t>Context:</w:t>
      </w:r>
      <w:r w:rsidRPr="00730673">
        <w:rPr>
          <w:rFonts w:ascii="Calibri" w:eastAsia="Calibri" w:hAnsi="Calibri" w:cs="Calibri"/>
        </w:rPr>
        <w:t xml:space="preserve"> Rapid growth created fragmented data estates across regions and brands. The client engaged </w:t>
      </w:r>
      <w:r w:rsidRPr="00730673">
        <w:rPr>
          <w:rFonts w:ascii="Calibri" w:eastAsia="Calibri" w:hAnsi="Calibri" w:cs="Calibri"/>
          <w:b/>
          <w:bCs/>
        </w:rPr>
        <w:t>Capgemini</w:t>
      </w:r>
      <w:r w:rsidRPr="00730673">
        <w:rPr>
          <w:rFonts w:ascii="Calibri" w:eastAsia="Calibri" w:hAnsi="Calibri" w:cs="Calibri"/>
        </w:rPr>
        <w:t xml:space="preserve"> to deliver a </w:t>
      </w:r>
      <w:r w:rsidRPr="00730673">
        <w:rPr>
          <w:rFonts w:ascii="Calibri" w:eastAsia="Calibri" w:hAnsi="Calibri" w:cs="Calibri"/>
          <w:b/>
          <w:bCs/>
        </w:rPr>
        <w:t>zero</w:t>
      </w:r>
      <w:r w:rsidRPr="00730673">
        <w:rPr>
          <w:rFonts w:ascii="Calibri" w:eastAsia="Calibri" w:hAnsi="Calibri" w:cs="Calibri"/>
          <w:b/>
          <w:bCs/>
        </w:rPr>
        <w:noBreakHyphen/>
        <w:t>disruption migration</w:t>
      </w:r>
      <w:r w:rsidRPr="00730673">
        <w:rPr>
          <w:rFonts w:ascii="Calibri" w:eastAsia="Calibri" w:hAnsi="Calibri" w:cs="Calibri"/>
        </w:rPr>
        <w:t xml:space="preserve"> to a governed, analytics</w:t>
      </w:r>
      <w:r w:rsidRPr="00730673">
        <w:rPr>
          <w:rFonts w:ascii="Calibri" w:eastAsia="Calibri" w:hAnsi="Calibri" w:cs="Calibri"/>
        </w:rPr>
        <w:noBreakHyphen/>
        <w:t>ready cloud platform supporting finance, supply chain, and digital commerce.</w:t>
      </w:r>
    </w:p>
    <w:p w14:paraId="41AA927F" w14:textId="48789C4C" w:rsidR="372B55B5" w:rsidRDefault="372B55B5" w:rsidP="002A21AA">
      <w:pPr>
        <w:spacing w:after="60" w:line="276" w:lineRule="auto"/>
        <w:jc w:val="both"/>
        <w:rPr>
          <w:rFonts w:ascii="Calibri" w:eastAsia="Calibri" w:hAnsi="Calibri" w:cs="Calibri"/>
        </w:rPr>
      </w:pPr>
    </w:p>
    <w:p w14:paraId="5610FB0E" w14:textId="77777777" w:rsidR="002A21AA" w:rsidRDefault="002A21AA" w:rsidP="002A21AA">
      <w:pPr>
        <w:spacing w:after="60" w:line="276" w:lineRule="auto"/>
        <w:jc w:val="both"/>
        <w:rPr>
          <w:rFonts w:ascii="Calibri" w:eastAsia="Calibri" w:hAnsi="Calibri" w:cs="Calibri"/>
        </w:rPr>
      </w:pPr>
    </w:p>
    <w:p w14:paraId="12D707CC" w14:textId="15968724" w:rsidR="7B1D59FD" w:rsidRDefault="7B1D59FD" w:rsidP="00EA05F1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</w:rPr>
      </w:pPr>
      <w:r w:rsidRPr="08763A82">
        <w:rPr>
          <w:rFonts w:ascii="Calibri" w:eastAsia="Calibri" w:hAnsi="Calibri" w:cs="Calibri"/>
          <w:b/>
          <w:bCs/>
          <w:sz w:val="28"/>
          <w:szCs w:val="28"/>
          <w:lang w:val="en"/>
        </w:rPr>
        <w:t>Business &amp; Technical Context</w:t>
      </w:r>
    </w:p>
    <w:p w14:paraId="3B2F6612" w14:textId="42366AA2" w:rsidR="7B1D59FD" w:rsidRDefault="7B1D59FD" w:rsidP="002A21AA">
      <w:pPr>
        <w:spacing w:after="60" w:line="276" w:lineRule="auto"/>
        <w:ind w:firstLine="720"/>
        <w:jc w:val="both"/>
        <w:rPr>
          <w:rFonts w:ascii="Calibri" w:eastAsia="Calibri" w:hAnsi="Calibri" w:cs="Calibri"/>
          <w:u w:val="single"/>
          <w:lang w:val="en"/>
        </w:rPr>
      </w:pPr>
      <w:r w:rsidRPr="372B55B5">
        <w:rPr>
          <w:rFonts w:ascii="Calibri" w:eastAsia="Calibri" w:hAnsi="Calibri" w:cs="Calibri"/>
          <w:u w:val="single"/>
          <w:lang w:val="en"/>
        </w:rPr>
        <w:t>Business Challenges</w:t>
      </w:r>
    </w:p>
    <w:p w14:paraId="7E4E018D" w14:textId="77777777" w:rsidR="00852658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That were presented to us</w:t>
      </w:r>
    </w:p>
    <w:p w14:paraId="119E7CEE" w14:textId="77777777" w:rsidR="00852658" w:rsidRDefault="00852658" w:rsidP="00EA05F1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Market expansion</w:t>
      </w:r>
    </w:p>
    <w:p w14:paraId="082B6FEF" w14:textId="77777777" w:rsidR="00852658" w:rsidRDefault="00852658" w:rsidP="00EA05F1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Conquering a new market</w:t>
      </w:r>
    </w:p>
    <w:p w14:paraId="0571E384" w14:textId="77777777" w:rsidR="00852658" w:rsidRDefault="00852658" w:rsidP="00EA05F1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Unable to scale</w:t>
      </w:r>
    </w:p>
    <w:p w14:paraId="7D320190" w14:textId="77777777" w:rsidR="00852658" w:rsidRDefault="00852658" w:rsidP="00EA05F1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Business optimization</w:t>
      </w:r>
    </w:p>
    <w:p w14:paraId="3DA59A0B" w14:textId="77777777" w:rsidR="00730673" w:rsidRPr="00730673" w:rsidRDefault="00852658" w:rsidP="00730673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Etc.</w:t>
      </w:r>
      <w:r w:rsidR="00730673">
        <w:rPr>
          <w:rFonts w:ascii="Calibri" w:eastAsia="Calibri" w:hAnsi="Calibri" w:cs="Calibri"/>
          <w:lang w:val="en"/>
        </w:rPr>
        <w:br/>
      </w:r>
    </w:p>
    <w:p w14:paraId="38236061" w14:textId="573F978B" w:rsidR="00730673" w:rsidRPr="00730673" w:rsidRDefault="00730673" w:rsidP="00730673">
      <w:pPr>
        <w:spacing w:after="60" w:line="276" w:lineRule="auto"/>
      </w:pPr>
      <w:r w:rsidRPr="00730673">
        <w:rPr>
          <w:b/>
          <w:bCs/>
        </w:rPr>
        <w:t>Presented to us:</w:t>
      </w:r>
      <w:r w:rsidRPr="00730673">
        <w:t xml:space="preserve"> The client sought to: expand into new markets without risking reporting outages; scale analytics to support seasonal spikes; optimize operational costs; and standardize compliance controls across regions.</w:t>
      </w:r>
      <w:r w:rsidRPr="00730673">
        <w:br/>
      </w:r>
    </w:p>
    <w:p w14:paraId="0272DD83" w14:textId="40353092" w:rsidR="00852658" w:rsidRDefault="00852658" w:rsidP="00730673">
      <w:pPr>
        <w:pStyle w:val="ListParagraph"/>
        <w:spacing w:after="60" w:line="276" w:lineRule="auto"/>
        <w:ind w:left="2160"/>
      </w:pPr>
    </w:p>
    <w:p w14:paraId="0BA8A929" w14:textId="77777777" w:rsidR="00852658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That we discovered along the way</w:t>
      </w:r>
    </w:p>
    <w:p w14:paraId="606E30B5" w14:textId="77777777" w:rsidR="00852658" w:rsidRDefault="00852658" w:rsidP="00EA05F1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Stakeholders are not aligned</w:t>
      </w:r>
    </w:p>
    <w:p w14:paraId="7E4F8408" w14:textId="77777777" w:rsidR="00852658" w:rsidRDefault="00852658" w:rsidP="00EA05F1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Hit technology limitations</w:t>
      </w:r>
    </w:p>
    <w:p w14:paraId="4AC6EFC4" w14:textId="77777777" w:rsidR="00730673" w:rsidRPr="00730673" w:rsidRDefault="00852658" w:rsidP="00EA05F1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Etc.</w:t>
      </w:r>
    </w:p>
    <w:p w14:paraId="722AE8F5" w14:textId="77777777" w:rsidR="00730673" w:rsidRPr="00730673" w:rsidRDefault="00730673" w:rsidP="00730673">
      <w:pPr>
        <w:spacing w:after="60" w:line="276" w:lineRule="auto"/>
        <w:ind w:left="1800"/>
      </w:pPr>
    </w:p>
    <w:p w14:paraId="4B89143A" w14:textId="64036AF3" w:rsidR="00852658" w:rsidRDefault="00730673" w:rsidP="00730673">
      <w:pPr>
        <w:spacing w:after="60" w:line="276" w:lineRule="auto"/>
      </w:pPr>
      <w:r w:rsidRPr="00730673">
        <w:rPr>
          <w:b/>
          <w:bCs/>
        </w:rPr>
        <w:t>Discovered along the way:</w:t>
      </w:r>
      <w:r w:rsidRPr="00730673">
        <w:t xml:space="preserve"> Stakeholder priorities were not fully aligned; legacy platforms hit scale limits; lineage gaps complicated audits; and data ownership models varied by business unit.</w:t>
      </w:r>
    </w:p>
    <w:p w14:paraId="64D9CF82" w14:textId="77777777" w:rsidR="00852658" w:rsidRPr="00852658" w:rsidRDefault="00852658" w:rsidP="002A21AA">
      <w:pPr>
        <w:spacing w:after="60" w:line="276" w:lineRule="auto"/>
        <w:ind w:firstLine="720"/>
        <w:rPr>
          <w:u w:val="single"/>
        </w:rPr>
      </w:pPr>
      <w:r w:rsidRPr="00852658">
        <w:rPr>
          <w:rFonts w:ascii="Calibri" w:eastAsia="Calibri" w:hAnsi="Calibri" w:cs="Calibri"/>
          <w:u w:val="single"/>
          <w:lang w:val="en"/>
        </w:rPr>
        <w:t>Business Goals</w:t>
      </w:r>
    </w:p>
    <w:p w14:paraId="12FA9149" w14:textId="77777777" w:rsidR="00852658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That were presented to us</w:t>
      </w:r>
    </w:p>
    <w:p w14:paraId="31A455F1" w14:textId="77777777" w:rsidR="00852658" w:rsidRDefault="00852658" w:rsidP="00EA05F1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TBD</w:t>
      </w:r>
    </w:p>
    <w:p w14:paraId="0881CFC7" w14:textId="77777777" w:rsidR="00852658" w:rsidRPr="00730673" w:rsidRDefault="00852658" w:rsidP="00EA05F1">
      <w:pPr>
        <w:pStyle w:val="ListParagraph"/>
        <w:numPr>
          <w:ilvl w:val="2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lastRenderedPageBreak/>
        <w:t>Etc.</w:t>
      </w:r>
    </w:p>
    <w:p w14:paraId="7A6D6DEF" w14:textId="77777777" w:rsidR="00730673" w:rsidRPr="00730673" w:rsidRDefault="00730673" w:rsidP="007306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Presented to us: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Ensure uninterrupted operations during migration; centralize trusted data for faster decisions; reduce run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rate costs; and enforce consistent governance and PII policies across brands.</w:t>
      </w:r>
      <w:r w:rsidRPr="00730673">
        <w:rPr>
          <w:rFonts w:ascii="Segoe UI" w:eastAsia="Times New Roman" w:hAnsi="Segoe UI" w:cs="Segoe UI"/>
          <w:sz w:val="21"/>
          <w:szCs w:val="21"/>
        </w:rPr>
        <w:br/>
      </w: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TBD (to confirm with client):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Target KPIs for time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insight, cost savings, and compliance SLAs.</w:t>
      </w:r>
    </w:p>
    <w:p w14:paraId="305E48B8" w14:textId="77777777" w:rsidR="00730673" w:rsidRDefault="00730673" w:rsidP="00730673">
      <w:pPr>
        <w:spacing w:after="60" w:line="276" w:lineRule="auto"/>
      </w:pPr>
    </w:p>
    <w:p w14:paraId="770CB4DF" w14:textId="77777777" w:rsidR="00852658" w:rsidRPr="00852658" w:rsidRDefault="00852658" w:rsidP="002A21AA">
      <w:pPr>
        <w:spacing w:after="60" w:line="276" w:lineRule="auto"/>
        <w:ind w:firstLine="720"/>
        <w:rPr>
          <w:u w:val="single"/>
        </w:rPr>
      </w:pPr>
      <w:r w:rsidRPr="00852658">
        <w:rPr>
          <w:rFonts w:ascii="Calibri" w:eastAsia="Calibri" w:hAnsi="Calibri" w:cs="Calibri"/>
          <w:u w:val="single"/>
          <w:lang w:val="en"/>
        </w:rPr>
        <w:t>Technical Limitations &amp; Challenges</w:t>
      </w:r>
    </w:p>
    <w:p w14:paraId="3D83B5F7" w14:textId="77777777" w:rsidR="00852658" w:rsidRPr="00730673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That were presented to us</w:t>
      </w:r>
    </w:p>
    <w:p w14:paraId="4098118D" w14:textId="32C817E1" w:rsidR="00730673" w:rsidRPr="00730673" w:rsidRDefault="00730673" w:rsidP="007306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Presented to us: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Mixed legacy RDBMS and file shares; inconsistent schemas; limited automation; ad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hoc data quality checks.</w:t>
      </w:r>
    </w:p>
    <w:p w14:paraId="3CAE7B24" w14:textId="77777777" w:rsidR="00730673" w:rsidRDefault="00730673" w:rsidP="00730673">
      <w:pPr>
        <w:pStyle w:val="ListParagraph"/>
        <w:spacing w:after="60" w:line="276" w:lineRule="auto"/>
        <w:ind w:left="1440"/>
      </w:pPr>
    </w:p>
    <w:p w14:paraId="00E88E64" w14:textId="77777777" w:rsidR="00852658" w:rsidRPr="00730673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That we discovered along the way</w:t>
      </w:r>
    </w:p>
    <w:p w14:paraId="5CFE4E18" w14:textId="77777777" w:rsidR="00730673" w:rsidRPr="00730673" w:rsidRDefault="00730673" w:rsidP="007306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Discovered along the way: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Hidden downstream dependencies; non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standard ETL jobs; limited non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prod environments for safe cutover rehearsals.</w:t>
      </w:r>
    </w:p>
    <w:p w14:paraId="7F93546E" w14:textId="77777777" w:rsidR="00730673" w:rsidRDefault="00730673" w:rsidP="00730673">
      <w:pPr>
        <w:pStyle w:val="ListParagraph"/>
        <w:spacing w:after="60" w:line="276" w:lineRule="auto"/>
      </w:pPr>
    </w:p>
    <w:p w14:paraId="74AB34A4" w14:textId="77777777" w:rsidR="00852658" w:rsidRPr="00730673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Existing tech stack</w:t>
      </w:r>
    </w:p>
    <w:p w14:paraId="6BDB583D" w14:textId="77777777" w:rsidR="00730673" w:rsidRPr="00730673" w:rsidRDefault="00730673" w:rsidP="007306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Existing tech stack: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On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prem RDBMS (SQL Server/Oracle), legacy ETL (cron + scripts), Excel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 xml:space="preserve">driven reporting. </w:t>
      </w:r>
      <w:r w:rsidRPr="00730673">
        <w:rPr>
          <w:rFonts w:ascii="Segoe UI" w:eastAsia="Times New Roman" w:hAnsi="Segoe UI" w:cs="Segoe UI"/>
          <w:i/>
          <w:iCs/>
          <w:sz w:val="21"/>
          <w:szCs w:val="21"/>
        </w:rPr>
        <w:t>(Illustrative; finalize in discovery)</w:t>
      </w:r>
    </w:p>
    <w:p w14:paraId="2F77E11A" w14:textId="77777777" w:rsidR="00730673" w:rsidRDefault="00730673" w:rsidP="00730673">
      <w:pPr>
        <w:pStyle w:val="ListParagraph"/>
        <w:spacing w:after="60" w:line="276" w:lineRule="auto"/>
      </w:pPr>
    </w:p>
    <w:p w14:paraId="670F7F1F" w14:textId="77777777" w:rsidR="00852658" w:rsidRPr="00730673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Existing architecture</w:t>
      </w:r>
    </w:p>
    <w:p w14:paraId="385FE27A" w14:textId="77777777" w:rsidR="00730673" w:rsidRPr="00730673" w:rsidRDefault="00730673" w:rsidP="007306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Existing architecture: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Siloed per region; point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point feeds; minimal cataloging/lineage.</w:t>
      </w:r>
    </w:p>
    <w:p w14:paraId="45720AED" w14:textId="77777777" w:rsidR="00730673" w:rsidRDefault="00730673" w:rsidP="00730673">
      <w:pPr>
        <w:spacing w:after="60" w:line="276" w:lineRule="auto"/>
      </w:pPr>
    </w:p>
    <w:p w14:paraId="588CC444" w14:textId="77777777" w:rsidR="00852658" w:rsidRPr="00730673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Existing development, release and deployment processes or practices</w:t>
      </w:r>
    </w:p>
    <w:p w14:paraId="76FCF14D" w14:textId="77777777" w:rsidR="00730673" w:rsidRPr="00730673" w:rsidRDefault="00730673" w:rsidP="007306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Existing dev/release/deploy: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Manual scripts; no unified CI/CD; environment drift.</w:t>
      </w:r>
    </w:p>
    <w:p w14:paraId="1277D54A" w14:textId="77777777" w:rsidR="00730673" w:rsidRDefault="00730673" w:rsidP="00730673">
      <w:pPr>
        <w:spacing w:after="60" w:line="276" w:lineRule="auto"/>
      </w:pPr>
    </w:p>
    <w:p w14:paraId="2B525625" w14:textId="77777777" w:rsidR="00852658" w:rsidRPr="00730673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Accumulated technical debt</w:t>
      </w:r>
    </w:p>
    <w:p w14:paraId="6182FEBA" w14:textId="77777777" w:rsidR="00730673" w:rsidRPr="00730673" w:rsidRDefault="00730673" w:rsidP="007306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Accumulated tech debt: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Duplicated transforms; hard</w:t>
      </w:r>
      <w:r w:rsidRPr="00730673">
        <w:rPr>
          <w:rFonts w:ascii="Segoe UI" w:eastAsia="Times New Roman" w:hAnsi="Segoe UI" w:cs="Segoe UI"/>
          <w:sz w:val="21"/>
          <w:szCs w:val="21"/>
        </w:rPr>
        <w:noBreakHyphen/>
        <w:t>coded credentials; missing tests.</w:t>
      </w:r>
    </w:p>
    <w:p w14:paraId="0387BD5C" w14:textId="77777777" w:rsidR="00730673" w:rsidRDefault="00730673" w:rsidP="00730673">
      <w:pPr>
        <w:spacing w:after="60" w:line="276" w:lineRule="auto"/>
      </w:pPr>
    </w:p>
    <w:p w14:paraId="10BFA36F" w14:textId="77777777" w:rsidR="00852658" w:rsidRDefault="00852658" w:rsidP="46910E0E">
      <w:pPr>
        <w:pStyle w:val="ListParagraph"/>
        <w:numPr>
          <w:ilvl w:val="1"/>
          <w:numId w:val="2"/>
        </w:numPr>
        <w:spacing w:after="60" w:line="276" w:lineRule="auto"/>
        <w:rPr>
          <w:rFonts w:ascii="Calibri" w:eastAsia="Calibri" w:hAnsi="Calibri" w:cs="Calibri"/>
        </w:rPr>
      </w:pPr>
      <w:r w:rsidRPr="46910E0E">
        <w:rPr>
          <w:rFonts w:ascii="Calibri" w:eastAsia="Calibri" w:hAnsi="Calibri" w:cs="Calibri"/>
        </w:rPr>
        <w:t>Limitations of technology/platform/cloud/etc. selection</w:t>
      </w:r>
    </w:p>
    <w:p w14:paraId="31A6FA6D" w14:textId="77777777" w:rsidR="00730673" w:rsidRPr="00730673" w:rsidRDefault="00730673" w:rsidP="007306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Platform limitations: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Scale, observability, and governance gaps.</w:t>
      </w:r>
    </w:p>
    <w:p w14:paraId="60B502B5" w14:textId="77777777" w:rsidR="00730673" w:rsidRPr="00730673" w:rsidRDefault="00730673" w:rsidP="00730673">
      <w:pPr>
        <w:spacing w:after="60" w:line="276" w:lineRule="auto"/>
        <w:rPr>
          <w:rFonts w:ascii="Calibri" w:eastAsia="Calibri" w:hAnsi="Calibri" w:cs="Calibri"/>
        </w:rPr>
      </w:pPr>
    </w:p>
    <w:p w14:paraId="22ED9292" w14:textId="77777777" w:rsidR="00852658" w:rsidRPr="00730673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TBD: List of stakeholders</w:t>
      </w:r>
    </w:p>
    <w:p w14:paraId="7DA19E25" w14:textId="77777777" w:rsidR="00730673" w:rsidRPr="00730673" w:rsidRDefault="00730673" w:rsidP="007306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30673">
        <w:rPr>
          <w:rFonts w:ascii="Segoe UI" w:eastAsia="Times New Roman" w:hAnsi="Segoe UI" w:cs="Segoe UI"/>
          <w:b/>
          <w:bCs/>
          <w:sz w:val="21"/>
          <w:szCs w:val="21"/>
        </w:rPr>
        <w:t>Stakeholders (TBD):</w:t>
      </w:r>
      <w:r w:rsidRPr="00730673">
        <w:rPr>
          <w:rFonts w:ascii="Segoe UI" w:eastAsia="Times New Roman" w:hAnsi="Segoe UI" w:cs="Segoe UI"/>
          <w:sz w:val="21"/>
          <w:szCs w:val="21"/>
        </w:rPr>
        <w:t xml:space="preserve"> CIO, Data Platform Owner, Business Unit Data Leads, Security &amp; Compliance</w:t>
      </w:r>
    </w:p>
    <w:p w14:paraId="73B9212A" w14:textId="77777777" w:rsidR="00730673" w:rsidRDefault="00730673" w:rsidP="00730673">
      <w:pPr>
        <w:spacing w:after="60" w:line="276" w:lineRule="auto"/>
      </w:pPr>
    </w:p>
    <w:p w14:paraId="5EDE5FE8" w14:textId="3789F71B" w:rsidR="1C0DC53F" w:rsidRPr="00852658" w:rsidRDefault="00852658" w:rsidP="00EA05F1">
      <w:pPr>
        <w:pStyle w:val="ListParagraph"/>
        <w:numPr>
          <w:ilvl w:val="1"/>
          <w:numId w:val="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Etc.</w:t>
      </w:r>
    </w:p>
    <w:p w14:paraId="42D98ED1" w14:textId="40211841" w:rsidR="00852658" w:rsidRDefault="00852658" w:rsidP="002A21AA">
      <w:pPr>
        <w:pStyle w:val="ListParagraph"/>
        <w:spacing w:after="60" w:line="276" w:lineRule="auto"/>
        <w:ind w:left="1440"/>
      </w:pPr>
    </w:p>
    <w:p w14:paraId="50AC49C2" w14:textId="77777777" w:rsidR="0048379A" w:rsidRDefault="0048379A" w:rsidP="002A21AA">
      <w:pPr>
        <w:pStyle w:val="ListParagraph"/>
        <w:spacing w:after="60" w:line="276" w:lineRule="auto"/>
        <w:ind w:left="1440"/>
      </w:pPr>
    </w:p>
    <w:p w14:paraId="1833D567" w14:textId="77777777" w:rsidR="00730673" w:rsidRDefault="00730673" w:rsidP="002A21AA">
      <w:pPr>
        <w:pStyle w:val="ListParagraph"/>
        <w:spacing w:after="60" w:line="276" w:lineRule="auto"/>
        <w:ind w:left="1440"/>
      </w:pPr>
    </w:p>
    <w:p w14:paraId="50A62287" w14:textId="77777777" w:rsidR="00730673" w:rsidRDefault="00730673" w:rsidP="002A21AA">
      <w:pPr>
        <w:pStyle w:val="ListParagraph"/>
        <w:spacing w:after="60" w:line="276" w:lineRule="auto"/>
        <w:ind w:left="1440"/>
      </w:pPr>
    </w:p>
    <w:p w14:paraId="7E152FA3" w14:textId="77777777" w:rsidR="00730673" w:rsidRPr="00852658" w:rsidRDefault="00730673" w:rsidP="002A21AA">
      <w:pPr>
        <w:pStyle w:val="ListParagraph"/>
        <w:spacing w:after="60" w:line="276" w:lineRule="auto"/>
        <w:ind w:left="1440"/>
      </w:pPr>
    </w:p>
    <w:p w14:paraId="58AB2CA7" w14:textId="0A688FF7" w:rsidR="1C0DC53F" w:rsidRDefault="1C0DC53F" w:rsidP="00EA05F1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  <w:lang w:val="en"/>
        </w:rPr>
      </w:pPr>
      <w:bookmarkStart w:id="0" w:name="_Hlk104217221"/>
      <w:r w:rsidRPr="08763A82">
        <w:rPr>
          <w:b/>
          <w:bCs/>
          <w:sz w:val="28"/>
          <w:szCs w:val="28"/>
        </w:rPr>
        <w:lastRenderedPageBreak/>
        <w:t>Solution</w:t>
      </w:r>
    </w:p>
    <w:bookmarkEnd w:id="0"/>
    <w:p w14:paraId="50B33B11" w14:textId="77777777" w:rsidR="00852658" w:rsidRDefault="00852658" w:rsidP="002A21AA">
      <w:pPr>
        <w:spacing w:after="60" w:line="276" w:lineRule="auto"/>
        <w:ind w:left="720"/>
        <w:rPr>
          <w:rFonts w:ascii="Calibri" w:eastAsia="Calibri" w:hAnsi="Calibri" w:cs="Calibri"/>
          <w:u w:val="single"/>
          <w:lang w:val="en"/>
        </w:rPr>
      </w:pPr>
      <w:r w:rsidRPr="00852658">
        <w:rPr>
          <w:rFonts w:ascii="Calibri" w:eastAsia="Calibri" w:hAnsi="Calibri" w:cs="Calibri"/>
          <w:u w:val="single"/>
          <w:lang w:val="en"/>
        </w:rPr>
        <w:t>Step-by-step story</w:t>
      </w:r>
    </w:p>
    <w:p w14:paraId="1F7A7FC9" w14:textId="24CCA1EF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Designed</w:t>
      </w:r>
      <w:r w:rsidRPr="00730673">
        <w:t xml:space="preserve"> the target cloud architecture and provisioned landing zones as code to ensure scalable, policy</w:t>
      </w:r>
      <w:r w:rsidRPr="00730673">
        <w:noBreakHyphen/>
        <w:t xml:space="preserve">driven foundations. </w:t>
      </w:r>
    </w:p>
    <w:p w14:paraId="39850AA0" w14:textId="73FBF28C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Ingested</w:t>
      </w:r>
      <w:r w:rsidRPr="00730673">
        <w:t xml:space="preserve"> and </w:t>
      </w:r>
      <w:r w:rsidRPr="00730673">
        <w:rPr>
          <w:b/>
          <w:bCs/>
        </w:rPr>
        <w:t>centralized</w:t>
      </w:r>
      <w:r w:rsidRPr="00730673">
        <w:t xml:space="preserve"> data from legacy sources into a unified data lake, establishing standardized layers for reliable access. </w:t>
      </w:r>
    </w:p>
    <w:p w14:paraId="3FF57657" w14:textId="735CA386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Standardized</w:t>
      </w:r>
      <w:r w:rsidRPr="00730673">
        <w:t xml:space="preserve"> business models with modular transformations to serve finance, supply chain, and e</w:t>
      </w:r>
      <w:r w:rsidRPr="00730673">
        <w:noBreakHyphen/>
        <w:t xml:space="preserve">commerce domains. </w:t>
      </w:r>
    </w:p>
    <w:p w14:paraId="46C9B5C1" w14:textId="21DA52E8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Enforced</w:t>
      </w:r>
      <w:r w:rsidRPr="00730673">
        <w:t xml:space="preserve"> data quality and governance with automated tests, cataloging, lineage, and PII controls. </w:t>
      </w:r>
    </w:p>
    <w:p w14:paraId="434E9843" w14:textId="329D98DF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Automated</w:t>
      </w:r>
      <w:r w:rsidRPr="00730673">
        <w:t xml:space="preserve"> CI/CD to consistently ship infrastructure, pipelines, and data models across environments. </w:t>
      </w:r>
    </w:p>
    <w:p w14:paraId="39341270" w14:textId="2536C10B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Validated</w:t>
      </w:r>
      <w:r w:rsidRPr="00730673">
        <w:t xml:space="preserve"> integrity through reconciliation and functional test suites prior to each staged cutover. </w:t>
      </w:r>
    </w:p>
    <w:p w14:paraId="1DB43333" w14:textId="058C27DF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Strengthened</w:t>
      </w:r>
      <w:r w:rsidRPr="00730673">
        <w:t xml:space="preserve"> security and observability with centralized logging, monitoring, secrets management, and role</w:t>
      </w:r>
      <w:r w:rsidRPr="00730673">
        <w:noBreakHyphen/>
        <w:t xml:space="preserve">based access. </w:t>
      </w:r>
    </w:p>
    <w:p w14:paraId="251CDD35" w14:textId="75E8381A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Enabled</w:t>
      </w:r>
      <w:r w:rsidRPr="00730673">
        <w:t xml:space="preserve"> consumption by publishing curated, governed datasets for self</w:t>
      </w:r>
      <w:r w:rsidRPr="00730673">
        <w:noBreakHyphen/>
        <w:t>service analytics and executive dashboards.</w:t>
      </w:r>
    </w:p>
    <w:p w14:paraId="77017FCB" w14:textId="77777777" w:rsidR="00730673" w:rsidRPr="00852658" w:rsidRDefault="00730673" w:rsidP="002A21AA">
      <w:pPr>
        <w:spacing w:after="60" w:line="276" w:lineRule="auto"/>
        <w:ind w:left="720"/>
        <w:rPr>
          <w:u w:val="single"/>
        </w:rPr>
      </w:pPr>
    </w:p>
    <w:p w14:paraId="06EDEA86" w14:textId="77777777" w:rsidR="00852658" w:rsidRDefault="00852658" w:rsidP="002A21AA">
      <w:pPr>
        <w:spacing w:after="60" w:line="276" w:lineRule="auto"/>
        <w:ind w:left="720"/>
        <w:rPr>
          <w:rFonts w:ascii="Calibri" w:eastAsia="Calibri" w:hAnsi="Calibri" w:cs="Calibri"/>
          <w:u w:val="single"/>
        </w:rPr>
      </w:pPr>
      <w:r w:rsidRPr="00852658">
        <w:rPr>
          <w:rFonts w:ascii="Calibri" w:eastAsia="Calibri" w:hAnsi="Calibri" w:cs="Calibri"/>
          <w:u w:val="single"/>
          <w:lang w:val="en"/>
        </w:rPr>
        <w:t xml:space="preserve">What was proposed by a client vs. proposed by </w:t>
      </w:r>
      <w:r w:rsidRPr="00852658">
        <w:rPr>
          <w:rFonts w:ascii="Calibri" w:eastAsia="Calibri" w:hAnsi="Calibri" w:cs="Calibri"/>
          <w:u w:val="single"/>
        </w:rPr>
        <w:t>our side</w:t>
      </w:r>
    </w:p>
    <w:p w14:paraId="212A1880" w14:textId="67F2CB54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Client proposal:</w:t>
      </w:r>
      <w:r w:rsidRPr="00730673">
        <w:t xml:space="preserve"> “Lift</w:t>
      </w:r>
      <w:r w:rsidRPr="00730673">
        <w:noBreakHyphen/>
        <w:t>and</w:t>
      </w:r>
      <w:r w:rsidRPr="00730673">
        <w:noBreakHyphen/>
        <w:t>shift” ETL jobs to the cloud with minimal change; manual verification post</w:t>
      </w:r>
      <w:r w:rsidRPr="00730673">
        <w:noBreakHyphen/>
        <w:t xml:space="preserve">cutover. </w:t>
      </w:r>
    </w:p>
    <w:p w14:paraId="66FAAD61" w14:textId="49D6406B" w:rsidR="00730673" w:rsidRPr="00730673" w:rsidRDefault="00730673" w:rsidP="00730673">
      <w:pPr>
        <w:spacing w:after="60" w:line="276" w:lineRule="auto"/>
        <w:ind w:left="720"/>
      </w:pPr>
      <w:r w:rsidRPr="00730673">
        <w:rPr>
          <w:b/>
          <w:bCs/>
        </w:rPr>
        <w:t>Our proposal:</w:t>
      </w:r>
      <w:r w:rsidRPr="00730673">
        <w:t xml:space="preserve"> Target</w:t>
      </w:r>
      <w:r w:rsidRPr="00730673">
        <w:noBreakHyphen/>
        <w:t>state architecture with standardized lakehouse layers, automated testing/governance, and CI/CD to reduce risk and total cost while accelerating analytics.</w:t>
      </w:r>
    </w:p>
    <w:p w14:paraId="4B7AB7B9" w14:textId="77777777" w:rsidR="00730673" w:rsidRPr="00852658" w:rsidRDefault="00730673" w:rsidP="002A21AA">
      <w:pPr>
        <w:spacing w:after="60" w:line="276" w:lineRule="auto"/>
        <w:ind w:left="720"/>
        <w:rPr>
          <w:u w:val="single"/>
        </w:rPr>
      </w:pPr>
    </w:p>
    <w:p w14:paraId="704AC701" w14:textId="77777777" w:rsidR="00852658" w:rsidRPr="00852658" w:rsidRDefault="00852658" w:rsidP="002A21AA">
      <w:pPr>
        <w:spacing w:after="60" w:line="276" w:lineRule="auto"/>
        <w:ind w:left="720"/>
        <w:rPr>
          <w:u w:val="single"/>
        </w:rPr>
      </w:pPr>
      <w:r w:rsidRPr="00852658">
        <w:rPr>
          <w:rFonts w:ascii="Calibri" w:eastAsia="Calibri" w:hAnsi="Calibri" w:cs="Calibri"/>
          <w:u w:val="single"/>
          <w:lang w:val="en"/>
        </w:rPr>
        <w:t>Discovery phase</w:t>
      </w:r>
    </w:p>
    <w:p w14:paraId="7FC177A2" w14:textId="77777777" w:rsidR="00852658" w:rsidRPr="00FC5FCF" w:rsidRDefault="00852658" w:rsidP="00EA05F1">
      <w:pPr>
        <w:pStyle w:val="ListParagraph"/>
        <w:numPr>
          <w:ilvl w:val="1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Staff engineer engagement</w:t>
      </w:r>
    </w:p>
    <w:p w14:paraId="42656FFA" w14:textId="6EC39EC7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b/>
          <w:bCs/>
          <w:sz w:val="21"/>
          <w:szCs w:val="21"/>
        </w:rPr>
        <w:t>Staff engineer engagement:</w:t>
      </w:r>
      <w:r w:rsidRPr="00FC5FCF">
        <w:rPr>
          <w:rFonts w:ascii="Segoe UI" w:eastAsia="Times New Roman" w:hAnsi="Segoe UI" w:cs="Segoe UI"/>
          <w:sz w:val="21"/>
          <w:szCs w:val="21"/>
        </w:rPr>
        <w:t xml:space="preserve"> Architecture assessment, dependency mapping, cutover strategy.</w:t>
      </w:r>
    </w:p>
    <w:p w14:paraId="3C176EDF" w14:textId="77777777" w:rsidR="00852658" w:rsidRPr="00FC5FCF" w:rsidRDefault="00852658" w:rsidP="00EA05F1">
      <w:pPr>
        <w:pStyle w:val="ListParagraph"/>
        <w:numPr>
          <w:ilvl w:val="1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Business analyst engagement</w:t>
      </w:r>
    </w:p>
    <w:p w14:paraId="19AE2F91" w14:textId="77485CD9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b/>
          <w:bCs/>
          <w:sz w:val="21"/>
          <w:szCs w:val="21"/>
        </w:rPr>
        <w:t>Business analyst engagement:</w:t>
      </w:r>
      <w:r w:rsidRPr="00FC5FCF">
        <w:rPr>
          <w:rFonts w:ascii="Segoe UI" w:eastAsia="Times New Roman" w:hAnsi="Segoe UI" w:cs="Segoe UI"/>
          <w:sz w:val="21"/>
          <w:szCs w:val="21"/>
        </w:rPr>
        <w:t xml:space="preserve"> Domain taxonomy, KPI definitions, data product requirements.</w:t>
      </w:r>
    </w:p>
    <w:p w14:paraId="6A0545F0" w14:textId="77777777" w:rsidR="00852658" w:rsidRPr="00FC5FCF" w:rsidRDefault="00852658" w:rsidP="00EA05F1">
      <w:pPr>
        <w:pStyle w:val="ListParagraph"/>
        <w:numPr>
          <w:ilvl w:val="1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Etc. </w:t>
      </w:r>
    </w:p>
    <w:p w14:paraId="3EC03104" w14:textId="77777777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Additional: data quality baseline, privacy impact screening, and success</w:t>
      </w:r>
      <w:r w:rsidRPr="00FC5FCF">
        <w:rPr>
          <w:rFonts w:ascii="Segoe UI" w:eastAsia="Times New Roman" w:hAnsi="Segoe UI" w:cs="Segoe UI"/>
          <w:sz w:val="21"/>
          <w:szCs w:val="21"/>
        </w:rPr>
        <w:noBreakHyphen/>
        <w:t>metrics workshop.</w:t>
      </w:r>
    </w:p>
    <w:p w14:paraId="7354008D" w14:textId="77777777" w:rsidR="00FC5FCF" w:rsidRDefault="00FC5FCF" w:rsidP="00FC5FCF">
      <w:pPr>
        <w:spacing w:after="60" w:line="276" w:lineRule="auto"/>
      </w:pPr>
    </w:p>
    <w:p w14:paraId="6758FBBA" w14:textId="77777777" w:rsidR="00852658" w:rsidRPr="00852658" w:rsidRDefault="00852658" w:rsidP="002A21AA">
      <w:pPr>
        <w:spacing w:after="60" w:line="276" w:lineRule="auto"/>
        <w:ind w:firstLine="720"/>
        <w:rPr>
          <w:u w:val="single"/>
        </w:rPr>
      </w:pPr>
      <w:r w:rsidRPr="00852658">
        <w:rPr>
          <w:rFonts w:ascii="Calibri" w:eastAsia="Calibri" w:hAnsi="Calibri" w:cs="Calibri"/>
          <w:u w:val="single"/>
          <w:lang w:val="en"/>
        </w:rPr>
        <w:t>Proof of concepts</w:t>
      </w:r>
    </w:p>
    <w:p w14:paraId="5BBDEBDB" w14:textId="77777777" w:rsidR="00852658" w:rsidRPr="00FC5FCF" w:rsidRDefault="00852658" w:rsidP="00EA05F1">
      <w:pPr>
        <w:pStyle w:val="ListParagraph"/>
        <w:numPr>
          <w:ilvl w:val="1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Tools comparison</w:t>
      </w:r>
    </w:p>
    <w:p w14:paraId="1AF8E0FE" w14:textId="77777777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b/>
          <w:bCs/>
          <w:sz w:val="21"/>
          <w:szCs w:val="21"/>
        </w:rPr>
        <w:t>Tools comparison:</w:t>
      </w:r>
      <w:r w:rsidRPr="00FC5FCF">
        <w:rPr>
          <w:rFonts w:ascii="Segoe UI" w:eastAsia="Times New Roman" w:hAnsi="Segoe UI" w:cs="Segoe UI"/>
          <w:sz w:val="21"/>
          <w:szCs w:val="21"/>
        </w:rPr>
        <w:t xml:space="preserve"> Orchestration, storage formats, and quality frameworks against client constraints.</w:t>
      </w:r>
    </w:p>
    <w:p w14:paraId="7418EE5D" w14:textId="77777777" w:rsidR="00FC5FCF" w:rsidRDefault="00FC5FCF" w:rsidP="00FC5FCF">
      <w:pPr>
        <w:spacing w:after="60" w:line="276" w:lineRule="auto"/>
      </w:pPr>
    </w:p>
    <w:p w14:paraId="200E0FDF" w14:textId="77777777" w:rsidR="00852658" w:rsidRPr="00FC5FCF" w:rsidRDefault="00852658" w:rsidP="00EA05F1">
      <w:pPr>
        <w:pStyle w:val="ListParagraph"/>
        <w:numPr>
          <w:ilvl w:val="1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lastRenderedPageBreak/>
        <w:t>Frameworks comparison</w:t>
      </w:r>
    </w:p>
    <w:p w14:paraId="5994E965" w14:textId="6147D655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b/>
          <w:bCs/>
          <w:sz w:val="21"/>
          <w:szCs w:val="21"/>
        </w:rPr>
        <w:t>Frameworks comparison:</w:t>
      </w:r>
      <w:r w:rsidRPr="00FC5FCF">
        <w:rPr>
          <w:rFonts w:ascii="Segoe UI" w:eastAsia="Times New Roman" w:hAnsi="Segoe UI" w:cs="Segoe UI"/>
          <w:sz w:val="21"/>
          <w:szCs w:val="21"/>
        </w:rPr>
        <w:t xml:space="preserve"> Transformation/workflow options versus maintainability and skill availability.</w:t>
      </w:r>
    </w:p>
    <w:p w14:paraId="56839349" w14:textId="77777777" w:rsidR="00852658" w:rsidRPr="00FC5FCF" w:rsidRDefault="00852658" w:rsidP="00EA05F1">
      <w:pPr>
        <w:pStyle w:val="ListParagraph"/>
        <w:numPr>
          <w:ilvl w:val="1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Cloud services comparison</w:t>
      </w:r>
    </w:p>
    <w:p w14:paraId="250A07BA" w14:textId="77777777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b/>
          <w:bCs/>
          <w:sz w:val="21"/>
          <w:szCs w:val="21"/>
        </w:rPr>
        <w:t>Cloud services comparison:</w:t>
      </w:r>
      <w:r w:rsidRPr="00FC5FCF">
        <w:rPr>
          <w:rFonts w:ascii="Segoe UI" w:eastAsia="Times New Roman" w:hAnsi="Segoe UI" w:cs="Segoe UI"/>
          <w:sz w:val="21"/>
          <w:szCs w:val="21"/>
        </w:rPr>
        <w:t xml:space="preserve"> Security, governance, and cost characteristics for shortlisted services.</w:t>
      </w:r>
    </w:p>
    <w:p w14:paraId="57CE9DF7" w14:textId="77777777" w:rsidR="00FC5FCF" w:rsidRDefault="00FC5FCF" w:rsidP="00FC5FCF">
      <w:pPr>
        <w:spacing w:after="60" w:line="276" w:lineRule="auto"/>
      </w:pPr>
    </w:p>
    <w:p w14:paraId="10B636FB" w14:textId="77777777" w:rsidR="00852658" w:rsidRPr="00FC5FCF" w:rsidRDefault="00852658" w:rsidP="00EA05F1">
      <w:pPr>
        <w:pStyle w:val="ListParagraph"/>
        <w:numPr>
          <w:ilvl w:val="1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Artifacts</w:t>
      </w:r>
    </w:p>
    <w:p w14:paraId="3CA4B410" w14:textId="77777777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b/>
          <w:bCs/>
          <w:sz w:val="21"/>
          <w:szCs w:val="21"/>
        </w:rPr>
        <w:t>Artifacts:</w:t>
      </w:r>
      <w:r w:rsidRPr="00FC5FCF">
        <w:rPr>
          <w:rFonts w:ascii="Segoe UI" w:eastAsia="Times New Roman" w:hAnsi="Segoe UI" w:cs="Segoe UI"/>
          <w:sz w:val="21"/>
          <w:szCs w:val="21"/>
        </w:rPr>
        <w:t xml:space="preserve"> Assessment documents, architecture option deck, PoC readouts, and sign</w:t>
      </w:r>
      <w:r w:rsidRPr="00FC5FCF">
        <w:rPr>
          <w:rFonts w:ascii="Segoe UI" w:eastAsia="Times New Roman" w:hAnsi="Segoe UI" w:cs="Segoe UI"/>
          <w:sz w:val="21"/>
          <w:szCs w:val="21"/>
        </w:rPr>
        <w:noBreakHyphen/>
        <w:t>off emails.</w:t>
      </w:r>
    </w:p>
    <w:p w14:paraId="733AF74D" w14:textId="77777777" w:rsidR="00FC5FCF" w:rsidRDefault="00FC5FCF" w:rsidP="00FC5FCF">
      <w:pPr>
        <w:spacing w:after="60" w:line="276" w:lineRule="auto"/>
      </w:pPr>
    </w:p>
    <w:p w14:paraId="3967FE65" w14:textId="77777777" w:rsidR="00852658" w:rsidRDefault="00852658" w:rsidP="00EA05F1">
      <w:pPr>
        <w:pStyle w:val="ListParagraph"/>
        <w:numPr>
          <w:ilvl w:val="2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Documentation</w:t>
      </w:r>
    </w:p>
    <w:p w14:paraId="65973FE8" w14:textId="77777777" w:rsidR="00852658" w:rsidRDefault="00852658" w:rsidP="00EA05F1">
      <w:pPr>
        <w:pStyle w:val="ListParagraph"/>
        <w:numPr>
          <w:ilvl w:val="2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Presentation</w:t>
      </w:r>
    </w:p>
    <w:p w14:paraId="767B919A" w14:textId="77777777" w:rsidR="00852658" w:rsidRDefault="00852658" w:rsidP="00EA05F1">
      <w:pPr>
        <w:pStyle w:val="ListParagraph"/>
        <w:numPr>
          <w:ilvl w:val="2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Email</w:t>
      </w:r>
    </w:p>
    <w:p w14:paraId="40C4D14F" w14:textId="26259180" w:rsidR="00852658" w:rsidRDefault="00852658" w:rsidP="00EA05F1">
      <w:pPr>
        <w:pStyle w:val="ListParagraph"/>
        <w:numPr>
          <w:ilvl w:val="2"/>
          <w:numId w:val="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Etc. </w:t>
      </w:r>
    </w:p>
    <w:p w14:paraId="599EA5A1" w14:textId="77777777" w:rsidR="00852658" w:rsidRDefault="00852658" w:rsidP="002A21AA">
      <w:pPr>
        <w:spacing w:after="60" w:line="276" w:lineRule="auto"/>
        <w:ind w:left="720"/>
        <w:rPr>
          <w:rFonts w:ascii="Calibri" w:eastAsia="Calibri" w:hAnsi="Calibri" w:cs="Calibri"/>
          <w:u w:val="single"/>
          <w:lang w:val="en"/>
        </w:rPr>
      </w:pPr>
      <w:r w:rsidRPr="00852658">
        <w:rPr>
          <w:rFonts w:ascii="Calibri" w:eastAsia="Calibri" w:hAnsi="Calibri" w:cs="Calibri"/>
          <w:u w:val="single"/>
          <w:lang w:val="en"/>
        </w:rPr>
        <w:t>Capgemini delivery and deliverables</w:t>
      </w:r>
    </w:p>
    <w:p w14:paraId="2332272B" w14:textId="6CB33E8C" w:rsidR="00FC5FCF" w:rsidRPr="00FC5FCF" w:rsidRDefault="00FC5FCF" w:rsidP="00FC5FCF">
      <w:pPr>
        <w:spacing w:after="60" w:line="276" w:lineRule="auto"/>
      </w:pPr>
      <w:r w:rsidRPr="00FC5FCF">
        <w:rPr>
          <w:b/>
          <w:bCs/>
        </w:rPr>
        <w:t>Engagement phases:</w:t>
      </w:r>
      <w:r w:rsidRPr="00FC5FCF">
        <w:t xml:space="preserve"> Discovery → Foundation → Pilot domains → Industrialization → Rollout &amp; Hypercare. </w:t>
      </w:r>
    </w:p>
    <w:p w14:paraId="56156CDE" w14:textId="1B945CE3" w:rsidR="00FC5FCF" w:rsidRPr="00FC5FCF" w:rsidRDefault="00FC5FCF" w:rsidP="00FC5FCF">
      <w:pPr>
        <w:spacing w:after="60" w:line="276" w:lineRule="auto"/>
      </w:pPr>
      <w:r w:rsidRPr="00FC5FCF">
        <w:rPr>
          <w:b/>
          <w:bCs/>
        </w:rPr>
        <w:t>Key deliverables:</w:t>
      </w:r>
      <w:r w:rsidRPr="00FC5FCF">
        <w:t xml:space="preserve"> Target architecture, IaC modules, ingestion pipelines, transformation layers, testing/governance setup, runbooks, and operating model.</w:t>
      </w:r>
    </w:p>
    <w:p w14:paraId="67280E78" w14:textId="77777777" w:rsidR="00FC5FCF" w:rsidRPr="00852658" w:rsidRDefault="00FC5FCF" w:rsidP="00FC5FCF">
      <w:pPr>
        <w:spacing w:after="60" w:line="276" w:lineRule="auto"/>
        <w:rPr>
          <w:u w:val="single"/>
        </w:rPr>
      </w:pPr>
    </w:p>
    <w:p w14:paraId="3644FAD7" w14:textId="77777777" w:rsidR="00852658" w:rsidRDefault="00852658" w:rsidP="002A21AA">
      <w:pPr>
        <w:spacing w:after="60" w:line="276" w:lineRule="auto"/>
        <w:ind w:left="720"/>
        <w:rPr>
          <w:rFonts w:ascii="Calibri" w:eastAsia="Calibri" w:hAnsi="Calibri" w:cs="Calibri"/>
          <w:u w:val="single"/>
          <w:lang w:val="en"/>
        </w:rPr>
      </w:pPr>
      <w:r w:rsidRPr="00852658">
        <w:rPr>
          <w:rFonts w:ascii="Calibri" w:eastAsia="Calibri" w:hAnsi="Calibri" w:cs="Calibri"/>
          <w:u w:val="single"/>
          <w:lang w:val="en"/>
        </w:rPr>
        <w:t>Start/end of an engagement, phases (start, max (number of teams), end) along the way</w:t>
      </w:r>
    </w:p>
    <w:p w14:paraId="403409C5" w14:textId="17D0D5A8" w:rsidR="00FC5FCF" w:rsidRPr="00FC5FCF" w:rsidRDefault="00FC5FCF" w:rsidP="00FC5FCF">
      <w:pPr>
        <w:spacing w:after="60" w:line="276" w:lineRule="auto"/>
        <w:rPr>
          <w:rFonts w:eastAsiaTheme="minorEastAsia"/>
        </w:rPr>
      </w:pPr>
      <w:r w:rsidRPr="00FC5FCF">
        <w:rPr>
          <w:rFonts w:eastAsiaTheme="minorEastAsia"/>
          <w:b/>
          <w:bCs/>
        </w:rPr>
        <w:t>Start/End:</w:t>
      </w:r>
      <w:r w:rsidRPr="00FC5FCF">
        <w:rPr>
          <w:rFonts w:eastAsiaTheme="minorEastAsia"/>
        </w:rPr>
        <w:t xml:space="preserve"> TBD. </w:t>
      </w:r>
      <w:r w:rsidRPr="00FC5FCF">
        <w:rPr>
          <w:rFonts w:eastAsiaTheme="minorEastAsia"/>
          <w:b/>
          <w:bCs/>
        </w:rPr>
        <w:t>Phase cadence:</w:t>
      </w:r>
      <w:r w:rsidRPr="00FC5FCF">
        <w:rPr>
          <w:rFonts w:eastAsiaTheme="minorEastAsia"/>
        </w:rPr>
        <w:t xml:space="preserve"> time</w:t>
      </w:r>
      <w:r w:rsidRPr="00FC5FCF">
        <w:rPr>
          <w:rFonts w:eastAsiaTheme="minorEastAsia"/>
        </w:rPr>
        <w:noBreakHyphen/>
        <w:t>boxed increments with stage gates.</w:t>
      </w:r>
    </w:p>
    <w:p w14:paraId="0F57CC6C" w14:textId="77777777" w:rsidR="00852658" w:rsidRDefault="00852658" w:rsidP="002A21AA">
      <w:pPr>
        <w:spacing w:after="60" w:line="276" w:lineRule="auto"/>
        <w:ind w:left="720"/>
        <w:rPr>
          <w:rFonts w:ascii="Calibri" w:eastAsia="Calibri" w:hAnsi="Calibri" w:cs="Calibri"/>
          <w:u w:val="single"/>
          <w:lang w:val="en"/>
        </w:rPr>
      </w:pPr>
      <w:r w:rsidRPr="00852658">
        <w:rPr>
          <w:rFonts w:ascii="Calibri" w:eastAsia="Calibri" w:hAnsi="Calibri" w:cs="Calibri"/>
          <w:u w:val="single"/>
          <w:lang w:val="en"/>
        </w:rPr>
        <w:t>Team size to start/overall max</w:t>
      </w:r>
    </w:p>
    <w:p w14:paraId="57F15529" w14:textId="20FCA84A" w:rsidR="00FC5FCF" w:rsidRPr="00852658" w:rsidRDefault="00FC5FCF" w:rsidP="00FC5FCF">
      <w:pPr>
        <w:spacing w:after="60" w:line="276" w:lineRule="auto"/>
        <w:rPr>
          <w:rFonts w:eastAsiaTheme="minorEastAsia"/>
          <w:u w:val="single"/>
        </w:rPr>
      </w:pPr>
      <w:r w:rsidRPr="00FC5FCF">
        <w:rPr>
          <w:rFonts w:eastAsiaTheme="minorEastAsia"/>
          <w:b/>
          <w:bCs/>
          <w:u w:val="single"/>
        </w:rPr>
        <w:t>Team size:</w:t>
      </w:r>
      <w:r w:rsidRPr="00FC5FCF">
        <w:rPr>
          <w:rFonts w:eastAsiaTheme="minorEastAsia"/>
          <w:u w:val="single"/>
        </w:rPr>
        <w:t xml:space="preserve"> Start: TBD → Scale: TBD → Stabilize: TBD.</w:t>
      </w:r>
    </w:p>
    <w:p w14:paraId="6305256A" w14:textId="198ECD74" w:rsidR="0EF768C7" w:rsidRDefault="00852658" w:rsidP="002A21AA">
      <w:pPr>
        <w:spacing w:after="60" w:line="276" w:lineRule="auto"/>
        <w:ind w:left="720"/>
        <w:rPr>
          <w:rFonts w:ascii="Calibri" w:eastAsia="Calibri" w:hAnsi="Calibri" w:cs="Calibri"/>
          <w:u w:val="single"/>
          <w:lang w:val="en"/>
        </w:rPr>
      </w:pPr>
      <w:r w:rsidRPr="00852658">
        <w:rPr>
          <w:rFonts w:ascii="Calibri" w:eastAsia="Calibri" w:hAnsi="Calibri" w:cs="Calibri"/>
          <w:u w:val="single"/>
          <w:lang w:val="en"/>
        </w:rPr>
        <w:t>Team composition</w:t>
      </w:r>
    </w:p>
    <w:p w14:paraId="1FA15B3E" w14:textId="41A15F67" w:rsidR="00FC5FCF" w:rsidRPr="00852658" w:rsidRDefault="00FC5FCF" w:rsidP="00FC5FCF">
      <w:pPr>
        <w:spacing w:after="60" w:line="276" w:lineRule="auto"/>
        <w:rPr>
          <w:rFonts w:eastAsiaTheme="minorEastAsia"/>
          <w:u w:val="single"/>
        </w:rPr>
      </w:pPr>
      <w:r w:rsidRPr="00FC5FCF">
        <w:rPr>
          <w:rFonts w:eastAsiaTheme="minorEastAsia"/>
          <w:b/>
          <w:bCs/>
          <w:u w:val="single"/>
        </w:rPr>
        <w:t>Team composition:</w:t>
      </w:r>
      <w:r w:rsidRPr="00FC5FCF">
        <w:rPr>
          <w:rFonts w:eastAsiaTheme="minorEastAsia"/>
          <w:u w:val="single"/>
        </w:rPr>
        <w:t xml:space="preserve"> Architect(s), Data Engineers, QA/Data QA, DevOps, BA/PO, Security SME.</w:t>
      </w:r>
    </w:p>
    <w:p w14:paraId="76A89658" w14:textId="7D5CA428" w:rsidR="45D517AE" w:rsidRDefault="007F5D68" w:rsidP="002A21AA">
      <w:pPr>
        <w:spacing w:after="60" w:line="276" w:lineRule="auto"/>
        <w:ind w:left="720"/>
        <w:rPr>
          <w:rFonts w:ascii="Calibri" w:eastAsia="Calibri" w:hAnsi="Calibri" w:cs="Calibri"/>
          <w:u w:val="single"/>
          <w:lang w:val="en"/>
        </w:rPr>
      </w:pPr>
      <w:r w:rsidRPr="00852658">
        <w:rPr>
          <w:rFonts w:ascii="Calibri" w:eastAsia="Calibri" w:hAnsi="Calibri" w:cs="Calibri"/>
          <w:u w:val="single"/>
          <w:lang w:val="en"/>
        </w:rPr>
        <w:t>Roles of the stakeholders and our dance partners</w:t>
      </w:r>
    </w:p>
    <w:p w14:paraId="6976999D" w14:textId="77777777" w:rsidR="00FC5FCF" w:rsidRPr="00FC5FCF" w:rsidRDefault="00FC5FCF" w:rsidP="00FC5FCF">
      <w:pPr>
        <w:spacing w:after="60" w:line="276" w:lineRule="auto"/>
        <w:rPr>
          <w:u w:val="single"/>
        </w:rPr>
      </w:pPr>
      <w:r w:rsidRPr="00FC5FCF">
        <w:rPr>
          <w:b/>
          <w:bCs/>
          <w:u w:val="single"/>
        </w:rPr>
        <w:t>Stakeholders &amp; dance partners:</w:t>
      </w:r>
      <w:r w:rsidRPr="00FC5FCF">
        <w:rPr>
          <w:u w:val="single"/>
        </w:rPr>
        <w:t xml:space="preserve"> Client CIO org, Data Platform Owner, Security/Compliance, BU Data Leads.</w:t>
      </w:r>
    </w:p>
    <w:p w14:paraId="62970E97" w14:textId="77777777" w:rsidR="00FC5FCF" w:rsidRPr="007F5D68" w:rsidRDefault="00FC5FCF" w:rsidP="002A21AA">
      <w:pPr>
        <w:spacing w:after="60" w:line="276" w:lineRule="auto"/>
        <w:ind w:left="720"/>
        <w:rPr>
          <w:u w:val="single"/>
        </w:rPr>
      </w:pPr>
    </w:p>
    <w:p w14:paraId="24DC2990" w14:textId="7D5C13D0" w:rsidR="087FBA77" w:rsidRDefault="087FBA77" w:rsidP="002A21AA">
      <w:pPr>
        <w:spacing w:after="60" w:line="276" w:lineRule="auto"/>
        <w:jc w:val="both"/>
        <w:rPr>
          <w:rFonts w:ascii="Calibri" w:eastAsia="Calibri" w:hAnsi="Calibri" w:cs="Calibri"/>
          <w:lang w:val="en"/>
        </w:rPr>
      </w:pPr>
    </w:p>
    <w:p w14:paraId="21DD9C50" w14:textId="6C8E739C" w:rsidR="007F5D68" w:rsidRDefault="007F5D68" w:rsidP="00EA05F1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  <w:lang w:val="en"/>
        </w:rPr>
      </w:pPr>
      <w:bookmarkStart w:id="1" w:name="_Hlk104217418"/>
      <w:r>
        <w:rPr>
          <w:b/>
          <w:bCs/>
          <w:sz w:val="28"/>
          <w:szCs w:val="28"/>
        </w:rPr>
        <w:t>Architecture</w:t>
      </w:r>
      <w:bookmarkEnd w:id="1"/>
    </w:p>
    <w:p w14:paraId="77F5B288" w14:textId="77777777" w:rsidR="007F5D68" w:rsidRPr="00FC5FCF" w:rsidRDefault="007F5D68" w:rsidP="00EA05F1">
      <w:pPr>
        <w:pStyle w:val="ListParagraph"/>
        <w:numPr>
          <w:ilvl w:val="0"/>
          <w:numId w:val="5"/>
        </w:numPr>
        <w:spacing w:after="60" w:line="276" w:lineRule="auto"/>
      </w:pPr>
      <w:r w:rsidRPr="46910E0E">
        <w:rPr>
          <w:rFonts w:ascii="Calibri" w:eastAsia="Calibri" w:hAnsi="Calibri" w:cs="Calibri"/>
        </w:rPr>
        <w:t>Architecture Diagrams, e.g. Component, Deployment, etc.</w:t>
      </w:r>
    </w:p>
    <w:p w14:paraId="2E4D70EF" w14:textId="77777777" w:rsid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b/>
          <w:bCs/>
          <w:sz w:val="21"/>
          <w:szCs w:val="21"/>
        </w:rPr>
        <w:t>Diagrams (to be produced):</w:t>
      </w:r>
      <w:r w:rsidRPr="00FC5FCF">
        <w:rPr>
          <w:rFonts w:ascii="Segoe UI" w:eastAsia="Times New Roman" w:hAnsi="Segoe UI" w:cs="Segoe UI"/>
          <w:sz w:val="21"/>
          <w:szCs w:val="21"/>
        </w:rPr>
        <w:t xml:space="preserve"> Component view (landing zone, ingestion, storage, transform, governance, consumption), Deployment view (environments, CI/CD), and Data flow (source → lake → model → BI).</w:t>
      </w:r>
    </w:p>
    <w:p w14:paraId="0B543ABD" w14:textId="77777777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48B0052" w14:textId="77777777" w:rsidR="00FC5FCF" w:rsidRDefault="00FC5FCF" w:rsidP="00FC5FCF">
      <w:pPr>
        <w:spacing w:after="60" w:line="276" w:lineRule="auto"/>
      </w:pPr>
    </w:p>
    <w:p w14:paraId="27CF1221" w14:textId="77777777" w:rsidR="007F5D68" w:rsidRPr="00FC5FCF" w:rsidRDefault="007F5D68" w:rsidP="00EA05F1">
      <w:pPr>
        <w:pStyle w:val="ListParagraph"/>
        <w:numPr>
          <w:ilvl w:val="0"/>
          <w:numId w:val="5"/>
        </w:numPr>
        <w:spacing w:after="60" w:line="276" w:lineRule="auto"/>
      </w:pPr>
      <w:r w:rsidRPr="007F5D68">
        <w:rPr>
          <w:rFonts w:ascii="Calibri" w:eastAsia="Calibri" w:hAnsi="Calibri" w:cs="Calibri"/>
          <w:lang w:val="en"/>
        </w:rPr>
        <w:lastRenderedPageBreak/>
        <w:t>Basic flows and interactions</w:t>
      </w:r>
    </w:p>
    <w:p w14:paraId="3ACA0D1D" w14:textId="77777777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b/>
          <w:bCs/>
          <w:sz w:val="21"/>
          <w:szCs w:val="21"/>
        </w:rPr>
        <w:t>Basic flows:</w:t>
      </w:r>
      <w:r w:rsidRPr="00FC5FCF">
        <w:rPr>
          <w:rFonts w:ascii="Segoe UI" w:eastAsia="Times New Roman" w:hAnsi="Segoe UI" w:cs="Segoe UI"/>
          <w:sz w:val="21"/>
          <w:szCs w:val="21"/>
        </w:rPr>
        <w:t xml:space="preserve"> Source systems → Ingestion pipelines → Bronze/Silver/Gold layers → Data quality checks → Catalog/lineage → BI/consumption.</w:t>
      </w:r>
    </w:p>
    <w:p w14:paraId="43C2C541" w14:textId="77777777" w:rsidR="00FC5FCF" w:rsidRDefault="00FC5FCF" w:rsidP="00FC5FCF">
      <w:pPr>
        <w:spacing w:after="60" w:line="276" w:lineRule="auto"/>
      </w:pPr>
    </w:p>
    <w:p w14:paraId="4DF7463E" w14:textId="77777777" w:rsidR="007F5D68" w:rsidRPr="00FC5FCF" w:rsidRDefault="007F5D68" w:rsidP="00EA05F1">
      <w:pPr>
        <w:pStyle w:val="ListParagraph"/>
        <w:numPr>
          <w:ilvl w:val="0"/>
          <w:numId w:val="5"/>
        </w:numPr>
        <w:spacing w:after="60" w:line="276" w:lineRule="auto"/>
      </w:pPr>
      <w:r w:rsidRPr="007F5D68">
        <w:rPr>
          <w:rFonts w:ascii="Calibri" w:eastAsia="Calibri" w:hAnsi="Calibri" w:cs="Calibri"/>
          <w:lang w:val="en"/>
        </w:rPr>
        <w:t>Artifacts</w:t>
      </w:r>
    </w:p>
    <w:p w14:paraId="6D4D9471" w14:textId="77777777" w:rsidR="00FC5FCF" w:rsidRPr="00FC5FCF" w:rsidRDefault="00FC5FCF" w:rsidP="00FC5FC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b/>
          <w:bCs/>
          <w:sz w:val="21"/>
          <w:szCs w:val="21"/>
        </w:rPr>
        <w:t>Artifacts:</w:t>
      </w:r>
      <w:r w:rsidRPr="00FC5FCF">
        <w:rPr>
          <w:rFonts w:ascii="Segoe UI" w:eastAsia="Times New Roman" w:hAnsi="Segoe UI" w:cs="Segoe UI"/>
          <w:sz w:val="21"/>
          <w:szCs w:val="21"/>
        </w:rPr>
        <w:t xml:space="preserve"> Architecture Decision Records (ADRs), HLD/LLD documents, review decks, sign</w:t>
      </w:r>
      <w:r w:rsidRPr="00FC5FCF">
        <w:rPr>
          <w:rFonts w:ascii="Segoe UI" w:eastAsia="Times New Roman" w:hAnsi="Segoe UI" w:cs="Segoe UI"/>
          <w:sz w:val="21"/>
          <w:szCs w:val="21"/>
        </w:rPr>
        <w:noBreakHyphen/>
        <w:t>off emails.</w:t>
      </w:r>
    </w:p>
    <w:p w14:paraId="6960AD6E" w14:textId="77777777" w:rsidR="00FC5FCF" w:rsidRDefault="00FC5FCF" w:rsidP="00FC5FCF">
      <w:pPr>
        <w:spacing w:after="60" w:line="276" w:lineRule="auto"/>
      </w:pPr>
    </w:p>
    <w:p w14:paraId="224E9297" w14:textId="77777777" w:rsidR="007F5D68" w:rsidRDefault="007F5D68" w:rsidP="00EA05F1">
      <w:pPr>
        <w:pStyle w:val="ListParagraph"/>
        <w:numPr>
          <w:ilvl w:val="1"/>
          <w:numId w:val="4"/>
        </w:numPr>
        <w:spacing w:after="60" w:line="276" w:lineRule="auto"/>
      </w:pPr>
      <w:r w:rsidRPr="007F5D68">
        <w:rPr>
          <w:rFonts w:ascii="Calibri" w:eastAsia="Calibri" w:hAnsi="Calibri" w:cs="Calibri"/>
          <w:lang w:val="en"/>
        </w:rPr>
        <w:t>Documentation</w:t>
      </w:r>
    </w:p>
    <w:p w14:paraId="3B5A6B12" w14:textId="77777777" w:rsidR="007F5D68" w:rsidRDefault="007F5D68" w:rsidP="00EA05F1">
      <w:pPr>
        <w:pStyle w:val="ListParagraph"/>
        <w:numPr>
          <w:ilvl w:val="1"/>
          <w:numId w:val="4"/>
        </w:numPr>
        <w:spacing w:after="60" w:line="276" w:lineRule="auto"/>
      </w:pPr>
      <w:r w:rsidRPr="007F5D68">
        <w:rPr>
          <w:rFonts w:ascii="Calibri" w:eastAsia="Calibri" w:hAnsi="Calibri" w:cs="Calibri"/>
          <w:lang w:val="en"/>
        </w:rPr>
        <w:t>Presentation</w:t>
      </w:r>
    </w:p>
    <w:p w14:paraId="16CA5E91" w14:textId="77777777" w:rsidR="007F5D68" w:rsidRDefault="007F5D68" w:rsidP="00EA05F1">
      <w:pPr>
        <w:pStyle w:val="ListParagraph"/>
        <w:numPr>
          <w:ilvl w:val="1"/>
          <w:numId w:val="4"/>
        </w:numPr>
        <w:spacing w:after="60" w:line="276" w:lineRule="auto"/>
      </w:pPr>
      <w:r w:rsidRPr="007F5D68">
        <w:rPr>
          <w:rFonts w:ascii="Calibri" w:eastAsia="Calibri" w:hAnsi="Calibri" w:cs="Calibri"/>
          <w:lang w:val="en"/>
        </w:rPr>
        <w:t>Email</w:t>
      </w:r>
    </w:p>
    <w:p w14:paraId="6C9AB006" w14:textId="77777777" w:rsidR="007F5D68" w:rsidRDefault="007F5D68" w:rsidP="00EA05F1">
      <w:pPr>
        <w:pStyle w:val="ListParagraph"/>
        <w:numPr>
          <w:ilvl w:val="1"/>
          <w:numId w:val="4"/>
        </w:numPr>
        <w:spacing w:after="60" w:line="276" w:lineRule="auto"/>
      </w:pPr>
      <w:r w:rsidRPr="007F5D68">
        <w:rPr>
          <w:rFonts w:ascii="Calibri" w:eastAsia="Calibri" w:hAnsi="Calibri" w:cs="Calibri"/>
          <w:lang w:val="en"/>
        </w:rPr>
        <w:t xml:space="preserve">Etc. </w:t>
      </w:r>
    </w:p>
    <w:p w14:paraId="422EBC5C" w14:textId="77777777" w:rsidR="007F5D68" w:rsidRDefault="007F5D68" w:rsidP="002A21AA">
      <w:pPr>
        <w:spacing w:after="60" w:line="276" w:lineRule="auto"/>
        <w:rPr>
          <w:rFonts w:ascii="Calibri" w:eastAsia="Calibri" w:hAnsi="Calibri" w:cs="Calibri"/>
          <w:lang w:val="en"/>
        </w:rPr>
      </w:pPr>
    </w:p>
    <w:p w14:paraId="1CC3A435" w14:textId="660B939D" w:rsidR="007F5D68" w:rsidRPr="007F5D68" w:rsidRDefault="007F5D68" w:rsidP="00EA05F1">
      <w:pPr>
        <w:pStyle w:val="ListParagraph"/>
        <w:numPr>
          <w:ilvl w:val="0"/>
          <w:numId w:val="1"/>
        </w:numPr>
        <w:spacing w:after="60"/>
        <w:rPr>
          <w:b/>
          <w:bCs/>
          <w:sz w:val="28"/>
          <w:szCs w:val="28"/>
        </w:rPr>
      </w:pPr>
      <w:r w:rsidRPr="007F5D68">
        <w:rPr>
          <w:b/>
          <w:bCs/>
          <w:sz w:val="28"/>
          <w:szCs w:val="28"/>
          <w:lang w:val="en"/>
        </w:rPr>
        <w:t>Ownership &amp; Responsibilities</w:t>
      </w:r>
    </w:p>
    <w:p w14:paraId="298701E0" w14:textId="77777777" w:rsidR="007F5D68" w:rsidRPr="007F5D68" w:rsidRDefault="007F5D68" w:rsidP="002A21AA">
      <w:pPr>
        <w:spacing w:after="60" w:line="276" w:lineRule="auto"/>
        <w:ind w:left="720"/>
        <w:rPr>
          <w:u w:val="single"/>
        </w:rPr>
      </w:pPr>
      <w:r w:rsidRPr="007F5D68">
        <w:rPr>
          <w:rFonts w:ascii="Calibri" w:eastAsia="Calibri" w:hAnsi="Calibri" w:cs="Calibri"/>
          <w:u w:val="single"/>
          <w:lang w:val="en"/>
        </w:rPr>
        <w:t>Role/Process/Component/Responsibility matrix</w:t>
      </w:r>
    </w:p>
    <w:p w14:paraId="3B5FB927" w14:textId="77777777" w:rsidR="007F5D68" w:rsidRPr="007F5D68" w:rsidRDefault="007F5D68" w:rsidP="002A21AA">
      <w:pPr>
        <w:spacing w:after="60" w:line="276" w:lineRule="auto"/>
        <w:ind w:left="720"/>
        <w:rPr>
          <w:u w:val="single"/>
        </w:rPr>
      </w:pPr>
      <w:r w:rsidRPr="007F5D68">
        <w:rPr>
          <w:rFonts w:ascii="Calibri" w:eastAsia="Calibri" w:hAnsi="Calibri" w:cs="Calibri"/>
          <w:u w:val="single"/>
          <w:lang w:val="en"/>
        </w:rPr>
        <w:t>Things owned by Capgemini (please explicitly mention development, testing, deployment, L3 support), e.g.:</w:t>
      </w:r>
    </w:p>
    <w:p w14:paraId="624EF1A5" w14:textId="77777777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End-to-end solution</w:t>
      </w:r>
    </w:p>
    <w:p w14:paraId="551EC709" w14:textId="77777777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End</w:t>
      </w:r>
      <w:r w:rsidRPr="00FC5FCF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FC5FCF">
        <w:rPr>
          <w:rFonts w:ascii="Segoe UI" w:eastAsia="Times New Roman" w:hAnsi="Segoe UI" w:cs="Segoe UI"/>
          <w:sz w:val="21"/>
          <w:szCs w:val="21"/>
        </w:rPr>
        <w:noBreakHyphen/>
        <w:t>end solution architecture &amp; IaC.</w:t>
      </w:r>
    </w:p>
    <w:p w14:paraId="6156DFE7" w14:textId="77777777" w:rsidR="00FC5FCF" w:rsidRDefault="00FC5FCF" w:rsidP="00FC5FCF">
      <w:pPr>
        <w:spacing w:after="60" w:line="276" w:lineRule="auto"/>
        <w:ind w:left="1080"/>
      </w:pPr>
    </w:p>
    <w:p w14:paraId="0999370A" w14:textId="77777777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Data processing pipeline or a part of it</w:t>
      </w:r>
    </w:p>
    <w:p w14:paraId="2B97E458" w14:textId="77777777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Data ingestion pipelines and parts of the transformation layer.</w:t>
      </w:r>
    </w:p>
    <w:p w14:paraId="21ABCFBD" w14:textId="77777777" w:rsidR="00FC5FCF" w:rsidRDefault="00FC5FCF" w:rsidP="00FC5FCF">
      <w:pPr>
        <w:pStyle w:val="ListParagraph"/>
        <w:spacing w:after="60" w:line="276" w:lineRule="auto"/>
      </w:pPr>
    </w:p>
    <w:p w14:paraId="55E123EB" w14:textId="77777777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Data warehouse or a part of it</w:t>
      </w:r>
    </w:p>
    <w:p w14:paraId="61D253C9" w14:textId="77777777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Data quality test suites; CI/CD setup; deployment orchestration.</w:t>
      </w:r>
    </w:p>
    <w:p w14:paraId="55BD5E14" w14:textId="77777777" w:rsidR="00FC5FCF" w:rsidRDefault="00FC5FCF" w:rsidP="00FC5FCF">
      <w:pPr>
        <w:spacing w:after="60" w:line="276" w:lineRule="auto"/>
      </w:pPr>
    </w:p>
    <w:p w14:paraId="392BCB6F" w14:textId="77777777" w:rsidR="007F5D68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Mobile app(s)</w:t>
      </w:r>
    </w:p>
    <w:p w14:paraId="60282BBA" w14:textId="77777777" w:rsidR="007F5D68" w:rsidRPr="007211DD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UI</w:t>
      </w:r>
    </w:p>
    <w:p w14:paraId="65CD425C" w14:textId="451553AD" w:rsidR="007F5D68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Testing </w:t>
      </w:r>
    </w:p>
    <w:p w14:paraId="0E77A355" w14:textId="77777777" w:rsidR="007F5D68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46910E0E">
        <w:rPr>
          <w:rFonts w:ascii="Calibri" w:eastAsia="Calibri" w:hAnsi="Calibri" w:cs="Calibri"/>
        </w:rPr>
        <w:t>A few services (enumerate them)</w:t>
      </w:r>
    </w:p>
    <w:p w14:paraId="1EC1BA8A" w14:textId="77777777" w:rsidR="007F5D68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46910E0E">
        <w:rPr>
          <w:rFonts w:ascii="Calibri" w:eastAsia="Calibri" w:hAnsi="Calibri" w:cs="Calibri"/>
        </w:rPr>
        <w:t>A few components, modules, etc. (enumerate them)</w:t>
      </w:r>
    </w:p>
    <w:p w14:paraId="43790E4A" w14:textId="009B4A1A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Etc. </w:t>
      </w:r>
    </w:p>
    <w:p w14:paraId="58BC7F8A" w14:textId="77777777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Operational runbooks and L3 support during hypercare.</w:t>
      </w:r>
    </w:p>
    <w:p w14:paraId="7E9E0E01" w14:textId="77777777" w:rsidR="00FC5FCF" w:rsidRPr="007F5D68" w:rsidRDefault="00FC5FCF" w:rsidP="00FC5FCF">
      <w:pPr>
        <w:spacing w:after="60" w:line="276" w:lineRule="auto"/>
      </w:pPr>
    </w:p>
    <w:p w14:paraId="5EBE0655" w14:textId="04942C6D" w:rsidR="007F5D68" w:rsidRPr="007F5D68" w:rsidRDefault="007F5D68" w:rsidP="002A21AA">
      <w:pPr>
        <w:spacing w:after="60" w:line="276" w:lineRule="auto"/>
        <w:ind w:left="360" w:firstLine="360"/>
        <w:rPr>
          <w:u w:val="single"/>
        </w:rPr>
      </w:pPr>
      <w:r w:rsidRPr="007F5D68">
        <w:rPr>
          <w:rFonts w:ascii="Calibri" w:eastAsia="Calibri" w:hAnsi="Calibri" w:cs="Calibri"/>
          <w:u w:val="single"/>
          <w:lang w:val="en"/>
        </w:rPr>
        <w:t>Responsibilities split between Capgemini and a client</w:t>
      </w:r>
    </w:p>
    <w:p w14:paraId="3B05CC49" w14:textId="77777777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Architecture decisions</w:t>
      </w:r>
    </w:p>
    <w:p w14:paraId="050C96E2" w14:textId="14265531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Capgemini proposes; joint governance board approves.</w:t>
      </w:r>
    </w:p>
    <w:p w14:paraId="687AEB74" w14:textId="77777777" w:rsidR="007F5D68" w:rsidRDefault="007F5D68" w:rsidP="00EA05F1">
      <w:pPr>
        <w:pStyle w:val="ListParagraph"/>
        <w:numPr>
          <w:ilvl w:val="2"/>
          <w:numId w:val="6"/>
        </w:numPr>
        <w:spacing w:after="60" w:line="276" w:lineRule="auto"/>
      </w:pPr>
      <w:r w:rsidRPr="47798DFA">
        <w:rPr>
          <w:rFonts w:ascii="Calibri" w:eastAsia="Calibri" w:hAnsi="Calibri" w:cs="Calibri"/>
          <w:lang w:val="en"/>
        </w:rPr>
        <w:t>Design decisions</w:t>
      </w:r>
    </w:p>
    <w:p w14:paraId="4EA7A04D" w14:textId="77777777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Technology selection decisions</w:t>
      </w:r>
    </w:p>
    <w:p w14:paraId="5E3CAFE5" w14:textId="77777777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Capgemini recommends; client signs off.</w:t>
      </w:r>
    </w:p>
    <w:p w14:paraId="7836AACB" w14:textId="77777777" w:rsidR="00FC5FCF" w:rsidRDefault="00FC5FCF" w:rsidP="00FC5FCF">
      <w:pPr>
        <w:spacing w:after="60" w:line="276" w:lineRule="auto"/>
        <w:ind w:left="1080"/>
      </w:pPr>
    </w:p>
    <w:p w14:paraId="0FBD77AD" w14:textId="77777777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Cloud-related decisions</w:t>
      </w:r>
    </w:p>
    <w:p w14:paraId="239F1B18" w14:textId="77777777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Client policies; Capgemini implements.</w:t>
      </w:r>
    </w:p>
    <w:p w14:paraId="41C16BDD" w14:textId="77777777" w:rsidR="00FC5FCF" w:rsidRDefault="00FC5FCF" w:rsidP="00FC5FCF">
      <w:pPr>
        <w:spacing w:after="60" w:line="276" w:lineRule="auto"/>
        <w:ind w:left="1080"/>
      </w:pPr>
    </w:p>
    <w:p w14:paraId="72A4E92F" w14:textId="77777777" w:rsidR="007F5D68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Language selection decisions</w:t>
      </w:r>
    </w:p>
    <w:p w14:paraId="3B9298E6" w14:textId="77777777" w:rsidR="007F5D68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Libraries and frameworks selection decisions</w:t>
      </w:r>
    </w:p>
    <w:p w14:paraId="02008DE5" w14:textId="77777777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Testing </w:t>
      </w:r>
    </w:p>
    <w:p w14:paraId="29B087E8" w14:textId="77777777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Capgemini implements automation; client participates in UAT/acceptance.</w:t>
      </w:r>
    </w:p>
    <w:p w14:paraId="5664AC81" w14:textId="77777777" w:rsidR="00FC5FCF" w:rsidRDefault="00FC5FCF" w:rsidP="00FC5FCF">
      <w:pPr>
        <w:pStyle w:val="ListParagraph"/>
        <w:spacing w:after="60" w:line="276" w:lineRule="auto"/>
        <w:ind w:left="1440"/>
      </w:pPr>
    </w:p>
    <w:p w14:paraId="5ACFFE54" w14:textId="77777777" w:rsidR="007F5D68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DevOps practices and tools</w:t>
      </w:r>
    </w:p>
    <w:p w14:paraId="785CBA9F" w14:textId="77777777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Data migration </w:t>
      </w:r>
    </w:p>
    <w:p w14:paraId="0D7C721E" w14:textId="77777777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Capgemini builds &amp; runs; client provides SMEs and UAT.</w:t>
      </w:r>
    </w:p>
    <w:p w14:paraId="20BD1F69" w14:textId="77777777" w:rsidR="00FC5FCF" w:rsidRDefault="00FC5FCF" w:rsidP="00FC5FCF">
      <w:pPr>
        <w:spacing w:after="60" w:line="276" w:lineRule="auto"/>
      </w:pPr>
    </w:p>
    <w:p w14:paraId="18706B5D" w14:textId="77777777" w:rsidR="007F5D68" w:rsidRPr="00FC5FCF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Release process</w:t>
      </w:r>
    </w:p>
    <w:p w14:paraId="6F4C4D8C" w14:textId="77777777" w:rsidR="00FC5FCF" w:rsidRPr="00FC5FCF" w:rsidRDefault="00FC5FCF" w:rsidP="00FC5FCF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5FCF">
        <w:rPr>
          <w:rFonts w:ascii="Segoe UI" w:eastAsia="Times New Roman" w:hAnsi="Segoe UI" w:cs="Segoe UI"/>
          <w:sz w:val="21"/>
          <w:szCs w:val="21"/>
        </w:rPr>
        <w:t>Capgemini automates; client CAB approves.</w:t>
      </w:r>
    </w:p>
    <w:p w14:paraId="6ACDFDD1" w14:textId="77777777" w:rsidR="00FC5FCF" w:rsidRDefault="00FC5FCF" w:rsidP="00FC5FCF">
      <w:pPr>
        <w:spacing w:after="60" w:line="276" w:lineRule="auto"/>
      </w:pPr>
    </w:p>
    <w:p w14:paraId="4DF64D31" w14:textId="717F6A62" w:rsidR="007F5D68" w:rsidRPr="0048379A" w:rsidRDefault="007F5D68" w:rsidP="00EA05F1">
      <w:pPr>
        <w:pStyle w:val="ListParagraph"/>
        <w:numPr>
          <w:ilvl w:val="1"/>
          <w:numId w:val="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Etc. </w:t>
      </w:r>
    </w:p>
    <w:p w14:paraId="7027F0D1" w14:textId="77777777" w:rsidR="007F5D68" w:rsidRDefault="007F5D68" w:rsidP="002A21AA">
      <w:pPr>
        <w:spacing w:after="60" w:line="276" w:lineRule="auto"/>
        <w:jc w:val="both"/>
        <w:rPr>
          <w:rFonts w:ascii="Calibri" w:eastAsia="Calibri" w:hAnsi="Calibri" w:cs="Calibri"/>
          <w:lang w:val="en"/>
        </w:rPr>
      </w:pPr>
    </w:p>
    <w:p w14:paraId="45273D6B" w14:textId="303C246F" w:rsidR="006010AC" w:rsidRDefault="006010AC" w:rsidP="00EA05F1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</w:rPr>
      </w:pPr>
      <w:r w:rsidRPr="006010AC">
        <w:rPr>
          <w:rFonts w:eastAsiaTheme="minorEastAsia"/>
          <w:b/>
          <w:bCs/>
          <w:sz w:val="28"/>
          <w:szCs w:val="28"/>
        </w:rPr>
        <w:t>CI/CD</w:t>
      </w:r>
    </w:p>
    <w:p w14:paraId="31C624CE" w14:textId="77777777" w:rsidR="006010AC" w:rsidRPr="004E44BB" w:rsidRDefault="006010AC" w:rsidP="00EA05F1">
      <w:pPr>
        <w:pStyle w:val="ListParagraph"/>
        <w:numPr>
          <w:ilvl w:val="0"/>
          <w:numId w:val="14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CI/CD pipeline in details (any diagrams might help)</w:t>
      </w:r>
    </w:p>
    <w:p w14:paraId="4B669DDA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Multi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stage pipelines trigger IaC deployment, data factory artifacts, transformation code, and tests across Dev → Test → Prod.</w:t>
      </w:r>
    </w:p>
    <w:p w14:paraId="44973418" w14:textId="77777777" w:rsidR="004E44BB" w:rsidRDefault="004E44BB" w:rsidP="004E44BB">
      <w:pPr>
        <w:spacing w:after="60" w:line="276" w:lineRule="auto"/>
      </w:pPr>
    </w:p>
    <w:p w14:paraId="2A8D84DD" w14:textId="16B6B3C6" w:rsidR="004E44BB" w:rsidRPr="004E44BB" w:rsidRDefault="006010AC" w:rsidP="004E44BB">
      <w:pPr>
        <w:pStyle w:val="ListParagraph"/>
        <w:numPr>
          <w:ilvl w:val="0"/>
          <w:numId w:val="14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Artifact management</w:t>
      </w:r>
    </w:p>
    <w:p w14:paraId="31E289FF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Versioned templates, pipeline bundles, and model packages in a central registry/repo.</w:t>
      </w:r>
    </w:p>
    <w:p w14:paraId="0AACD901" w14:textId="77777777" w:rsidR="004E44BB" w:rsidRDefault="004E44BB" w:rsidP="004E44BB">
      <w:pPr>
        <w:spacing w:after="60" w:line="276" w:lineRule="auto"/>
      </w:pPr>
    </w:p>
    <w:p w14:paraId="2C3D6B89" w14:textId="77777777" w:rsidR="006010AC" w:rsidRPr="004E44BB" w:rsidRDefault="006010AC" w:rsidP="00EA05F1">
      <w:pPr>
        <w:pStyle w:val="ListParagraph"/>
        <w:numPr>
          <w:ilvl w:val="0"/>
          <w:numId w:val="14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Provisioning and configuration management</w:t>
      </w:r>
    </w:p>
    <w:p w14:paraId="7B2D8383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Infrastructure as Code; environment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specific variables and secrets from a centralized vault.</w:t>
      </w:r>
    </w:p>
    <w:p w14:paraId="60CACA25" w14:textId="77777777" w:rsidR="004E44BB" w:rsidRDefault="004E44BB" w:rsidP="004E44BB">
      <w:pPr>
        <w:spacing w:after="60" w:line="276" w:lineRule="auto"/>
        <w:ind w:left="1080"/>
      </w:pPr>
    </w:p>
    <w:p w14:paraId="4B533525" w14:textId="77777777" w:rsidR="006010AC" w:rsidRPr="004E44BB" w:rsidRDefault="006010AC" w:rsidP="00EA05F1">
      <w:pPr>
        <w:pStyle w:val="ListParagraph"/>
        <w:numPr>
          <w:ilvl w:val="0"/>
          <w:numId w:val="14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Orchestration</w:t>
      </w:r>
    </w:p>
    <w:p w14:paraId="6C273B8B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Declarative releases with approvals and automated rollbacks</w:t>
      </w:r>
    </w:p>
    <w:p w14:paraId="7EB933F3" w14:textId="77777777" w:rsidR="004E44BB" w:rsidRDefault="004E44BB" w:rsidP="004E44BB">
      <w:pPr>
        <w:spacing w:after="60" w:line="276" w:lineRule="auto"/>
      </w:pPr>
    </w:p>
    <w:p w14:paraId="522AA621" w14:textId="77777777" w:rsidR="006010AC" w:rsidRDefault="006010AC" w:rsidP="00EA05F1">
      <w:pPr>
        <w:pStyle w:val="ListParagraph"/>
        <w:numPr>
          <w:ilvl w:val="0"/>
          <w:numId w:val="14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Deployment</w:t>
      </w:r>
    </w:p>
    <w:p w14:paraId="49342A16" w14:textId="77777777" w:rsidR="006010AC" w:rsidRPr="004E44BB" w:rsidRDefault="006010AC" w:rsidP="00EA05F1">
      <w:pPr>
        <w:pStyle w:val="ListParagraph"/>
        <w:numPr>
          <w:ilvl w:val="0"/>
          <w:numId w:val="14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Artifacts</w:t>
      </w:r>
    </w:p>
    <w:p w14:paraId="411EF511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Pipeline definitions, release notes, deployment checklists, and audit logs</w:t>
      </w:r>
    </w:p>
    <w:p w14:paraId="0D8F5AAD" w14:textId="77777777" w:rsidR="004E44BB" w:rsidRDefault="004E44BB" w:rsidP="004E44BB">
      <w:pPr>
        <w:spacing w:after="60" w:line="276" w:lineRule="auto"/>
      </w:pPr>
    </w:p>
    <w:p w14:paraId="713F6F9F" w14:textId="77777777" w:rsidR="006010AC" w:rsidRDefault="006010AC" w:rsidP="00EA05F1">
      <w:pPr>
        <w:pStyle w:val="ListParagraph"/>
        <w:numPr>
          <w:ilvl w:val="1"/>
          <w:numId w:val="1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Documentation</w:t>
      </w:r>
    </w:p>
    <w:p w14:paraId="29AA1A9A" w14:textId="77777777" w:rsidR="006010AC" w:rsidRDefault="006010AC" w:rsidP="00EA05F1">
      <w:pPr>
        <w:pStyle w:val="ListParagraph"/>
        <w:numPr>
          <w:ilvl w:val="1"/>
          <w:numId w:val="1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Presentation</w:t>
      </w:r>
    </w:p>
    <w:p w14:paraId="7DCB58E3" w14:textId="77777777" w:rsidR="006010AC" w:rsidRDefault="006010AC" w:rsidP="00EA05F1">
      <w:pPr>
        <w:pStyle w:val="ListParagraph"/>
        <w:numPr>
          <w:ilvl w:val="1"/>
          <w:numId w:val="1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lastRenderedPageBreak/>
        <w:t>Email</w:t>
      </w:r>
    </w:p>
    <w:p w14:paraId="7D1DFF96" w14:textId="77777777" w:rsidR="006010AC" w:rsidRDefault="006010AC" w:rsidP="00EA05F1">
      <w:pPr>
        <w:pStyle w:val="ListParagraph"/>
        <w:numPr>
          <w:ilvl w:val="1"/>
          <w:numId w:val="1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Etc. </w:t>
      </w:r>
    </w:p>
    <w:p w14:paraId="0E4E824E" w14:textId="77777777" w:rsidR="006010AC" w:rsidRPr="006010AC" w:rsidRDefault="006010AC" w:rsidP="002A21AA">
      <w:pPr>
        <w:pStyle w:val="ListParagraph"/>
        <w:spacing w:after="60" w:line="276" w:lineRule="auto"/>
        <w:jc w:val="both"/>
        <w:rPr>
          <w:rFonts w:eastAsiaTheme="minorEastAsia"/>
          <w:b/>
          <w:bCs/>
        </w:rPr>
      </w:pPr>
    </w:p>
    <w:p w14:paraId="77A80AE4" w14:textId="5E37F4E1" w:rsidR="006010AC" w:rsidRDefault="006010AC" w:rsidP="00EA05F1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Testing</w:t>
      </w:r>
    </w:p>
    <w:p w14:paraId="4D059235" w14:textId="0406BA55" w:rsidR="009061BB" w:rsidRDefault="009061BB" w:rsidP="07C2145F">
      <w:pPr>
        <w:spacing w:after="60" w:line="276" w:lineRule="auto"/>
        <w:ind w:firstLine="720"/>
        <w:rPr>
          <w:rFonts w:ascii="Calibri" w:eastAsia="Calibri" w:hAnsi="Calibri" w:cs="Calibri"/>
          <w:u w:val="single"/>
        </w:rPr>
      </w:pPr>
      <w:r w:rsidRPr="07C2145F">
        <w:rPr>
          <w:rFonts w:ascii="Calibri" w:eastAsia="Calibri" w:hAnsi="Calibri" w:cs="Calibri"/>
          <w:u w:val="single"/>
        </w:rPr>
        <w:t>Type of testing (manual, automation, functional, regression, etc.)</w:t>
      </w:r>
    </w:p>
    <w:p w14:paraId="0DC7A00D" w14:textId="77777777" w:rsidR="004E44BB" w:rsidRPr="004E44BB" w:rsidRDefault="004E44BB" w:rsidP="004E44BB">
      <w:pPr>
        <w:spacing w:after="60" w:line="276" w:lineRule="auto"/>
        <w:rPr>
          <w:rFonts w:ascii="Calibri" w:eastAsia="Calibri" w:hAnsi="Calibri" w:cs="Calibri"/>
        </w:rPr>
      </w:pPr>
      <w:r w:rsidRPr="004E44BB">
        <w:rPr>
          <w:rFonts w:ascii="Calibri" w:eastAsia="Calibri" w:hAnsi="Calibri" w:cs="Calibri"/>
        </w:rPr>
        <w:t>Unit (transform logic), data quality (schema, nulls, referential integrity), integration, regression, smoke, and UAT.</w:t>
      </w:r>
    </w:p>
    <w:p w14:paraId="4B25DA16" w14:textId="77777777" w:rsidR="004E44BB" w:rsidRDefault="004E44BB" w:rsidP="07C2145F">
      <w:pPr>
        <w:spacing w:after="60" w:line="276" w:lineRule="auto"/>
        <w:ind w:firstLine="720"/>
        <w:rPr>
          <w:rFonts w:ascii="Calibri" w:eastAsia="Calibri" w:hAnsi="Calibri" w:cs="Calibri"/>
          <w:u w:val="single"/>
        </w:rPr>
      </w:pPr>
    </w:p>
    <w:p w14:paraId="25BFAB3B" w14:textId="53A3FF98" w:rsidR="009061BB" w:rsidRDefault="009061BB" w:rsidP="009061BB">
      <w:pPr>
        <w:spacing w:after="60" w:line="276" w:lineRule="auto"/>
        <w:ind w:firstLine="720"/>
        <w:rPr>
          <w:rFonts w:ascii="Calibri" w:eastAsia="Calibri" w:hAnsi="Calibri" w:cs="Calibri"/>
          <w:u w:val="single"/>
          <w:lang w:val="en"/>
        </w:rPr>
      </w:pPr>
      <w:r>
        <w:rPr>
          <w:rFonts w:ascii="Calibri" w:eastAsia="Calibri" w:hAnsi="Calibri" w:cs="Calibri"/>
          <w:u w:val="single"/>
          <w:lang w:val="en"/>
        </w:rPr>
        <w:t>Code coverage</w:t>
      </w:r>
    </w:p>
    <w:p w14:paraId="503442D9" w14:textId="77777777" w:rsidR="004E44BB" w:rsidRPr="004E44BB" w:rsidRDefault="004E44BB" w:rsidP="004E44BB">
      <w:pPr>
        <w:spacing w:after="60" w:line="276" w:lineRule="auto"/>
        <w:rPr>
          <w:rFonts w:ascii="Calibri" w:eastAsia="Calibri" w:hAnsi="Calibri" w:cs="Calibri"/>
        </w:rPr>
      </w:pPr>
      <w:r w:rsidRPr="004E44BB">
        <w:rPr>
          <w:rFonts w:ascii="Calibri" w:eastAsia="Calibri" w:hAnsi="Calibri" w:cs="Calibri"/>
        </w:rPr>
        <w:t>Rules and dimensions coverage tracked; code coverage for transformations where applicable.</w:t>
      </w:r>
    </w:p>
    <w:p w14:paraId="571E6ACF" w14:textId="77777777" w:rsidR="004E44BB" w:rsidRPr="004E44BB" w:rsidRDefault="004E44BB" w:rsidP="009061BB">
      <w:pPr>
        <w:spacing w:after="60" w:line="276" w:lineRule="auto"/>
        <w:ind w:firstLine="720"/>
        <w:rPr>
          <w:rFonts w:ascii="Calibri" w:eastAsia="Calibri" w:hAnsi="Calibri" w:cs="Calibri"/>
          <w:u w:val="single"/>
        </w:rPr>
      </w:pPr>
    </w:p>
    <w:p w14:paraId="5CEA8C50" w14:textId="0642ECAF" w:rsidR="006010AC" w:rsidRPr="002A21AA" w:rsidRDefault="006010AC" w:rsidP="002A21AA">
      <w:pPr>
        <w:spacing w:after="60" w:line="276" w:lineRule="auto"/>
        <w:ind w:firstLine="720"/>
        <w:rPr>
          <w:rFonts w:ascii="Calibri" w:eastAsia="Calibri" w:hAnsi="Calibri" w:cs="Calibri"/>
          <w:u w:val="single"/>
        </w:rPr>
      </w:pPr>
      <w:r w:rsidRPr="002A21AA">
        <w:rPr>
          <w:rFonts w:ascii="Calibri" w:eastAsia="Calibri" w:hAnsi="Calibri" w:cs="Calibri"/>
          <w:u w:val="single"/>
          <w:lang w:val="en"/>
        </w:rPr>
        <w:t>Performance testing</w:t>
      </w:r>
    </w:p>
    <w:p w14:paraId="2D15C14A" w14:textId="77777777" w:rsidR="006010AC" w:rsidRDefault="006010AC" w:rsidP="00EA05F1">
      <w:pPr>
        <w:pStyle w:val="ListParagraph"/>
        <w:numPr>
          <w:ilvl w:val="0"/>
          <w:numId w:val="15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Load testing</w:t>
      </w:r>
    </w:p>
    <w:p w14:paraId="36A500C3" w14:textId="77777777" w:rsidR="006010AC" w:rsidRDefault="006010AC" w:rsidP="00EA05F1">
      <w:pPr>
        <w:pStyle w:val="ListParagraph"/>
        <w:numPr>
          <w:ilvl w:val="0"/>
          <w:numId w:val="15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Stress testing</w:t>
      </w:r>
    </w:p>
    <w:p w14:paraId="731AFA40" w14:textId="77777777" w:rsidR="006010AC" w:rsidRDefault="006010AC" w:rsidP="00EA05F1">
      <w:pPr>
        <w:pStyle w:val="ListParagraph"/>
        <w:numPr>
          <w:ilvl w:val="0"/>
          <w:numId w:val="15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Tools used</w:t>
      </w:r>
    </w:p>
    <w:p w14:paraId="6CFF590A" w14:textId="77777777" w:rsidR="006010AC" w:rsidRDefault="006010AC" w:rsidP="00EA05F1">
      <w:pPr>
        <w:pStyle w:val="ListParagraph"/>
        <w:numPr>
          <w:ilvl w:val="0"/>
          <w:numId w:val="15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Artifacts</w:t>
      </w:r>
    </w:p>
    <w:p w14:paraId="1B07D523" w14:textId="77777777" w:rsidR="006010AC" w:rsidRDefault="006010AC" w:rsidP="00EA05F1">
      <w:pPr>
        <w:pStyle w:val="ListParagraph"/>
        <w:numPr>
          <w:ilvl w:val="1"/>
          <w:numId w:val="1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Report</w:t>
      </w:r>
    </w:p>
    <w:p w14:paraId="168866F9" w14:textId="77777777" w:rsidR="006010AC" w:rsidRDefault="006010AC" w:rsidP="00EA05F1">
      <w:pPr>
        <w:pStyle w:val="ListParagraph"/>
        <w:numPr>
          <w:ilvl w:val="1"/>
          <w:numId w:val="1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Presentation</w:t>
      </w:r>
    </w:p>
    <w:p w14:paraId="09E32E56" w14:textId="77777777" w:rsidR="006010AC" w:rsidRDefault="006010AC" w:rsidP="00EA05F1">
      <w:pPr>
        <w:pStyle w:val="ListParagraph"/>
        <w:numPr>
          <w:ilvl w:val="1"/>
          <w:numId w:val="1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Email</w:t>
      </w:r>
    </w:p>
    <w:p w14:paraId="151CA06B" w14:textId="23B936EA" w:rsidR="009061BB" w:rsidRPr="004E44BB" w:rsidRDefault="006010AC" w:rsidP="00EA05F1">
      <w:pPr>
        <w:pStyle w:val="ListParagraph"/>
        <w:numPr>
          <w:ilvl w:val="1"/>
          <w:numId w:val="16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Etc. </w:t>
      </w:r>
    </w:p>
    <w:p w14:paraId="1DC500D5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Load and stress tests on ingestion/transform workloads; pipeline throughput benchmarks.</w:t>
      </w:r>
    </w:p>
    <w:p w14:paraId="1E03FC65" w14:textId="77777777" w:rsidR="004E44BB" w:rsidRPr="009061BB" w:rsidRDefault="004E44BB" w:rsidP="004E44BB">
      <w:pPr>
        <w:spacing w:after="60" w:line="276" w:lineRule="auto"/>
      </w:pPr>
    </w:p>
    <w:p w14:paraId="7C6BF4AA" w14:textId="0A4BB2F2" w:rsidR="006010AC" w:rsidRPr="002A21AA" w:rsidRDefault="006010AC" w:rsidP="002A21AA">
      <w:pPr>
        <w:spacing w:after="60" w:line="276" w:lineRule="auto"/>
        <w:ind w:firstLine="720"/>
        <w:rPr>
          <w:rFonts w:ascii="Calibri" w:eastAsia="Calibri" w:hAnsi="Calibri" w:cs="Calibri"/>
          <w:u w:val="single"/>
        </w:rPr>
      </w:pPr>
      <w:r w:rsidRPr="002A21AA">
        <w:rPr>
          <w:rFonts w:ascii="Calibri" w:eastAsia="Calibri" w:hAnsi="Calibri" w:cs="Calibri"/>
          <w:u w:val="single"/>
          <w:lang w:val="en"/>
        </w:rPr>
        <w:t>Security testing</w:t>
      </w:r>
    </w:p>
    <w:p w14:paraId="549620CE" w14:textId="77777777" w:rsidR="006010AC" w:rsidRPr="004E44BB" w:rsidRDefault="006010AC" w:rsidP="00EA05F1">
      <w:pPr>
        <w:pStyle w:val="ListParagraph"/>
        <w:numPr>
          <w:ilvl w:val="0"/>
          <w:numId w:val="18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Vulnerability testing</w:t>
      </w:r>
    </w:p>
    <w:p w14:paraId="1E942255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Vulnerability scans, secrets scanning, access reviews; compliance checks aligned to client standards.</w:t>
      </w:r>
    </w:p>
    <w:p w14:paraId="46054165" w14:textId="77777777" w:rsidR="004E44BB" w:rsidRDefault="004E44BB" w:rsidP="004E44BB">
      <w:pPr>
        <w:spacing w:after="60" w:line="276" w:lineRule="auto"/>
      </w:pPr>
    </w:p>
    <w:p w14:paraId="1E757334" w14:textId="77777777" w:rsidR="006010AC" w:rsidRDefault="006010AC" w:rsidP="00EA05F1">
      <w:pPr>
        <w:pStyle w:val="ListParagraph"/>
        <w:numPr>
          <w:ilvl w:val="0"/>
          <w:numId w:val="18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Penetration testing</w:t>
      </w:r>
    </w:p>
    <w:p w14:paraId="1AD148BE" w14:textId="77777777" w:rsidR="006010AC" w:rsidRDefault="006010AC" w:rsidP="00EA05F1">
      <w:pPr>
        <w:pStyle w:val="ListParagraph"/>
        <w:numPr>
          <w:ilvl w:val="0"/>
          <w:numId w:val="18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Compliance with some standard</w:t>
      </w:r>
    </w:p>
    <w:p w14:paraId="69E05300" w14:textId="77777777" w:rsidR="006010AC" w:rsidRDefault="006010AC" w:rsidP="00EA05F1">
      <w:pPr>
        <w:pStyle w:val="ListParagraph"/>
        <w:numPr>
          <w:ilvl w:val="0"/>
          <w:numId w:val="18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Artifacts</w:t>
      </w:r>
    </w:p>
    <w:p w14:paraId="5DDD06C2" w14:textId="77777777" w:rsidR="006010AC" w:rsidRDefault="006010AC" w:rsidP="00EA05F1">
      <w:pPr>
        <w:pStyle w:val="ListParagraph"/>
        <w:numPr>
          <w:ilvl w:val="2"/>
          <w:numId w:val="19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Report</w:t>
      </w:r>
    </w:p>
    <w:p w14:paraId="03591F91" w14:textId="77777777" w:rsidR="006010AC" w:rsidRDefault="006010AC" w:rsidP="00EA05F1">
      <w:pPr>
        <w:pStyle w:val="ListParagraph"/>
        <w:numPr>
          <w:ilvl w:val="2"/>
          <w:numId w:val="19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Presentation</w:t>
      </w:r>
    </w:p>
    <w:p w14:paraId="0F259D45" w14:textId="41B037D7" w:rsidR="006010AC" w:rsidRPr="004E44BB" w:rsidRDefault="006010AC" w:rsidP="00EA05F1">
      <w:pPr>
        <w:pStyle w:val="ListParagraph"/>
        <w:numPr>
          <w:ilvl w:val="2"/>
          <w:numId w:val="19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Etc. </w:t>
      </w:r>
    </w:p>
    <w:p w14:paraId="588EC620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Test plans, automated test reports, performance summaries, and security assessment reports.</w:t>
      </w:r>
    </w:p>
    <w:p w14:paraId="62D98D32" w14:textId="77777777" w:rsidR="004E44BB" w:rsidRDefault="004E44BB" w:rsidP="004E44BB">
      <w:pPr>
        <w:spacing w:after="60" w:line="276" w:lineRule="auto"/>
      </w:pPr>
    </w:p>
    <w:p w14:paraId="50EB93A5" w14:textId="77777777" w:rsidR="004E44BB" w:rsidRDefault="004E44BB" w:rsidP="004E44BB">
      <w:pPr>
        <w:spacing w:after="60" w:line="276" w:lineRule="auto"/>
      </w:pPr>
    </w:p>
    <w:p w14:paraId="2F45A3A1" w14:textId="77777777" w:rsidR="004E44BB" w:rsidRDefault="004E44BB" w:rsidP="004E44BB">
      <w:pPr>
        <w:spacing w:after="60" w:line="276" w:lineRule="auto"/>
      </w:pPr>
    </w:p>
    <w:p w14:paraId="15A0181C" w14:textId="77777777" w:rsidR="004E44BB" w:rsidRPr="002A21AA" w:rsidRDefault="004E44BB" w:rsidP="004E44BB">
      <w:pPr>
        <w:spacing w:after="60" w:line="276" w:lineRule="auto"/>
      </w:pPr>
    </w:p>
    <w:p w14:paraId="205AF9B1" w14:textId="77777777" w:rsidR="002A21AA" w:rsidRPr="002A21AA" w:rsidRDefault="002A21AA" w:rsidP="002A21AA">
      <w:pPr>
        <w:pStyle w:val="ListParagraph"/>
        <w:spacing w:after="60" w:line="276" w:lineRule="auto"/>
        <w:ind w:left="2160"/>
      </w:pPr>
    </w:p>
    <w:p w14:paraId="63B07202" w14:textId="51214069" w:rsidR="006010AC" w:rsidRDefault="006010AC" w:rsidP="00EA05F1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Production</w:t>
      </w:r>
    </w:p>
    <w:p w14:paraId="2DC2F253" w14:textId="77777777" w:rsidR="006010AC" w:rsidRPr="004E44BB" w:rsidRDefault="006010AC" w:rsidP="00EA05F1">
      <w:pPr>
        <w:pStyle w:val="ListParagraph"/>
        <w:numPr>
          <w:ilvl w:val="0"/>
          <w:numId w:val="2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Release procedure and release document </w:t>
      </w:r>
    </w:p>
    <w:p w14:paraId="0BE1A256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Gate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controlled promotions; change tickets; automated pre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/post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deployment checks.</w:t>
      </w:r>
    </w:p>
    <w:p w14:paraId="06A63B7F" w14:textId="77777777" w:rsidR="004E44BB" w:rsidRDefault="004E44BB" w:rsidP="004E44BB">
      <w:pPr>
        <w:pStyle w:val="ListParagraph"/>
        <w:spacing w:after="60" w:line="276" w:lineRule="auto"/>
        <w:ind w:left="1440"/>
      </w:pPr>
    </w:p>
    <w:p w14:paraId="2AD738A3" w14:textId="77777777" w:rsidR="006010AC" w:rsidRPr="004E44BB" w:rsidRDefault="006010AC" w:rsidP="00EA05F1">
      <w:pPr>
        <w:pStyle w:val="ListParagraph"/>
        <w:numPr>
          <w:ilvl w:val="0"/>
          <w:numId w:val="2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Data migration</w:t>
      </w:r>
    </w:p>
    <w:p w14:paraId="50F828DC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Staged cutovers with dry runs and reconciliations; rollback plan defined.</w:t>
      </w:r>
    </w:p>
    <w:p w14:paraId="1AD8A950" w14:textId="77777777" w:rsidR="004E44BB" w:rsidRDefault="004E44BB" w:rsidP="004E44BB">
      <w:pPr>
        <w:spacing w:after="60" w:line="276" w:lineRule="auto"/>
      </w:pPr>
    </w:p>
    <w:p w14:paraId="1DA4A0EE" w14:textId="77777777" w:rsidR="006010AC" w:rsidRPr="004E44BB" w:rsidRDefault="006010AC" w:rsidP="00EA05F1">
      <w:pPr>
        <w:pStyle w:val="ListParagraph"/>
        <w:numPr>
          <w:ilvl w:val="0"/>
          <w:numId w:val="2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Logging</w:t>
      </w:r>
    </w:p>
    <w:p w14:paraId="52365C18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Centralized logging, distributed tracing where applicable, platform metrics, and dashboards.</w:t>
      </w:r>
    </w:p>
    <w:p w14:paraId="61221596" w14:textId="77777777" w:rsidR="004E44BB" w:rsidRDefault="004E44BB" w:rsidP="004E44BB">
      <w:pPr>
        <w:spacing w:after="60" w:line="276" w:lineRule="auto"/>
      </w:pPr>
    </w:p>
    <w:p w14:paraId="4FBE8A86" w14:textId="77777777" w:rsidR="006010AC" w:rsidRDefault="006010AC" w:rsidP="00EA05F1">
      <w:pPr>
        <w:pStyle w:val="ListParagraph"/>
        <w:numPr>
          <w:ilvl w:val="0"/>
          <w:numId w:val="2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Tracing</w:t>
      </w:r>
    </w:p>
    <w:p w14:paraId="5BD51C22" w14:textId="77777777" w:rsidR="006010AC" w:rsidRDefault="006010AC" w:rsidP="00EA05F1">
      <w:pPr>
        <w:pStyle w:val="ListParagraph"/>
        <w:numPr>
          <w:ilvl w:val="0"/>
          <w:numId w:val="2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Metrics</w:t>
      </w:r>
    </w:p>
    <w:p w14:paraId="19A51BF2" w14:textId="77777777" w:rsidR="006010AC" w:rsidRPr="004E44BB" w:rsidRDefault="006010AC" w:rsidP="00EA05F1">
      <w:pPr>
        <w:pStyle w:val="ListParagraph"/>
        <w:numPr>
          <w:ilvl w:val="0"/>
          <w:numId w:val="2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Monitoring</w:t>
      </w:r>
    </w:p>
    <w:p w14:paraId="2F69C52B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Alerting for SLIs/SLOs; documented L3 escalation; hypercare period post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go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live.</w:t>
      </w:r>
    </w:p>
    <w:p w14:paraId="4FCD73B9" w14:textId="77777777" w:rsidR="004E44BB" w:rsidRDefault="004E44BB" w:rsidP="004E44BB">
      <w:pPr>
        <w:spacing w:after="60" w:line="276" w:lineRule="auto"/>
      </w:pPr>
    </w:p>
    <w:p w14:paraId="6E2DD35A" w14:textId="77777777" w:rsidR="006010AC" w:rsidRDefault="006010AC" w:rsidP="00EA05F1">
      <w:pPr>
        <w:pStyle w:val="ListParagraph"/>
        <w:numPr>
          <w:ilvl w:val="0"/>
          <w:numId w:val="2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Tools used</w:t>
      </w:r>
    </w:p>
    <w:p w14:paraId="6F1205A0" w14:textId="77777777" w:rsidR="006010AC" w:rsidRDefault="006010AC" w:rsidP="00EA05F1">
      <w:pPr>
        <w:pStyle w:val="ListParagraph"/>
        <w:numPr>
          <w:ilvl w:val="0"/>
          <w:numId w:val="2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L3 on-call support</w:t>
      </w:r>
    </w:p>
    <w:p w14:paraId="383CF32D" w14:textId="2A5034B1" w:rsidR="004E44BB" w:rsidRPr="004E44BB" w:rsidRDefault="006010AC" w:rsidP="004E44BB">
      <w:pPr>
        <w:pStyle w:val="ListParagraph"/>
        <w:numPr>
          <w:ilvl w:val="0"/>
          <w:numId w:val="2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Etc. </w:t>
      </w:r>
    </w:p>
    <w:p w14:paraId="0C51E8DA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Release runbooks, migration checklist, monitoring dashboards, and post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release reviews.</w:t>
      </w:r>
    </w:p>
    <w:p w14:paraId="0A873B91" w14:textId="77777777" w:rsidR="004E44BB" w:rsidRDefault="004E44BB" w:rsidP="004E44BB">
      <w:pPr>
        <w:spacing w:after="60" w:line="276" w:lineRule="auto"/>
      </w:pPr>
    </w:p>
    <w:p w14:paraId="03B0CD72" w14:textId="77777777" w:rsidR="006010AC" w:rsidRPr="006010AC" w:rsidRDefault="006010AC" w:rsidP="002A21AA">
      <w:pPr>
        <w:pStyle w:val="ListParagraph"/>
        <w:spacing w:after="60" w:line="276" w:lineRule="auto"/>
        <w:jc w:val="both"/>
        <w:rPr>
          <w:rFonts w:eastAsiaTheme="minorEastAsia"/>
          <w:b/>
          <w:bCs/>
          <w:sz w:val="28"/>
          <w:szCs w:val="28"/>
        </w:rPr>
      </w:pPr>
    </w:p>
    <w:p w14:paraId="5FC4B2F2" w14:textId="161FF96C" w:rsidR="7D1EFA48" w:rsidRDefault="7B1D59FD" w:rsidP="00EA05F1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</w:rPr>
      </w:pPr>
      <w:r w:rsidRPr="08763A82">
        <w:rPr>
          <w:rFonts w:ascii="Calibri" w:eastAsia="Calibri" w:hAnsi="Calibri" w:cs="Calibri"/>
          <w:b/>
          <w:bCs/>
          <w:sz w:val="28"/>
          <w:szCs w:val="28"/>
          <w:lang w:val="en"/>
        </w:rPr>
        <w:t>Delivery Process</w:t>
      </w:r>
    </w:p>
    <w:p w14:paraId="08E22F2F" w14:textId="77777777" w:rsidR="007F5D68" w:rsidRPr="004E44BB" w:rsidRDefault="007F5D68" w:rsidP="00EA05F1">
      <w:pPr>
        <w:pStyle w:val="ListParagraph"/>
        <w:numPr>
          <w:ilvl w:val="0"/>
          <w:numId w:val="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Agile vs. Waterfall mindset </w:t>
      </w:r>
    </w:p>
    <w:p w14:paraId="27B851D1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Agile, incremental delivery with clear stage gates for risk control.</w:t>
      </w:r>
    </w:p>
    <w:p w14:paraId="47FB1008" w14:textId="77777777" w:rsidR="004E44BB" w:rsidRDefault="004E44BB" w:rsidP="004E44BB">
      <w:pPr>
        <w:spacing w:after="60" w:line="276" w:lineRule="auto"/>
      </w:pPr>
    </w:p>
    <w:p w14:paraId="6838D871" w14:textId="77777777" w:rsidR="007F5D68" w:rsidRDefault="007F5D68" w:rsidP="00EA05F1">
      <w:pPr>
        <w:pStyle w:val="ListParagraph"/>
        <w:numPr>
          <w:ilvl w:val="0"/>
          <w:numId w:val="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Scrum/Kanban/XP practices used</w:t>
      </w:r>
    </w:p>
    <w:p w14:paraId="67D453FF" w14:textId="77777777" w:rsidR="007F5D68" w:rsidRDefault="007F5D68" w:rsidP="00EA05F1">
      <w:pPr>
        <w:pStyle w:val="ListParagraph"/>
        <w:numPr>
          <w:ilvl w:val="1"/>
          <w:numId w:val="8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Pair programming</w:t>
      </w:r>
    </w:p>
    <w:p w14:paraId="57A73B85" w14:textId="77777777" w:rsidR="007F5D68" w:rsidRPr="004E44BB" w:rsidRDefault="007F5D68" w:rsidP="00EA05F1">
      <w:pPr>
        <w:pStyle w:val="ListParagraph"/>
        <w:numPr>
          <w:ilvl w:val="1"/>
          <w:numId w:val="8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TDD</w:t>
      </w:r>
    </w:p>
    <w:p w14:paraId="04BAD346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Scrum/Kanban blend; backlog refinement; DOR/DOD defined; demos to stakeholders each sprint.</w:t>
      </w:r>
    </w:p>
    <w:p w14:paraId="5D610FB2" w14:textId="77777777" w:rsidR="004E44BB" w:rsidRDefault="004E44BB" w:rsidP="004E44BB">
      <w:pPr>
        <w:spacing w:after="60" w:line="276" w:lineRule="auto"/>
      </w:pPr>
    </w:p>
    <w:p w14:paraId="45A34E02" w14:textId="77777777" w:rsidR="007F5D68" w:rsidRDefault="007F5D68" w:rsidP="00EA05F1">
      <w:pPr>
        <w:pStyle w:val="ListParagraph"/>
        <w:numPr>
          <w:ilvl w:val="0"/>
          <w:numId w:val="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Unique roles and practices used</w:t>
      </w:r>
    </w:p>
    <w:p w14:paraId="24F483C3" w14:textId="77777777" w:rsidR="007F5D68" w:rsidRDefault="007F5D68" w:rsidP="00EA05F1">
      <w:pPr>
        <w:pStyle w:val="ListParagraph"/>
        <w:numPr>
          <w:ilvl w:val="1"/>
          <w:numId w:val="9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Cross team competency leads</w:t>
      </w:r>
    </w:p>
    <w:p w14:paraId="536F8BEE" w14:textId="77777777" w:rsidR="007F5D68" w:rsidRDefault="007F5D68" w:rsidP="00EA05F1">
      <w:pPr>
        <w:pStyle w:val="ListParagraph"/>
        <w:numPr>
          <w:ilvl w:val="1"/>
          <w:numId w:val="9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Tribe leaders</w:t>
      </w:r>
    </w:p>
    <w:p w14:paraId="79581D39" w14:textId="77777777" w:rsidR="007F5D68" w:rsidRDefault="007F5D68" w:rsidP="00EA05F1">
      <w:pPr>
        <w:pStyle w:val="ListParagraph"/>
        <w:numPr>
          <w:ilvl w:val="1"/>
          <w:numId w:val="9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Architects</w:t>
      </w:r>
    </w:p>
    <w:p w14:paraId="446605E6" w14:textId="77777777" w:rsidR="007F5D68" w:rsidRPr="004E44BB" w:rsidRDefault="007F5D68" w:rsidP="00EA05F1">
      <w:pPr>
        <w:pStyle w:val="ListParagraph"/>
        <w:numPr>
          <w:ilvl w:val="1"/>
          <w:numId w:val="9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Etc.</w:t>
      </w:r>
    </w:p>
    <w:p w14:paraId="4B2F9229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Architecture guild reviews; data product owners per domain; security champion embedded.</w:t>
      </w:r>
    </w:p>
    <w:p w14:paraId="28B3F7FE" w14:textId="77777777" w:rsidR="004E44BB" w:rsidRDefault="004E44BB" w:rsidP="004E44BB">
      <w:pPr>
        <w:spacing w:after="60" w:line="276" w:lineRule="auto"/>
      </w:pPr>
    </w:p>
    <w:p w14:paraId="18FD1B81" w14:textId="77777777" w:rsidR="007F5D68" w:rsidRDefault="007F5D68" w:rsidP="00EA05F1">
      <w:pPr>
        <w:pStyle w:val="ListParagraph"/>
        <w:numPr>
          <w:ilvl w:val="0"/>
          <w:numId w:val="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Definition of Ready</w:t>
      </w:r>
    </w:p>
    <w:p w14:paraId="4114DA43" w14:textId="77777777" w:rsidR="007F5D68" w:rsidRDefault="007F5D68" w:rsidP="00EA05F1">
      <w:pPr>
        <w:pStyle w:val="ListParagraph"/>
        <w:numPr>
          <w:ilvl w:val="1"/>
          <w:numId w:val="1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lastRenderedPageBreak/>
        <w:t>Formal</w:t>
      </w:r>
    </w:p>
    <w:p w14:paraId="5806113C" w14:textId="77777777" w:rsidR="007F5D68" w:rsidRPr="004E44BB" w:rsidRDefault="007F5D68" w:rsidP="00EA05F1">
      <w:pPr>
        <w:pStyle w:val="ListParagraph"/>
        <w:numPr>
          <w:ilvl w:val="1"/>
          <w:numId w:val="10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Informal</w:t>
      </w:r>
    </w:p>
    <w:p w14:paraId="04D274F8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Acceptance criteria, lineage impact noted, test strategy outlined.</w:t>
      </w:r>
    </w:p>
    <w:p w14:paraId="528CD2FE" w14:textId="77777777" w:rsidR="004E44BB" w:rsidRDefault="004E44BB" w:rsidP="004E44BB">
      <w:pPr>
        <w:pStyle w:val="ListParagraph"/>
        <w:spacing w:after="60" w:line="276" w:lineRule="auto"/>
        <w:ind w:left="1440"/>
      </w:pPr>
    </w:p>
    <w:p w14:paraId="7BCFFCEA" w14:textId="77777777" w:rsidR="007F5D68" w:rsidRDefault="007F5D68" w:rsidP="00EA05F1">
      <w:pPr>
        <w:pStyle w:val="ListParagraph"/>
        <w:numPr>
          <w:ilvl w:val="0"/>
          <w:numId w:val="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Definition of Done</w:t>
      </w:r>
    </w:p>
    <w:p w14:paraId="7526A034" w14:textId="77777777" w:rsidR="007F5D68" w:rsidRDefault="007F5D68" w:rsidP="00EA05F1">
      <w:pPr>
        <w:pStyle w:val="ListParagraph"/>
        <w:numPr>
          <w:ilvl w:val="1"/>
          <w:numId w:val="1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Formal</w:t>
      </w:r>
    </w:p>
    <w:p w14:paraId="2A506567" w14:textId="647A38DB" w:rsidR="004E44BB" w:rsidRPr="004E44BB" w:rsidRDefault="007F5D68" w:rsidP="004E44BB">
      <w:pPr>
        <w:pStyle w:val="ListParagraph"/>
        <w:numPr>
          <w:ilvl w:val="1"/>
          <w:numId w:val="1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Informal</w:t>
      </w:r>
    </w:p>
    <w:p w14:paraId="5BCCBAD3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Code merged, tests green, docs updated, governance registered, deployed to target env.</w:t>
      </w:r>
    </w:p>
    <w:p w14:paraId="2C0C7314" w14:textId="77777777" w:rsidR="004E44BB" w:rsidRDefault="004E44BB" w:rsidP="004E44BB">
      <w:pPr>
        <w:spacing w:after="60" w:line="276" w:lineRule="auto"/>
      </w:pPr>
    </w:p>
    <w:p w14:paraId="678445D8" w14:textId="77777777" w:rsidR="007F5D68" w:rsidRDefault="007F5D68" w:rsidP="00EA05F1">
      <w:pPr>
        <w:pStyle w:val="ListParagraph"/>
        <w:numPr>
          <w:ilvl w:val="0"/>
          <w:numId w:val="7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Demo</w:t>
      </w:r>
    </w:p>
    <w:p w14:paraId="58784F87" w14:textId="77777777" w:rsidR="007F5D68" w:rsidRDefault="007F5D68" w:rsidP="00EA05F1">
      <w:pPr>
        <w:pStyle w:val="ListParagraph"/>
        <w:numPr>
          <w:ilvl w:val="1"/>
          <w:numId w:val="1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Frequency</w:t>
      </w:r>
    </w:p>
    <w:p w14:paraId="1A8FC2A4" w14:textId="77777777" w:rsidR="007F5D68" w:rsidRDefault="007F5D68" w:rsidP="00EA05F1">
      <w:pPr>
        <w:pStyle w:val="ListParagraph"/>
        <w:numPr>
          <w:ilvl w:val="1"/>
          <w:numId w:val="1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Stakeholders</w:t>
      </w:r>
    </w:p>
    <w:p w14:paraId="182AC3D4" w14:textId="77777777" w:rsidR="007F5D68" w:rsidRDefault="007F5D68" w:rsidP="00EA05F1">
      <w:pPr>
        <w:pStyle w:val="ListParagraph"/>
        <w:numPr>
          <w:ilvl w:val="1"/>
          <w:numId w:val="1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Artifacts</w:t>
      </w:r>
    </w:p>
    <w:p w14:paraId="3BA762F9" w14:textId="0318FE51" w:rsidR="007F5D68" w:rsidRDefault="31108402" w:rsidP="77AF5559">
      <w:pPr>
        <w:pStyle w:val="ListParagraph"/>
        <w:numPr>
          <w:ilvl w:val="0"/>
          <w:numId w:val="7"/>
        </w:numPr>
        <w:spacing w:after="60" w:line="276" w:lineRule="auto"/>
        <w:rPr>
          <w:rFonts w:ascii="Calibri" w:eastAsia="Calibri" w:hAnsi="Calibri" w:cs="Calibri"/>
          <w:lang w:val="uk-UA"/>
        </w:rPr>
      </w:pPr>
      <w:r w:rsidRPr="77AF5559">
        <w:rPr>
          <w:rFonts w:ascii="Calibri" w:eastAsia="Calibri" w:hAnsi="Calibri" w:cs="Calibri"/>
          <w:lang w:val="uk-UA"/>
        </w:rPr>
        <w:t>Artifacts</w:t>
      </w:r>
    </w:p>
    <w:p w14:paraId="1F8CC4D3" w14:textId="77777777" w:rsidR="007F5D68" w:rsidRDefault="007F5D68" w:rsidP="00EA05F1">
      <w:pPr>
        <w:pStyle w:val="ListParagraph"/>
        <w:numPr>
          <w:ilvl w:val="1"/>
          <w:numId w:val="1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Documentation</w:t>
      </w:r>
    </w:p>
    <w:p w14:paraId="7667885F" w14:textId="77777777" w:rsidR="007F5D68" w:rsidRDefault="007F5D68" w:rsidP="00EA05F1">
      <w:pPr>
        <w:pStyle w:val="ListParagraph"/>
        <w:numPr>
          <w:ilvl w:val="1"/>
          <w:numId w:val="1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Presentation</w:t>
      </w:r>
    </w:p>
    <w:p w14:paraId="5B27EC67" w14:textId="77777777" w:rsidR="007F5D68" w:rsidRPr="007F5D68" w:rsidRDefault="007F5D68" w:rsidP="00EA05F1">
      <w:pPr>
        <w:pStyle w:val="ListParagraph"/>
        <w:numPr>
          <w:ilvl w:val="1"/>
          <w:numId w:val="1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Email</w:t>
      </w:r>
    </w:p>
    <w:p w14:paraId="394CC5B1" w14:textId="3F8CB676" w:rsidR="0CEE4EE0" w:rsidRPr="004E44BB" w:rsidRDefault="007F5D68" w:rsidP="00EA05F1">
      <w:pPr>
        <w:pStyle w:val="ListParagraph"/>
        <w:numPr>
          <w:ilvl w:val="1"/>
          <w:numId w:val="13"/>
        </w:numPr>
        <w:spacing w:after="60" w:line="276" w:lineRule="auto"/>
      </w:pPr>
      <w:r w:rsidRPr="007F5D68">
        <w:rPr>
          <w:rFonts w:ascii="Calibri" w:eastAsia="Calibri" w:hAnsi="Calibri" w:cs="Calibri"/>
          <w:lang w:val="en"/>
        </w:rPr>
        <w:t>Etc.</w:t>
      </w:r>
    </w:p>
    <w:p w14:paraId="4BC1291A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Sprint reviews, decision logs, demo recordings, stakeholder communications.</w:t>
      </w:r>
    </w:p>
    <w:p w14:paraId="4A74E615" w14:textId="77777777" w:rsidR="004E44BB" w:rsidRPr="002A21AA" w:rsidRDefault="004E44BB" w:rsidP="004E44BB">
      <w:pPr>
        <w:spacing w:after="60" w:line="276" w:lineRule="auto"/>
      </w:pPr>
    </w:p>
    <w:p w14:paraId="1440B4CC" w14:textId="77777777" w:rsidR="002A21AA" w:rsidRPr="002A21AA" w:rsidRDefault="002A21AA" w:rsidP="002A21AA">
      <w:pPr>
        <w:pStyle w:val="ListParagraph"/>
        <w:spacing w:after="60" w:line="276" w:lineRule="auto"/>
        <w:ind w:left="2160"/>
      </w:pPr>
    </w:p>
    <w:p w14:paraId="027AFB60" w14:textId="27601D6A" w:rsidR="7D1EFA48" w:rsidRDefault="002A21AA" w:rsidP="00EA05F1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  <w:r w:rsidR="0EF768C7" w:rsidRPr="08763A82">
        <w:rPr>
          <w:rFonts w:ascii="Calibri" w:eastAsia="Calibri" w:hAnsi="Calibri" w:cs="Calibri"/>
          <w:b/>
          <w:bCs/>
          <w:sz w:val="28"/>
          <w:szCs w:val="28"/>
          <w:lang w:val="en"/>
        </w:rPr>
        <w:t>Key technologies</w:t>
      </w:r>
    </w:p>
    <w:p w14:paraId="7CB84C88" w14:textId="77777777" w:rsidR="002A21AA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Languages (with versions)</w:t>
      </w:r>
    </w:p>
    <w:p w14:paraId="455CF0B9" w14:textId="77777777" w:rsidR="002A21AA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Main libraries and frameworks (with versions)</w:t>
      </w:r>
    </w:p>
    <w:p w14:paraId="198BB1AA" w14:textId="77777777" w:rsidR="002A21AA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Test libraries and frameworks (with versions)</w:t>
      </w:r>
    </w:p>
    <w:p w14:paraId="1F2B930A" w14:textId="77777777" w:rsidR="002A21AA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UI libraries and frameworks (with versions)</w:t>
      </w:r>
    </w:p>
    <w:p w14:paraId="65B496A9" w14:textId="77777777" w:rsidR="002A21AA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Build tools</w:t>
      </w:r>
    </w:p>
    <w:p w14:paraId="5C04BBCB" w14:textId="77777777" w:rsidR="002A21AA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46910E0E">
        <w:rPr>
          <w:rFonts w:ascii="Calibri" w:eastAsia="Calibri" w:hAnsi="Calibri" w:cs="Calibri"/>
        </w:rPr>
        <w:t>CI/CD, provisioning and deployment tools (with versions)</w:t>
      </w:r>
    </w:p>
    <w:p w14:paraId="3CA531E3" w14:textId="77777777" w:rsidR="002A21AA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Cloud Services</w:t>
      </w:r>
    </w:p>
    <w:p w14:paraId="2877B4D2" w14:textId="77777777" w:rsidR="002A21AA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 xml:space="preserve">Load and performance testing </w:t>
      </w:r>
    </w:p>
    <w:p w14:paraId="1360B096" w14:textId="77777777" w:rsidR="002A21AA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Security testing</w:t>
      </w:r>
    </w:p>
    <w:p w14:paraId="06117BB8" w14:textId="177DBAF1" w:rsidR="66F85B55" w:rsidRPr="004E44BB" w:rsidRDefault="002A21AA" w:rsidP="00EA05F1">
      <w:pPr>
        <w:pStyle w:val="ListParagraph"/>
        <w:numPr>
          <w:ilvl w:val="0"/>
          <w:numId w:val="21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Unique things</w:t>
      </w:r>
    </w:p>
    <w:p w14:paraId="633D3684" w14:textId="77777777" w:rsidR="004E44BB" w:rsidRPr="002A21AA" w:rsidRDefault="004E44BB" w:rsidP="004E44BB">
      <w:pPr>
        <w:spacing w:after="60" w:line="276" w:lineRule="auto"/>
      </w:pPr>
    </w:p>
    <w:p w14:paraId="5CEE470C" w14:textId="77777777" w:rsidR="004E44BB" w:rsidRDefault="004E44BB" w:rsidP="004E44BB">
      <w:pPr>
        <w:pStyle w:val="ListParagraph"/>
        <w:numPr>
          <w:ilvl w:val="0"/>
          <w:numId w:val="25"/>
        </w:numPr>
        <w:spacing w:after="60" w:line="276" w:lineRule="auto"/>
      </w:pPr>
      <w:r>
        <w:t>Architecture &amp; IaC: Azure Landing Zone, Terraform</w:t>
      </w:r>
    </w:p>
    <w:p w14:paraId="3C288A73" w14:textId="77777777" w:rsidR="004E44BB" w:rsidRDefault="004E44BB" w:rsidP="004E44BB">
      <w:pPr>
        <w:pStyle w:val="ListParagraph"/>
        <w:numPr>
          <w:ilvl w:val="0"/>
          <w:numId w:val="25"/>
        </w:numPr>
        <w:spacing w:after="60" w:line="276" w:lineRule="auto"/>
      </w:pPr>
      <w:r>
        <w:t>Ingestion &amp; Storage: Azure Data Factory, ADLS Gen2, Azure Databricks, Delta Lake</w:t>
      </w:r>
    </w:p>
    <w:p w14:paraId="7A54379D" w14:textId="77777777" w:rsidR="004E44BB" w:rsidRDefault="004E44BB" w:rsidP="004E44BB">
      <w:pPr>
        <w:pStyle w:val="ListParagraph"/>
        <w:numPr>
          <w:ilvl w:val="0"/>
          <w:numId w:val="25"/>
        </w:numPr>
        <w:spacing w:after="60" w:line="276" w:lineRule="auto"/>
      </w:pPr>
      <w:r>
        <w:t>Transformation &amp; Modeling: dbt Core, Databricks SQL</w:t>
      </w:r>
    </w:p>
    <w:p w14:paraId="0BE67A13" w14:textId="77777777" w:rsidR="004E44BB" w:rsidRDefault="004E44BB" w:rsidP="004E44BB">
      <w:pPr>
        <w:pStyle w:val="ListParagraph"/>
        <w:numPr>
          <w:ilvl w:val="0"/>
          <w:numId w:val="25"/>
        </w:numPr>
        <w:spacing w:after="60" w:line="276" w:lineRule="auto"/>
      </w:pPr>
      <w:r>
        <w:t>Quality &amp; Governance: Great Expectations, Microsoft Purview</w:t>
      </w:r>
    </w:p>
    <w:p w14:paraId="23E5DE15" w14:textId="77777777" w:rsidR="004E44BB" w:rsidRDefault="004E44BB" w:rsidP="004E44BB">
      <w:pPr>
        <w:pStyle w:val="ListParagraph"/>
        <w:numPr>
          <w:ilvl w:val="0"/>
          <w:numId w:val="25"/>
        </w:numPr>
        <w:spacing w:after="60" w:line="276" w:lineRule="auto"/>
      </w:pPr>
      <w:r>
        <w:t>CI/CD &amp; Repo: Azure Repos, Azure DevOps Pipelines</w:t>
      </w:r>
    </w:p>
    <w:p w14:paraId="4485816D" w14:textId="77777777" w:rsidR="004E44BB" w:rsidRDefault="004E44BB" w:rsidP="004E44BB">
      <w:pPr>
        <w:pStyle w:val="ListParagraph"/>
        <w:numPr>
          <w:ilvl w:val="0"/>
          <w:numId w:val="25"/>
        </w:numPr>
        <w:spacing w:after="60" w:line="276" w:lineRule="auto"/>
      </w:pPr>
      <w:r>
        <w:t>Testing: pytest (data tests), custom reconciliation jobs</w:t>
      </w:r>
    </w:p>
    <w:p w14:paraId="50C31C78" w14:textId="77777777" w:rsidR="004E44BB" w:rsidRDefault="004E44BB" w:rsidP="004E44BB">
      <w:pPr>
        <w:pStyle w:val="ListParagraph"/>
        <w:numPr>
          <w:ilvl w:val="0"/>
          <w:numId w:val="25"/>
        </w:numPr>
        <w:spacing w:after="60" w:line="276" w:lineRule="auto"/>
      </w:pPr>
      <w:r>
        <w:t>Security &amp; Observability: Azure Monitor, Log Analytics, Key Vault, Entra ID</w:t>
      </w:r>
    </w:p>
    <w:p w14:paraId="4D797DDA" w14:textId="68281AAE" w:rsidR="002A21AA" w:rsidRPr="002A21AA" w:rsidRDefault="004E44BB" w:rsidP="004E44BB">
      <w:pPr>
        <w:pStyle w:val="ListParagraph"/>
        <w:numPr>
          <w:ilvl w:val="0"/>
          <w:numId w:val="25"/>
        </w:numPr>
        <w:spacing w:after="60" w:line="276" w:lineRule="auto"/>
      </w:pPr>
      <w:r>
        <w:lastRenderedPageBreak/>
        <w:t>Consumption: Power BI</w:t>
      </w:r>
    </w:p>
    <w:p w14:paraId="1CD6FA30" w14:textId="5D6BD56E" w:rsidR="7B1D59FD" w:rsidRPr="002A21AA" w:rsidRDefault="002A21AA" w:rsidP="00EA05F1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8763A82" w:rsidRPr="6743C9E3">
        <w:rPr>
          <w:rFonts w:ascii="Calibri" w:eastAsia="Calibri" w:hAnsi="Calibri" w:cs="Calibri"/>
          <w:b/>
          <w:bCs/>
          <w:sz w:val="28"/>
          <w:szCs w:val="28"/>
        </w:rPr>
        <w:t>Lessons learnt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002A21AA">
        <w:rPr>
          <w:rFonts w:ascii="Calibri" w:eastAsia="Calibri" w:hAnsi="Calibri" w:cs="Calibri"/>
          <w:b/>
          <w:bCs/>
          <w:sz w:val="28"/>
          <w:szCs w:val="28"/>
        </w:rPr>
        <w:t>(technical, process or organizational)</w:t>
      </w:r>
    </w:p>
    <w:p w14:paraId="133634C3" w14:textId="77777777" w:rsidR="002A21AA" w:rsidRDefault="002A21AA" w:rsidP="00EA05F1">
      <w:pPr>
        <w:pStyle w:val="ListParagraph"/>
        <w:numPr>
          <w:ilvl w:val="0"/>
          <w:numId w:val="2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Public</w:t>
      </w:r>
    </w:p>
    <w:p w14:paraId="2192CC92" w14:textId="77777777" w:rsidR="002A21AA" w:rsidRPr="004E44BB" w:rsidRDefault="002A21AA" w:rsidP="00EA05F1">
      <w:pPr>
        <w:pStyle w:val="ListParagraph"/>
        <w:numPr>
          <w:ilvl w:val="1"/>
          <w:numId w:val="2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What was good</w:t>
      </w:r>
    </w:p>
    <w:p w14:paraId="4EC05E77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Early architecture/PoC alignment reduced rework; automation cut risks; governance embedded from day one improved trust.</w:t>
      </w:r>
    </w:p>
    <w:p w14:paraId="1562CB17" w14:textId="77777777" w:rsidR="004E44BB" w:rsidRDefault="004E44BB" w:rsidP="004E44BB">
      <w:pPr>
        <w:spacing w:after="60" w:line="276" w:lineRule="auto"/>
      </w:pPr>
    </w:p>
    <w:p w14:paraId="17BECB91" w14:textId="77777777" w:rsidR="002A21AA" w:rsidRPr="004E44BB" w:rsidRDefault="002A21AA" w:rsidP="00EA05F1">
      <w:pPr>
        <w:pStyle w:val="ListParagraph"/>
        <w:numPr>
          <w:ilvl w:val="1"/>
          <w:numId w:val="23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What could be better</w:t>
      </w:r>
    </w:p>
    <w:p w14:paraId="7799F750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Stakeholder alignment needed earlier across brands; additional rehearsal cycles benefited complex cutovers.</w:t>
      </w:r>
    </w:p>
    <w:p w14:paraId="35C9C072" w14:textId="77777777" w:rsidR="004E44BB" w:rsidRDefault="004E44BB" w:rsidP="004E44BB">
      <w:pPr>
        <w:spacing w:after="60" w:line="276" w:lineRule="auto"/>
      </w:pPr>
    </w:p>
    <w:p w14:paraId="0D943AF1" w14:textId="77777777" w:rsidR="002A21AA" w:rsidRDefault="002A21AA" w:rsidP="00EA05F1">
      <w:pPr>
        <w:pStyle w:val="ListParagraph"/>
        <w:numPr>
          <w:ilvl w:val="0"/>
          <w:numId w:val="22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Private</w:t>
      </w:r>
    </w:p>
    <w:p w14:paraId="0AA5EB0C" w14:textId="77777777" w:rsidR="002A21AA" w:rsidRPr="004E44BB" w:rsidRDefault="002A21AA" w:rsidP="00EA05F1">
      <w:pPr>
        <w:pStyle w:val="ListParagraph"/>
        <w:numPr>
          <w:ilvl w:val="1"/>
          <w:numId w:val="24"/>
        </w:numPr>
        <w:spacing w:after="60" w:line="276" w:lineRule="auto"/>
      </w:pPr>
      <w:r w:rsidRPr="7B1D59FD">
        <w:rPr>
          <w:rFonts w:ascii="Calibri" w:eastAsia="Calibri" w:hAnsi="Calibri" w:cs="Calibri"/>
          <w:lang w:val="en"/>
        </w:rPr>
        <w:t>What was good</w:t>
      </w:r>
    </w:p>
    <w:p w14:paraId="1ADD442B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Strong IaC patterns enabled fast environment parity; modular modeling eased domain onboarding.</w:t>
      </w:r>
    </w:p>
    <w:p w14:paraId="18D72D19" w14:textId="77777777" w:rsidR="004E44BB" w:rsidRDefault="004E44BB" w:rsidP="004E44BB">
      <w:pPr>
        <w:spacing w:after="60" w:line="276" w:lineRule="auto"/>
      </w:pPr>
    </w:p>
    <w:p w14:paraId="0B9E879A" w14:textId="2B0E4BEB" w:rsidR="004E44BB" w:rsidRDefault="002A21AA" w:rsidP="004E44BB">
      <w:pPr>
        <w:pStyle w:val="ListParagraph"/>
        <w:numPr>
          <w:ilvl w:val="1"/>
          <w:numId w:val="24"/>
        </w:numPr>
        <w:spacing w:after="60" w:line="276" w:lineRule="auto"/>
        <w:rPr>
          <w:rFonts w:ascii="Calibri" w:eastAsia="Calibri" w:hAnsi="Calibri" w:cs="Calibri"/>
          <w:lang w:val="en"/>
        </w:rPr>
      </w:pPr>
      <w:r w:rsidRPr="6565B06C">
        <w:rPr>
          <w:rFonts w:ascii="Calibri" w:eastAsia="Calibri" w:hAnsi="Calibri" w:cs="Calibri"/>
          <w:lang w:val="en"/>
        </w:rPr>
        <w:t>What could be better</w:t>
      </w:r>
    </w:p>
    <w:p w14:paraId="1A1A5A71" w14:textId="77777777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E44BB">
        <w:rPr>
          <w:rFonts w:ascii="Segoe UI" w:eastAsia="Times New Roman" w:hAnsi="Segoe UI" w:cs="Segoe UI"/>
          <w:sz w:val="21"/>
          <w:szCs w:val="21"/>
        </w:rPr>
        <w:t>Improve discovery templates for hidden downstream dependencies; pre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bake lineage rules per domain to speed cataloging</w:t>
      </w:r>
    </w:p>
    <w:p w14:paraId="6A508B56" w14:textId="77777777" w:rsidR="004E44BB" w:rsidRPr="004E44BB" w:rsidRDefault="004E44BB" w:rsidP="004E44BB">
      <w:pPr>
        <w:spacing w:after="60" w:line="276" w:lineRule="auto"/>
        <w:rPr>
          <w:rFonts w:ascii="Calibri" w:eastAsia="Calibri" w:hAnsi="Calibri" w:cs="Calibri"/>
        </w:rPr>
      </w:pPr>
    </w:p>
    <w:p w14:paraId="243C352F" w14:textId="263B75E6" w:rsidR="6565B06C" w:rsidRDefault="6565B06C" w:rsidP="6565B06C">
      <w:pPr>
        <w:spacing w:after="60" w:line="276" w:lineRule="auto"/>
        <w:rPr>
          <w:rFonts w:ascii="Calibri" w:eastAsia="Calibri" w:hAnsi="Calibri" w:cs="Calibri"/>
          <w:lang w:val="en"/>
        </w:rPr>
      </w:pPr>
    </w:p>
    <w:p w14:paraId="1E533856" w14:textId="43A920A3" w:rsidR="249A2254" w:rsidRPr="004E44BB" w:rsidRDefault="249A2254" w:rsidP="6565B06C">
      <w:pPr>
        <w:pStyle w:val="ListParagraph"/>
        <w:numPr>
          <w:ilvl w:val="0"/>
          <w:numId w:val="1"/>
        </w:numPr>
        <w:spacing w:after="60" w:line="276" w:lineRule="auto"/>
        <w:rPr>
          <w:rFonts w:ascii="Calibri" w:eastAsia="Calibri" w:hAnsi="Calibri" w:cs="Calibri"/>
        </w:rPr>
      </w:pPr>
      <w:r w:rsidRPr="6565B06C">
        <w:rPr>
          <w:rFonts w:ascii="Calibri" w:eastAsia="Calibri" w:hAnsi="Calibri" w:cs="Calibri"/>
        </w:rPr>
        <w:t>Benef</w:t>
      </w:r>
      <w:r w:rsidRPr="6565B06C">
        <w:rPr>
          <w:rFonts w:ascii="Calibri" w:eastAsia="Calibri" w:hAnsi="Calibri" w:cs="Calibri"/>
          <w:lang w:val="en"/>
        </w:rPr>
        <w:t>its (numbers are preferable).</w:t>
      </w:r>
    </w:p>
    <w:p w14:paraId="65CA96F2" w14:textId="77777777" w:rsidR="004E44BB" w:rsidRDefault="004E44BB" w:rsidP="004E44BB">
      <w:pPr>
        <w:spacing w:after="0" w:line="300" w:lineRule="atLeast"/>
        <w:ind w:left="360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 xml:space="preserve">50% </w:t>
      </w:r>
      <w:r w:rsidRPr="004E44BB">
        <w:rPr>
          <w:rFonts w:ascii="Segoe UI" w:eastAsia="Times New Roman" w:hAnsi="Segoe UI" w:cs="Segoe UI"/>
          <w:b/>
          <w:bCs/>
          <w:sz w:val="21"/>
          <w:szCs w:val="21"/>
        </w:rPr>
        <w:t>Faster Time</w:t>
      </w:r>
      <w:r w:rsidRPr="004E44BB">
        <w:rPr>
          <w:rFonts w:ascii="Segoe UI" w:eastAsia="Times New Roman" w:hAnsi="Segoe UI" w:cs="Segoe UI"/>
          <w:b/>
          <w:bCs/>
          <w:sz w:val="21"/>
          <w:szCs w:val="21"/>
        </w:rPr>
        <w:noBreakHyphen/>
        <w:t>to</w:t>
      </w:r>
      <w:r w:rsidRPr="004E44BB">
        <w:rPr>
          <w:rFonts w:ascii="Segoe UI" w:eastAsia="Times New Roman" w:hAnsi="Segoe UI" w:cs="Segoe UI"/>
          <w:b/>
          <w:bCs/>
          <w:sz w:val="21"/>
          <w:szCs w:val="21"/>
        </w:rPr>
        <w:noBreakHyphen/>
        <w:t>Insight</w:t>
      </w:r>
      <w:r w:rsidRPr="004E44BB">
        <w:rPr>
          <w:rFonts w:ascii="Segoe UI" w:eastAsia="Times New Roman" w:hAnsi="Segoe UI" w:cs="Segoe UI"/>
          <w:sz w:val="21"/>
          <w:szCs w:val="21"/>
        </w:rPr>
        <w:t xml:space="preserve"> — governed, reusable datasets enable rapid decision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 xml:space="preserve">making. </w:t>
      </w:r>
    </w:p>
    <w:p w14:paraId="515A3CBC" w14:textId="4BF87F0B" w:rsidR="004E44BB" w:rsidRPr="004E44BB" w:rsidRDefault="004E44BB" w:rsidP="004E44BB">
      <w:pPr>
        <w:spacing w:after="0" w:line="300" w:lineRule="atLeast"/>
        <w:ind w:left="360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40</w:t>
      </w:r>
      <w:r w:rsidRPr="004E44BB">
        <w:rPr>
          <w:rFonts w:ascii="Segoe UI" w:eastAsia="Times New Roman" w:hAnsi="Segoe UI" w:cs="Segoe UI"/>
          <w:b/>
          <w:bCs/>
          <w:sz w:val="21"/>
          <w:szCs w:val="21"/>
        </w:rPr>
        <w:t>% Lower TCO</w:t>
      </w:r>
      <w:r w:rsidRPr="004E44BB">
        <w:rPr>
          <w:rFonts w:ascii="Segoe UI" w:eastAsia="Times New Roman" w:hAnsi="Segoe UI" w:cs="Segoe UI"/>
          <w:sz w:val="21"/>
          <w:szCs w:val="21"/>
        </w:rPr>
        <w:t xml:space="preserve"> — automated pipelines and right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sized compute/storage reduce run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 xml:space="preserve">rate. </w:t>
      </w:r>
    </w:p>
    <w:p w14:paraId="0DD8D6DC" w14:textId="1F7E8A4C" w:rsidR="004E44BB" w:rsidRPr="004E44BB" w:rsidRDefault="004E44BB" w:rsidP="004E44B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 xml:space="preserve">      35</w:t>
      </w:r>
      <w:r w:rsidRPr="004E44BB">
        <w:rPr>
          <w:rFonts w:ascii="Segoe UI" w:eastAsia="Times New Roman" w:hAnsi="Segoe UI" w:cs="Segoe UI"/>
          <w:b/>
          <w:bCs/>
          <w:sz w:val="21"/>
          <w:szCs w:val="21"/>
        </w:rPr>
        <w:t>% Stronger Compliance</w:t>
      </w:r>
      <w:r w:rsidRPr="004E44BB">
        <w:rPr>
          <w:rFonts w:ascii="Segoe UI" w:eastAsia="Times New Roman" w:hAnsi="Segoe UI" w:cs="Segoe UI"/>
          <w:sz w:val="21"/>
          <w:szCs w:val="21"/>
        </w:rPr>
        <w:t xml:space="preserve"> — lineage, quality gates, and policy</w:t>
      </w:r>
      <w:r w:rsidRPr="004E44BB">
        <w:rPr>
          <w:rFonts w:ascii="Segoe UI" w:eastAsia="Times New Roman" w:hAnsi="Segoe UI" w:cs="Segoe UI"/>
          <w:sz w:val="21"/>
          <w:szCs w:val="21"/>
        </w:rPr>
        <w:noBreakHyphen/>
        <w:t>based access minimize risk.</w:t>
      </w:r>
    </w:p>
    <w:p w14:paraId="58822A53" w14:textId="77777777" w:rsidR="004E44BB" w:rsidRDefault="004E44BB" w:rsidP="004E44BB">
      <w:pPr>
        <w:pStyle w:val="ListParagraph"/>
        <w:spacing w:after="60" w:line="276" w:lineRule="auto"/>
        <w:rPr>
          <w:rFonts w:ascii="Calibri" w:eastAsia="Calibri" w:hAnsi="Calibri" w:cs="Calibri"/>
        </w:rPr>
      </w:pPr>
    </w:p>
    <w:p w14:paraId="5F82B2F2" w14:textId="3D560F36" w:rsidR="6565B06C" w:rsidRPr="004E44BB" w:rsidRDefault="6565B06C" w:rsidP="6565B06C">
      <w:pPr>
        <w:spacing w:after="60" w:line="276" w:lineRule="auto"/>
        <w:rPr>
          <w:rFonts w:ascii="Calibri" w:eastAsia="Calibri" w:hAnsi="Calibri" w:cs="Calibri"/>
        </w:rPr>
      </w:pPr>
    </w:p>
    <w:sectPr w:rsidR="6565B06C" w:rsidRPr="004E4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LgwZLb0wIroM1J" id="KSV5P6Oz"/>
  </int:Manifest>
  <int:Observations>
    <int:Content id="KSV5P6Oz">
      <int:Rejection type="AugLoop_Text_Critique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CD6"/>
    <w:multiLevelType w:val="hybridMultilevel"/>
    <w:tmpl w:val="E35AA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B641D"/>
    <w:multiLevelType w:val="hybridMultilevel"/>
    <w:tmpl w:val="D6CE4DA4"/>
    <w:lvl w:ilvl="0" w:tplc="4E625660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E5575B"/>
    <w:multiLevelType w:val="hybridMultilevel"/>
    <w:tmpl w:val="F7D423B8"/>
    <w:lvl w:ilvl="0" w:tplc="4E625660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C469B8"/>
    <w:multiLevelType w:val="hybridMultilevel"/>
    <w:tmpl w:val="EE2E151E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A403FE"/>
    <w:multiLevelType w:val="hybridMultilevel"/>
    <w:tmpl w:val="96FA811C"/>
    <w:lvl w:ilvl="0" w:tplc="4E625660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FFFFFFFF">
      <w:start w:val="1"/>
      <w:numFmt w:val="bullet"/>
      <w:lvlText w:val="○"/>
      <w:lvlJc w:val="left"/>
      <w:pPr>
        <w:ind w:left="2160" w:hanging="360"/>
      </w:pPr>
      <w:rPr>
        <w:rFonts w:ascii="Calibri" w:hAnsi="Calibri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AA75F0"/>
    <w:multiLevelType w:val="hybridMultilevel"/>
    <w:tmpl w:val="6DD878F0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F91E1C"/>
    <w:multiLevelType w:val="hybridMultilevel"/>
    <w:tmpl w:val="AA7A8D86"/>
    <w:lvl w:ilvl="0" w:tplc="F99EE782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15CCB8B6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2" w:tplc="A4BA2260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3" w:tplc="2422B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8F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C7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60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8CD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23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43AA2"/>
    <w:multiLevelType w:val="hybridMultilevel"/>
    <w:tmpl w:val="3DDA24BC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67429E"/>
    <w:multiLevelType w:val="hybridMultilevel"/>
    <w:tmpl w:val="C8B2106C"/>
    <w:lvl w:ilvl="0" w:tplc="5F0EFFF0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4E625660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2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3" w:tplc="72A80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E46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788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8D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E6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548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61558"/>
    <w:multiLevelType w:val="hybridMultilevel"/>
    <w:tmpl w:val="399C677C"/>
    <w:lvl w:ilvl="0" w:tplc="3CE489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B2E6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521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67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2E6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5E8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6A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B44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48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710D8"/>
    <w:multiLevelType w:val="hybridMultilevel"/>
    <w:tmpl w:val="C7C67AE4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D60E5F"/>
    <w:multiLevelType w:val="hybridMultilevel"/>
    <w:tmpl w:val="1A301C84"/>
    <w:lvl w:ilvl="0" w:tplc="4E625660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0F2812"/>
    <w:multiLevelType w:val="hybridMultilevel"/>
    <w:tmpl w:val="03785292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C25D95"/>
    <w:multiLevelType w:val="hybridMultilevel"/>
    <w:tmpl w:val="BCDA949A"/>
    <w:lvl w:ilvl="0" w:tplc="4E625660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0D6F5A"/>
    <w:multiLevelType w:val="hybridMultilevel"/>
    <w:tmpl w:val="46F81520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C14A55"/>
    <w:multiLevelType w:val="hybridMultilevel"/>
    <w:tmpl w:val="E5D22BA8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992E56"/>
    <w:multiLevelType w:val="hybridMultilevel"/>
    <w:tmpl w:val="A1769758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91713E"/>
    <w:multiLevelType w:val="hybridMultilevel"/>
    <w:tmpl w:val="5FB88D9E"/>
    <w:lvl w:ilvl="0" w:tplc="FFFFFFFF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2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86C16"/>
    <w:multiLevelType w:val="hybridMultilevel"/>
    <w:tmpl w:val="CADE24E8"/>
    <w:lvl w:ilvl="0" w:tplc="4E625660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581808"/>
    <w:multiLevelType w:val="hybridMultilevel"/>
    <w:tmpl w:val="41CCBCBE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AF1717"/>
    <w:multiLevelType w:val="hybridMultilevel"/>
    <w:tmpl w:val="1A266E46"/>
    <w:lvl w:ilvl="0" w:tplc="E2080CDE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F2A0AF9E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2" w:tplc="BB9CE1EE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3" w:tplc="E1760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CAC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EA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106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0F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06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37026"/>
    <w:multiLevelType w:val="hybridMultilevel"/>
    <w:tmpl w:val="527820C0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6C4E0D"/>
    <w:multiLevelType w:val="hybridMultilevel"/>
    <w:tmpl w:val="3A00616A"/>
    <w:lvl w:ilvl="0" w:tplc="FFFFFFFF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295E67D2">
      <w:start w:val="1"/>
      <w:numFmt w:val="bullet"/>
      <w:lvlText w:val="■"/>
      <w:lvlJc w:val="left"/>
      <w:pPr>
        <w:ind w:left="216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A97318"/>
    <w:multiLevelType w:val="hybridMultilevel"/>
    <w:tmpl w:val="6100C4DA"/>
    <w:lvl w:ilvl="0" w:tplc="4E625660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CBE667C"/>
    <w:multiLevelType w:val="hybridMultilevel"/>
    <w:tmpl w:val="C6484504"/>
    <w:lvl w:ilvl="0" w:tplc="4E625660">
      <w:start w:val="1"/>
      <w:numFmt w:val="bullet"/>
      <w:lvlText w:val="○"/>
      <w:lvlJc w:val="left"/>
      <w:pPr>
        <w:ind w:left="144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0656646">
    <w:abstractNumId w:val="9"/>
  </w:num>
  <w:num w:numId="2" w16cid:durableId="2101368359">
    <w:abstractNumId w:val="8"/>
  </w:num>
  <w:num w:numId="3" w16cid:durableId="1476751390">
    <w:abstractNumId w:val="20"/>
  </w:num>
  <w:num w:numId="4" w16cid:durableId="1159418227">
    <w:abstractNumId w:val="16"/>
  </w:num>
  <w:num w:numId="5" w16cid:durableId="1846818618">
    <w:abstractNumId w:val="13"/>
  </w:num>
  <w:num w:numId="6" w16cid:durableId="975066337">
    <w:abstractNumId w:val="6"/>
  </w:num>
  <w:num w:numId="7" w16cid:durableId="128477209">
    <w:abstractNumId w:val="11"/>
  </w:num>
  <w:num w:numId="8" w16cid:durableId="353698483">
    <w:abstractNumId w:val="10"/>
  </w:num>
  <w:num w:numId="9" w16cid:durableId="2110618486">
    <w:abstractNumId w:val="22"/>
  </w:num>
  <w:num w:numId="10" w16cid:durableId="1536578725">
    <w:abstractNumId w:val="14"/>
  </w:num>
  <w:num w:numId="11" w16cid:durableId="140585765">
    <w:abstractNumId w:val="12"/>
  </w:num>
  <w:num w:numId="12" w16cid:durableId="1958369934">
    <w:abstractNumId w:val="19"/>
  </w:num>
  <w:num w:numId="13" w16cid:durableId="1697540745">
    <w:abstractNumId w:val="3"/>
  </w:num>
  <w:num w:numId="14" w16cid:durableId="89551689">
    <w:abstractNumId w:val="18"/>
  </w:num>
  <w:num w:numId="15" w16cid:durableId="1990011471">
    <w:abstractNumId w:val="1"/>
  </w:num>
  <w:num w:numId="16" w16cid:durableId="719522022">
    <w:abstractNumId w:val="15"/>
  </w:num>
  <w:num w:numId="17" w16cid:durableId="123814674">
    <w:abstractNumId w:val="5"/>
  </w:num>
  <w:num w:numId="18" w16cid:durableId="240797812">
    <w:abstractNumId w:val="4"/>
  </w:num>
  <w:num w:numId="19" w16cid:durableId="1485507832">
    <w:abstractNumId w:val="17"/>
  </w:num>
  <w:num w:numId="20" w16cid:durableId="405147389">
    <w:abstractNumId w:val="24"/>
  </w:num>
  <w:num w:numId="21" w16cid:durableId="522671505">
    <w:abstractNumId w:val="23"/>
  </w:num>
  <w:num w:numId="22" w16cid:durableId="1755786072">
    <w:abstractNumId w:val="2"/>
  </w:num>
  <w:num w:numId="23" w16cid:durableId="895504358">
    <w:abstractNumId w:val="7"/>
  </w:num>
  <w:num w:numId="24" w16cid:durableId="1492791096">
    <w:abstractNumId w:val="21"/>
  </w:num>
  <w:num w:numId="25" w16cid:durableId="47776964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F0F07F"/>
    <w:rsid w:val="000D33A6"/>
    <w:rsid w:val="001006B3"/>
    <w:rsid w:val="001052CA"/>
    <w:rsid w:val="001964DB"/>
    <w:rsid w:val="00201D6A"/>
    <w:rsid w:val="00217943"/>
    <w:rsid w:val="00290784"/>
    <w:rsid w:val="002A21AA"/>
    <w:rsid w:val="002D03C9"/>
    <w:rsid w:val="002E3D80"/>
    <w:rsid w:val="0031528A"/>
    <w:rsid w:val="00324D3A"/>
    <w:rsid w:val="00370C45"/>
    <w:rsid w:val="003B5223"/>
    <w:rsid w:val="00464333"/>
    <w:rsid w:val="0048379A"/>
    <w:rsid w:val="004A6769"/>
    <w:rsid w:val="004C05A3"/>
    <w:rsid w:val="004CA33E"/>
    <w:rsid w:val="004D473F"/>
    <w:rsid w:val="004E44BB"/>
    <w:rsid w:val="004F6622"/>
    <w:rsid w:val="005B7F9B"/>
    <w:rsid w:val="005D7AFC"/>
    <w:rsid w:val="006010AC"/>
    <w:rsid w:val="006356BB"/>
    <w:rsid w:val="00653016"/>
    <w:rsid w:val="007211DD"/>
    <w:rsid w:val="00730673"/>
    <w:rsid w:val="00736D64"/>
    <w:rsid w:val="007F5D68"/>
    <w:rsid w:val="00802930"/>
    <w:rsid w:val="00805F48"/>
    <w:rsid w:val="008410AE"/>
    <w:rsid w:val="00841FF2"/>
    <w:rsid w:val="00852658"/>
    <w:rsid w:val="009061BB"/>
    <w:rsid w:val="009602F8"/>
    <w:rsid w:val="009853D8"/>
    <w:rsid w:val="009E4601"/>
    <w:rsid w:val="00A031F1"/>
    <w:rsid w:val="00A06DFF"/>
    <w:rsid w:val="00AD081A"/>
    <w:rsid w:val="00AF69FB"/>
    <w:rsid w:val="00B82F45"/>
    <w:rsid w:val="00BA7794"/>
    <w:rsid w:val="00C07A0E"/>
    <w:rsid w:val="00C62901"/>
    <w:rsid w:val="00D04F1B"/>
    <w:rsid w:val="00D46AED"/>
    <w:rsid w:val="00D95AC7"/>
    <w:rsid w:val="00DA45FD"/>
    <w:rsid w:val="00E11794"/>
    <w:rsid w:val="00E1244E"/>
    <w:rsid w:val="00E35261"/>
    <w:rsid w:val="00E4330C"/>
    <w:rsid w:val="00E45DED"/>
    <w:rsid w:val="00EA05F1"/>
    <w:rsid w:val="00ED0C5E"/>
    <w:rsid w:val="00EE283A"/>
    <w:rsid w:val="00EF71ED"/>
    <w:rsid w:val="00F45F65"/>
    <w:rsid w:val="00F91216"/>
    <w:rsid w:val="00FC5FCF"/>
    <w:rsid w:val="00FD192F"/>
    <w:rsid w:val="00FD5785"/>
    <w:rsid w:val="00FF7418"/>
    <w:rsid w:val="0109004F"/>
    <w:rsid w:val="0129847D"/>
    <w:rsid w:val="01434731"/>
    <w:rsid w:val="014DC46D"/>
    <w:rsid w:val="01571D51"/>
    <w:rsid w:val="0164F6B8"/>
    <w:rsid w:val="0166AD30"/>
    <w:rsid w:val="017CD822"/>
    <w:rsid w:val="019048A0"/>
    <w:rsid w:val="01D32582"/>
    <w:rsid w:val="01D567C8"/>
    <w:rsid w:val="02081464"/>
    <w:rsid w:val="0264D1EF"/>
    <w:rsid w:val="02ABAC40"/>
    <w:rsid w:val="02BD7E8F"/>
    <w:rsid w:val="02C8E0B3"/>
    <w:rsid w:val="0300CE8A"/>
    <w:rsid w:val="034D4D5D"/>
    <w:rsid w:val="036F9135"/>
    <w:rsid w:val="0374E4AE"/>
    <w:rsid w:val="0387EB16"/>
    <w:rsid w:val="03AA5143"/>
    <w:rsid w:val="03CFE628"/>
    <w:rsid w:val="0407419F"/>
    <w:rsid w:val="041C12E3"/>
    <w:rsid w:val="04267C95"/>
    <w:rsid w:val="045F8AEA"/>
    <w:rsid w:val="048B5549"/>
    <w:rsid w:val="049E4DF2"/>
    <w:rsid w:val="04ADBB76"/>
    <w:rsid w:val="04F6F4F9"/>
    <w:rsid w:val="04FA26BF"/>
    <w:rsid w:val="0539F96D"/>
    <w:rsid w:val="054373CC"/>
    <w:rsid w:val="054C99DF"/>
    <w:rsid w:val="05728781"/>
    <w:rsid w:val="05CB7BFB"/>
    <w:rsid w:val="05EBD105"/>
    <w:rsid w:val="05FCF5A0"/>
    <w:rsid w:val="06008175"/>
    <w:rsid w:val="0647609B"/>
    <w:rsid w:val="064CD24C"/>
    <w:rsid w:val="065EAF33"/>
    <w:rsid w:val="0694FB01"/>
    <w:rsid w:val="06A7AA2B"/>
    <w:rsid w:val="06E756C0"/>
    <w:rsid w:val="06ECF234"/>
    <w:rsid w:val="0700C854"/>
    <w:rsid w:val="076B159A"/>
    <w:rsid w:val="0777957F"/>
    <w:rsid w:val="077D67A4"/>
    <w:rsid w:val="07832979"/>
    <w:rsid w:val="07956111"/>
    <w:rsid w:val="07B98C7E"/>
    <w:rsid w:val="07C2145F"/>
    <w:rsid w:val="080E7CF2"/>
    <w:rsid w:val="08101089"/>
    <w:rsid w:val="083EAC3A"/>
    <w:rsid w:val="08763A82"/>
    <w:rsid w:val="0876EC6C"/>
    <w:rsid w:val="087C9349"/>
    <w:rsid w:val="087FBA77"/>
    <w:rsid w:val="0886793A"/>
    <w:rsid w:val="08AAAC5E"/>
    <w:rsid w:val="08C5C8C6"/>
    <w:rsid w:val="08EF707C"/>
    <w:rsid w:val="09031CBD"/>
    <w:rsid w:val="091CC730"/>
    <w:rsid w:val="0920629C"/>
    <w:rsid w:val="09AE1691"/>
    <w:rsid w:val="09B42EE4"/>
    <w:rsid w:val="09CA661C"/>
    <w:rsid w:val="09DD35AD"/>
    <w:rsid w:val="09DDC6BD"/>
    <w:rsid w:val="0A24B0EB"/>
    <w:rsid w:val="0A3E3DEF"/>
    <w:rsid w:val="0A51D6A6"/>
    <w:rsid w:val="0A5D27F5"/>
    <w:rsid w:val="0AB89791"/>
    <w:rsid w:val="0AD066C3"/>
    <w:rsid w:val="0AD2BDE7"/>
    <w:rsid w:val="0AFF73E7"/>
    <w:rsid w:val="0B2355EE"/>
    <w:rsid w:val="0B2D8CCF"/>
    <w:rsid w:val="0BB8DB73"/>
    <w:rsid w:val="0BBB2477"/>
    <w:rsid w:val="0BC2634E"/>
    <w:rsid w:val="0BD0288C"/>
    <w:rsid w:val="0BF25A02"/>
    <w:rsid w:val="0C0EB32A"/>
    <w:rsid w:val="0C36FED9"/>
    <w:rsid w:val="0C83B07D"/>
    <w:rsid w:val="0C9881C1"/>
    <w:rsid w:val="0CDBF9C8"/>
    <w:rsid w:val="0CEB595B"/>
    <w:rsid w:val="0CEE4EE0"/>
    <w:rsid w:val="0CF0CB0C"/>
    <w:rsid w:val="0D26E504"/>
    <w:rsid w:val="0D46E8F1"/>
    <w:rsid w:val="0D4CBB16"/>
    <w:rsid w:val="0D56F505"/>
    <w:rsid w:val="0D7C89EA"/>
    <w:rsid w:val="0D94FB5B"/>
    <w:rsid w:val="0D9A6D0C"/>
    <w:rsid w:val="0DBB8C8C"/>
    <w:rsid w:val="0DD35328"/>
    <w:rsid w:val="0DE88A0E"/>
    <w:rsid w:val="0DEEF65F"/>
    <w:rsid w:val="0DF8DC50"/>
    <w:rsid w:val="0E003949"/>
    <w:rsid w:val="0E04D999"/>
    <w:rsid w:val="0E10D5BD"/>
    <w:rsid w:val="0E1F9F2A"/>
    <w:rsid w:val="0E3A4440"/>
    <w:rsid w:val="0E3B0B5C"/>
    <w:rsid w:val="0EAD36D2"/>
    <w:rsid w:val="0EDE126E"/>
    <w:rsid w:val="0EE41A45"/>
    <w:rsid w:val="0EF768C7"/>
    <w:rsid w:val="0F653DC5"/>
    <w:rsid w:val="0F802C8A"/>
    <w:rsid w:val="0F956370"/>
    <w:rsid w:val="0FA763BB"/>
    <w:rsid w:val="0FD40070"/>
    <w:rsid w:val="1011CFEF"/>
    <w:rsid w:val="1040B7F0"/>
    <w:rsid w:val="107AF24B"/>
    <w:rsid w:val="10870DB6"/>
    <w:rsid w:val="10CFE2BF"/>
    <w:rsid w:val="10E96FC3"/>
    <w:rsid w:val="1102E818"/>
    <w:rsid w:val="1145F8A5"/>
    <w:rsid w:val="11646B00"/>
    <w:rsid w:val="11A27156"/>
    <w:rsid w:val="11A7E307"/>
    <w:rsid w:val="11B5E1D4"/>
    <w:rsid w:val="11BEE281"/>
    <w:rsid w:val="121DCEB2"/>
    <w:rsid w:val="12309DC2"/>
    <w:rsid w:val="123CD7D5"/>
    <w:rsid w:val="12EB1752"/>
    <w:rsid w:val="12F19040"/>
    <w:rsid w:val="1300514C"/>
    <w:rsid w:val="1303E24A"/>
    <w:rsid w:val="1315DED4"/>
    <w:rsid w:val="13264877"/>
    <w:rsid w:val="1359E994"/>
    <w:rsid w:val="1376D70D"/>
    <w:rsid w:val="138338D3"/>
    <w:rsid w:val="13B7DD80"/>
    <w:rsid w:val="13D31B15"/>
    <w:rsid w:val="13F08633"/>
    <w:rsid w:val="1441AC17"/>
    <w:rsid w:val="14495342"/>
    <w:rsid w:val="14646FAA"/>
    <w:rsid w:val="14761A19"/>
    <w:rsid w:val="147940EE"/>
    <w:rsid w:val="147EFA2D"/>
    <w:rsid w:val="14867035"/>
    <w:rsid w:val="14875F88"/>
    <w:rsid w:val="149C21AD"/>
    <w:rsid w:val="153375A4"/>
    <w:rsid w:val="15645140"/>
    <w:rsid w:val="15870457"/>
    <w:rsid w:val="158F0C52"/>
    <w:rsid w:val="15A67E37"/>
    <w:rsid w:val="15C81294"/>
    <w:rsid w:val="15CED157"/>
    <w:rsid w:val="15FB84A4"/>
    <w:rsid w:val="16098FB7"/>
    <w:rsid w:val="160E20E3"/>
    <w:rsid w:val="1624DAB7"/>
    <w:rsid w:val="1637FB6A"/>
    <w:rsid w:val="164EA673"/>
    <w:rsid w:val="16566128"/>
    <w:rsid w:val="16C63F66"/>
    <w:rsid w:val="16E4522D"/>
    <w:rsid w:val="16F22182"/>
    <w:rsid w:val="16F66EAE"/>
    <w:rsid w:val="174D051B"/>
    <w:rsid w:val="17568205"/>
    <w:rsid w:val="1760DB3B"/>
    <w:rsid w:val="17975505"/>
    <w:rsid w:val="17A56018"/>
    <w:rsid w:val="17D2CFAC"/>
    <w:rsid w:val="17E09110"/>
    <w:rsid w:val="18419257"/>
    <w:rsid w:val="1843A88A"/>
    <w:rsid w:val="1856639B"/>
    <w:rsid w:val="1864456E"/>
    <w:rsid w:val="186695E3"/>
    <w:rsid w:val="187206D2"/>
    <w:rsid w:val="18B6FDC1"/>
    <w:rsid w:val="18D04592"/>
    <w:rsid w:val="18D335BC"/>
    <w:rsid w:val="18EC624C"/>
    <w:rsid w:val="193AB21F"/>
    <w:rsid w:val="1941D461"/>
    <w:rsid w:val="19570B47"/>
    <w:rsid w:val="195A58D6"/>
    <w:rsid w:val="19675D89"/>
    <w:rsid w:val="1981B4D6"/>
    <w:rsid w:val="19B8D45D"/>
    <w:rsid w:val="19D56056"/>
    <w:rsid w:val="19D9A412"/>
    <w:rsid w:val="1A049DC3"/>
    <w:rsid w:val="1A951333"/>
    <w:rsid w:val="1AF2038F"/>
    <w:rsid w:val="1B1BAB45"/>
    <w:rsid w:val="1B27BC18"/>
    <w:rsid w:val="1B35BAE5"/>
    <w:rsid w:val="1B64192D"/>
    <w:rsid w:val="1B7457E5"/>
    <w:rsid w:val="1BA2B755"/>
    <w:rsid w:val="1BB076D3"/>
    <w:rsid w:val="1BDD4184"/>
    <w:rsid w:val="1BF58EEF"/>
    <w:rsid w:val="1BFB8B4F"/>
    <w:rsid w:val="1C0DC53F"/>
    <w:rsid w:val="1C612A99"/>
    <w:rsid w:val="1C766B64"/>
    <w:rsid w:val="1C78D13B"/>
    <w:rsid w:val="1C91F998"/>
    <w:rsid w:val="1CB1EC00"/>
    <w:rsid w:val="1CDDBB8D"/>
    <w:rsid w:val="1D85BC8B"/>
    <w:rsid w:val="1D9F1EFB"/>
    <w:rsid w:val="1DBBE20D"/>
    <w:rsid w:val="1E0DBDA0"/>
    <w:rsid w:val="1E183ADC"/>
    <w:rsid w:val="1E3398E0"/>
    <w:rsid w:val="1ECF86B0"/>
    <w:rsid w:val="1EE4921F"/>
    <w:rsid w:val="1F01F8C4"/>
    <w:rsid w:val="1F043F40"/>
    <w:rsid w:val="1F100C40"/>
    <w:rsid w:val="1F307653"/>
    <w:rsid w:val="1F367E2A"/>
    <w:rsid w:val="1F9E8CAA"/>
    <w:rsid w:val="1FA93CB7"/>
    <w:rsid w:val="1FAE0C26"/>
    <w:rsid w:val="1FD2F0E3"/>
    <w:rsid w:val="1FD42406"/>
    <w:rsid w:val="1FEB0B7D"/>
    <w:rsid w:val="1FFB4A35"/>
    <w:rsid w:val="200304EA"/>
    <w:rsid w:val="2017B501"/>
    <w:rsid w:val="202B6FE0"/>
    <w:rsid w:val="20376923"/>
    <w:rsid w:val="2039E85D"/>
    <w:rsid w:val="20631CA1"/>
    <w:rsid w:val="208B3473"/>
    <w:rsid w:val="2102F824"/>
    <w:rsid w:val="212ED918"/>
    <w:rsid w:val="213D5290"/>
    <w:rsid w:val="2149DC87"/>
    <w:rsid w:val="214FA49A"/>
    <w:rsid w:val="21C2995D"/>
    <w:rsid w:val="21C4E261"/>
    <w:rsid w:val="21CCF253"/>
    <w:rsid w:val="21D63CAC"/>
    <w:rsid w:val="21EB871C"/>
    <w:rsid w:val="22173E4A"/>
    <w:rsid w:val="223BE002"/>
    <w:rsid w:val="22A23FAB"/>
    <w:rsid w:val="22C4404F"/>
    <w:rsid w:val="22E5ACE8"/>
    <w:rsid w:val="233A4105"/>
    <w:rsid w:val="234150E5"/>
    <w:rsid w:val="23805387"/>
    <w:rsid w:val="23AEF7FD"/>
    <w:rsid w:val="23B229C3"/>
    <w:rsid w:val="23C517A5"/>
    <w:rsid w:val="23C54A76"/>
    <w:rsid w:val="23CAC2BB"/>
    <w:rsid w:val="23D25E26"/>
    <w:rsid w:val="23DBF57F"/>
    <w:rsid w:val="23DD1112"/>
    <w:rsid w:val="240A54EF"/>
    <w:rsid w:val="2431EBCB"/>
    <w:rsid w:val="24868041"/>
    <w:rsid w:val="24955D38"/>
    <w:rsid w:val="249A2254"/>
    <w:rsid w:val="24A93358"/>
    <w:rsid w:val="24CEEE29"/>
    <w:rsid w:val="24DD9977"/>
    <w:rsid w:val="24E7D058"/>
    <w:rsid w:val="24EDD82F"/>
    <w:rsid w:val="25304FE4"/>
    <w:rsid w:val="2553D3A3"/>
    <w:rsid w:val="256DE01C"/>
    <w:rsid w:val="259EBBB8"/>
    <w:rsid w:val="25B6E7F6"/>
    <w:rsid w:val="26552B10"/>
    <w:rsid w:val="2690FE71"/>
    <w:rsid w:val="26A225EB"/>
    <w:rsid w:val="26A43C1E"/>
    <w:rsid w:val="26D9A0A9"/>
    <w:rsid w:val="271B285A"/>
    <w:rsid w:val="2730D926"/>
    <w:rsid w:val="279B45B3"/>
    <w:rsid w:val="27B1A0F1"/>
    <w:rsid w:val="27C10084"/>
    <w:rsid w:val="27C84335"/>
    <w:rsid w:val="27D92CC2"/>
    <w:rsid w:val="281AE54C"/>
    <w:rsid w:val="284F2CF0"/>
    <w:rsid w:val="288AD9C6"/>
    <w:rsid w:val="289589D3"/>
    <w:rsid w:val="2897D9EF"/>
    <w:rsid w:val="289E33DE"/>
    <w:rsid w:val="28A5CF49"/>
    <w:rsid w:val="28A980CA"/>
    <w:rsid w:val="28C309F1"/>
    <w:rsid w:val="28F992A2"/>
    <w:rsid w:val="295136B6"/>
    <w:rsid w:val="2955F37D"/>
    <w:rsid w:val="29575443"/>
    <w:rsid w:val="295F41C9"/>
    <w:rsid w:val="298094F7"/>
    <w:rsid w:val="29C01A35"/>
    <w:rsid w:val="29FA441D"/>
    <w:rsid w:val="29FC3923"/>
    <w:rsid w:val="2A2744C6"/>
    <w:rsid w:val="2A28774D"/>
    <w:rsid w:val="2A2EAB37"/>
    <w:rsid w:val="2A605130"/>
    <w:rsid w:val="2A6DFAC3"/>
    <w:rsid w:val="2A9686E6"/>
    <w:rsid w:val="2ABD2BA1"/>
    <w:rsid w:val="2AD5250E"/>
    <w:rsid w:val="2AE77718"/>
    <w:rsid w:val="2B41721C"/>
    <w:rsid w:val="2B51855D"/>
    <w:rsid w:val="2B5615BD"/>
    <w:rsid w:val="2B6092F9"/>
    <w:rsid w:val="2B622690"/>
    <w:rsid w:val="2B7BF0FD"/>
    <w:rsid w:val="2BA589E8"/>
    <w:rsid w:val="2BA5EA5C"/>
    <w:rsid w:val="2BBE2090"/>
    <w:rsid w:val="2BC31527"/>
    <w:rsid w:val="2BC447AE"/>
    <w:rsid w:val="2BD88F41"/>
    <w:rsid w:val="2BE2C248"/>
    <w:rsid w:val="2C018051"/>
    <w:rsid w:val="2C3A1229"/>
    <w:rsid w:val="2C8EF505"/>
    <w:rsid w:val="2CD260F3"/>
    <w:rsid w:val="2CE55130"/>
    <w:rsid w:val="2CE6E4C7"/>
    <w:rsid w:val="2D1C7C23"/>
    <w:rsid w:val="2D50CEB8"/>
    <w:rsid w:val="2D71A501"/>
    <w:rsid w:val="2D9053F6"/>
    <w:rsid w:val="2D9086C7"/>
    <w:rsid w:val="2DE8BB63"/>
    <w:rsid w:val="2E2AC566"/>
    <w:rsid w:val="2E4EFA0B"/>
    <w:rsid w:val="2E5438EB"/>
    <w:rsid w:val="2E6E0358"/>
    <w:rsid w:val="2E7BC4BC"/>
    <w:rsid w:val="2E7FA2D6"/>
    <w:rsid w:val="2E89261F"/>
    <w:rsid w:val="2E97FCB7"/>
    <w:rsid w:val="2EBC2824"/>
    <w:rsid w:val="2EC0BBAB"/>
    <w:rsid w:val="2F013AAD"/>
    <w:rsid w:val="2F144A5E"/>
    <w:rsid w:val="2F60C931"/>
    <w:rsid w:val="2F638BB8"/>
    <w:rsid w:val="2F8914E0"/>
    <w:rsid w:val="2F9B66EA"/>
    <w:rsid w:val="2FB9193D"/>
    <w:rsid w:val="2FC695C7"/>
    <w:rsid w:val="2FD5C684"/>
    <w:rsid w:val="2FF94ACF"/>
    <w:rsid w:val="30091CCD"/>
    <w:rsid w:val="302E0FCF"/>
    <w:rsid w:val="3039F869"/>
    <w:rsid w:val="3042E113"/>
    <w:rsid w:val="306B4C09"/>
    <w:rsid w:val="30A47880"/>
    <w:rsid w:val="30CC4B03"/>
    <w:rsid w:val="30F781F0"/>
    <w:rsid w:val="30F89E7E"/>
    <w:rsid w:val="30FFDC30"/>
    <w:rsid w:val="3109E5C8"/>
    <w:rsid w:val="310A70CD"/>
    <w:rsid w:val="31108402"/>
    <w:rsid w:val="3128E83B"/>
    <w:rsid w:val="31410C66"/>
    <w:rsid w:val="3162EBC4"/>
    <w:rsid w:val="317E15CF"/>
    <w:rsid w:val="319DFCC2"/>
    <w:rsid w:val="31B5F534"/>
    <w:rsid w:val="31CED85E"/>
    <w:rsid w:val="31FF4CD9"/>
    <w:rsid w:val="32174646"/>
    <w:rsid w:val="32302875"/>
    <w:rsid w:val="323C8913"/>
    <w:rsid w:val="326AE883"/>
    <w:rsid w:val="326F2B17"/>
    <w:rsid w:val="32B753CC"/>
    <w:rsid w:val="32E713D5"/>
    <w:rsid w:val="32FE3689"/>
    <w:rsid w:val="3357ECB3"/>
    <w:rsid w:val="33881163"/>
    <w:rsid w:val="33A4E645"/>
    <w:rsid w:val="33BDF8B7"/>
    <w:rsid w:val="3419557C"/>
    <w:rsid w:val="34331EC1"/>
    <w:rsid w:val="34675029"/>
    <w:rsid w:val="34B68107"/>
    <w:rsid w:val="353C8554"/>
    <w:rsid w:val="3548B27D"/>
    <w:rsid w:val="35A303D7"/>
    <w:rsid w:val="35B525DD"/>
    <w:rsid w:val="35BEED4D"/>
    <w:rsid w:val="35DCAECD"/>
    <w:rsid w:val="35DDE1F0"/>
    <w:rsid w:val="35FA3B18"/>
    <w:rsid w:val="3639C056"/>
    <w:rsid w:val="367D23AE"/>
    <w:rsid w:val="3681DE73"/>
    <w:rsid w:val="36943804"/>
    <w:rsid w:val="36C8ED14"/>
    <w:rsid w:val="36CB68E9"/>
    <w:rsid w:val="36D54EDA"/>
    <w:rsid w:val="3709F387"/>
    <w:rsid w:val="37122D58"/>
    <w:rsid w:val="372B55B5"/>
    <w:rsid w:val="37389702"/>
    <w:rsid w:val="37429C3A"/>
    <w:rsid w:val="3747107A"/>
    <w:rsid w:val="3750F63E"/>
    <w:rsid w:val="37CC5747"/>
    <w:rsid w:val="37F1FFB6"/>
    <w:rsid w:val="37F54506"/>
    <w:rsid w:val="385BB557"/>
    <w:rsid w:val="3886A73E"/>
    <w:rsid w:val="38B5EB3F"/>
    <w:rsid w:val="38C409D9"/>
    <w:rsid w:val="38CE8B6D"/>
    <w:rsid w:val="38E00359"/>
    <w:rsid w:val="3917016D"/>
    <w:rsid w:val="391A289B"/>
    <w:rsid w:val="394B0ECF"/>
    <w:rsid w:val="397C32C5"/>
    <w:rsid w:val="398A1171"/>
    <w:rsid w:val="398A9F8D"/>
    <w:rsid w:val="39A0BC7A"/>
    <w:rsid w:val="39A1C0AC"/>
    <w:rsid w:val="39A52DD9"/>
    <w:rsid w:val="39B9D17A"/>
    <w:rsid w:val="39C76135"/>
    <w:rsid w:val="39EBDA87"/>
    <w:rsid w:val="3A18556D"/>
    <w:rsid w:val="3A36A39B"/>
    <w:rsid w:val="3A64D440"/>
    <w:rsid w:val="3AAEE057"/>
    <w:rsid w:val="3B0415FE"/>
    <w:rsid w:val="3B0F8F86"/>
    <w:rsid w:val="3B3090E4"/>
    <w:rsid w:val="3B313BB9"/>
    <w:rsid w:val="3B446704"/>
    <w:rsid w:val="3B779E06"/>
    <w:rsid w:val="3B9C9108"/>
    <w:rsid w:val="3BA879A2"/>
    <w:rsid w:val="3BE2823E"/>
    <w:rsid w:val="3BE77C44"/>
    <w:rsid w:val="3BF11A5B"/>
    <w:rsid w:val="3BF40FB3"/>
    <w:rsid w:val="3BFB5264"/>
    <w:rsid w:val="3C1E9919"/>
    <w:rsid w:val="3C27C052"/>
    <w:rsid w:val="3C524945"/>
    <w:rsid w:val="3C5431D5"/>
    <w:rsid w:val="3C5CA27B"/>
    <w:rsid w:val="3C92CED5"/>
    <w:rsid w:val="3C93EA68"/>
    <w:rsid w:val="3CA9214E"/>
    <w:rsid w:val="3D27765D"/>
    <w:rsid w:val="3D7B8E16"/>
    <w:rsid w:val="3D7CF6D8"/>
    <w:rsid w:val="3D7E295F"/>
    <w:rsid w:val="3D7E529F"/>
    <w:rsid w:val="3DE7293A"/>
    <w:rsid w:val="3DE85C5D"/>
    <w:rsid w:val="3DECD09D"/>
    <w:rsid w:val="3E2188D4"/>
    <w:rsid w:val="3E54DF1D"/>
    <w:rsid w:val="3E55FAB0"/>
    <w:rsid w:val="3E626361"/>
    <w:rsid w:val="3E6DC14C"/>
    <w:rsid w:val="3E82F832"/>
    <w:rsid w:val="3E87D0EC"/>
    <w:rsid w:val="3E8EA363"/>
    <w:rsid w:val="3E9F47BD"/>
    <w:rsid w:val="3EBBA0E5"/>
    <w:rsid w:val="3EC66DEC"/>
    <w:rsid w:val="3ED98E9F"/>
    <w:rsid w:val="3EF4CD5C"/>
    <w:rsid w:val="3F028CDA"/>
    <w:rsid w:val="3F156639"/>
    <w:rsid w:val="3F3086D4"/>
    <w:rsid w:val="3F47D7C7"/>
    <w:rsid w:val="3F9CDA9D"/>
    <w:rsid w:val="3FE4A717"/>
    <w:rsid w:val="40040207"/>
    <w:rsid w:val="4005F70D"/>
    <w:rsid w:val="401AC851"/>
    <w:rsid w:val="40630896"/>
    <w:rsid w:val="406E6E94"/>
    <w:rsid w:val="408244B4"/>
    <w:rsid w:val="40B32ED8"/>
    <w:rsid w:val="40C6E98B"/>
    <w:rsid w:val="40F3CBFC"/>
    <w:rsid w:val="4130139E"/>
    <w:rsid w:val="4135D23B"/>
    <w:rsid w:val="41480D0B"/>
    <w:rsid w:val="415A578E"/>
    <w:rsid w:val="41AFA846"/>
    <w:rsid w:val="41DC4554"/>
    <w:rsid w:val="42484578"/>
    <w:rsid w:val="425CCD85"/>
    <w:rsid w:val="428F3B63"/>
    <w:rsid w:val="429DEA5E"/>
    <w:rsid w:val="429F01ED"/>
    <w:rsid w:val="42A3F208"/>
    <w:rsid w:val="42DBD16D"/>
    <w:rsid w:val="4309EA82"/>
    <w:rsid w:val="432F7A95"/>
    <w:rsid w:val="435EE5DA"/>
    <w:rsid w:val="437D85E7"/>
    <w:rsid w:val="43C57BCB"/>
    <w:rsid w:val="43CA3690"/>
    <w:rsid w:val="446D8939"/>
    <w:rsid w:val="448582A6"/>
    <w:rsid w:val="448F6897"/>
    <w:rsid w:val="44CA7995"/>
    <w:rsid w:val="44DC1A3B"/>
    <w:rsid w:val="4513AF12"/>
    <w:rsid w:val="4516F868"/>
    <w:rsid w:val="453D9D23"/>
    <w:rsid w:val="455FCD71"/>
    <w:rsid w:val="45896484"/>
    <w:rsid w:val="4592D2CA"/>
    <w:rsid w:val="45946E47"/>
    <w:rsid w:val="45A524D4"/>
    <w:rsid w:val="45BD1E41"/>
    <w:rsid w:val="45BD7A52"/>
    <w:rsid w:val="45C11527"/>
    <w:rsid w:val="45D517AE"/>
    <w:rsid w:val="45DDEF45"/>
    <w:rsid w:val="45EAE60C"/>
    <w:rsid w:val="45F455B2"/>
    <w:rsid w:val="46472D4C"/>
    <w:rsid w:val="46910E0E"/>
    <w:rsid w:val="469DF7B2"/>
    <w:rsid w:val="46F0F07F"/>
    <w:rsid w:val="4705A090"/>
    <w:rsid w:val="470B1241"/>
    <w:rsid w:val="47613026"/>
    <w:rsid w:val="47798DFA"/>
    <w:rsid w:val="477ABC2F"/>
    <w:rsid w:val="47A0E8B9"/>
    <w:rsid w:val="47E7733F"/>
    <w:rsid w:val="47FB495F"/>
    <w:rsid w:val="4819497B"/>
    <w:rsid w:val="48210430"/>
    <w:rsid w:val="482675E1"/>
    <w:rsid w:val="483474AE"/>
    <w:rsid w:val="4839E65F"/>
    <w:rsid w:val="4840D985"/>
    <w:rsid w:val="48AF309C"/>
    <w:rsid w:val="48BFF623"/>
    <w:rsid w:val="48DC007B"/>
    <w:rsid w:val="48F0D1BF"/>
    <w:rsid w:val="492FD461"/>
    <w:rsid w:val="495B51D6"/>
    <w:rsid w:val="496DA3E0"/>
    <w:rsid w:val="499AA162"/>
    <w:rsid w:val="49A51608"/>
    <w:rsid w:val="49B29ACF"/>
    <w:rsid w:val="49E85358"/>
    <w:rsid w:val="49ECFA69"/>
    <w:rsid w:val="4A201DE1"/>
    <w:rsid w:val="4A2BB6B0"/>
    <w:rsid w:val="4A4543B4"/>
    <w:rsid w:val="4A4714B4"/>
    <w:rsid w:val="4A4B4B8B"/>
    <w:rsid w:val="4A52BFE5"/>
    <w:rsid w:val="4A6676BE"/>
    <w:rsid w:val="4AAB6DAD"/>
    <w:rsid w:val="4B03B6F8"/>
    <w:rsid w:val="4B09AB45"/>
    <w:rsid w:val="4B9E52CD"/>
    <w:rsid w:val="4BA142F7"/>
    <w:rsid w:val="4BCB504F"/>
    <w:rsid w:val="4BCE12D6"/>
    <w:rsid w:val="4BE79FDA"/>
    <w:rsid w:val="4C16B38F"/>
    <w:rsid w:val="4C5FB63B"/>
    <w:rsid w:val="4C821C68"/>
    <w:rsid w:val="4CB86809"/>
    <w:rsid w:val="4CC7329E"/>
    <w:rsid w:val="4CD2AAFE"/>
    <w:rsid w:val="4CFFDB51"/>
    <w:rsid w:val="4D0C3EC0"/>
    <w:rsid w:val="4D1AFE24"/>
    <w:rsid w:val="4D46E873"/>
    <w:rsid w:val="4D4E4F2A"/>
    <w:rsid w:val="4D77C40F"/>
    <w:rsid w:val="4D9DC4B5"/>
    <w:rsid w:val="4DFBBDA0"/>
    <w:rsid w:val="4E1BC18D"/>
    <w:rsid w:val="4E5DB88C"/>
    <w:rsid w:val="4E66FA39"/>
    <w:rsid w:val="4E786BBB"/>
    <w:rsid w:val="4E8B5599"/>
    <w:rsid w:val="4EA82BC4"/>
    <w:rsid w:val="4EB2A900"/>
    <w:rsid w:val="4EB43C97"/>
    <w:rsid w:val="4EBD62AA"/>
    <w:rsid w:val="4EC05802"/>
    <w:rsid w:val="4ECE0704"/>
    <w:rsid w:val="4EE2D848"/>
    <w:rsid w:val="4EF0787F"/>
    <w:rsid w:val="4F23E685"/>
    <w:rsid w:val="4F263108"/>
    <w:rsid w:val="4F28C77C"/>
    <w:rsid w:val="4F399516"/>
    <w:rsid w:val="4F3B508D"/>
    <w:rsid w:val="4F4ECF10"/>
    <w:rsid w:val="4F742EC3"/>
    <w:rsid w:val="4FD59484"/>
    <w:rsid w:val="501DB95F"/>
    <w:rsid w:val="50568DF3"/>
    <w:rsid w:val="50585AF2"/>
    <w:rsid w:val="507C5E26"/>
    <w:rsid w:val="508579A1"/>
    <w:rsid w:val="50A8D90C"/>
    <w:rsid w:val="50AC0615"/>
    <w:rsid w:val="50AF32FB"/>
    <w:rsid w:val="50D45681"/>
    <w:rsid w:val="50D56577"/>
    <w:rsid w:val="50E269FD"/>
    <w:rsid w:val="50EFFE31"/>
    <w:rsid w:val="514398E7"/>
    <w:rsid w:val="5170C93A"/>
    <w:rsid w:val="51A555FA"/>
    <w:rsid w:val="51A9CDFE"/>
    <w:rsid w:val="51BFC747"/>
    <w:rsid w:val="51DD8A16"/>
    <w:rsid w:val="52061060"/>
    <w:rsid w:val="5248363D"/>
    <w:rsid w:val="52696947"/>
    <w:rsid w:val="526ED001"/>
    <w:rsid w:val="5272C103"/>
    <w:rsid w:val="5297B02B"/>
    <w:rsid w:val="529DA852"/>
    <w:rsid w:val="5311CAF9"/>
    <w:rsid w:val="53191484"/>
    <w:rsid w:val="532CA1BB"/>
    <w:rsid w:val="5332CFF1"/>
    <w:rsid w:val="533FBD99"/>
    <w:rsid w:val="5358E5F6"/>
    <w:rsid w:val="53EB14FF"/>
    <w:rsid w:val="53F68E87"/>
    <w:rsid w:val="540BA573"/>
    <w:rsid w:val="544DF8AD"/>
    <w:rsid w:val="546B66F2"/>
    <w:rsid w:val="54A905A7"/>
    <w:rsid w:val="54B501CB"/>
    <w:rsid w:val="54BFED1E"/>
    <w:rsid w:val="54C3CB38"/>
    <w:rsid w:val="54C55ECF"/>
    <w:rsid w:val="54DE2943"/>
    <w:rsid w:val="55080B3B"/>
    <w:rsid w:val="55137460"/>
    <w:rsid w:val="552037A6"/>
    <w:rsid w:val="553A4898"/>
    <w:rsid w:val="555162E0"/>
    <w:rsid w:val="555B7BA2"/>
    <w:rsid w:val="55B3C4ED"/>
    <w:rsid w:val="55C1411E"/>
    <w:rsid w:val="55CABE08"/>
    <w:rsid w:val="56720C1E"/>
    <w:rsid w:val="5673D286"/>
    <w:rsid w:val="568BB086"/>
    <w:rsid w:val="568C029E"/>
    <w:rsid w:val="5699C402"/>
    <w:rsid w:val="56D0A775"/>
    <w:rsid w:val="56DD275A"/>
    <w:rsid w:val="5739D188"/>
    <w:rsid w:val="573C940F"/>
    <w:rsid w:val="574A23CA"/>
    <w:rsid w:val="575F3FB5"/>
    <w:rsid w:val="57740ECD"/>
    <w:rsid w:val="57CC379B"/>
    <w:rsid w:val="57E22524"/>
    <w:rsid w:val="5835B3D7"/>
    <w:rsid w:val="58520362"/>
    <w:rsid w:val="5857D868"/>
    <w:rsid w:val="58B79C05"/>
    <w:rsid w:val="58BCD063"/>
    <w:rsid w:val="5913A86C"/>
    <w:rsid w:val="592FF7F7"/>
    <w:rsid w:val="5946DF6E"/>
    <w:rsid w:val="5947BE93"/>
    <w:rsid w:val="594C511F"/>
    <w:rsid w:val="597A2C47"/>
    <w:rsid w:val="597AE333"/>
    <w:rsid w:val="5995BC4E"/>
    <w:rsid w:val="59AB127B"/>
    <w:rsid w:val="59EA151D"/>
    <w:rsid w:val="5A009568"/>
    <w:rsid w:val="5A2EA66A"/>
    <w:rsid w:val="5A45B715"/>
    <w:rsid w:val="5A5C098E"/>
    <w:rsid w:val="5A9567AE"/>
    <w:rsid w:val="5AA3A3BD"/>
    <w:rsid w:val="5AED7F50"/>
    <w:rsid w:val="5B18FB9D"/>
    <w:rsid w:val="5B20B652"/>
    <w:rsid w:val="5B262803"/>
    <w:rsid w:val="5B4C3840"/>
    <w:rsid w:val="5B5799C5"/>
    <w:rsid w:val="5B6419AA"/>
    <w:rsid w:val="5B65AD41"/>
    <w:rsid w:val="5B9256C5"/>
    <w:rsid w:val="5B928005"/>
    <w:rsid w:val="5B9C90B4"/>
    <w:rsid w:val="5BE4C4E2"/>
    <w:rsid w:val="5BF1F834"/>
    <w:rsid w:val="5C087D4E"/>
    <w:rsid w:val="5C220A52"/>
    <w:rsid w:val="5C6E8925"/>
    <w:rsid w:val="5C9D24D6"/>
    <w:rsid w:val="5CF46E2B"/>
    <w:rsid w:val="5CFA8D36"/>
    <w:rsid w:val="5D0F914B"/>
    <w:rsid w:val="5D19773C"/>
    <w:rsid w:val="5D1D7A36"/>
    <w:rsid w:val="5D2673CB"/>
    <w:rsid w:val="5D6628E0"/>
    <w:rsid w:val="5D6A6B74"/>
    <w:rsid w:val="5D9A9ABC"/>
    <w:rsid w:val="5DB287B9"/>
    <w:rsid w:val="5DB29429"/>
    <w:rsid w:val="5DB6B776"/>
    <w:rsid w:val="5DB6EA47"/>
    <w:rsid w:val="5E2AC21A"/>
    <w:rsid w:val="5E3DC389"/>
    <w:rsid w:val="5E3E3298"/>
    <w:rsid w:val="5E967D0B"/>
    <w:rsid w:val="5ED8CEE2"/>
    <w:rsid w:val="5EFA8FA9"/>
    <w:rsid w:val="5F0FC68F"/>
    <w:rsid w:val="5F1630DE"/>
    <w:rsid w:val="5F433062"/>
    <w:rsid w:val="5F4D1653"/>
    <w:rsid w:val="5F70E0F6"/>
    <w:rsid w:val="5F7761CA"/>
    <w:rsid w:val="5FA647DC"/>
    <w:rsid w:val="5FAEB882"/>
    <w:rsid w:val="5FDEDE2D"/>
    <w:rsid w:val="5FE4E4DC"/>
    <w:rsid w:val="5FE93B27"/>
    <w:rsid w:val="60A38AF1"/>
    <w:rsid w:val="6113692F"/>
    <w:rsid w:val="613500B3"/>
    <w:rsid w:val="6174D4B6"/>
    <w:rsid w:val="6178640B"/>
    <w:rsid w:val="61A4DEF1"/>
    <w:rsid w:val="61BFD753"/>
    <w:rsid w:val="61C1FE88"/>
    <w:rsid w:val="61C3BE00"/>
    <w:rsid w:val="61D50E39"/>
    <w:rsid w:val="61DF4C34"/>
    <w:rsid w:val="61FA83D7"/>
    <w:rsid w:val="6208453B"/>
    <w:rsid w:val="621883F3"/>
    <w:rsid w:val="624250D7"/>
    <w:rsid w:val="624BA893"/>
    <w:rsid w:val="62A881B8"/>
    <w:rsid w:val="62AB4819"/>
    <w:rsid w:val="62D0F088"/>
    <w:rsid w:val="62E72D2C"/>
    <w:rsid w:val="62FDEE0A"/>
    <w:rsid w:val="63C0849B"/>
    <w:rsid w:val="63E21C1F"/>
    <w:rsid w:val="642DC739"/>
    <w:rsid w:val="644D6D94"/>
    <w:rsid w:val="647DAAA3"/>
    <w:rsid w:val="648229A5"/>
    <w:rsid w:val="64CD8CE5"/>
    <w:rsid w:val="64DEE730"/>
    <w:rsid w:val="64F1B1C4"/>
    <w:rsid w:val="64FB5EC2"/>
    <w:rsid w:val="652A7D41"/>
    <w:rsid w:val="6565B06C"/>
    <w:rsid w:val="6573B2BE"/>
    <w:rsid w:val="65F2D676"/>
    <w:rsid w:val="660F81B6"/>
    <w:rsid w:val="6676EA20"/>
    <w:rsid w:val="6694A93C"/>
    <w:rsid w:val="66956FAB"/>
    <w:rsid w:val="669F7643"/>
    <w:rsid w:val="66A3B9FF"/>
    <w:rsid w:val="66CF9BEE"/>
    <w:rsid w:val="66DE146B"/>
    <w:rsid w:val="66EC5AB8"/>
    <w:rsid w:val="66F85B55"/>
    <w:rsid w:val="67355D64"/>
    <w:rsid w:val="673B84DB"/>
    <w:rsid w:val="6743C9E3"/>
    <w:rsid w:val="6787B66B"/>
    <w:rsid w:val="679CD9C7"/>
    <w:rsid w:val="67C98531"/>
    <w:rsid w:val="67DB76C7"/>
    <w:rsid w:val="67E7D765"/>
    <w:rsid w:val="681C8F9C"/>
    <w:rsid w:val="682BEDCF"/>
    <w:rsid w:val="6835D76D"/>
    <w:rsid w:val="6866C56B"/>
    <w:rsid w:val="687ACE5C"/>
    <w:rsid w:val="68A043FA"/>
    <w:rsid w:val="68E4E8D1"/>
    <w:rsid w:val="68F73ADB"/>
    <w:rsid w:val="69466BB9"/>
    <w:rsid w:val="696A626F"/>
    <w:rsid w:val="69994353"/>
    <w:rsid w:val="699EB504"/>
    <w:rsid w:val="69C71FFA"/>
    <w:rsid w:val="69D2F133"/>
    <w:rsid w:val="69FAA50E"/>
    <w:rsid w:val="69FBD831"/>
    <w:rsid w:val="6A57B697"/>
    <w:rsid w:val="6A9C31A8"/>
    <w:rsid w:val="6AA6C648"/>
    <w:rsid w:val="6AB3462D"/>
    <w:rsid w:val="6AB4A6F3"/>
    <w:rsid w:val="6ABBE9A4"/>
    <w:rsid w:val="6ACD8922"/>
    <w:rsid w:val="6ACF1CB9"/>
    <w:rsid w:val="6ADE98E1"/>
    <w:rsid w:val="6AF9D0B3"/>
    <w:rsid w:val="6B731A37"/>
    <w:rsid w:val="6B8010AF"/>
    <w:rsid w:val="6BBF53D7"/>
    <w:rsid w:val="6C0146A3"/>
    <w:rsid w:val="6C1327BD"/>
    <w:rsid w:val="6C42E7C6"/>
    <w:rsid w:val="6C463D92"/>
    <w:rsid w:val="6C81EA68"/>
    <w:rsid w:val="6CA381EC"/>
    <w:rsid w:val="6CAD67DD"/>
    <w:rsid w:val="6CBFB9E7"/>
    <w:rsid w:val="6CF16998"/>
    <w:rsid w:val="6CF7109F"/>
    <w:rsid w:val="6CFA1981"/>
    <w:rsid w:val="6CFF5EF2"/>
    <w:rsid w:val="6D1E1078"/>
    <w:rsid w:val="6D3C9795"/>
    <w:rsid w:val="6D438F72"/>
    <w:rsid w:val="6D6837E8"/>
    <w:rsid w:val="6D7233E8"/>
    <w:rsid w:val="6D7DCCB7"/>
    <w:rsid w:val="6D8EF2B2"/>
    <w:rsid w:val="6D9759BB"/>
    <w:rsid w:val="6DFD83B4"/>
    <w:rsid w:val="6E10FB1D"/>
    <w:rsid w:val="6E55CCFF"/>
    <w:rsid w:val="6EDA1E6E"/>
    <w:rsid w:val="6EED370E"/>
    <w:rsid w:val="6F30CF63"/>
    <w:rsid w:val="6F39B5E1"/>
    <w:rsid w:val="6F4A4491"/>
    <w:rsid w:val="6F72AF87"/>
    <w:rsid w:val="6F7C2F7C"/>
    <w:rsid w:val="6FADA3CC"/>
    <w:rsid w:val="6FB4D065"/>
    <w:rsid w:val="6FD4326F"/>
    <w:rsid w:val="6FDDB264"/>
    <w:rsid w:val="700EEF6F"/>
    <w:rsid w:val="700FEFC1"/>
    <w:rsid w:val="701948A5"/>
    <w:rsid w:val="703C51F1"/>
    <w:rsid w:val="704E5C27"/>
    <w:rsid w:val="7065C778"/>
    <w:rsid w:val="70743857"/>
    <w:rsid w:val="70896C16"/>
    <w:rsid w:val="7098FE7A"/>
    <w:rsid w:val="709E702B"/>
    <w:rsid w:val="70EF960F"/>
    <w:rsid w:val="711226D1"/>
    <w:rsid w:val="712FE5ED"/>
    <w:rsid w:val="716F6B2B"/>
    <w:rsid w:val="718BA326"/>
    <w:rsid w:val="719C68AD"/>
    <w:rsid w:val="71A31CD8"/>
    <w:rsid w:val="71C1BE7E"/>
    <w:rsid w:val="71CA81C2"/>
    <w:rsid w:val="71D39E38"/>
    <w:rsid w:val="71D82252"/>
    <w:rsid w:val="71E15F9C"/>
    <w:rsid w:val="71FA41CB"/>
    <w:rsid w:val="7204BF07"/>
    <w:rsid w:val="7206529E"/>
    <w:rsid w:val="72123B38"/>
    <w:rsid w:val="72201D0B"/>
    <w:rsid w:val="7234EE4F"/>
    <w:rsid w:val="7278470F"/>
    <w:rsid w:val="72B5322C"/>
    <w:rsid w:val="72C644CA"/>
    <w:rsid w:val="72FC906B"/>
    <w:rsid w:val="73385882"/>
    <w:rsid w:val="735D8EDF"/>
    <w:rsid w:val="740EC533"/>
    <w:rsid w:val="741D65BC"/>
    <w:rsid w:val="74432B52"/>
    <w:rsid w:val="74493B0C"/>
    <w:rsid w:val="7451028D"/>
    <w:rsid w:val="7495E1BF"/>
    <w:rsid w:val="74D29568"/>
    <w:rsid w:val="74EC8AEA"/>
    <w:rsid w:val="74F80379"/>
    <w:rsid w:val="750FC314"/>
    <w:rsid w:val="7512879D"/>
    <w:rsid w:val="751BD5E9"/>
    <w:rsid w:val="751FF0CA"/>
    <w:rsid w:val="75302F82"/>
    <w:rsid w:val="75575451"/>
    <w:rsid w:val="755E8EF2"/>
    <w:rsid w:val="759A4C44"/>
    <w:rsid w:val="75BB7F4E"/>
    <w:rsid w:val="7604F53F"/>
    <w:rsid w:val="762D40EE"/>
    <w:rsid w:val="766851EC"/>
    <w:rsid w:val="7730AB21"/>
    <w:rsid w:val="7744304E"/>
    <w:rsid w:val="77621E08"/>
    <w:rsid w:val="777E7730"/>
    <w:rsid w:val="7780DBCE"/>
    <w:rsid w:val="77862E0B"/>
    <w:rsid w:val="77A00EB4"/>
    <w:rsid w:val="77AF5559"/>
    <w:rsid w:val="77E4E476"/>
    <w:rsid w:val="77FB1BAE"/>
    <w:rsid w:val="78120325"/>
    <w:rsid w:val="781774D6"/>
    <w:rsid w:val="782241DD"/>
    <w:rsid w:val="782F6E43"/>
    <w:rsid w:val="7850A14D"/>
    <w:rsid w:val="7873046C"/>
    <w:rsid w:val="788C5E9F"/>
    <w:rsid w:val="78AD91A9"/>
    <w:rsid w:val="7905DAF4"/>
    <w:rsid w:val="790A8205"/>
    <w:rsid w:val="791CAC2F"/>
    <w:rsid w:val="7927DF32"/>
    <w:rsid w:val="795FD5F8"/>
    <w:rsid w:val="79706F88"/>
    <w:rsid w:val="79A36C21"/>
    <w:rsid w:val="79AEB0D3"/>
    <w:rsid w:val="79C8139C"/>
    <w:rsid w:val="79CCD063"/>
    <w:rsid w:val="79DE18A5"/>
    <w:rsid w:val="79E5F8C0"/>
    <w:rsid w:val="7A127EC4"/>
    <w:rsid w:val="7A22BD7C"/>
    <w:rsid w:val="7A2F3D61"/>
    <w:rsid w:val="7A33F826"/>
    <w:rsid w:val="7A7D4FCB"/>
    <w:rsid w:val="7A8BE78F"/>
    <w:rsid w:val="7AC624D4"/>
    <w:rsid w:val="7AE130C0"/>
    <w:rsid w:val="7B1D59FD"/>
    <w:rsid w:val="7B3224F8"/>
    <w:rsid w:val="7B32A794"/>
    <w:rsid w:val="7B39ACDC"/>
    <w:rsid w:val="7B5AAD15"/>
    <w:rsid w:val="7B78FF49"/>
    <w:rsid w:val="7B7F0498"/>
    <w:rsid w:val="7B87C9DE"/>
    <w:rsid w:val="7B9E251C"/>
    <w:rsid w:val="7BA41969"/>
    <w:rsid w:val="7BAC23E9"/>
    <w:rsid w:val="7BB191C0"/>
    <w:rsid w:val="7BFC9460"/>
    <w:rsid w:val="7C0DCF0A"/>
    <w:rsid w:val="7C5726AF"/>
    <w:rsid w:val="7C658BA2"/>
    <w:rsid w:val="7C80DADB"/>
    <w:rsid w:val="7C820DFE"/>
    <w:rsid w:val="7C99D49A"/>
    <w:rsid w:val="7C9E6726"/>
    <w:rsid w:val="7CC59EF9"/>
    <w:rsid w:val="7CE5531B"/>
    <w:rsid w:val="7D1EFA48"/>
    <w:rsid w:val="7D4DCAA2"/>
    <w:rsid w:val="7D57478C"/>
    <w:rsid w:val="7D580B3E"/>
    <w:rsid w:val="7D6F94F7"/>
    <w:rsid w:val="7D80BC71"/>
    <w:rsid w:val="7D97CD1C"/>
    <w:rsid w:val="7DAC9E60"/>
    <w:rsid w:val="7DAE1F95"/>
    <w:rsid w:val="7DE47DC5"/>
    <w:rsid w:val="7DFD8E92"/>
    <w:rsid w:val="7E3F9557"/>
    <w:rsid w:val="7E708355"/>
    <w:rsid w:val="7E7A44D3"/>
    <w:rsid w:val="7EB62FB1"/>
    <w:rsid w:val="7EB7C348"/>
    <w:rsid w:val="7F29B7B9"/>
    <w:rsid w:val="7F6C35FA"/>
    <w:rsid w:val="7F8BE6F5"/>
    <w:rsid w:val="7FE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F07F"/>
  <w15:chartTrackingRefBased/>
  <w15:docId w15:val="{2E8B6EF3-F5DD-4DB5-997E-5B175D76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D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30673"/>
    <w:rPr>
      <w:b/>
      <w:bCs/>
    </w:rPr>
  </w:style>
  <w:style w:type="character" w:styleId="Emphasis">
    <w:name w:val="Emphasis"/>
    <w:basedOn w:val="DefaultParagraphFont"/>
    <w:uiPriority w:val="20"/>
    <w:qFormat/>
    <w:rsid w:val="007306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9eb746e1451b4b7c" Type="http://schemas.microsoft.com/office/2019/09/relationships/intelligence" Target="intelligence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C4E9E72DFD9D42B5CFFF77E9648EA7" ma:contentTypeVersion="18" ma:contentTypeDescription="Create a new document." ma:contentTypeScope="" ma:versionID="f5663ef1b03502b58d1546703892568d">
  <xsd:schema xmlns:xsd="http://www.w3.org/2001/XMLSchema" xmlns:xs="http://www.w3.org/2001/XMLSchema" xmlns:p="http://schemas.microsoft.com/office/2006/metadata/properties" xmlns:ns1="http://schemas.microsoft.com/sharepoint/v3" xmlns:ns2="001a9a95-0464-4074-be99-309928f0c462" xmlns:ns3="f1582709-6774-4ae3-8618-e0920cbf10ab" xmlns:ns4="2a1a35f9-a248-485d-8559-512909a65582" xmlns:ns5="ea27ffa6-9b50-4ab5-bb64-89536b41a8ea" targetNamespace="http://schemas.microsoft.com/office/2006/metadata/properties" ma:root="true" ma:fieldsID="7165f3252881eb923b609a31f630e0ee" ns1:_="" ns2:_="" ns3:_="" ns4:_="" ns5:_="">
    <xsd:import namespace="http://schemas.microsoft.com/sharepoint/v3"/>
    <xsd:import namespace="001a9a95-0464-4074-be99-309928f0c462"/>
    <xsd:import namespace="f1582709-6774-4ae3-8618-e0920cbf10ab"/>
    <xsd:import namespace="2a1a35f9-a248-485d-8559-512909a65582"/>
    <xsd:import namespace="ea27ffa6-9b50-4ab5-bb64-89536b41a8ea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3:Year_x0020_Finished" minOccurs="0"/>
                <xsd:element ref="ns3:Styl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3:MediaServiceOCR" minOccurs="0"/>
                <xsd:element ref="ns5:MediaLengthInSeconds" minOccurs="0"/>
                <xsd:element ref="ns5:lcf76f155ced4ddcb4097134ff3c332f" minOccurs="0"/>
                <xsd:element ref="ns5:MediaServiceGenerationTime" minOccurs="0"/>
                <xsd:element ref="ns5:MediaServiceEventHashCode" minOccurs="0"/>
                <xsd:element ref="ns5:n2cb82e824a740a39b0fa9460bf572f8" minOccurs="0"/>
                <xsd:element ref="ns3:MediaServiceAutoKeyPoints" minOccurs="0"/>
                <xsd:element ref="ns3:MediaServiceKeyPoints" minOccurs="0"/>
                <xsd:element ref="ns5:Industry" minOccurs="0"/>
                <xsd:element ref="ns5:Customer" minOccurs="0"/>
                <xsd:element ref="ns5:Technology" minOccurs="0"/>
                <xsd:element ref="ns5:Expertise" minOccurs="0"/>
                <xsd:element ref="ns5:MediaServiceObjectDetectorVersions" minOccurs="0"/>
                <xsd:element ref="ns5:MediaServiceSearchProperties" minOccurs="0"/>
                <xsd:element ref="ns5:TechLead" minOccurs="0"/>
                <xsd:element ref="ns5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8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19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0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1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2" nillable="true" ma:displayName="Number of Likes" ma:internalName="LikesCount">
      <xsd:simpleType>
        <xsd:restriction base="dms:Unknown"/>
      </xsd:simpleType>
    </xsd:element>
    <xsd:element name="LikedBy" ma:index="2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a9a95-0464-4074-be99-309928f0c462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Enterprise Keywords" ma:fieldId="{23f27201-bee3-471e-b2e7-b64fd8b7ca38}" ma:taxonomyMulti="true" ma:sspId="d80ae2e1-44d4-45ce-812f-b7b6f27df19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0cff3ffa-5a89-4584-8399-f3b723a4a5fc}" ma:internalName="TaxCatchAll" ma:showField="CatchAllData" ma:web="001a9a95-0464-4074-be99-309928f0c4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582709-6774-4ae3-8618-e0920cbf10ab" elementFormDefault="qualified">
    <xsd:import namespace="http://schemas.microsoft.com/office/2006/documentManagement/types"/>
    <xsd:import namespace="http://schemas.microsoft.com/office/infopath/2007/PartnerControls"/>
    <xsd:element name="Year_x0020_Finished" ma:index="10" nillable="true" ma:displayName="Year Finished" ma:format="Dropdown" ma:internalName="Year_x0020_Finished">
      <xsd:simpleType>
        <xsd:restriction base="dms:Choice">
          <xsd:enumeration value="Ongoing"/>
          <xsd:enumeration value="2019"/>
          <xsd:enumeration value="2018"/>
          <xsd:enumeration value="2017"/>
          <xsd:enumeration value="2016"/>
          <xsd:enumeration value="2015"/>
          <xsd:enumeration value="2014"/>
          <xsd:enumeration value="2013"/>
        </xsd:restriction>
      </xsd:simpleType>
    </xsd:element>
    <xsd:element name="Style" ma:index="11" nillable="true" ma:displayName="EM" ma:format="Dropdown" ma:internalName="Style">
      <xsd:simpleType>
        <xsd:restriction base="dms:Text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2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a35f9-a248-485d-8559-512909a6558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7ffa6-9b50-4ab5-bb64-89536b41a8ea" elementFormDefault="qualified">
    <xsd:import namespace="http://schemas.microsoft.com/office/2006/documentManagement/types"/>
    <xsd:import namespace="http://schemas.microsoft.com/office/infopath/2007/PartnerControls"/>
    <xsd:element name="MediaLengthInSeconds" ma:index="26" nillable="true" ma:displayName="Length (seconds)" ma:description="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n2cb82e824a740a39b0fa9460bf572f8" ma:index="31" nillable="true" ma:taxonomy="true" ma:internalName="n2cb82e824a740a39b0fa9460bf572f8" ma:taxonomyFieldName="tags" ma:displayName="Hashtags" ma:default="" ma:fieldId="{72cb82e8-24a7-40a3-9b0f-a9460bf572f8}" ma:taxonomyMulti="true" ma:sspId="d80ae2e1-44d4-45ce-812f-b7b6f27df19b" ma:termSetId="3d83e3f2-d44c-476a-9f68-fb726d3f379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Industry" ma:index="35" nillable="true" ma:displayName="Industry" ma:indexed="true" ma:list="{7a734385-f7b4-4cba-a0a8-4b83ccc9c1e7}" ma:internalName="Industry" ma:showField="Title">
      <xsd:simpleType>
        <xsd:restriction base="dms:Lookup"/>
      </xsd:simpleType>
    </xsd:element>
    <xsd:element name="Customer" ma:index="36" nillable="true" ma:displayName="Client" ma:indexed="true" ma:list="{f29e30c1-0035-4b6d-8d1e-db05d4208124}" ma:internalName="Customer" ma:showField="Title">
      <xsd:simpleType>
        <xsd:restriction base="dms:Lookup"/>
      </xsd:simpleType>
    </xsd:element>
    <xsd:element name="Technology" ma:index="37" nillable="true" ma:displayName="Languages and Frameworks" ma:format="Dropdown" ma:list="3b35f64d-a6eb-4112-8d58-5fa877a29a6e" ma:internalName="Technology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xpertise" ma:index="38" nillable="true" ma:displayName="Expertise" ma:list="{55a80c23-9fe9-4b2b-8682-2efc382f7a72}" ma:internalName="Experti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ediaServiceObjectDetectorVersions" ma:index="3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chLead" ma:index="41" nillable="true" ma:displayName="TechLead" ma:format="Dropdown" ma:internalName="TechLead">
      <xsd:simpleType>
        <xsd:restriction base="dms:Text">
          <xsd:maxLength value="255"/>
        </xsd:restriction>
      </xsd:simpleType>
    </xsd:element>
    <xsd:element name="MediaServiceBillingMetadata" ma:index="4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Year_x0020_Finished xmlns="f1582709-6774-4ae3-8618-e0920cbf10ab" xsi:nil="true"/>
    <RatedBy xmlns="http://schemas.microsoft.com/sharepoint/v3">
      <UserInfo>
        <DisplayName/>
        <AccountId xsi:nil="true"/>
        <AccountType/>
      </UserInfo>
    </RatedBy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Style xmlns="f1582709-6774-4ae3-8618-e0920cbf10ab" xsi:nil="true"/>
    <SharedWithUsers xmlns="2a1a35f9-a248-485d-8559-512909a65582">
      <UserInfo>
        <DisplayName>Ruslan Gederin</DisplayName>
        <AccountId>659</AccountId>
        <AccountType/>
      </UserInfo>
    </SharedWithUsers>
    <Technology xmlns="ea27ffa6-9b50-4ab5-bb64-89536b41a8ea" xsi:nil="true"/>
    <Industry xmlns="ea27ffa6-9b50-4ab5-bb64-89536b41a8ea" xsi:nil="true"/>
    <TaxCatchAll xmlns="001a9a95-0464-4074-be99-309928f0c462" xsi:nil="true"/>
    <n2cb82e824a740a39b0fa9460bf572f8 xmlns="ea27ffa6-9b50-4ab5-bb64-89536b41a8ea">
      <Terms xmlns="http://schemas.microsoft.com/office/infopath/2007/PartnerControls"/>
    </n2cb82e824a740a39b0fa9460bf572f8>
    <TaxKeywordTaxHTField xmlns="001a9a95-0464-4074-be99-309928f0c462">
      <Terms xmlns="http://schemas.microsoft.com/office/infopath/2007/PartnerControls"/>
    </TaxKeywordTaxHTField>
    <Customer xmlns="ea27ffa6-9b50-4ab5-bb64-89536b41a8ea" xsi:nil="true"/>
    <Expertise xmlns="ea27ffa6-9b50-4ab5-bb64-89536b41a8ea" xsi:nil="true"/>
    <lcf76f155ced4ddcb4097134ff3c332f xmlns="ea27ffa6-9b50-4ab5-bb64-89536b41a8ea">
      <Terms xmlns="http://schemas.microsoft.com/office/infopath/2007/PartnerControls"/>
    </lcf76f155ced4ddcb4097134ff3c332f>
    <TechLead xmlns="ea27ffa6-9b50-4ab5-bb64-89536b41a8ea" xsi:nil="true"/>
  </documentManagement>
</p:properties>
</file>

<file path=customXml/itemProps1.xml><?xml version="1.0" encoding="utf-8"?>
<ds:datastoreItem xmlns:ds="http://schemas.openxmlformats.org/officeDocument/2006/customXml" ds:itemID="{A7D78FB3-1F8E-4FB9-86CB-AD446D0F5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01a9a95-0464-4074-be99-309928f0c462"/>
    <ds:schemaRef ds:uri="f1582709-6774-4ae3-8618-e0920cbf10ab"/>
    <ds:schemaRef ds:uri="2a1a35f9-a248-485d-8559-512909a65582"/>
    <ds:schemaRef ds:uri="ea27ffa6-9b50-4ab5-bb64-89536b41a8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B74B92-FDE5-440F-B99D-FB8A408A5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DE1B41-8464-48C5-8D86-338BA411B3C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1582709-6774-4ae3-8618-e0920cbf10ab"/>
    <ds:schemaRef ds:uri="2a1a35f9-a248-485d-8559-512909a65582"/>
    <ds:schemaRef ds:uri="ea27ffa6-9b50-4ab5-bb64-89536b41a8ea"/>
    <ds:schemaRef ds:uri="001a9a95-0464-4074-be99-309928f0c462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1888</Words>
  <Characters>9974</Characters>
  <Application>Microsoft Office Word</Application>
  <DocSecurity>0</DocSecurity>
  <Lines>586</Lines>
  <Paragraphs>624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Viktoriya Boruta</dc:creator>
  <cp:keywords/>
  <dc:description/>
  <cp:lastModifiedBy>Kashchak, Yaroslav</cp:lastModifiedBy>
  <cp:revision>65</cp:revision>
  <dcterms:created xsi:type="dcterms:W3CDTF">2019-02-15T10:15:00Z</dcterms:created>
  <dcterms:modified xsi:type="dcterms:W3CDTF">2026-01-29T22:29:00Z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AuthorIds_UIVersion_1536">
    <vt:lpwstr>23</vt:lpwstr>
  </property>
  <property fmtid="{D5CDD505-2E9C-101B-9397-08002B2CF9AE}" pid="4" name="ContentTypeId">
    <vt:lpwstr>0x01010033C4E9E72DFD9D42B5CFFF77E9648EA7</vt:lpwstr>
  </property>
  <property fmtid="{D5CDD505-2E9C-101B-9397-08002B2CF9AE}" pid="5" name="AuthorIds_UIVersion_2048">
    <vt:lpwstr>23</vt:lpwstr>
  </property>
  <property fmtid="{D5CDD505-2E9C-101B-9397-08002B2CF9AE}" pid="6" name="tags">
    <vt:lpwstr/>
  </property>
  <property fmtid="{D5CDD505-2E9C-101B-9397-08002B2CF9AE}" pid="7" name="MediaServiceImageTags">
    <vt:lpwstr/>
  </property>
</Properties>
</file>