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1A9A" w14:textId="61C6F448" w:rsidR="00092705" w:rsidRDefault="000453AA" w:rsidP="00541BD6">
      <w:pPr>
        <w:pStyle w:val="Heading1"/>
        <w:rPr>
          <w:lang w:val="en-US"/>
        </w:rPr>
      </w:pPr>
      <w:r>
        <w:rPr>
          <w:lang w:val="en-US"/>
        </w:rPr>
        <w:t>Do</w:t>
      </w:r>
      <w:r w:rsidR="00E504C7">
        <w:rPr>
          <w:lang w:val="en-US"/>
        </w:rPr>
        <w:t xml:space="preserve"> We Really Care about Online vs Phone Based Polling?</w:t>
      </w:r>
    </w:p>
    <w:p w14:paraId="514A5656" w14:textId="1946E73A" w:rsidR="009B5BB9" w:rsidRPr="00F877F2" w:rsidRDefault="009B5BB9" w:rsidP="00F877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should have some final little story after all our articles highlighting </w:t>
      </w:r>
      <w:r w:rsidR="00432515">
        <w:rPr>
          <w:lang w:val="en-US"/>
        </w:rPr>
        <w:t xml:space="preserve">the overarching goal of our narrative I think – there are many possible reasons why polls were wrong, and it’s unclear which is </w:t>
      </w:r>
      <w:proofErr w:type="gramStart"/>
      <w:r w:rsidR="00432515">
        <w:rPr>
          <w:lang w:val="en-US"/>
        </w:rPr>
        <w:t>correct</w:t>
      </w:r>
      <w:proofErr w:type="gramEnd"/>
    </w:p>
    <w:p w14:paraId="203A4290" w14:textId="0E6E1C19" w:rsidR="003612F6" w:rsidRDefault="00A359F9" w:rsidP="003612F6">
      <w:pPr>
        <w:rPr>
          <w:lang w:val="en-US"/>
        </w:rPr>
      </w:pPr>
      <w:r>
        <w:rPr>
          <w:lang w:val="en-US"/>
        </w:rPr>
        <w:t xml:space="preserve">Looking back at the recent </w:t>
      </w:r>
      <w:r w:rsidR="00AA573F">
        <w:rPr>
          <w:lang w:val="en-US"/>
        </w:rPr>
        <w:t xml:space="preserve">2016 </w:t>
      </w:r>
      <w:r>
        <w:rPr>
          <w:lang w:val="en-US"/>
        </w:rPr>
        <w:t xml:space="preserve">Presidential election there are many </w:t>
      </w:r>
      <w:r w:rsidR="00B30E69">
        <w:rPr>
          <w:lang w:val="en-US"/>
        </w:rPr>
        <w:t xml:space="preserve">surprising events to reflect on. Of course, the unexpected </w:t>
      </w:r>
      <w:r w:rsidR="00700DB3">
        <w:rPr>
          <w:lang w:val="en-US"/>
        </w:rPr>
        <w:t>victory of Donald Trump (Republican) over Hilary Clinton (Democrat)</w:t>
      </w:r>
      <w:r w:rsidR="00E8276A">
        <w:rPr>
          <w:lang w:val="en-US"/>
        </w:rPr>
        <w:t>,</w:t>
      </w:r>
      <w:r w:rsidR="00AA573F">
        <w:rPr>
          <w:lang w:val="en-US"/>
        </w:rPr>
        <w:t xml:space="preserve"> despite her clear lead throughout polls</w:t>
      </w:r>
      <w:r w:rsidR="00E8276A">
        <w:rPr>
          <w:lang w:val="en-US"/>
        </w:rPr>
        <w:t>,</w:t>
      </w:r>
      <w:r w:rsidR="003A6603">
        <w:rPr>
          <w:lang w:val="en-US"/>
        </w:rPr>
        <w:t xml:space="preserve"> tops said list</w:t>
      </w:r>
      <w:r w:rsidR="00AA573F">
        <w:rPr>
          <w:lang w:val="en-US"/>
        </w:rPr>
        <w:t xml:space="preserve">. </w:t>
      </w:r>
      <w:r w:rsidR="003A4839">
        <w:rPr>
          <w:lang w:val="en-US"/>
        </w:rPr>
        <w:t xml:space="preserve">This outcome is </w:t>
      </w:r>
      <w:r w:rsidR="003547E9">
        <w:rPr>
          <w:lang w:val="en-US"/>
        </w:rPr>
        <w:t xml:space="preserve">also </w:t>
      </w:r>
      <w:r w:rsidR="003A4839">
        <w:rPr>
          <w:lang w:val="en-US"/>
        </w:rPr>
        <w:t xml:space="preserve">covered by my </w:t>
      </w:r>
      <w:r w:rsidR="00CD78EB">
        <w:rPr>
          <w:lang w:val="en-US"/>
        </w:rPr>
        <w:t>colleagues,</w:t>
      </w:r>
      <w:r w:rsidR="00E8276A">
        <w:rPr>
          <w:lang w:val="en-US"/>
        </w:rPr>
        <w:t xml:space="preserve"> so I’ll seek to </w:t>
      </w:r>
      <w:r w:rsidR="003547E9">
        <w:rPr>
          <w:lang w:val="en-US"/>
        </w:rPr>
        <w:t>gain a different perspective a</w:t>
      </w:r>
      <w:r w:rsidR="00172238">
        <w:rPr>
          <w:lang w:val="en-US"/>
        </w:rPr>
        <w:t xml:space="preserve">nd explore </w:t>
      </w:r>
      <w:r w:rsidR="000C3887">
        <w:rPr>
          <w:lang w:val="en-US"/>
        </w:rPr>
        <w:t>the</w:t>
      </w:r>
      <w:r w:rsidR="00172238">
        <w:rPr>
          <w:lang w:val="en-US"/>
        </w:rPr>
        <w:t xml:space="preserve"> </w:t>
      </w:r>
      <w:r w:rsidR="001717A1">
        <w:rPr>
          <w:lang w:val="en-US"/>
        </w:rPr>
        <w:t xml:space="preserve">differences in </w:t>
      </w:r>
      <w:r w:rsidR="000C3887">
        <w:rPr>
          <w:lang w:val="en-US"/>
        </w:rPr>
        <w:t xml:space="preserve">results based on </w:t>
      </w:r>
      <w:r w:rsidR="001717A1">
        <w:rPr>
          <w:lang w:val="en-US"/>
        </w:rPr>
        <w:t>polling technology</w:t>
      </w:r>
      <w:r w:rsidR="005E13AC">
        <w:rPr>
          <w:lang w:val="en-US"/>
        </w:rPr>
        <w:t xml:space="preserve">. That is, the </w:t>
      </w:r>
      <w:r w:rsidR="00252393">
        <w:rPr>
          <w:lang w:val="en-US"/>
        </w:rPr>
        <w:t>predictions</w:t>
      </w:r>
      <w:r w:rsidR="005E13AC">
        <w:rPr>
          <w:lang w:val="en-US"/>
        </w:rPr>
        <w:t xml:space="preserve"> of online polls versus </w:t>
      </w:r>
      <w:r w:rsidR="00763BB1">
        <w:rPr>
          <w:lang w:val="en-US"/>
        </w:rPr>
        <w:t>phone-based polls</w:t>
      </w:r>
      <w:r w:rsidR="00D1151B">
        <w:rPr>
          <w:lang w:val="en-US"/>
        </w:rPr>
        <w:t xml:space="preserve"> – note, this </w:t>
      </w:r>
      <w:r w:rsidR="000E22FF">
        <w:rPr>
          <w:lang w:val="en-US"/>
        </w:rPr>
        <w:t xml:space="preserve">will also be referenced as </w:t>
      </w:r>
      <w:r w:rsidR="003E620D">
        <w:rPr>
          <w:lang w:val="en-US"/>
        </w:rPr>
        <w:t>differences in m</w:t>
      </w:r>
      <w:r w:rsidR="0048473E">
        <w:rPr>
          <w:lang w:val="en-US"/>
        </w:rPr>
        <w:t>edium</w:t>
      </w:r>
      <w:r w:rsidR="00763BB1">
        <w:rPr>
          <w:lang w:val="en-US"/>
        </w:rPr>
        <w:t>.</w:t>
      </w:r>
    </w:p>
    <w:p w14:paraId="4366BEDC" w14:textId="4D038C1F" w:rsidR="00764EC5" w:rsidRDefault="00764EC5" w:rsidP="001D71F9">
      <w:pPr>
        <w:rPr>
          <w:lang w:val="en-US"/>
        </w:rPr>
      </w:pPr>
      <w:r w:rsidRPr="00764EC5">
        <w:drawing>
          <wp:anchor distT="0" distB="0" distL="114300" distR="114300" simplePos="0" relativeHeight="251685888" behindDoc="0" locked="0" layoutInCell="1" allowOverlap="1" wp14:anchorId="30DE3CA3" wp14:editId="27307742">
            <wp:simplePos x="0" y="0"/>
            <wp:positionH relativeFrom="margin">
              <wp:align>center</wp:align>
            </wp:positionH>
            <wp:positionV relativeFrom="paragraph">
              <wp:posOffset>911225</wp:posOffset>
            </wp:positionV>
            <wp:extent cx="4800600" cy="685800"/>
            <wp:effectExtent l="0" t="0" r="0" b="0"/>
            <wp:wrapTopAndBottom/>
            <wp:docPr id="975001405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1405" name="Picture 1" descr="A graph with numbers and a b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368">
        <w:rPr>
          <w:lang w:val="en-US"/>
        </w:rPr>
        <w:t xml:space="preserve">First, some background. </w:t>
      </w:r>
      <w:r w:rsidR="00F76E4A">
        <w:rPr>
          <w:lang w:val="en-US"/>
        </w:rPr>
        <w:t>Polling methods can be split into three main categories:</w:t>
      </w:r>
      <w:r w:rsidR="00FF0445">
        <w:rPr>
          <w:lang w:val="en-US"/>
        </w:rPr>
        <w:t xml:space="preserve"> Live</w:t>
      </w:r>
      <w:r w:rsidR="00F76E4A">
        <w:rPr>
          <w:lang w:val="en-US"/>
        </w:rPr>
        <w:t xml:space="preserve"> Phone, Online, and IVR. </w:t>
      </w:r>
      <w:r w:rsidR="005E1737">
        <w:rPr>
          <w:lang w:val="en-US"/>
        </w:rPr>
        <w:t xml:space="preserve">IVR </w:t>
      </w:r>
      <w:r w:rsidR="00D9636D">
        <w:rPr>
          <w:lang w:val="en-US"/>
        </w:rPr>
        <w:t>means</w:t>
      </w:r>
      <w:r w:rsidR="00B75C1A">
        <w:rPr>
          <w:lang w:val="en-US"/>
        </w:rPr>
        <w:t xml:space="preserve"> Interactive Voice Response</w:t>
      </w:r>
      <w:r w:rsidR="00E52DBF">
        <w:rPr>
          <w:lang w:val="en-US"/>
        </w:rPr>
        <w:t>, an automated form of polling conducted over the phone</w:t>
      </w:r>
      <w:r w:rsidR="00D23A24">
        <w:rPr>
          <w:rStyle w:val="FootnoteReference"/>
          <w:lang w:val="en-US"/>
        </w:rPr>
        <w:footnoteReference w:id="1"/>
      </w:r>
      <w:r w:rsidR="00E52DBF">
        <w:rPr>
          <w:lang w:val="en-US"/>
        </w:rPr>
        <w:t xml:space="preserve">. </w:t>
      </w:r>
      <w:r w:rsidR="001F057B">
        <w:rPr>
          <w:lang w:val="en-US"/>
        </w:rPr>
        <w:t xml:space="preserve">To </w:t>
      </w:r>
      <w:r w:rsidR="00407B93">
        <w:rPr>
          <w:lang w:val="en-US"/>
        </w:rPr>
        <w:t>compar</w:t>
      </w:r>
      <w:r w:rsidR="001F057B">
        <w:rPr>
          <w:lang w:val="en-US"/>
        </w:rPr>
        <w:t>e</w:t>
      </w:r>
      <w:r w:rsidR="00407B93">
        <w:rPr>
          <w:lang w:val="en-US"/>
        </w:rPr>
        <w:t xml:space="preserve"> results by medium</w:t>
      </w:r>
      <w:r w:rsidR="00E52DBF">
        <w:rPr>
          <w:lang w:val="en-US"/>
        </w:rPr>
        <w:t xml:space="preserve">, </w:t>
      </w:r>
      <w:r w:rsidR="00FF0445">
        <w:rPr>
          <w:lang w:val="en-US"/>
        </w:rPr>
        <w:t xml:space="preserve">Live </w:t>
      </w:r>
      <w:r w:rsidR="0049376D">
        <w:rPr>
          <w:lang w:val="en-US"/>
        </w:rPr>
        <w:t xml:space="preserve">Phone and IVR are </w:t>
      </w:r>
      <w:r w:rsidR="00FF0445">
        <w:rPr>
          <w:lang w:val="en-US"/>
        </w:rPr>
        <w:t xml:space="preserve">both considered when talking </w:t>
      </w:r>
      <w:r w:rsidR="00D23A24">
        <w:rPr>
          <w:lang w:val="en-US"/>
        </w:rPr>
        <w:t>about Phone polling</w:t>
      </w:r>
      <w:r w:rsidR="0097034C">
        <w:rPr>
          <w:lang w:val="en-US"/>
        </w:rPr>
        <w:t xml:space="preserve">, leaving </w:t>
      </w:r>
      <w:r w:rsidR="004A089C">
        <w:rPr>
          <w:lang w:val="en-US"/>
        </w:rPr>
        <w:t>90</w:t>
      </w:r>
      <w:r w:rsidR="0097034C">
        <w:rPr>
          <w:lang w:val="en-US"/>
        </w:rPr>
        <w:t xml:space="preserve"> Phone polls and </w:t>
      </w:r>
      <w:r w:rsidR="004A089C">
        <w:rPr>
          <w:lang w:val="en-US"/>
        </w:rPr>
        <w:t>51</w:t>
      </w:r>
      <w:r w:rsidR="0097034C">
        <w:rPr>
          <w:lang w:val="en-US"/>
        </w:rPr>
        <w:t xml:space="preserve"> Online polls</w:t>
      </w:r>
      <w:r w:rsidR="00D23A24">
        <w:rPr>
          <w:lang w:val="en-US"/>
        </w:rPr>
        <w:t xml:space="preserve">. </w:t>
      </w:r>
    </w:p>
    <w:p w14:paraId="13DAE114" w14:textId="77777777" w:rsidR="00764EC5" w:rsidRDefault="00764EC5" w:rsidP="001D71F9">
      <w:pPr>
        <w:rPr>
          <w:lang w:val="en-US"/>
        </w:rPr>
      </w:pPr>
    </w:p>
    <w:p w14:paraId="399346D3" w14:textId="0941A8CC" w:rsidR="00882326" w:rsidRDefault="00F63979" w:rsidP="001D71F9">
      <w:pPr>
        <w:rPr>
          <w:lang w:val="en-US"/>
        </w:rPr>
      </w:pPr>
      <w:r w:rsidRPr="00F63979">
        <w:drawing>
          <wp:anchor distT="0" distB="0" distL="114300" distR="114300" simplePos="0" relativeHeight="251686912" behindDoc="0" locked="0" layoutInCell="1" allowOverlap="1" wp14:anchorId="6FC2B569" wp14:editId="36F55890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2006600"/>
            <wp:effectExtent l="0" t="0" r="0" b="0"/>
            <wp:wrapTopAndBottom/>
            <wp:docPr id="308678796" name="Picture 1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78796" name="Picture 1" descr="A graph of different colored square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53A">
        <w:rPr>
          <w:lang w:val="en-US"/>
        </w:rPr>
        <w:t xml:space="preserve">Trump won the election because he won specific battleground states. Notably, </w:t>
      </w:r>
      <w:r w:rsidR="00D67EA4">
        <w:rPr>
          <w:lang w:val="en-US"/>
        </w:rPr>
        <w:t xml:space="preserve">other than Virginia, he won every battleground state </w:t>
      </w:r>
      <w:r w:rsidR="00E33528">
        <w:rPr>
          <w:lang w:val="en-US"/>
        </w:rPr>
        <w:t>with 10 or more electoral college votes.</w:t>
      </w:r>
      <w:r w:rsidR="00991C88">
        <w:rPr>
          <w:lang w:val="en-US"/>
        </w:rPr>
        <w:t xml:space="preserve"> </w:t>
      </w:r>
    </w:p>
    <w:p w14:paraId="21474EC7" w14:textId="604B52D7" w:rsidR="001D71F9" w:rsidRDefault="001343DE" w:rsidP="001D71F9">
      <w:pPr>
        <w:rPr>
          <w:lang w:val="en-US"/>
        </w:rPr>
      </w:pPr>
      <w:r>
        <w:rPr>
          <w:lang w:val="en-US"/>
        </w:rPr>
        <w:t xml:space="preserve">These states are Arizona, Florida, Michigan, North Carolina, </w:t>
      </w:r>
      <w:r w:rsidR="00CC2022">
        <w:rPr>
          <w:lang w:val="en-US"/>
        </w:rPr>
        <w:t>Ohio, Pennsylvania, and Wisconsin</w:t>
      </w:r>
      <w:r w:rsidR="00201899">
        <w:rPr>
          <w:rStyle w:val="FootnoteReference"/>
          <w:lang w:val="en-US"/>
        </w:rPr>
        <w:footnoteReference w:id="2"/>
      </w:r>
      <w:r w:rsidR="00CC2022">
        <w:rPr>
          <w:lang w:val="en-US"/>
        </w:rPr>
        <w:t xml:space="preserve">. </w:t>
      </w:r>
      <w:r w:rsidR="00C942C6">
        <w:rPr>
          <w:lang w:val="en-US"/>
        </w:rPr>
        <w:t>Because of a lack of trustworthy data, Michigan and Wisconsin</w:t>
      </w:r>
      <w:r w:rsidR="0045622C">
        <w:rPr>
          <w:lang w:val="en-US"/>
        </w:rPr>
        <w:t xml:space="preserve"> are dropped in favor of</w:t>
      </w:r>
      <w:r w:rsidR="004B34B8">
        <w:rPr>
          <w:lang w:val="en-US"/>
        </w:rPr>
        <w:t xml:space="preserve"> the other</w:t>
      </w:r>
      <w:r w:rsidR="00631463">
        <w:rPr>
          <w:lang w:val="en-US"/>
        </w:rPr>
        <w:t>s</w:t>
      </w:r>
      <w:r w:rsidR="000B4749">
        <w:rPr>
          <w:lang w:val="en-US"/>
        </w:rPr>
        <w:t xml:space="preserve"> and the U.S. in general</w:t>
      </w:r>
      <w:r w:rsidR="004B34B8">
        <w:rPr>
          <w:lang w:val="en-US"/>
        </w:rPr>
        <w:t>.</w:t>
      </w:r>
      <w:r w:rsidR="00804C85" w:rsidRPr="00804C85">
        <w:rPr>
          <w:noProof/>
        </w:rPr>
        <w:t xml:space="preserve"> </w:t>
      </w:r>
    </w:p>
    <w:p w14:paraId="4E07A2F0" w14:textId="77777777" w:rsidR="00612561" w:rsidRDefault="00612561" w:rsidP="001D71F9">
      <w:pPr>
        <w:rPr>
          <w:lang w:val="en-US"/>
        </w:rPr>
      </w:pPr>
    </w:p>
    <w:p w14:paraId="0A151770" w14:textId="5BA4F72B" w:rsidR="00314126" w:rsidRDefault="00314126" w:rsidP="001D71F9">
      <w:pPr>
        <w:rPr>
          <w:lang w:val="en-US"/>
        </w:rPr>
      </w:pPr>
      <w:r w:rsidRPr="004C59D2">
        <w:lastRenderedPageBreak/>
        <w:drawing>
          <wp:anchor distT="0" distB="0" distL="114300" distR="114300" simplePos="0" relativeHeight="251688960" behindDoc="0" locked="0" layoutInCell="1" allowOverlap="1" wp14:anchorId="7408D26F" wp14:editId="05F156DD">
            <wp:simplePos x="0" y="0"/>
            <wp:positionH relativeFrom="margin">
              <wp:posOffset>0</wp:posOffset>
            </wp:positionH>
            <wp:positionV relativeFrom="paragraph">
              <wp:posOffset>2457450</wp:posOffset>
            </wp:positionV>
            <wp:extent cx="5943600" cy="2063115"/>
            <wp:effectExtent l="0" t="0" r="0" b="0"/>
            <wp:wrapTopAndBottom/>
            <wp:docPr id="761631837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31837" name="Picture 1" descr="A graph of different colored ba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9AC4DA" wp14:editId="587A4B61">
                <wp:simplePos x="0" y="0"/>
                <wp:positionH relativeFrom="column">
                  <wp:posOffset>0</wp:posOffset>
                </wp:positionH>
                <wp:positionV relativeFrom="paragraph">
                  <wp:posOffset>4577715</wp:posOffset>
                </wp:positionV>
                <wp:extent cx="5943600" cy="635"/>
                <wp:effectExtent l="0" t="0" r="0" b="0"/>
                <wp:wrapTopAndBottom/>
                <wp:docPr id="1686902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020C4" w14:textId="6621F67F" w:rsidR="00077224" w:rsidRPr="00077224" w:rsidRDefault="00077224" w:rsidP="00077224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Clinton Polling vs Election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AC4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60.45pt;width:46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HQWfI3fAAAACAEAAA8AAABkcnMvZG93bnJldi54bWxMj81OwzAQhO9IvIO1SFxQ&#10;a/dHKQ1xqqqCA1wqQi/c3NiNA/E6sp02vD3bExx3ZjT7TbEZXcfOJsTWo4TZVAAzWHvdYiPh8PEy&#10;eQQWk0KtOo9Gwo+JsClvbwqVa3/Bd3OuUsOoBGOuJNiU+pzzWFvjVJz63iB5Jx+cSnSGhuugLlTu&#10;Oj4XIuNOtUgfrOrNzpr6uxqchP3yc28fhtPz23a5CK+HYZd9NZWU93fj9glYMmP6C8MVn9ChJKaj&#10;H1BH1kmgIUnCai7WwMheLzJSjldlJoCXBf8/oPwF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dBZ8jd8AAAAIAQAADwAAAAAAAAAAAAAAAABwBAAAZHJzL2Rvd25yZXYueG1sUEsFBgAA&#10;AAAEAAQA8wAAAHwFAAAAAA==&#10;" stroked="f">
                <v:textbox style="mso-fit-shape-to-text:t" inset="0,0,0,0">
                  <w:txbxContent>
                    <w:p w14:paraId="402020C4" w14:textId="6621F67F" w:rsidR="00077224" w:rsidRPr="00077224" w:rsidRDefault="00077224" w:rsidP="00077224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Clinton Polling vs Election Vote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72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1722F" wp14:editId="1B2DD823">
                <wp:simplePos x="0" y="0"/>
                <wp:positionH relativeFrom="margin">
                  <wp:align>right</wp:align>
                </wp:positionH>
                <wp:positionV relativeFrom="paragraph">
                  <wp:posOffset>2058035</wp:posOffset>
                </wp:positionV>
                <wp:extent cx="5943600" cy="635"/>
                <wp:effectExtent l="0" t="0" r="0" b="0"/>
                <wp:wrapTopAndBottom/>
                <wp:docPr id="2074591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0614E" w14:textId="7C989F63" w:rsidR="00826F5B" w:rsidRPr="00826F5B" w:rsidRDefault="00826F5B" w:rsidP="00826F5B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Trump Polling </w:t>
                            </w:r>
                            <w:r w:rsidR="00077224">
                              <w:rPr>
                                <w:lang w:val="en-US"/>
                              </w:rPr>
                              <w:t>vs Election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1722F" id="_x0000_s1027" type="#_x0000_t202" style="position:absolute;margin-left:416.8pt;margin-top:162.05pt;width:468pt;height:.05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cEB02d4AAAAIAQAADwAAAGRycy9kb3ducmV2LnhtbEyPwU7DMBBE70j8g7VI&#10;XFDrNIkiCHGqqoIDXCpCL725sRsH4nVkO234exYucNyZ0eybaj3bgZ21D71DAatlAkxj61SPnYD9&#10;+/PiHliIEpUcHGoBXzrAur6+qmSp3AXf9LmJHaMSDKUUYGIcS85Da7SVYelGjeSdnLcy0uk7rry8&#10;ULkdeJokBbeyR/pg5Ki3RrefzWQF7PLDztxNp6fXTZ75l/20LT66Rojbm3nzCCzqOf6F4Qef0KEm&#10;pqObUAU2CKAhUUCW5itgZD9kBSnHXyUFXlf8/4D6Gw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HBAdNneAAAACAEAAA8AAAAAAAAAAAAAAAAAcgQAAGRycy9kb3ducmV2LnhtbFBLBQYA&#10;AAAABAAEAPMAAAB9BQAAAAA=&#10;" stroked="f">
                <v:textbox style="mso-fit-shape-to-text:t" inset="0,0,0,0">
                  <w:txbxContent>
                    <w:p w14:paraId="0970614E" w14:textId="7C989F63" w:rsidR="00826F5B" w:rsidRPr="00826F5B" w:rsidRDefault="00826F5B" w:rsidP="00826F5B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Trump Polling </w:t>
                      </w:r>
                      <w:r w:rsidR="00077224">
                        <w:rPr>
                          <w:lang w:val="en-US"/>
                        </w:rPr>
                        <w:t>vs Election Vote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2561" w:rsidRPr="00F157F2">
        <w:drawing>
          <wp:anchor distT="0" distB="0" distL="114300" distR="114300" simplePos="0" relativeHeight="251687936" behindDoc="0" locked="0" layoutInCell="1" allowOverlap="1" wp14:anchorId="5DDB5FFA" wp14:editId="313B41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67560"/>
            <wp:effectExtent l="0" t="0" r="0" b="8890"/>
            <wp:wrapTopAndBottom/>
            <wp:docPr id="30394998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49982" name="Picture 1" descr="A graph of different colored ba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CCD24" w14:textId="6D50830E" w:rsidR="004B34B8" w:rsidRDefault="00A77866" w:rsidP="001D71F9">
      <w:pPr>
        <w:rPr>
          <w:lang w:val="en-US"/>
        </w:rPr>
      </w:pPr>
      <w:r>
        <w:rPr>
          <w:lang w:val="en-US"/>
        </w:rPr>
        <w:t xml:space="preserve">Trumps actual popular vote share was far above </w:t>
      </w:r>
      <w:r w:rsidR="00EF4C18">
        <w:rPr>
          <w:lang w:val="en-US"/>
        </w:rPr>
        <w:t xml:space="preserve">any value estimated by pollsters, whether Online or by Phone, but the </w:t>
      </w:r>
      <w:r w:rsidR="00470E40">
        <w:rPr>
          <w:lang w:val="en-US"/>
        </w:rPr>
        <w:t>P</w:t>
      </w:r>
      <w:r w:rsidR="00EF4C18">
        <w:rPr>
          <w:lang w:val="en-US"/>
        </w:rPr>
        <w:t>hone value was always closer</w:t>
      </w:r>
      <w:r w:rsidR="00EA251B">
        <w:rPr>
          <w:lang w:val="en-US"/>
        </w:rPr>
        <w:t>. Similarly for Clinton, almost all predicted vote shares are smaller than actual popular vote ga</w:t>
      </w:r>
      <w:r w:rsidR="002D396B">
        <w:rPr>
          <w:lang w:val="en-US"/>
        </w:rPr>
        <w:t xml:space="preserve">ined, but on average the margin is much smaller for her than Trump, and in North Carolina, her polled </w:t>
      </w:r>
      <w:r w:rsidR="00850235">
        <w:rPr>
          <w:lang w:val="en-US"/>
        </w:rPr>
        <w:t xml:space="preserve">share was even higher than her actual gained share. So why are </w:t>
      </w:r>
      <w:r w:rsidR="00856457">
        <w:rPr>
          <w:lang w:val="en-US"/>
        </w:rPr>
        <w:t xml:space="preserve">actual numbers higher than polled numbers in both cases? Likely because of </w:t>
      </w:r>
      <w:r w:rsidR="00A7107D">
        <w:rPr>
          <w:lang w:val="en-US"/>
        </w:rPr>
        <w:t xml:space="preserve">how the polls </w:t>
      </w:r>
      <w:r w:rsidR="00D366CE">
        <w:rPr>
          <w:lang w:val="en-US"/>
        </w:rPr>
        <w:t>are</w:t>
      </w:r>
      <w:r w:rsidR="00A7107D">
        <w:rPr>
          <w:lang w:val="en-US"/>
        </w:rPr>
        <w:t xml:space="preserve"> </w:t>
      </w:r>
      <w:r w:rsidR="00654729">
        <w:rPr>
          <w:lang w:val="en-US"/>
        </w:rPr>
        <w:t>designed</w:t>
      </w:r>
      <w:r w:rsidR="00856457">
        <w:rPr>
          <w:lang w:val="en-US"/>
        </w:rPr>
        <w:t xml:space="preserve">. </w:t>
      </w:r>
      <w:r w:rsidR="00582B03">
        <w:rPr>
          <w:lang w:val="en-US"/>
        </w:rPr>
        <w:t xml:space="preserve">Since these values are averages of the percentages of all relevant </w:t>
      </w:r>
      <w:r w:rsidR="00AC1BDD">
        <w:rPr>
          <w:lang w:val="en-US"/>
        </w:rPr>
        <w:t xml:space="preserve">polls, </w:t>
      </w:r>
      <w:r w:rsidR="00654729">
        <w:rPr>
          <w:lang w:val="en-US"/>
        </w:rPr>
        <w:t>and polls typically allow ‘</w:t>
      </w:r>
      <w:r w:rsidR="00C30CB5">
        <w:rPr>
          <w:lang w:val="en-US"/>
        </w:rPr>
        <w:t>N</w:t>
      </w:r>
      <w:r w:rsidR="00654729">
        <w:rPr>
          <w:lang w:val="en-US"/>
        </w:rPr>
        <w:t xml:space="preserve">o </w:t>
      </w:r>
      <w:r w:rsidR="00C30CB5">
        <w:rPr>
          <w:lang w:val="en-US"/>
        </w:rPr>
        <w:t>R</w:t>
      </w:r>
      <w:r w:rsidR="00654729">
        <w:rPr>
          <w:lang w:val="en-US"/>
        </w:rPr>
        <w:t xml:space="preserve">esponse’ for some questions or </w:t>
      </w:r>
      <w:r w:rsidR="00C30CB5">
        <w:rPr>
          <w:lang w:val="en-US"/>
        </w:rPr>
        <w:t xml:space="preserve">responses like ‘Unsure’ or ‘Undecided’, we end up with results that are lower than a general election, where ballots are counted only if they are filled for one of the candidates, and </w:t>
      </w:r>
      <w:r w:rsidR="00F32ED1">
        <w:rPr>
          <w:lang w:val="en-US"/>
        </w:rPr>
        <w:t>spoiled ballots are not considered</w:t>
      </w:r>
      <w:r w:rsidR="0088477A">
        <w:rPr>
          <w:lang w:val="en-US"/>
        </w:rPr>
        <w:t xml:space="preserve"> (ballots that are not countable as supporting a candidate)</w:t>
      </w:r>
      <w:r w:rsidR="00F32ED1">
        <w:rPr>
          <w:lang w:val="en-US"/>
        </w:rPr>
        <w:t>.</w:t>
      </w:r>
    </w:p>
    <w:p w14:paraId="17FE3EF0" w14:textId="1192B9B7" w:rsidR="000531BC" w:rsidRDefault="0085028F" w:rsidP="001D71F9">
      <w:pPr>
        <w:rPr>
          <w:lang w:val="en-US"/>
        </w:rPr>
      </w:pPr>
      <w:r>
        <w:rPr>
          <w:lang w:val="en-US"/>
        </w:rPr>
        <w:t xml:space="preserve">Considering </w:t>
      </w:r>
      <w:r w:rsidR="008A1C97">
        <w:rPr>
          <w:lang w:val="en-US"/>
        </w:rPr>
        <w:t xml:space="preserve">this realization, Clinton’s results are more concerning. </w:t>
      </w:r>
      <w:r w:rsidR="00054E79">
        <w:rPr>
          <w:lang w:val="en-US"/>
        </w:rPr>
        <w:t>I</w:t>
      </w:r>
      <w:r w:rsidR="00A11CFA">
        <w:rPr>
          <w:lang w:val="en-US"/>
        </w:rPr>
        <w:t>f</w:t>
      </w:r>
      <w:r w:rsidR="0091666A">
        <w:rPr>
          <w:lang w:val="en-US"/>
        </w:rPr>
        <w:t xml:space="preserve"> we </w:t>
      </w:r>
      <w:r w:rsidR="000531BC">
        <w:rPr>
          <w:lang w:val="en-US"/>
        </w:rPr>
        <w:t>scal</w:t>
      </w:r>
      <w:r w:rsidR="00054E79">
        <w:rPr>
          <w:lang w:val="en-US"/>
        </w:rPr>
        <w:t>e</w:t>
      </w:r>
      <w:r w:rsidR="0091666A">
        <w:rPr>
          <w:lang w:val="en-US"/>
        </w:rPr>
        <w:t xml:space="preserve"> </w:t>
      </w:r>
      <w:r w:rsidR="001D7424">
        <w:rPr>
          <w:lang w:val="en-US"/>
        </w:rPr>
        <w:t>the averages of Clinton</w:t>
      </w:r>
      <w:r w:rsidR="00054E79">
        <w:rPr>
          <w:lang w:val="en-US"/>
        </w:rPr>
        <w:t>’s polling numbers</w:t>
      </w:r>
      <w:r w:rsidR="0019589C">
        <w:rPr>
          <w:lang w:val="en-US"/>
        </w:rPr>
        <w:t xml:space="preserve"> so</w:t>
      </w:r>
      <w:r w:rsidR="001D7424">
        <w:rPr>
          <w:lang w:val="en-US"/>
        </w:rPr>
        <w:t xml:space="preserve"> </w:t>
      </w:r>
      <w:r w:rsidR="0019589C">
        <w:rPr>
          <w:lang w:val="en-US"/>
        </w:rPr>
        <w:t xml:space="preserve">together with Trump’s </w:t>
      </w:r>
      <w:r w:rsidR="000531BC">
        <w:rPr>
          <w:lang w:val="en-US"/>
        </w:rPr>
        <w:t>they add to</w:t>
      </w:r>
      <w:r w:rsidR="001D7424">
        <w:rPr>
          <w:lang w:val="en-US"/>
        </w:rPr>
        <w:t xml:space="preserve"> 100%, </w:t>
      </w:r>
      <w:r w:rsidR="00DB4F0F">
        <w:rPr>
          <w:lang w:val="en-US"/>
        </w:rPr>
        <w:t xml:space="preserve">we see how badly </w:t>
      </w:r>
      <w:r w:rsidR="009D0EEF">
        <w:rPr>
          <w:lang w:val="en-US"/>
        </w:rPr>
        <w:t xml:space="preserve">her polling </w:t>
      </w:r>
      <w:r w:rsidR="00DB4F0F">
        <w:rPr>
          <w:lang w:val="en-US"/>
        </w:rPr>
        <w:t>missed</w:t>
      </w:r>
      <w:r w:rsidR="000531BC">
        <w:rPr>
          <w:lang w:val="en-US"/>
        </w:rPr>
        <w:t>.</w:t>
      </w:r>
      <w:r w:rsidR="00DB4F0F">
        <w:rPr>
          <w:lang w:val="en-US"/>
        </w:rPr>
        <w:t xml:space="preserve"> </w:t>
      </w:r>
    </w:p>
    <w:p w14:paraId="00948585" w14:textId="058C9E54" w:rsidR="000531BC" w:rsidRDefault="000531BC" w:rsidP="001D71F9">
      <w:pPr>
        <w:rPr>
          <w:lang w:val="en-US"/>
        </w:rPr>
      </w:pPr>
    </w:p>
    <w:p w14:paraId="534A307D" w14:textId="77777777" w:rsidR="002F6F0C" w:rsidRDefault="002F6F0C" w:rsidP="001D71F9">
      <w:pPr>
        <w:rPr>
          <w:lang w:val="en-US"/>
        </w:rPr>
      </w:pPr>
    </w:p>
    <w:p w14:paraId="22E3FCD3" w14:textId="77777777" w:rsidR="002F6F0C" w:rsidRDefault="002F6F0C" w:rsidP="001D71F9">
      <w:pPr>
        <w:rPr>
          <w:lang w:val="en-US"/>
        </w:rPr>
      </w:pPr>
    </w:p>
    <w:p w14:paraId="60DAE3B6" w14:textId="69F9A9A6" w:rsidR="002F6F0C" w:rsidRDefault="002F6F0C" w:rsidP="001D7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AB640A" wp14:editId="34D37F10">
                <wp:simplePos x="0" y="0"/>
                <wp:positionH relativeFrom="column">
                  <wp:posOffset>0</wp:posOffset>
                </wp:positionH>
                <wp:positionV relativeFrom="paragraph">
                  <wp:posOffset>2120265</wp:posOffset>
                </wp:positionV>
                <wp:extent cx="5943600" cy="635"/>
                <wp:effectExtent l="0" t="0" r="0" b="0"/>
                <wp:wrapTopAndBottom/>
                <wp:docPr id="237430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E8EDD" w14:textId="36D846D7" w:rsidR="002F6F0C" w:rsidRPr="002F6F0C" w:rsidRDefault="002F6F0C" w:rsidP="00B70317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Clinton Polling vs Election Vote (</w:t>
                            </w:r>
                            <w:r w:rsidR="00B70317">
                              <w:rPr>
                                <w:lang w:val="en-US"/>
                              </w:rPr>
                              <w:t>Percentage of Vote Gain Compared to Trump)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B640A" id="_x0000_s1028" type="#_x0000_t202" style="position:absolute;margin-left:0;margin-top:166.95pt;width:468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knm223gAAAAgBAAAPAAAAZHJzL2Rvd25yZXYueG1sTI/BTsMwEETvSPyD&#10;tUhcEHXAUURDnKqq4ACXitALNzfexoHYjmynDX/P9kSPOzOafVOtZjuwI4bYeyfhYZEBQ9d63btO&#10;wu7z9f4JWEzKaTV4hxJ+McKqvr6qVKn9yX3gsUkdoxIXSyXBpDSWnMfWoFVx4Ud05B18sCrRGTqu&#10;gzpRuR34Y5YV3Kre0QejRtwYbH+ayUrY5l9bczcdXt7XuQhvu2lTfHeNlLc38/oZWMI5/YfhjE/o&#10;UBPT3k9ORzZIoCFJghBiCYzspShI2Z+VPANeV/xyQP0HAAD//wMAUEsBAi0AFAAGAAgAAAAhALaD&#10;OJL+AAAA4QEAABMAAAAAAAAAAAAAAAAAAAAAAFtDb250ZW50X1R5cGVzXS54bWxQSwECLQAUAAYA&#10;CAAAACEAOP0h/9YAAACUAQAACwAAAAAAAAAAAAAAAAAvAQAAX3JlbHMvLnJlbHNQSwECLQAUAAYA&#10;CAAAACEAzcNCaRoCAAA/BAAADgAAAAAAAAAAAAAAAAAuAgAAZHJzL2Uyb0RvYy54bWxQSwECLQAU&#10;AAYACAAAACEA5J5ttt4AAAAIAQAADwAAAAAAAAAAAAAAAAB0BAAAZHJzL2Rvd25yZXYueG1sUEsF&#10;BgAAAAAEAAQA8wAAAH8FAAAAAA==&#10;" stroked="f">
                <v:textbox style="mso-fit-shape-to-text:t" inset="0,0,0,0">
                  <w:txbxContent>
                    <w:p w14:paraId="6A8E8EDD" w14:textId="36D846D7" w:rsidR="002F6F0C" w:rsidRPr="002F6F0C" w:rsidRDefault="002F6F0C" w:rsidP="00B70317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Clinton Polling vs Election Vote (</w:t>
                      </w:r>
                      <w:r w:rsidR="00B70317">
                        <w:rPr>
                          <w:lang w:val="en-US"/>
                        </w:rPr>
                        <w:t>Percentage of Vote Gain Compared to Trump)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6F0C">
        <w:drawing>
          <wp:anchor distT="0" distB="0" distL="114300" distR="114300" simplePos="0" relativeHeight="251694080" behindDoc="0" locked="0" layoutInCell="1" allowOverlap="1" wp14:anchorId="29133A05" wp14:editId="08A4E0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63115"/>
            <wp:effectExtent l="0" t="0" r="0" b="0"/>
            <wp:wrapTopAndBottom/>
            <wp:docPr id="477252451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2451" name="Picture 1" descr="A graph of different colored bar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96C48" w14:textId="3D60B08D" w:rsidR="0088477A" w:rsidRDefault="009676E0" w:rsidP="001D71F9">
      <w:pPr>
        <w:rPr>
          <w:lang w:val="en-US"/>
        </w:rPr>
      </w:pPr>
      <w:r>
        <w:rPr>
          <w:lang w:val="en-US"/>
        </w:rPr>
        <w:t xml:space="preserve">For every single battleground state above, Clinton’s </w:t>
      </w:r>
      <w:r w:rsidR="00BA4A99">
        <w:rPr>
          <w:lang w:val="en-US"/>
        </w:rPr>
        <w:t>election</w:t>
      </w:r>
      <w:r>
        <w:rPr>
          <w:lang w:val="en-US"/>
        </w:rPr>
        <w:t xml:space="preserve"> vote percentage was </w:t>
      </w:r>
      <w:r w:rsidR="00EE5477">
        <w:rPr>
          <w:lang w:val="en-US"/>
        </w:rPr>
        <w:t xml:space="preserve">between 2% and </w:t>
      </w:r>
      <w:r w:rsidR="00BA4A99">
        <w:rPr>
          <w:lang w:val="en-US"/>
        </w:rPr>
        <w:t xml:space="preserve">5% lower than what </w:t>
      </w:r>
      <w:r w:rsidR="009D0EEF">
        <w:rPr>
          <w:lang w:val="en-US"/>
        </w:rPr>
        <w:t>O</w:t>
      </w:r>
      <w:r w:rsidR="00BA4A99">
        <w:rPr>
          <w:lang w:val="en-US"/>
        </w:rPr>
        <w:t xml:space="preserve">nline polls predicted and between 1% and </w:t>
      </w:r>
      <w:r w:rsidR="002F4C14">
        <w:rPr>
          <w:lang w:val="en-US"/>
        </w:rPr>
        <w:t xml:space="preserve">2% </w:t>
      </w:r>
      <w:r w:rsidR="009D0EEF">
        <w:rPr>
          <w:lang w:val="en-US"/>
        </w:rPr>
        <w:t xml:space="preserve">lower than what Phone polls predicted. </w:t>
      </w:r>
      <w:r w:rsidR="00500101">
        <w:rPr>
          <w:lang w:val="en-US"/>
        </w:rPr>
        <w:t xml:space="preserve">Clearly, </w:t>
      </w:r>
      <w:r w:rsidR="008C6CB8">
        <w:rPr>
          <w:lang w:val="en-US"/>
        </w:rPr>
        <w:t xml:space="preserve">Clinton was </w:t>
      </w:r>
      <w:r w:rsidR="00964A50">
        <w:rPr>
          <w:lang w:val="en-US"/>
        </w:rPr>
        <w:t>favored</w:t>
      </w:r>
      <w:r w:rsidR="008C6CB8">
        <w:rPr>
          <w:lang w:val="en-US"/>
        </w:rPr>
        <w:t xml:space="preserve"> more in Online polls than Phone polls, but </w:t>
      </w:r>
      <w:r w:rsidR="00955C92">
        <w:rPr>
          <w:lang w:val="en-US"/>
        </w:rPr>
        <w:t>phone polls also overestimated her support.</w:t>
      </w:r>
    </w:p>
    <w:p w14:paraId="52DFBD1D" w14:textId="6777C334" w:rsidR="009B5BB9" w:rsidRDefault="00B90B78" w:rsidP="001D71F9">
      <w:pPr>
        <w:rPr>
          <w:lang w:val="en-US"/>
        </w:rPr>
      </w:pPr>
      <w:r>
        <w:rPr>
          <w:lang w:val="en-US"/>
        </w:rPr>
        <w:t>Now moving on</w:t>
      </w:r>
      <w:r w:rsidR="00460182">
        <w:rPr>
          <w:lang w:val="en-US"/>
        </w:rPr>
        <w:t xml:space="preserve">, there’s the main observation to circle back to </w:t>
      </w:r>
      <w:r w:rsidR="000A3CB3">
        <w:rPr>
          <w:lang w:val="en-US"/>
        </w:rPr>
        <w:t>–</w:t>
      </w:r>
      <w:r w:rsidR="00460182">
        <w:rPr>
          <w:lang w:val="en-US"/>
        </w:rPr>
        <w:t xml:space="preserve"> </w:t>
      </w:r>
      <w:r w:rsidR="000A3CB3">
        <w:rPr>
          <w:lang w:val="en-US"/>
        </w:rPr>
        <w:t>in all relevant states, Trump polled higher, sometimes much higher, in result</w:t>
      </w:r>
      <w:r w:rsidR="00FB73FE">
        <w:rPr>
          <w:lang w:val="en-US"/>
        </w:rPr>
        <w:t>s taken through Phone polling than results taken through Online polling.</w:t>
      </w:r>
      <w:r w:rsidR="00D16B2E">
        <w:rPr>
          <w:lang w:val="en-US"/>
        </w:rPr>
        <w:t xml:space="preserve"> As some theories suggest, perhaps those being polled were nervous about showing their support for Trump – a hypothesis</w:t>
      </w:r>
      <w:r w:rsidR="00A46F08">
        <w:rPr>
          <w:lang w:val="en-US"/>
        </w:rPr>
        <w:t xml:space="preserve"> </w:t>
      </w:r>
      <w:r w:rsidR="00D16B2E">
        <w:rPr>
          <w:lang w:val="en-US"/>
        </w:rPr>
        <w:t>called the ‘shy Trump supporter’</w:t>
      </w:r>
      <w:r w:rsidR="00D16B2E">
        <w:rPr>
          <w:rStyle w:val="FootnoteReference"/>
          <w:lang w:val="en-US"/>
        </w:rPr>
        <w:footnoteReference w:id="3"/>
      </w:r>
      <w:r w:rsidR="00D16B2E">
        <w:rPr>
          <w:lang w:val="en-US"/>
        </w:rPr>
        <w:t xml:space="preserve">. </w:t>
      </w:r>
      <w:r w:rsidR="00903CE9">
        <w:rPr>
          <w:lang w:val="en-US"/>
        </w:rPr>
        <w:t>If we follow this theory, l</w:t>
      </w:r>
      <w:r w:rsidR="000C0D09">
        <w:rPr>
          <w:lang w:val="en-US"/>
        </w:rPr>
        <w:t>ower</w:t>
      </w:r>
      <w:r w:rsidR="00A46F08">
        <w:rPr>
          <w:lang w:val="en-US"/>
        </w:rPr>
        <w:t xml:space="preserve"> predictions in</w:t>
      </w:r>
      <w:r w:rsidR="000C0D09">
        <w:rPr>
          <w:lang w:val="en-US"/>
        </w:rPr>
        <w:t xml:space="preserve"> Online polling</w:t>
      </w:r>
      <w:r w:rsidR="00A46F08">
        <w:rPr>
          <w:lang w:val="en-US"/>
        </w:rPr>
        <w:t xml:space="preserve"> are</w:t>
      </w:r>
      <w:r w:rsidR="003867A0">
        <w:rPr>
          <w:lang w:val="en-US"/>
        </w:rPr>
        <w:t xml:space="preserve"> somewhat unexpected, given that Online polling </w:t>
      </w:r>
      <w:r w:rsidR="007A1F3B">
        <w:rPr>
          <w:lang w:val="en-US"/>
        </w:rPr>
        <w:t>is</w:t>
      </w:r>
      <w:r w:rsidR="007D05F4">
        <w:rPr>
          <w:lang w:val="en-US"/>
        </w:rPr>
        <w:t xml:space="preserve"> relatively</w:t>
      </w:r>
      <w:r w:rsidR="003867A0">
        <w:rPr>
          <w:lang w:val="en-US"/>
        </w:rPr>
        <w:t xml:space="preserve"> anonymous </w:t>
      </w:r>
      <w:r w:rsidR="007D05F4">
        <w:rPr>
          <w:lang w:val="en-US"/>
        </w:rPr>
        <w:t xml:space="preserve">compared to Phone polling. </w:t>
      </w:r>
    </w:p>
    <w:p w14:paraId="4813EC72" w14:textId="02418C8E" w:rsidR="00543F79" w:rsidRDefault="00BA730B" w:rsidP="001D71F9">
      <w:pPr>
        <w:rPr>
          <w:lang w:val="en-US"/>
        </w:rPr>
      </w:pPr>
      <w:r>
        <w:rPr>
          <w:lang w:val="en-US"/>
        </w:rPr>
        <w:t>Another consideration is</w:t>
      </w:r>
      <w:r w:rsidR="009B5BB9">
        <w:rPr>
          <w:lang w:val="en-US"/>
        </w:rPr>
        <w:t xml:space="preserve"> </w:t>
      </w:r>
      <w:r w:rsidR="002116A6">
        <w:rPr>
          <w:lang w:val="en-US"/>
        </w:rPr>
        <w:t xml:space="preserve">Trump supporters tend to skew older, topping 50% of the population </w:t>
      </w:r>
      <w:r w:rsidR="00786518">
        <w:rPr>
          <w:lang w:val="en-US"/>
        </w:rPr>
        <w:t>above 50 years old</w:t>
      </w:r>
      <w:r w:rsidR="00786518">
        <w:rPr>
          <w:rStyle w:val="FootnoteReference"/>
          <w:lang w:val="en-US"/>
        </w:rPr>
        <w:footnoteReference w:id="4"/>
      </w:r>
      <w:r w:rsidR="00786518">
        <w:rPr>
          <w:lang w:val="en-US"/>
        </w:rPr>
        <w:t xml:space="preserve">. Seeing as these same </w:t>
      </w:r>
      <w:r w:rsidR="00BD1FB3">
        <w:rPr>
          <w:lang w:val="en-US"/>
        </w:rPr>
        <w:t>age groups are less likely to be online at the current day (2016)</w:t>
      </w:r>
      <w:r w:rsidR="00B52D15">
        <w:rPr>
          <w:lang w:val="en-US"/>
        </w:rPr>
        <w:t xml:space="preserve"> </w:t>
      </w:r>
      <w:r w:rsidR="00F70F31">
        <w:rPr>
          <w:lang w:val="en-US"/>
        </w:rPr>
        <w:t xml:space="preserve">and are more likely to still have a home phone/centralized line listed in a geographic based </w:t>
      </w:r>
      <w:r w:rsidR="008517F3">
        <w:rPr>
          <w:lang w:val="en-US"/>
        </w:rPr>
        <w:t xml:space="preserve">directory, this could explain why Trump appears to poll much better </w:t>
      </w:r>
      <w:r w:rsidR="00CE3DA0">
        <w:rPr>
          <w:lang w:val="en-US"/>
        </w:rPr>
        <w:t>on Phone polls.</w:t>
      </w:r>
      <w:r w:rsidR="00B52D15">
        <w:rPr>
          <w:lang w:val="en-US"/>
        </w:rPr>
        <w:t xml:space="preserve"> Phone polls are more likely to </w:t>
      </w:r>
      <w:r>
        <w:rPr>
          <w:lang w:val="en-US"/>
        </w:rPr>
        <w:t>include</w:t>
      </w:r>
      <w:r w:rsidR="00B52D15">
        <w:rPr>
          <w:lang w:val="en-US"/>
        </w:rPr>
        <w:t xml:space="preserve"> his voter-base.</w:t>
      </w:r>
    </w:p>
    <w:p w14:paraId="566EBE6D" w14:textId="230EC840" w:rsidR="009A1E3C" w:rsidRDefault="005D4F85" w:rsidP="001D71F9">
      <w:pPr>
        <w:rPr>
          <w:lang w:val="en-US"/>
        </w:rPr>
      </w:pPr>
      <w:r>
        <w:rPr>
          <w:lang w:val="en-US"/>
        </w:rPr>
        <w:t xml:space="preserve">A final and interesting note to leave you thinking about this topic. </w:t>
      </w:r>
      <w:r w:rsidR="0038488F">
        <w:rPr>
          <w:lang w:val="en-US"/>
        </w:rPr>
        <w:t xml:space="preserve">What happens </w:t>
      </w:r>
      <w:r w:rsidR="006A6C20">
        <w:rPr>
          <w:lang w:val="en-US"/>
        </w:rPr>
        <w:t xml:space="preserve">to the disparity between Phone and Online polls if we limit to only polls that are highly graded by FiveThirtyEight, </w:t>
      </w:r>
      <w:r w:rsidR="00A053EA">
        <w:rPr>
          <w:lang w:val="en-US"/>
        </w:rPr>
        <w:t>a</w:t>
      </w:r>
      <w:r w:rsidR="00E40E05">
        <w:rPr>
          <w:lang w:val="en-US"/>
        </w:rPr>
        <w:t>n award-winning</w:t>
      </w:r>
      <w:r w:rsidR="00007372">
        <w:rPr>
          <w:lang w:val="en-US"/>
        </w:rPr>
        <w:t xml:space="preserve"> polling analysis website. </w:t>
      </w:r>
      <w:r w:rsidR="00E40E05">
        <w:rPr>
          <w:lang w:val="en-US"/>
        </w:rPr>
        <w:t xml:space="preserve">Since polls are graded on a scale from A+ to </w:t>
      </w:r>
      <w:r w:rsidR="00423716">
        <w:rPr>
          <w:lang w:val="en-US"/>
        </w:rPr>
        <w:t xml:space="preserve">C-, consider those </w:t>
      </w:r>
      <w:r w:rsidR="001A55AF">
        <w:rPr>
          <w:lang w:val="en-US"/>
        </w:rPr>
        <w:t>graded B and above.</w:t>
      </w:r>
    </w:p>
    <w:p w14:paraId="3EA0FA84" w14:textId="77777777" w:rsidR="002A79F1" w:rsidRDefault="002A79F1" w:rsidP="001D71F9">
      <w:pPr>
        <w:rPr>
          <w:lang w:val="en-US"/>
        </w:rPr>
      </w:pPr>
    </w:p>
    <w:p w14:paraId="56DF7B91" w14:textId="77777777" w:rsidR="002A79F1" w:rsidRDefault="002A79F1" w:rsidP="001D71F9">
      <w:pPr>
        <w:rPr>
          <w:lang w:val="en-US"/>
        </w:rPr>
      </w:pPr>
    </w:p>
    <w:p w14:paraId="122E0246" w14:textId="77777777" w:rsidR="002A79F1" w:rsidRDefault="002A79F1" w:rsidP="001D71F9">
      <w:pPr>
        <w:rPr>
          <w:lang w:val="en-US"/>
        </w:rPr>
      </w:pPr>
    </w:p>
    <w:p w14:paraId="324268D3" w14:textId="74EA6D78" w:rsidR="002A79F1" w:rsidRDefault="002A79F1" w:rsidP="001D71F9">
      <w:pPr>
        <w:rPr>
          <w:lang w:val="en-US"/>
        </w:rPr>
      </w:pPr>
      <w:r w:rsidRPr="002A79F1">
        <w:lastRenderedPageBreak/>
        <w:drawing>
          <wp:anchor distT="0" distB="0" distL="114300" distR="114300" simplePos="0" relativeHeight="251697152" behindDoc="0" locked="0" layoutInCell="1" allowOverlap="1" wp14:anchorId="274E561C" wp14:editId="41C241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35855" cy="1695450"/>
            <wp:effectExtent l="0" t="0" r="0" b="0"/>
            <wp:wrapTopAndBottom/>
            <wp:docPr id="1447934" name="Picture 1" descr="A graph showing the difference between the average and the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4" name="Picture 1" descr="A graph showing the difference between the average and the aver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B8DC1" w14:textId="4058C023" w:rsidR="005D4F85" w:rsidRDefault="00FA12C3" w:rsidP="001D71F9">
      <w:pPr>
        <w:rPr>
          <w:lang w:val="en-US"/>
        </w:rPr>
      </w:pPr>
      <w:r>
        <w:rPr>
          <w:lang w:val="en-US"/>
        </w:rPr>
        <w:t xml:space="preserve"> First, there is a large drop in number of polls, but the drop is relatively uniform for both </w:t>
      </w:r>
      <w:r w:rsidR="00741E2D">
        <w:rPr>
          <w:lang w:val="en-US"/>
        </w:rPr>
        <w:t>Phone and Online.</w:t>
      </w:r>
      <w:r w:rsidR="00741E2D" w:rsidRPr="00741E2D">
        <w:rPr>
          <w:noProof/>
        </w:rPr>
        <w:t xml:space="preserve"> </w:t>
      </w:r>
    </w:p>
    <w:p w14:paraId="00C31CF9" w14:textId="317B8FD1" w:rsidR="00B52D15" w:rsidRDefault="00223E0B" w:rsidP="001D71F9">
      <w:pPr>
        <w:rPr>
          <w:i/>
          <w:iCs/>
          <w:lang w:val="en-US"/>
        </w:rPr>
      </w:pPr>
      <w:r w:rsidRPr="005C3C23">
        <w:rPr>
          <w:i/>
          <w:iCs/>
          <w:lang w:val="en-US"/>
        </w:rPr>
        <w:t xml:space="preserve">With </w:t>
      </w:r>
      <w:r w:rsidR="0037076C" w:rsidRPr="005C3C23">
        <w:rPr>
          <w:i/>
          <w:iCs/>
          <w:lang w:val="en-US"/>
        </w:rPr>
        <w:t>fifty-one</w:t>
      </w:r>
      <w:r w:rsidR="007B5031" w:rsidRPr="005C3C23">
        <w:rPr>
          <w:i/>
          <w:iCs/>
          <w:lang w:val="en-US"/>
        </w:rPr>
        <w:t xml:space="preserve"> Phone polls and </w:t>
      </w:r>
      <w:r w:rsidR="00852F12" w:rsidRPr="005C3C23">
        <w:rPr>
          <w:i/>
          <w:iCs/>
          <w:lang w:val="en-US"/>
        </w:rPr>
        <w:t>twenty</w:t>
      </w:r>
      <w:r w:rsidR="007960AC" w:rsidRPr="005C3C23">
        <w:rPr>
          <w:i/>
          <w:iCs/>
          <w:lang w:val="en-US"/>
        </w:rPr>
        <w:t>-one Online polls, how do results change?</w:t>
      </w:r>
    </w:p>
    <w:p w14:paraId="3368913C" w14:textId="6C49249B" w:rsidR="00547FF2" w:rsidRDefault="004F5E8B" w:rsidP="001D71F9">
      <w:pPr>
        <w:rPr>
          <w:i/>
          <w:iCs/>
          <w:lang w:val="en-US"/>
        </w:rPr>
      </w:pPr>
      <w:r w:rsidRPr="00741CCD">
        <w:rPr>
          <w:noProof/>
        </w:rPr>
        <w:drawing>
          <wp:anchor distT="0" distB="0" distL="114300" distR="114300" simplePos="0" relativeHeight="251683840" behindDoc="0" locked="0" layoutInCell="1" allowOverlap="1" wp14:anchorId="75388D8F" wp14:editId="0C47B4D4">
            <wp:simplePos x="0" y="0"/>
            <wp:positionH relativeFrom="margin">
              <wp:posOffset>-257175</wp:posOffset>
            </wp:positionH>
            <wp:positionV relativeFrom="paragraph">
              <wp:posOffset>403860</wp:posOffset>
            </wp:positionV>
            <wp:extent cx="6267450" cy="2715895"/>
            <wp:effectExtent l="0" t="0" r="0" b="8255"/>
            <wp:wrapTopAndBottom/>
            <wp:docPr id="1952450682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50682" name="Picture 1" descr="A graph of different colored bar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C52F3" w14:textId="7067D8D3" w:rsidR="007960AC" w:rsidRDefault="004D25BF" w:rsidP="001D71F9">
      <w:pPr>
        <w:rPr>
          <w:lang w:val="en-US"/>
        </w:rPr>
      </w:pPr>
      <w:r>
        <w:rPr>
          <w:lang w:val="en-US"/>
        </w:rPr>
        <w:t xml:space="preserve">Comparing with the results of only high graded polls, </w:t>
      </w:r>
      <w:r w:rsidR="00F16E04">
        <w:rPr>
          <w:lang w:val="en-US"/>
        </w:rPr>
        <w:t>Trump support in Phone polls falls</w:t>
      </w:r>
      <w:r w:rsidR="0046383B">
        <w:rPr>
          <w:lang w:val="en-US"/>
        </w:rPr>
        <w:t xml:space="preserve">, which is unexpected because it was already far below his final vote percentage. </w:t>
      </w:r>
      <w:r w:rsidR="008919C0">
        <w:rPr>
          <w:lang w:val="en-US"/>
        </w:rPr>
        <w:t>Also</w:t>
      </w:r>
      <w:r w:rsidR="00D31925">
        <w:rPr>
          <w:lang w:val="en-US"/>
        </w:rPr>
        <w:t xml:space="preserve">, his support in Online polls either stays </w:t>
      </w:r>
      <w:r w:rsidR="00E27F2F">
        <w:rPr>
          <w:lang w:val="en-US"/>
        </w:rPr>
        <w:t>relatively</w:t>
      </w:r>
      <w:r w:rsidR="00D31925">
        <w:rPr>
          <w:lang w:val="en-US"/>
        </w:rPr>
        <w:t xml:space="preserve"> </w:t>
      </w:r>
      <w:r w:rsidR="00E27F2F">
        <w:rPr>
          <w:lang w:val="en-US"/>
        </w:rPr>
        <w:t>the same or rises. It</w:t>
      </w:r>
      <w:r w:rsidR="008A7C53">
        <w:rPr>
          <w:lang w:val="en-US"/>
        </w:rPr>
        <w:t xml:space="preserve"> is possible, knowing Trump</w:t>
      </w:r>
      <w:r>
        <w:rPr>
          <w:lang w:val="en-US"/>
        </w:rPr>
        <w:t>’</w:t>
      </w:r>
      <w:r w:rsidR="008A7C53">
        <w:rPr>
          <w:lang w:val="en-US"/>
        </w:rPr>
        <w:t xml:space="preserve">s voter base skews older, </w:t>
      </w:r>
      <w:r w:rsidR="00981F4E">
        <w:rPr>
          <w:lang w:val="en-US"/>
        </w:rPr>
        <w:t xml:space="preserve">the better polls are adjusting for this </w:t>
      </w:r>
      <w:proofErr w:type="gramStart"/>
      <w:r w:rsidR="005E7692">
        <w:rPr>
          <w:lang w:val="en-US"/>
        </w:rPr>
        <w:t xml:space="preserve">in an attempt </w:t>
      </w:r>
      <w:r w:rsidR="00981F4E">
        <w:rPr>
          <w:lang w:val="en-US"/>
        </w:rPr>
        <w:t>to</w:t>
      </w:r>
      <w:proofErr w:type="gramEnd"/>
      <w:r w:rsidR="00981F4E">
        <w:rPr>
          <w:lang w:val="en-US"/>
        </w:rPr>
        <w:t xml:space="preserve"> produce more representative results. Also, seeing that the</w:t>
      </w:r>
      <w:r w:rsidR="001F0C46">
        <w:rPr>
          <w:lang w:val="en-US"/>
        </w:rPr>
        <w:t xml:space="preserve"> Phone polls lose more percentage </w:t>
      </w:r>
      <w:r>
        <w:rPr>
          <w:lang w:val="en-US"/>
        </w:rPr>
        <w:t>than</w:t>
      </w:r>
      <w:r w:rsidR="001F0C46">
        <w:rPr>
          <w:lang w:val="en-US"/>
        </w:rPr>
        <w:t xml:space="preserve"> Online polls gain</w:t>
      </w:r>
      <w:r>
        <w:rPr>
          <w:lang w:val="en-US"/>
        </w:rPr>
        <w:t>, it appears that including the poorly graded polls provides a better prediction for actual results, especially when looking at Phone polls.</w:t>
      </w:r>
      <w:r w:rsidR="00243819">
        <w:rPr>
          <w:lang w:val="en-US"/>
        </w:rPr>
        <w:t xml:space="preserve"> </w:t>
      </w:r>
      <w:r w:rsidR="0046383B">
        <w:rPr>
          <w:lang w:val="en-US"/>
        </w:rPr>
        <w:t xml:space="preserve">Including the </w:t>
      </w:r>
      <w:r w:rsidR="005C3C23">
        <w:rPr>
          <w:lang w:val="en-US"/>
        </w:rPr>
        <w:t>poorly graded</w:t>
      </w:r>
      <w:r w:rsidR="0046383B">
        <w:rPr>
          <w:lang w:val="en-US"/>
        </w:rPr>
        <w:t xml:space="preserve"> polls g</w:t>
      </w:r>
      <w:r w:rsidR="005C3C23">
        <w:rPr>
          <w:lang w:val="en-US"/>
        </w:rPr>
        <w:t xml:space="preserve">ives </w:t>
      </w:r>
      <w:r w:rsidR="0046383B">
        <w:rPr>
          <w:lang w:val="en-US"/>
        </w:rPr>
        <w:t xml:space="preserve">a better </w:t>
      </w:r>
      <w:r w:rsidR="00243819">
        <w:rPr>
          <w:lang w:val="en-US"/>
        </w:rPr>
        <w:t>prediction</w:t>
      </w:r>
      <w:r w:rsidR="0046383B">
        <w:rPr>
          <w:lang w:val="en-US"/>
        </w:rPr>
        <w:t xml:space="preserve"> of</w:t>
      </w:r>
      <w:r w:rsidR="00E26087">
        <w:rPr>
          <w:lang w:val="en-US"/>
        </w:rPr>
        <w:t xml:space="preserve"> final election result</w:t>
      </w:r>
      <w:r w:rsidR="00243819">
        <w:rPr>
          <w:lang w:val="en-US"/>
        </w:rPr>
        <w:t>s</w:t>
      </w:r>
      <w:r w:rsidR="00C32977">
        <w:rPr>
          <w:lang w:val="en-US"/>
        </w:rPr>
        <w:t xml:space="preserve">. </w:t>
      </w:r>
    </w:p>
    <w:p w14:paraId="568DFE96" w14:textId="17D91D59" w:rsidR="004D25BF" w:rsidRDefault="004D25BF" w:rsidP="001D71F9">
      <w:pPr>
        <w:rPr>
          <w:lang w:val="en-US"/>
        </w:rPr>
      </w:pPr>
      <w:r w:rsidRPr="00481D33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5471553" wp14:editId="7F478FA8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172200" cy="2656816"/>
            <wp:effectExtent l="0" t="0" r="0" b="0"/>
            <wp:wrapTopAndBottom/>
            <wp:docPr id="1845273793" name="Picture 1" descr="A graph of different sizes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73793" name="Picture 1" descr="A graph of different sizes of bar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D44FF" w14:textId="77777777" w:rsidR="004D25BF" w:rsidRDefault="004D25BF" w:rsidP="001D71F9">
      <w:pPr>
        <w:rPr>
          <w:b/>
          <w:bCs/>
          <w:lang w:val="en-US"/>
        </w:rPr>
      </w:pPr>
    </w:p>
    <w:p w14:paraId="40E867E5" w14:textId="294B64FB" w:rsidR="008C11C1" w:rsidRDefault="004D25BF" w:rsidP="001D71F9">
      <w:pPr>
        <w:rPr>
          <w:lang w:val="en-US"/>
        </w:rPr>
      </w:pPr>
      <w:r>
        <w:rPr>
          <w:lang w:val="en-US"/>
        </w:rPr>
        <w:t>As for Clinton</w:t>
      </w:r>
      <w:r w:rsidR="00C00E42">
        <w:rPr>
          <w:lang w:val="en-US"/>
        </w:rPr>
        <w:t xml:space="preserve">, the changes are different. For Phone polls results are relatively consistent, </w:t>
      </w:r>
      <w:r w:rsidR="00AC7667">
        <w:rPr>
          <w:lang w:val="en-US"/>
        </w:rPr>
        <w:t xml:space="preserve">either staying the same or falling slightly. </w:t>
      </w:r>
      <w:r w:rsidR="00F1262C">
        <w:rPr>
          <w:lang w:val="en-US"/>
        </w:rPr>
        <w:t>However, for Online polls</w:t>
      </w:r>
      <w:r w:rsidR="000C63E2">
        <w:rPr>
          <w:lang w:val="en-US"/>
        </w:rPr>
        <w:t xml:space="preserve">, </w:t>
      </w:r>
      <w:r w:rsidR="00251F1A">
        <w:rPr>
          <w:lang w:val="en-US"/>
        </w:rPr>
        <w:t>Arizona shows a drop in</w:t>
      </w:r>
      <w:r w:rsidR="002E5628">
        <w:rPr>
          <w:lang w:val="en-US"/>
        </w:rPr>
        <w:t xml:space="preserve"> predicted votes, while Ohio shows a large gain. </w:t>
      </w:r>
      <w:r w:rsidR="00987E37">
        <w:rPr>
          <w:lang w:val="en-US"/>
        </w:rPr>
        <w:t xml:space="preserve">Clinton performed worse in Ohio than any of the other four states studied and including the bad </w:t>
      </w:r>
      <w:r w:rsidR="00C13992">
        <w:rPr>
          <w:lang w:val="en-US"/>
        </w:rPr>
        <w:t xml:space="preserve">Online </w:t>
      </w:r>
      <w:r w:rsidR="00D34B16">
        <w:rPr>
          <w:lang w:val="en-US"/>
        </w:rPr>
        <w:t>polls almost exactly predict</w:t>
      </w:r>
      <w:r w:rsidR="001658B2">
        <w:rPr>
          <w:lang w:val="en-US"/>
        </w:rPr>
        <w:t>ed</w:t>
      </w:r>
      <w:r w:rsidR="00D34B16">
        <w:rPr>
          <w:lang w:val="en-US"/>
        </w:rPr>
        <w:t xml:space="preserve"> her result (4</w:t>
      </w:r>
      <w:r w:rsidR="00D71BE7">
        <w:rPr>
          <w:lang w:val="en-US"/>
        </w:rPr>
        <w:t>3% popular vote)</w:t>
      </w:r>
      <w:r w:rsidR="00C13992">
        <w:rPr>
          <w:lang w:val="en-US"/>
        </w:rPr>
        <w:t xml:space="preserve">, however, using only the good </w:t>
      </w:r>
      <w:r w:rsidR="00E10BED">
        <w:rPr>
          <w:lang w:val="en-US"/>
        </w:rPr>
        <w:t>Online polls results in a prediction that is almost 2% too high (</w:t>
      </w:r>
      <w:r w:rsidR="008C11C1">
        <w:rPr>
          <w:lang w:val="en-US"/>
        </w:rPr>
        <w:t xml:space="preserve">45%), which again, presents issues with the medium </w:t>
      </w:r>
      <w:r w:rsidR="004B2B1D">
        <w:rPr>
          <w:lang w:val="en-US"/>
        </w:rPr>
        <w:t xml:space="preserve">by which </w:t>
      </w:r>
      <w:r w:rsidR="008C11C1">
        <w:rPr>
          <w:lang w:val="en-US"/>
        </w:rPr>
        <w:t>polls were conducted.</w:t>
      </w:r>
    </w:p>
    <w:p w14:paraId="266CAE01" w14:textId="1FA4D20B" w:rsidR="008C0207" w:rsidRDefault="008C11C1" w:rsidP="001D71F9">
      <w:pPr>
        <w:rPr>
          <w:lang w:val="en-US"/>
        </w:rPr>
      </w:pPr>
      <w:r>
        <w:rPr>
          <w:lang w:val="en-US"/>
        </w:rPr>
        <w:t xml:space="preserve">Overall, it appears like good pollsters had </w:t>
      </w:r>
      <w:r w:rsidR="00B82F1F">
        <w:rPr>
          <w:lang w:val="en-US"/>
        </w:rPr>
        <w:t>theories on polling methods benefiting specific candidate, with Online polls benefiting Clinton and Phone polls benefiting Trump. In both cases</w:t>
      </w:r>
      <w:r w:rsidR="00E02FD4">
        <w:rPr>
          <w:lang w:val="en-US"/>
        </w:rPr>
        <w:t>,</w:t>
      </w:r>
      <w:r w:rsidR="00B82F1F">
        <w:rPr>
          <w:lang w:val="en-US"/>
        </w:rPr>
        <w:t xml:space="preserve"> we see that </w:t>
      </w:r>
      <w:r w:rsidR="00E02FD4">
        <w:rPr>
          <w:lang w:val="en-US"/>
        </w:rPr>
        <w:t xml:space="preserve">whatever adjustments were made to produce the </w:t>
      </w:r>
      <w:r w:rsidR="00385F78">
        <w:rPr>
          <w:lang w:val="en-US"/>
        </w:rPr>
        <w:t>results</w:t>
      </w:r>
      <w:r w:rsidR="00E02FD4">
        <w:rPr>
          <w:lang w:val="en-US"/>
        </w:rPr>
        <w:t xml:space="preserve"> of these polls, </w:t>
      </w:r>
      <w:r w:rsidR="00626913">
        <w:rPr>
          <w:lang w:val="en-US"/>
        </w:rPr>
        <w:t>they</w:t>
      </w:r>
      <w:r w:rsidR="00E02FD4">
        <w:rPr>
          <w:lang w:val="en-US"/>
        </w:rPr>
        <w:t xml:space="preserve"> </w:t>
      </w:r>
      <w:r w:rsidR="00280A3C">
        <w:rPr>
          <w:lang w:val="en-US"/>
        </w:rPr>
        <w:t>are</w:t>
      </w:r>
      <w:r w:rsidR="00E02FD4">
        <w:rPr>
          <w:lang w:val="en-US"/>
        </w:rPr>
        <w:t xml:space="preserve"> less accurate than </w:t>
      </w:r>
      <w:r w:rsidR="00280A3C">
        <w:rPr>
          <w:lang w:val="en-US"/>
        </w:rPr>
        <w:t xml:space="preserve">when including </w:t>
      </w:r>
      <w:r w:rsidR="00626913">
        <w:rPr>
          <w:lang w:val="en-US"/>
        </w:rPr>
        <w:t>lower graded polls</w:t>
      </w:r>
      <w:r w:rsidR="00385F78">
        <w:rPr>
          <w:lang w:val="en-US"/>
        </w:rPr>
        <w:t xml:space="preserve">. Maybe next time, as a reader, </w:t>
      </w:r>
      <w:r w:rsidR="007C1D38">
        <w:rPr>
          <w:lang w:val="en-US"/>
        </w:rPr>
        <w:t>consider how the poll you are reading is conducted</w:t>
      </w:r>
      <w:r w:rsidR="00FC228E">
        <w:rPr>
          <w:lang w:val="en-US"/>
        </w:rPr>
        <w:t xml:space="preserve"> and whether </w:t>
      </w:r>
      <w:r w:rsidR="008C0207">
        <w:rPr>
          <w:lang w:val="en-US"/>
        </w:rPr>
        <w:t>it could help to consider multiple outlets with multiple methods of polling.</w:t>
      </w:r>
    </w:p>
    <w:p w14:paraId="730F5151" w14:textId="33F6B4DB" w:rsidR="003F67C7" w:rsidRPr="00B45A6F" w:rsidRDefault="00B45A6F" w:rsidP="001D71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Will </w:t>
      </w:r>
      <w:r w:rsidR="008C0207">
        <w:rPr>
          <w:b/>
          <w:bCs/>
          <w:lang w:val="en-US"/>
        </w:rPr>
        <w:t xml:space="preserve">(possibly) </w:t>
      </w:r>
      <w:r>
        <w:rPr>
          <w:b/>
          <w:bCs/>
          <w:lang w:val="en-US"/>
        </w:rPr>
        <w:t>add a tie-together section at end here once read everyone else’ part</w:t>
      </w:r>
      <w:r w:rsidR="00DE3C81">
        <w:rPr>
          <w:b/>
          <w:bCs/>
          <w:lang w:val="en-US"/>
        </w:rPr>
        <w:t xml:space="preserve"> to make sure there is a flow and a clear common purpose interpretable to the marker.</w:t>
      </w:r>
    </w:p>
    <w:sectPr w:rsidR="003F67C7" w:rsidRPr="00B45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AD67" w14:textId="77777777" w:rsidR="007841F1" w:rsidRDefault="007841F1" w:rsidP="00D23A24">
      <w:pPr>
        <w:spacing w:after="0" w:line="240" w:lineRule="auto"/>
      </w:pPr>
      <w:r>
        <w:separator/>
      </w:r>
    </w:p>
  </w:endnote>
  <w:endnote w:type="continuationSeparator" w:id="0">
    <w:p w14:paraId="3F0F7410" w14:textId="77777777" w:rsidR="007841F1" w:rsidRDefault="007841F1" w:rsidP="00D2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E8F7" w14:textId="77777777" w:rsidR="007841F1" w:rsidRDefault="007841F1" w:rsidP="00D23A24">
      <w:pPr>
        <w:spacing w:after="0" w:line="240" w:lineRule="auto"/>
      </w:pPr>
      <w:r>
        <w:separator/>
      </w:r>
    </w:p>
  </w:footnote>
  <w:footnote w:type="continuationSeparator" w:id="0">
    <w:p w14:paraId="0AE92913" w14:textId="77777777" w:rsidR="007841F1" w:rsidRDefault="007841F1" w:rsidP="00D23A24">
      <w:pPr>
        <w:spacing w:after="0" w:line="240" w:lineRule="auto"/>
      </w:pPr>
      <w:r>
        <w:continuationSeparator/>
      </w:r>
    </w:p>
  </w:footnote>
  <w:footnote w:id="1">
    <w:p w14:paraId="04EB6557" w14:textId="61E1D892" w:rsidR="00D23A24" w:rsidRPr="00D23A24" w:rsidRDefault="00D23A2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23A24">
        <w:t>http://www.custom-ivr.com/ivr-polls.htm</w:t>
      </w:r>
    </w:p>
  </w:footnote>
  <w:footnote w:id="2">
    <w:p w14:paraId="7684C501" w14:textId="7E70FDDA" w:rsidR="00201899" w:rsidRPr="00201899" w:rsidRDefault="002018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DD1374" w:rsidRPr="00DD1374">
        <w:t>https://ballotpedia.org/Presidential_battleground_states,_2016</w:t>
      </w:r>
    </w:p>
  </w:footnote>
  <w:footnote w:id="3">
    <w:p w14:paraId="2D92A12D" w14:textId="77777777" w:rsidR="00D16B2E" w:rsidRPr="009146D7" w:rsidRDefault="00D16B2E" w:rsidP="00D16B2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20159">
        <w:t>DOI 10.1515/spp-2016-0005</w:t>
      </w:r>
    </w:p>
  </w:footnote>
  <w:footnote w:id="4">
    <w:p w14:paraId="7526F0ED" w14:textId="5666252D" w:rsidR="00786518" w:rsidRPr="00786518" w:rsidRDefault="007865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86518">
        <w:t>https://www.pewresearch.org/politics/2018/08/09/an-examination-of-the-2016-electorate-based-on-validated-voters/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886"/>
    <w:multiLevelType w:val="hybridMultilevel"/>
    <w:tmpl w:val="D70A16CC"/>
    <w:lvl w:ilvl="0" w:tplc="E54E6CC2">
      <w:start w:val="1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0DC"/>
    <w:multiLevelType w:val="hybridMultilevel"/>
    <w:tmpl w:val="17CA13B8"/>
    <w:lvl w:ilvl="0" w:tplc="4C70E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7668129">
    <w:abstractNumId w:val="1"/>
  </w:num>
  <w:num w:numId="2" w16cid:durableId="7353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6"/>
    <w:rsid w:val="00007372"/>
    <w:rsid w:val="00012395"/>
    <w:rsid w:val="0004225F"/>
    <w:rsid w:val="000453AA"/>
    <w:rsid w:val="000531BC"/>
    <w:rsid w:val="00054E79"/>
    <w:rsid w:val="00077224"/>
    <w:rsid w:val="00092705"/>
    <w:rsid w:val="000A3CB3"/>
    <w:rsid w:val="000A7DA2"/>
    <w:rsid w:val="000B4749"/>
    <w:rsid w:val="000B4906"/>
    <w:rsid w:val="000C0D09"/>
    <w:rsid w:val="000C0FDC"/>
    <w:rsid w:val="000C3887"/>
    <w:rsid w:val="000C63E2"/>
    <w:rsid w:val="000E22FF"/>
    <w:rsid w:val="001117A5"/>
    <w:rsid w:val="001343DE"/>
    <w:rsid w:val="001658B2"/>
    <w:rsid w:val="001717A1"/>
    <w:rsid w:val="00172238"/>
    <w:rsid w:val="00184548"/>
    <w:rsid w:val="0019589C"/>
    <w:rsid w:val="001A133C"/>
    <w:rsid w:val="001A55AF"/>
    <w:rsid w:val="001C2BD5"/>
    <w:rsid w:val="001D36D4"/>
    <w:rsid w:val="001D71F9"/>
    <w:rsid w:val="001D7424"/>
    <w:rsid w:val="001E3B70"/>
    <w:rsid w:val="001F057B"/>
    <w:rsid w:val="001F05BA"/>
    <w:rsid w:val="001F0C46"/>
    <w:rsid w:val="00201899"/>
    <w:rsid w:val="002116A6"/>
    <w:rsid w:val="00223E0B"/>
    <w:rsid w:val="0022743B"/>
    <w:rsid w:val="00243819"/>
    <w:rsid w:val="00251F1A"/>
    <w:rsid w:val="00252393"/>
    <w:rsid w:val="00262174"/>
    <w:rsid w:val="00280368"/>
    <w:rsid w:val="00280A3C"/>
    <w:rsid w:val="002841EB"/>
    <w:rsid w:val="002A6F4E"/>
    <w:rsid w:val="002A79F1"/>
    <w:rsid w:val="002B5120"/>
    <w:rsid w:val="002C20EE"/>
    <w:rsid w:val="002C2487"/>
    <w:rsid w:val="002D396B"/>
    <w:rsid w:val="002E5628"/>
    <w:rsid w:val="002F4C14"/>
    <w:rsid w:val="002F6A20"/>
    <w:rsid w:val="002F6F0C"/>
    <w:rsid w:val="00307469"/>
    <w:rsid w:val="00314126"/>
    <w:rsid w:val="00333D3F"/>
    <w:rsid w:val="00341A6B"/>
    <w:rsid w:val="003421BE"/>
    <w:rsid w:val="003547E9"/>
    <w:rsid w:val="003612F6"/>
    <w:rsid w:val="0036508B"/>
    <w:rsid w:val="0037076C"/>
    <w:rsid w:val="003763CA"/>
    <w:rsid w:val="00381AEE"/>
    <w:rsid w:val="0038488F"/>
    <w:rsid w:val="00385F78"/>
    <w:rsid w:val="003867A0"/>
    <w:rsid w:val="003A4839"/>
    <w:rsid w:val="003A6603"/>
    <w:rsid w:val="003C7D30"/>
    <w:rsid w:val="003E620D"/>
    <w:rsid w:val="003F67C7"/>
    <w:rsid w:val="00407B93"/>
    <w:rsid w:val="0041460C"/>
    <w:rsid w:val="00423716"/>
    <w:rsid w:val="00432515"/>
    <w:rsid w:val="0045622C"/>
    <w:rsid w:val="00460182"/>
    <w:rsid w:val="0046383B"/>
    <w:rsid w:val="00470E40"/>
    <w:rsid w:val="00481D33"/>
    <w:rsid w:val="0048473E"/>
    <w:rsid w:val="00486FA2"/>
    <w:rsid w:val="0049376D"/>
    <w:rsid w:val="004A089C"/>
    <w:rsid w:val="004B2B1D"/>
    <w:rsid w:val="004B34B8"/>
    <w:rsid w:val="004C59D2"/>
    <w:rsid w:val="004D25BF"/>
    <w:rsid w:val="004F0D0B"/>
    <w:rsid w:val="004F5E8B"/>
    <w:rsid w:val="00500101"/>
    <w:rsid w:val="00500D59"/>
    <w:rsid w:val="00517805"/>
    <w:rsid w:val="00541BD6"/>
    <w:rsid w:val="00543F79"/>
    <w:rsid w:val="00547FF2"/>
    <w:rsid w:val="00582B03"/>
    <w:rsid w:val="00587E45"/>
    <w:rsid w:val="00591009"/>
    <w:rsid w:val="005C3C23"/>
    <w:rsid w:val="005D21ED"/>
    <w:rsid w:val="005D4F85"/>
    <w:rsid w:val="005D7FA2"/>
    <w:rsid w:val="005E13AC"/>
    <w:rsid w:val="005E1737"/>
    <w:rsid w:val="005E7692"/>
    <w:rsid w:val="005F2B2F"/>
    <w:rsid w:val="005F7EC3"/>
    <w:rsid w:val="00612561"/>
    <w:rsid w:val="00626913"/>
    <w:rsid w:val="00631463"/>
    <w:rsid w:val="00636FA7"/>
    <w:rsid w:val="00640E1A"/>
    <w:rsid w:val="00654729"/>
    <w:rsid w:val="00672750"/>
    <w:rsid w:val="006864F1"/>
    <w:rsid w:val="006A6C20"/>
    <w:rsid w:val="006B2651"/>
    <w:rsid w:val="006B4087"/>
    <w:rsid w:val="006D0A81"/>
    <w:rsid w:val="006D0C74"/>
    <w:rsid w:val="006E7072"/>
    <w:rsid w:val="006F3D1C"/>
    <w:rsid w:val="00700DB3"/>
    <w:rsid w:val="00701034"/>
    <w:rsid w:val="00702679"/>
    <w:rsid w:val="00741CCD"/>
    <w:rsid w:val="00741E2D"/>
    <w:rsid w:val="00757B3B"/>
    <w:rsid w:val="00763BB1"/>
    <w:rsid w:val="00764EC5"/>
    <w:rsid w:val="007841F1"/>
    <w:rsid w:val="00786518"/>
    <w:rsid w:val="007960AC"/>
    <w:rsid w:val="007A1F3B"/>
    <w:rsid w:val="007A2EF4"/>
    <w:rsid w:val="007A78F7"/>
    <w:rsid w:val="007B1A1E"/>
    <w:rsid w:val="007B5031"/>
    <w:rsid w:val="007C1D38"/>
    <w:rsid w:val="007C5DA5"/>
    <w:rsid w:val="007D05F4"/>
    <w:rsid w:val="00804C85"/>
    <w:rsid w:val="0081724D"/>
    <w:rsid w:val="00826F5B"/>
    <w:rsid w:val="008340CC"/>
    <w:rsid w:val="00850235"/>
    <w:rsid w:val="0085028F"/>
    <w:rsid w:val="008517F3"/>
    <w:rsid w:val="008518C2"/>
    <w:rsid w:val="00852F12"/>
    <w:rsid w:val="00856457"/>
    <w:rsid w:val="00882326"/>
    <w:rsid w:val="0088477A"/>
    <w:rsid w:val="00886C21"/>
    <w:rsid w:val="008919C0"/>
    <w:rsid w:val="008971B1"/>
    <w:rsid w:val="008A1C97"/>
    <w:rsid w:val="008A7C53"/>
    <w:rsid w:val="008C0207"/>
    <w:rsid w:val="008C11C1"/>
    <w:rsid w:val="008C6CB8"/>
    <w:rsid w:val="008D3264"/>
    <w:rsid w:val="008D4AF2"/>
    <w:rsid w:val="00903CE9"/>
    <w:rsid w:val="009146D7"/>
    <w:rsid w:val="0091666A"/>
    <w:rsid w:val="00920159"/>
    <w:rsid w:val="00942004"/>
    <w:rsid w:val="009533BC"/>
    <w:rsid w:val="00955C92"/>
    <w:rsid w:val="00964A50"/>
    <w:rsid w:val="009676E0"/>
    <w:rsid w:val="0097034C"/>
    <w:rsid w:val="00981F4E"/>
    <w:rsid w:val="00987E37"/>
    <w:rsid w:val="00991C88"/>
    <w:rsid w:val="009A1E3C"/>
    <w:rsid w:val="009B5BB9"/>
    <w:rsid w:val="009D0EEF"/>
    <w:rsid w:val="009E7D73"/>
    <w:rsid w:val="009F394F"/>
    <w:rsid w:val="009F51B4"/>
    <w:rsid w:val="00A053EA"/>
    <w:rsid w:val="00A11CFA"/>
    <w:rsid w:val="00A156DC"/>
    <w:rsid w:val="00A359F9"/>
    <w:rsid w:val="00A46F08"/>
    <w:rsid w:val="00A5557F"/>
    <w:rsid w:val="00A67187"/>
    <w:rsid w:val="00A7107D"/>
    <w:rsid w:val="00A74AEE"/>
    <w:rsid w:val="00A77866"/>
    <w:rsid w:val="00A9053A"/>
    <w:rsid w:val="00AA573F"/>
    <w:rsid w:val="00AC1BDD"/>
    <w:rsid w:val="00AC48F3"/>
    <w:rsid w:val="00AC7667"/>
    <w:rsid w:val="00AF681D"/>
    <w:rsid w:val="00B30E69"/>
    <w:rsid w:val="00B3590A"/>
    <w:rsid w:val="00B37898"/>
    <w:rsid w:val="00B45A6F"/>
    <w:rsid w:val="00B52D15"/>
    <w:rsid w:val="00B70317"/>
    <w:rsid w:val="00B75C1A"/>
    <w:rsid w:val="00B82F1F"/>
    <w:rsid w:val="00B90B78"/>
    <w:rsid w:val="00BA105F"/>
    <w:rsid w:val="00BA4A99"/>
    <w:rsid w:val="00BA730B"/>
    <w:rsid w:val="00BD1FB3"/>
    <w:rsid w:val="00BD37B9"/>
    <w:rsid w:val="00BD3C19"/>
    <w:rsid w:val="00BD6B11"/>
    <w:rsid w:val="00BE30C5"/>
    <w:rsid w:val="00C00E42"/>
    <w:rsid w:val="00C13757"/>
    <w:rsid w:val="00C13992"/>
    <w:rsid w:val="00C30CB5"/>
    <w:rsid w:val="00C32977"/>
    <w:rsid w:val="00C40F90"/>
    <w:rsid w:val="00C43E40"/>
    <w:rsid w:val="00C44A91"/>
    <w:rsid w:val="00C67C9F"/>
    <w:rsid w:val="00C736E8"/>
    <w:rsid w:val="00C80E8C"/>
    <w:rsid w:val="00C942C6"/>
    <w:rsid w:val="00CA41D2"/>
    <w:rsid w:val="00CC2022"/>
    <w:rsid w:val="00CC5C9D"/>
    <w:rsid w:val="00CD78EB"/>
    <w:rsid w:val="00CE3DA0"/>
    <w:rsid w:val="00CF209C"/>
    <w:rsid w:val="00D1151B"/>
    <w:rsid w:val="00D16B2E"/>
    <w:rsid w:val="00D23A24"/>
    <w:rsid w:val="00D25611"/>
    <w:rsid w:val="00D3030A"/>
    <w:rsid w:val="00D31925"/>
    <w:rsid w:val="00D34B16"/>
    <w:rsid w:val="00D366CE"/>
    <w:rsid w:val="00D433E4"/>
    <w:rsid w:val="00D573B0"/>
    <w:rsid w:val="00D646C6"/>
    <w:rsid w:val="00D67EA4"/>
    <w:rsid w:val="00D71BE7"/>
    <w:rsid w:val="00D82857"/>
    <w:rsid w:val="00D83422"/>
    <w:rsid w:val="00D9636D"/>
    <w:rsid w:val="00DB4F0F"/>
    <w:rsid w:val="00DD1374"/>
    <w:rsid w:val="00DD32F1"/>
    <w:rsid w:val="00DE3C81"/>
    <w:rsid w:val="00E02FD4"/>
    <w:rsid w:val="00E10585"/>
    <w:rsid w:val="00E10BED"/>
    <w:rsid w:val="00E26087"/>
    <w:rsid w:val="00E27F2F"/>
    <w:rsid w:val="00E33528"/>
    <w:rsid w:val="00E3439B"/>
    <w:rsid w:val="00E407FF"/>
    <w:rsid w:val="00E40E05"/>
    <w:rsid w:val="00E4370C"/>
    <w:rsid w:val="00E43826"/>
    <w:rsid w:val="00E504C7"/>
    <w:rsid w:val="00E52DBF"/>
    <w:rsid w:val="00E6308D"/>
    <w:rsid w:val="00E75554"/>
    <w:rsid w:val="00E8276A"/>
    <w:rsid w:val="00EA251B"/>
    <w:rsid w:val="00EE5477"/>
    <w:rsid w:val="00EF4C18"/>
    <w:rsid w:val="00EF65DC"/>
    <w:rsid w:val="00F02F3F"/>
    <w:rsid w:val="00F1262C"/>
    <w:rsid w:val="00F157F2"/>
    <w:rsid w:val="00F16E04"/>
    <w:rsid w:val="00F30F0F"/>
    <w:rsid w:val="00F30F8D"/>
    <w:rsid w:val="00F32ED1"/>
    <w:rsid w:val="00F37DDC"/>
    <w:rsid w:val="00F574A3"/>
    <w:rsid w:val="00F63979"/>
    <w:rsid w:val="00F70F31"/>
    <w:rsid w:val="00F76E4A"/>
    <w:rsid w:val="00F877F2"/>
    <w:rsid w:val="00FA12C3"/>
    <w:rsid w:val="00FA2C98"/>
    <w:rsid w:val="00FA55A7"/>
    <w:rsid w:val="00FB6D97"/>
    <w:rsid w:val="00FB73FE"/>
    <w:rsid w:val="00FC228E"/>
    <w:rsid w:val="00F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B6F0"/>
  <w15:chartTrackingRefBased/>
  <w15:docId w15:val="{881E330E-C517-41DE-9115-B46B65A3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DD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3A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3A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3A2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30F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F4"/>
  </w:style>
  <w:style w:type="paragraph" w:styleId="Footer">
    <w:name w:val="footer"/>
    <w:basedOn w:val="Normal"/>
    <w:link w:val="FooterChar"/>
    <w:uiPriority w:val="99"/>
    <w:unhideWhenUsed/>
    <w:rsid w:val="007A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ba9875-f05d-4ddb-b42d-801be5eb6fd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3E686FC3A0A4EA5F9DFF194AC42A9" ma:contentTypeVersion="13" ma:contentTypeDescription="Create a new document." ma:contentTypeScope="" ma:versionID="7456da1226a9b660bbc7a0e10677dc6a">
  <xsd:schema xmlns:xsd="http://www.w3.org/2001/XMLSchema" xmlns:xs="http://www.w3.org/2001/XMLSchema" xmlns:p="http://schemas.microsoft.com/office/2006/metadata/properties" xmlns:ns3="e25ecc11-4493-44ee-a421-ff888a6b9f62" xmlns:ns4="93ba9875-f05d-4ddb-b42d-801be5eb6fd4" targetNamespace="http://schemas.microsoft.com/office/2006/metadata/properties" ma:root="true" ma:fieldsID="bd5a13ff627c7e2a5595093ff151bd7a" ns3:_="" ns4:_="">
    <xsd:import namespace="e25ecc11-4493-44ee-a421-ff888a6b9f62"/>
    <xsd:import namespace="93ba9875-f05d-4ddb-b42d-801be5eb6f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c11-4493-44ee-a421-ff888a6b9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a9875-f05d-4ddb-b42d-801be5eb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362645-AD75-4AA9-A0A4-5D4154D6A3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89D8B-CC13-4D64-A68D-CC98EE132F51}">
  <ds:schemaRefs>
    <ds:schemaRef ds:uri="http://schemas.microsoft.com/office/2006/metadata/properties"/>
    <ds:schemaRef ds:uri="http://schemas.microsoft.com/office/infopath/2007/PartnerControls"/>
    <ds:schemaRef ds:uri="93ba9875-f05d-4ddb-b42d-801be5eb6fd4"/>
  </ds:schemaRefs>
</ds:datastoreItem>
</file>

<file path=customXml/itemProps3.xml><?xml version="1.0" encoding="utf-8"?>
<ds:datastoreItem xmlns:ds="http://schemas.openxmlformats.org/officeDocument/2006/customXml" ds:itemID="{3BFD7B4B-9DC7-486B-9A33-F7A551A504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03B363-4430-4F95-BC05-9436AFEF5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c11-4493-44ee-a421-ff888a6b9f62"/>
    <ds:schemaRef ds:uri="93ba9875-f05d-4ddb-b42d-801be5eb6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Wyatt</dc:creator>
  <cp:keywords/>
  <dc:description/>
  <cp:lastModifiedBy>Alex Wyatt</cp:lastModifiedBy>
  <cp:revision>292</cp:revision>
  <dcterms:created xsi:type="dcterms:W3CDTF">2023-10-06T04:52:00Z</dcterms:created>
  <dcterms:modified xsi:type="dcterms:W3CDTF">2023-10-07T01:22:00Z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0x01010031A3E686FC3A0A4EA5F9DFF194AC42A9</vt:lpwstr>
  </property>
</Properties>
</file>