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Inter" w:cs="Inter" w:eastAsia="Inter" w:hAnsi="Inter"/>
        </w:rPr>
      </w:pPr>
      <w:bookmarkStart w:colFirst="0" w:colLast="0" w:name="_9ce9kvkyqh0v" w:id="0"/>
      <w:bookmarkEnd w:id="0"/>
      <w:r w:rsidDel="00000000" w:rsidR="00000000" w:rsidRPr="00000000">
        <w:rPr>
          <w:rtl w:val="0"/>
        </w:rPr>
        <w:t xml:space="preserve">MongoDB: знакомство, проектирование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94exyyw97gm2" w:id="1"/>
      <w:bookmarkEnd w:id="1"/>
      <w:r w:rsidDel="00000000" w:rsidR="00000000" w:rsidRPr="00000000">
        <w:rPr>
          <w:rtl w:val="0"/>
        </w:rPr>
        <w:t xml:space="preserve">Введение в MongoDB</w:t>
      </w:r>
    </w:p>
    <w:p w:rsidR="00000000" w:rsidDel="00000000" w:rsidP="00000000" w:rsidRDefault="00000000" w:rsidRPr="00000000" w14:paraId="0000000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— это база данных документов. Может быть установлена локально или размещена в облаке. </w:t>
      </w:r>
    </w:p>
    <w:p w:rsidR="00000000" w:rsidDel="00000000" w:rsidP="00000000" w:rsidRDefault="00000000" w:rsidRPr="00000000" w14:paraId="0000000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— система управления базами данных, которая работает с документоориентированной моделью данных. </w:t>
      </w:r>
    </w:p>
    <w:p w:rsidR="00000000" w:rsidDel="00000000" w:rsidP="00000000" w:rsidRDefault="00000000" w:rsidRPr="00000000" w14:paraId="0000000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:rsidR="00000000" w:rsidDel="00000000" w:rsidP="00000000" w:rsidRDefault="00000000" w:rsidRPr="00000000" w14:paraId="0000000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не использует схемы, как это делают реляционные базы данных, что повышает производительность всей системы.</w:t>
      </w:r>
    </w:p>
    <w:p w:rsidR="00000000" w:rsidDel="00000000" w:rsidP="00000000" w:rsidRDefault="00000000" w:rsidRPr="00000000" w14:paraId="0000000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У MongoDB есть ряд свойств, которые выделяют ее на фоне других продуктов: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Кроссплатформенность. СУБД разработана на языке программирования С++, поэтому с легкостью интегрируется под любую операционную систему (Windows, Linux, MacOS и др.).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Формат данных. MongoDB использует собственный формат хранения информации — Binary JavaScript Object Notation (BSON), который построен на основе языка JavaScript. </w:t>
      </w:r>
    </w:p>
    <w:p w:rsidR="00000000" w:rsidDel="00000000" w:rsidP="00000000" w:rsidRDefault="00000000" w:rsidRPr="00000000" w14:paraId="0000000D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Модель устройства базы данных в MongoDB схематично можно представить следующим образом:</w:t>
      </w:r>
    </w:p>
    <w:p w:rsidR="00000000" w:rsidDel="00000000" w:rsidP="00000000" w:rsidRDefault="00000000" w:rsidRPr="00000000" w14:paraId="0000000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50" cy="20002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Документ. Если реляционные БД используют строки, то MongoDB — документы, которые хранят значения и ключи.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Вместо таблиц MongoDB использует коллекции. Они содержат разные типы наборов данных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Репликация. Система хранения информации в СУБД представлена узлами. Существует один главный и множество вторичных. Данные реплицируются между точками. Если один первичный узел выходит из строя, то вторичный становится главным.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Индексация. Технология применяется к любому полю в документе на усмотрение пользователя. Проиндексированная информация обрабатывается быстрее.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Для сохранения данных большого размера MongoDB использует собственную технологию GridFS, состоящую из двух коллекций. В первой (files) содержатся имена файлов и метаданные по ним. Вторая (chunks) сохраняет сегменты информации, размер которых не превышает 256 Кб.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СУБД осуществляет поиск по специальным запросам. Например, пользователь может создать диапазонный запрос и мгновенно получить ответ.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Балансировщик нагрузки используется в СУБД не только для распределения нагрузки между разными базами данных, но и для горизонтального масштабирования. Сегменты БД распределяются по разным узлам, что повышает производительность. При этом базы данных, расположенные на разных узлах, синхронизированы между собой и обеспечивают целостность информации для клиента.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может поставляться для конечного клиента как облачное решение.</w:t>
      </w:r>
    </w:p>
    <w:p w:rsidR="00000000" w:rsidDel="00000000" w:rsidP="00000000" w:rsidRDefault="00000000" w:rsidRPr="00000000" w14:paraId="0000002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vdhtaw79lk28" w:id="2"/>
      <w:bookmarkEnd w:id="2"/>
      <w:r w:rsidDel="00000000" w:rsidR="00000000" w:rsidRPr="00000000">
        <w:rPr>
          <w:rtl w:val="0"/>
        </w:rPr>
        <w:t xml:space="preserve">Документ в MongoDB </w:t>
      </w:r>
    </w:p>
    <w:p w:rsidR="00000000" w:rsidDel="00000000" w:rsidP="00000000" w:rsidRDefault="00000000" w:rsidRPr="00000000" w14:paraId="0000002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Если SQL содержимое БД составляют таблицы, то в MongoDB БД состоит из коллекций.</w:t>
      </w:r>
    </w:p>
    <w:p w:rsidR="00000000" w:rsidDel="00000000" w:rsidP="00000000" w:rsidRDefault="00000000" w:rsidRPr="00000000" w14:paraId="0000002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Каждая коллекция в БД имеет свое уникальное имя, которое состоит из не более чем 128 различных символов.</w:t>
      </w:r>
    </w:p>
    <w:p w:rsidR="00000000" w:rsidDel="00000000" w:rsidP="00000000" w:rsidRDefault="00000000" w:rsidRPr="00000000" w14:paraId="0000002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не использует табличное устройство с четко заданным количеством столбцов и типов данных. В MongoDB центральным понятием является документ.</w:t>
      </w:r>
    </w:p>
    <w:p w:rsidR="00000000" w:rsidDel="00000000" w:rsidP="00000000" w:rsidRDefault="00000000" w:rsidRPr="00000000" w14:paraId="0000002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 - это объект, который хранит некоторую информацию. Можно сказать, что он подобен строкам в реляционных СУБД, где строки хранят информацию об отдельном элементе. То есть записи в базе данных MongoDB называются документами, а значения полей могут включать числа, строки, логические значения, массивы или даже вложенные документы.</w:t>
      </w:r>
    </w:p>
    <w:p w:rsidR="00000000" w:rsidDel="00000000" w:rsidP="00000000" w:rsidRDefault="00000000" w:rsidRPr="00000000" w14:paraId="0000002A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Запись = документ, Таблица = коллекция</w:t>
      </w:r>
    </w:p>
    <w:p w:rsidR="00000000" w:rsidDel="00000000" w:rsidP="00000000" w:rsidRDefault="00000000" w:rsidRPr="00000000" w14:paraId="0000002C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Пример документа: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"_id":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"$oid":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"656e09ca5afc911a8a7ad576"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"CustomerID":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"ALFKI",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"CompanyName":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"Alfreds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Futterkiste",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"ContactName":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"Maria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Anders",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"ContactTitle":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"Sales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Representative",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"Address":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"Obere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Str.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"City":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"Berlin",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"Region":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"PostalCode":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12209,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"Germany",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"Phone":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"030-0074321",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"Fax":</w:t>
      </w:r>
      <w:r w:rsidDel="00000000" w:rsidR="00000000" w:rsidRPr="00000000">
        <w:rPr>
          <w:rFonts w:ascii="Inter" w:cs="Inter" w:eastAsia="Inter" w:hAnsi="Int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"030-0076545"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Документ представляет набор пар: ключ-значение. </w:t>
      </w:r>
    </w:p>
    <w:p w:rsidR="00000000" w:rsidDel="00000000" w:rsidP="00000000" w:rsidRDefault="00000000" w:rsidRPr="00000000" w14:paraId="00000041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Например, в примере выше ключами являются CustomerID, CompanyName, ContactName, City, PostalCode и т.д., а значениями - то, что стоит после двоеточия. Значения внутри одного документа могут хранить различные типы данных.</w:t>
      </w:r>
    </w:p>
    <w:p w:rsidR="00000000" w:rsidDel="00000000" w:rsidP="00000000" w:rsidRDefault="00000000" w:rsidRPr="00000000" w14:paraId="00000042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a5j87gkrgfrm" w:id="3"/>
      <w:bookmarkEnd w:id="3"/>
      <w:r w:rsidDel="00000000" w:rsidR="00000000" w:rsidRPr="00000000">
        <w:rPr>
          <w:rtl w:val="0"/>
        </w:rPr>
        <w:t xml:space="preserve">Идентификатор документа</w:t>
      </w:r>
    </w:p>
    <w:p w:rsidR="00000000" w:rsidDel="00000000" w:rsidP="00000000" w:rsidRDefault="00000000" w:rsidRPr="00000000" w14:paraId="00000044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Каждый документ в MongoDB должен иметь уникальный в рамках одной коллекции идентификатор, который называется _id. При добавлении документа в коллекцию данный идентификатор создается автоматически (специальное бинарное значение размером 12 байт). Однако разработчик может самостоятельно явным образом задать идентификатор, указав соответствующий ключ и его значение в документе.</w:t>
      </w:r>
    </w:p>
    <w:p w:rsidR="00000000" w:rsidDel="00000000" w:rsidP="00000000" w:rsidRDefault="00000000" w:rsidRPr="00000000" w14:paraId="00000046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dn1jg2x5j4ra" w:id="4"/>
      <w:bookmarkEnd w:id="4"/>
      <w:r w:rsidDel="00000000" w:rsidR="00000000" w:rsidRPr="00000000">
        <w:rPr>
          <w:rtl w:val="0"/>
        </w:rPr>
        <w:t xml:space="preserve">Управление и администрирование БД</w:t>
      </w:r>
    </w:p>
    <w:p w:rsidR="00000000" w:rsidDel="00000000" w:rsidP="00000000" w:rsidRDefault="00000000" w:rsidRPr="00000000" w14:paraId="00000048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В работе с MongoDB для управления и администрирования базами данных мы будем пользоваться графическим клиентом MongoDB Compass.</w:t>
      </w:r>
    </w:p>
    <w:p w:rsidR="00000000" w:rsidDel="00000000" w:rsidP="00000000" w:rsidRDefault="00000000" w:rsidRPr="00000000" w14:paraId="0000004A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Скачать и установить его можно с официального сайта MongoDB по ссылке:</w:t>
      </w:r>
    </w:p>
    <w:p w:rsidR="00000000" w:rsidDel="00000000" w:rsidP="00000000" w:rsidRDefault="00000000" w:rsidRPr="00000000" w14:paraId="0000004C">
      <w:pPr>
        <w:jc w:val="both"/>
        <w:rPr>
          <w:rFonts w:ascii="Inter" w:cs="Inter" w:eastAsia="Inter" w:hAnsi="Inter"/>
        </w:rPr>
      </w:pPr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https://www.mongodb.com/try/download/compass</w:t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(установка проводилась на вводной неделе, инструкцию можно найти в уроке “Введение: Подготовка к обучению (установка программ)” </w:t>
      </w:r>
    </w:p>
    <w:p w:rsidR="00000000" w:rsidDel="00000000" w:rsidP="00000000" w:rsidRDefault="00000000" w:rsidRPr="00000000" w14:paraId="0000004D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MongoDB относится к классу NoSQL СУБД и работает с документами, а не с записями. Это кроссплатформенный продукт, который легко внедряется в любую операционную систему. Ряд уникальных особенностей позволяет использовать СУБД под определённые задачи, в которых она обеспечивает максимальную производительность и надежность.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mongodb.com/try/download/compa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