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6D4" w:rsidRDefault="004B66D4">
      <w:r>
        <w:t>Usare questa mail per loggarsi e Hello come password:</w:t>
      </w:r>
      <w:bookmarkStart w:id="0" w:name="_GoBack"/>
      <w:bookmarkEnd w:id="0"/>
    </w:p>
    <w:p w:rsidR="009D27F8" w:rsidRDefault="00071CDB">
      <w:r>
        <w:rPr>
          <w:noProof/>
        </w:rPr>
        <w:drawing>
          <wp:inline distT="0" distB="0" distL="0" distR="0" wp14:anchorId="7EC26C30" wp14:editId="5A387849">
            <wp:extent cx="5591955" cy="5172797"/>
            <wp:effectExtent l="0" t="0" r="889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DB" w:rsidRDefault="00511CE2">
      <w:r>
        <w:rPr>
          <w:noProof/>
        </w:rPr>
        <w:drawing>
          <wp:inline distT="0" distB="0" distL="0" distR="0" wp14:anchorId="4CCBACB5" wp14:editId="625DECCD">
            <wp:extent cx="7200900" cy="3236595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E2" w:rsidRDefault="00934B5E">
      <w:r>
        <w:t>Con questo programma possiamo creare dei compiti(</w:t>
      </w:r>
      <w:proofErr w:type="spellStart"/>
      <w:r>
        <w:t>ToDo</w:t>
      </w:r>
      <w:proofErr w:type="spellEnd"/>
      <w:r>
        <w:t>) da fare con priorità alta o bassa, e visualizzare le statistiche relative al giorno, all’utente, e al numero di priorità alte o basse.</w:t>
      </w:r>
    </w:p>
    <w:sectPr w:rsidR="00511CE2" w:rsidSect="00785ACE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CE"/>
    <w:rsid w:val="00071CDB"/>
    <w:rsid w:val="004B66D4"/>
    <w:rsid w:val="00511CE2"/>
    <w:rsid w:val="00785ACE"/>
    <w:rsid w:val="00934B5E"/>
    <w:rsid w:val="009357F9"/>
    <w:rsid w:val="00E6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A544"/>
  <w15:chartTrackingRefBased/>
  <w15:docId w15:val="{A1D9C5EF-516F-40E0-AC68-523933D2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5</cp:revision>
  <dcterms:created xsi:type="dcterms:W3CDTF">2018-09-04T10:03:00Z</dcterms:created>
  <dcterms:modified xsi:type="dcterms:W3CDTF">2018-09-04T10:08:00Z</dcterms:modified>
</cp:coreProperties>
</file>