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urs-biostatistica-2017---laborator-3"/>
      <w:bookmarkEnd w:id="21"/>
      <w:r>
        <w:t xml:space="preserve">Curs Biostatistică 2017 - Laborator 3</w:t>
      </w:r>
    </w:p>
    <w:p>
      <w:pPr>
        <w:pStyle w:val="Heading3"/>
      </w:pPr>
      <w:bookmarkStart w:id="22" w:name="compararea-proportiilor-tabele-de-contingenta-2times2"/>
      <w:bookmarkEnd w:id="22"/>
      <w:r>
        <w:t xml:space="preserve">Compararea proporțiilor, tabele de contingență</w:t>
      </w:r>
      <w:r>
        <w:t xml:space="preserve"> </w:t>
      </w:r>
      <m:oMath>
        <m:r>
          <m:t>2</m:t>
        </m:r>
        <m:r>
          <m:t>×</m:t>
        </m:r>
        <m:r>
          <m:t>2</m:t>
        </m:r>
      </m:oMath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3" w:name="aproximarea-normala"/>
      <w:bookmarkEnd w:id="23"/>
      <w:r>
        <w:t xml:space="preserve">Aproximarea normală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4" w:name="pearson-chi2"/>
      <w:bookmarkEnd w:id="24"/>
      <w:r>
        <w:t xml:space="preserve">Pearson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raportul-de-verosimilitate-maxima"/>
      <w:bookmarkEnd w:id="25"/>
      <w:r>
        <w:t xml:space="preserve">Raportul de verosimilitate maximă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testul-exact-al-lui-fisher"/>
      <w:bookmarkEnd w:id="26"/>
      <w:r>
        <w:t xml:space="preserve">Testul exact al lui Fisher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7" w:name="date-pereche----testul-lui-mcnemar"/>
      <w:bookmarkEnd w:id="27"/>
      <w:r>
        <w:t xml:space="preserve">Date pereche -- Testul lui McNemar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8" w:name="tabele-de-contingenta-rtimes-c"/>
      <w:bookmarkEnd w:id="28"/>
      <w:r>
        <w:t xml:space="preserve">Tabele de contingență</w:t>
      </w:r>
      <w:r>
        <w:t xml:space="preserve"> </w:t>
      </w:r>
      <m:oMath>
        <m:r>
          <m:t>r</m:t>
        </m:r>
        <m:r>
          <m:t>×</m:t>
        </m:r>
        <m:r>
          <m:t>c</m:t>
        </m:r>
      </m:oMath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f1b67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2017-03-16T01:53:24Z</dcterms:created>
  <dcterms:modified xsi:type="dcterms:W3CDTF">2017-03-16T01:53:24Z</dcterms:modified>
</cp:coreProperties>
</file>