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F6705" w14:textId="32D4521D" w:rsidR="00FF6A5B" w:rsidRDefault="00FF6A5B" w:rsidP="00FF6A5B">
      <w:pPr>
        <w:pStyle w:val="Ttulo"/>
      </w:pPr>
      <w:r>
        <w:t>Nutrição</w:t>
      </w:r>
    </w:p>
    <w:p w14:paraId="7A43BA89" w14:textId="77777777" w:rsidR="00FF6A5B" w:rsidRDefault="00FF6A5B" w:rsidP="00FF6A5B">
      <w:pPr>
        <w:ind w:left="360"/>
      </w:pPr>
    </w:p>
    <w:p w14:paraId="26AD36B7" w14:textId="416CC69F" w:rsidR="005B0C3A" w:rsidRDefault="00FF6A5B" w:rsidP="00FF6A5B">
      <w:pPr>
        <w:pStyle w:val="PargrafodaLista"/>
        <w:numPr>
          <w:ilvl w:val="0"/>
          <w:numId w:val="2"/>
        </w:numPr>
      </w:pPr>
      <w:r>
        <w:t>Entendimento do negócio nutrição</w:t>
      </w:r>
      <w:r w:rsidR="00AF157B">
        <w:t>:</w:t>
      </w:r>
    </w:p>
    <w:p w14:paraId="050C9BAE" w14:textId="77777777" w:rsidR="00AF157B" w:rsidRDefault="00AF157B" w:rsidP="00AF157B">
      <w:pPr>
        <w:pStyle w:val="PargrafodaLista"/>
      </w:pPr>
    </w:p>
    <w:p w14:paraId="6684117E" w14:textId="77777777" w:rsidR="00AF157B" w:rsidRDefault="00AF157B" w:rsidP="00AF157B"/>
    <w:sectPr w:rsidR="00AF1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56026"/>
    <w:multiLevelType w:val="hybridMultilevel"/>
    <w:tmpl w:val="32B01BF2"/>
    <w:lvl w:ilvl="0" w:tplc="3E6E87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87E22"/>
    <w:multiLevelType w:val="hybridMultilevel"/>
    <w:tmpl w:val="7CAA246C"/>
    <w:lvl w:ilvl="0" w:tplc="FB5A5B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5B"/>
    <w:rsid w:val="0046411A"/>
    <w:rsid w:val="005B0C3A"/>
    <w:rsid w:val="00AF157B"/>
    <w:rsid w:val="00CF27C2"/>
    <w:rsid w:val="00FF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43E33"/>
  <w15:chartTrackingRefBased/>
  <w15:docId w15:val="{CB52ED1D-9966-48A0-A516-EB33A700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6A5B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F6A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F6A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Anderson de Souza Ferreira</dc:creator>
  <cp:keywords/>
  <dc:description/>
  <cp:lastModifiedBy>Alex Anderson de Souza Ferreira</cp:lastModifiedBy>
  <cp:revision>3</cp:revision>
  <dcterms:created xsi:type="dcterms:W3CDTF">2025-03-28T00:46:00Z</dcterms:created>
  <dcterms:modified xsi:type="dcterms:W3CDTF">2025-03-28T00:53:00Z</dcterms:modified>
</cp:coreProperties>
</file>