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 xml:space="preserve">The </w:t>
      </w:r>
      <w:r w:rsidR="006C3D2E">
        <w:rPr>
          <w:lang w:val="en-US"/>
        </w:rPr>
        <w:t>emBODY for DSPIC33</w:t>
      </w:r>
    </w:p>
    <w:p w:rsidR="004A369B" w:rsidRPr="00094C74" w:rsidRDefault="004A369B" w:rsidP="004A369B">
      <w:pPr>
        <w:pStyle w:val="stytext"/>
        <w:rPr>
          <w:lang w:val="en-US"/>
        </w:rPr>
      </w:pPr>
    </w:p>
    <w:p w:rsidR="004A369B" w:rsidRDefault="004A369B" w:rsidP="004A369B">
      <w:pPr>
        <w:pStyle w:val="stytext"/>
      </w:pPr>
      <w:r>
        <w:t xml:space="preserve">This document describes </w:t>
      </w:r>
      <w:proofErr w:type="gramStart"/>
      <w:r w:rsidR="00935DC4">
        <w:t>the em</w:t>
      </w:r>
      <w:r w:rsidR="006C3D2E">
        <w:t>BODY</w:t>
      </w:r>
      <w:proofErr w:type="gramEnd"/>
      <w:r w:rsidR="006C3D2E">
        <w:t xml:space="preserve"> for DSPIC33.</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1A70FB" w:rsidP="00DA5063">
            <w:pPr>
              <w:pStyle w:val="stytable-0"/>
              <w:rPr>
                <w:lang w:val="en-US"/>
              </w:rPr>
            </w:pPr>
            <w:r>
              <w:rPr>
                <w:lang w:val="en-US"/>
              </w:rPr>
              <w:t xml:space="preserve">IIT - </w:t>
            </w:r>
            <w:r w:rsidR="006C3D2E">
              <w:rPr>
                <w:lang w:val="en-US"/>
              </w:rPr>
              <w:t>iCub Facility</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r w:rsidRPr="00AD796F">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6C3D2E" w:rsidP="006C3D2E">
            <w:pPr>
              <w:pStyle w:val="stytable-0"/>
            </w:pPr>
            <w:r>
              <w:t>21</w:t>
            </w:r>
            <w:r w:rsidR="004A369B" w:rsidRPr="00AD796F">
              <w:t xml:space="preserve"> </w:t>
            </w:r>
            <w:r>
              <w:t>Mar</w:t>
            </w:r>
            <w:r w:rsidR="004A369B" w:rsidRPr="00AD796F">
              <w:t xml:space="preserve"> 1</w:t>
            </w:r>
            <w:r>
              <w:t>2</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6C3D2E">
            <w:pPr>
              <w:pStyle w:val="stytable-0"/>
            </w:pPr>
            <w:r w:rsidRPr="00AD796F">
              <w:t>First WIP version</w:t>
            </w:r>
            <w:r>
              <w: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07 Jan 13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M. 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Made it version 1.0</w:t>
            </w:r>
          </w:p>
        </w:tc>
      </w:tr>
      <w:tr w:rsidR="00935DC4"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943B9D">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r>
      <w:tr w:rsidR="006B20D1" w:rsidRPr="00AD796F"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r>
      <w:tr w:rsidR="00150108" w:rsidRPr="00AD796F"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E4567E"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96314132" w:history="1">
        <w:r w:rsidR="00E4567E" w:rsidRPr="0039638A">
          <w:rPr>
            <w:rStyle w:val="Hyperlink"/>
          </w:rPr>
          <w:t>1</w:t>
        </w:r>
        <w:r w:rsidR="00E4567E">
          <w:rPr>
            <w:rFonts w:asciiTheme="minorHAnsi" w:eastAsiaTheme="minorEastAsia" w:hAnsiTheme="minorHAnsi" w:cstheme="minorBidi"/>
            <w:b w:val="0"/>
            <w:snapToGrid/>
            <w:lang w:eastAsia="en-US"/>
          </w:rPr>
          <w:tab/>
        </w:r>
        <w:r w:rsidR="00E4567E" w:rsidRPr="0039638A">
          <w:rPr>
            <w:rStyle w:val="Hyperlink"/>
          </w:rPr>
          <w:t>Introduction</w:t>
        </w:r>
        <w:r w:rsidR="00E4567E">
          <w:rPr>
            <w:webHidden/>
          </w:rPr>
          <w:tab/>
        </w:r>
        <w:r w:rsidR="00E4567E">
          <w:rPr>
            <w:webHidden/>
          </w:rPr>
          <w:fldChar w:fldCharType="begin"/>
        </w:r>
        <w:r w:rsidR="00E4567E">
          <w:rPr>
            <w:webHidden/>
          </w:rPr>
          <w:instrText xml:space="preserve"> PAGEREF _Toc396314132 \h </w:instrText>
        </w:r>
        <w:r w:rsidR="00E4567E">
          <w:rPr>
            <w:webHidden/>
          </w:rPr>
        </w:r>
        <w:r w:rsidR="00E4567E">
          <w:rPr>
            <w:webHidden/>
          </w:rPr>
          <w:fldChar w:fldCharType="separate"/>
        </w:r>
        <w:r w:rsidR="00E4567E">
          <w:rPr>
            <w:webHidden/>
          </w:rPr>
          <w:t>1</w:t>
        </w:r>
        <w:r w:rsidR="00E4567E">
          <w:rPr>
            <w:webHidden/>
          </w:rPr>
          <w:fldChar w:fldCharType="end"/>
        </w:r>
      </w:hyperlink>
    </w:p>
    <w:p w:rsidR="00E4567E" w:rsidRDefault="00E4567E">
      <w:pPr>
        <w:pStyle w:val="TOC1"/>
        <w:rPr>
          <w:rFonts w:asciiTheme="minorHAnsi" w:eastAsiaTheme="minorEastAsia" w:hAnsiTheme="minorHAnsi" w:cstheme="minorBidi"/>
          <w:b w:val="0"/>
          <w:snapToGrid/>
          <w:lang w:eastAsia="en-US"/>
        </w:rPr>
      </w:pPr>
      <w:hyperlink w:anchor="_Toc396314133" w:history="1">
        <w:r w:rsidRPr="0039638A">
          <w:rPr>
            <w:rStyle w:val="Hyperlink"/>
          </w:rPr>
          <w:t>2</w:t>
        </w:r>
        <w:r>
          <w:rPr>
            <w:rFonts w:asciiTheme="minorHAnsi" w:eastAsiaTheme="minorEastAsia" w:hAnsiTheme="minorHAnsi" w:cstheme="minorBidi"/>
            <w:b w:val="0"/>
            <w:snapToGrid/>
            <w:lang w:eastAsia="en-US"/>
          </w:rPr>
          <w:tab/>
        </w:r>
        <w:r w:rsidRPr="0039638A">
          <w:rPr>
            <w:rStyle w:val="Hyperlink"/>
          </w:rPr>
          <w:t>Partitioning of the MPU</w:t>
        </w:r>
        <w:r>
          <w:rPr>
            <w:webHidden/>
          </w:rPr>
          <w:tab/>
        </w:r>
        <w:r>
          <w:rPr>
            <w:webHidden/>
          </w:rPr>
          <w:fldChar w:fldCharType="begin"/>
        </w:r>
        <w:r>
          <w:rPr>
            <w:webHidden/>
          </w:rPr>
          <w:instrText xml:space="preserve"> PAGEREF _Toc396314133 \h </w:instrText>
        </w:r>
        <w:r>
          <w:rPr>
            <w:webHidden/>
          </w:rPr>
        </w:r>
        <w:r>
          <w:rPr>
            <w:webHidden/>
          </w:rPr>
          <w:fldChar w:fldCharType="separate"/>
        </w:r>
        <w:r>
          <w:rPr>
            <w:webHidden/>
          </w:rPr>
          <w:t>2</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34" w:history="1">
        <w:r w:rsidRPr="0039638A">
          <w:rPr>
            <w:rStyle w:val="Hyperlink"/>
          </w:rPr>
          <w:t>2.1</w:t>
        </w:r>
        <w:r>
          <w:rPr>
            <w:rFonts w:asciiTheme="minorHAnsi" w:eastAsiaTheme="minorEastAsia" w:hAnsiTheme="minorHAnsi" w:cstheme="minorBidi"/>
            <w:snapToGrid/>
            <w:sz w:val="22"/>
            <w:lang w:eastAsia="en-US"/>
          </w:rPr>
          <w:tab/>
        </w:r>
        <w:r w:rsidRPr="0039638A">
          <w:rPr>
            <w:rStyle w:val="Hyperlink"/>
          </w:rPr>
          <w:t>The system memory</w:t>
        </w:r>
        <w:r>
          <w:rPr>
            <w:webHidden/>
          </w:rPr>
          <w:tab/>
        </w:r>
        <w:r>
          <w:rPr>
            <w:webHidden/>
          </w:rPr>
          <w:fldChar w:fldCharType="begin"/>
        </w:r>
        <w:r>
          <w:rPr>
            <w:webHidden/>
          </w:rPr>
          <w:instrText xml:space="preserve"> PAGEREF _Toc396314134 \h </w:instrText>
        </w:r>
        <w:r>
          <w:rPr>
            <w:webHidden/>
          </w:rPr>
        </w:r>
        <w:r>
          <w:rPr>
            <w:webHidden/>
          </w:rPr>
          <w:fldChar w:fldCharType="separate"/>
        </w:r>
        <w:r>
          <w:rPr>
            <w:webHidden/>
          </w:rPr>
          <w:t>2</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35" w:history="1">
        <w:r w:rsidRPr="0039638A">
          <w:rPr>
            <w:rStyle w:val="Hyperlink"/>
          </w:rPr>
          <w:t>2.2</w:t>
        </w:r>
        <w:r>
          <w:rPr>
            <w:rFonts w:asciiTheme="minorHAnsi" w:eastAsiaTheme="minorEastAsia" w:hAnsiTheme="minorHAnsi" w:cstheme="minorBidi"/>
            <w:snapToGrid/>
            <w:sz w:val="22"/>
            <w:lang w:eastAsia="en-US"/>
          </w:rPr>
          <w:tab/>
        </w:r>
        <w:r w:rsidRPr="0039638A">
          <w:rPr>
            <w:rStyle w:val="Hyperlink"/>
          </w:rPr>
          <w:t>The bootloader</w:t>
        </w:r>
        <w:r>
          <w:rPr>
            <w:webHidden/>
          </w:rPr>
          <w:tab/>
        </w:r>
        <w:r>
          <w:rPr>
            <w:webHidden/>
          </w:rPr>
          <w:fldChar w:fldCharType="begin"/>
        </w:r>
        <w:r>
          <w:rPr>
            <w:webHidden/>
          </w:rPr>
          <w:instrText xml:space="preserve"> PAGEREF _Toc396314135 \h </w:instrText>
        </w:r>
        <w:r>
          <w:rPr>
            <w:webHidden/>
          </w:rPr>
        </w:r>
        <w:r>
          <w:rPr>
            <w:webHidden/>
          </w:rPr>
          <w:fldChar w:fldCharType="separate"/>
        </w:r>
        <w:r>
          <w:rPr>
            <w:webHidden/>
          </w:rPr>
          <w:t>2</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36" w:history="1">
        <w:r w:rsidRPr="0039638A">
          <w:rPr>
            <w:rStyle w:val="Hyperlink"/>
          </w:rPr>
          <w:t>2.3</w:t>
        </w:r>
        <w:r>
          <w:rPr>
            <w:rFonts w:asciiTheme="minorHAnsi" w:eastAsiaTheme="minorEastAsia" w:hAnsiTheme="minorHAnsi" w:cstheme="minorBidi"/>
            <w:snapToGrid/>
            <w:sz w:val="22"/>
            <w:lang w:eastAsia="en-US"/>
          </w:rPr>
          <w:tab/>
        </w:r>
        <w:r w:rsidRPr="0039638A">
          <w:rPr>
            <w:rStyle w:val="Hyperlink"/>
          </w:rPr>
          <w:t>The Application</w:t>
        </w:r>
        <w:r>
          <w:rPr>
            <w:webHidden/>
          </w:rPr>
          <w:tab/>
        </w:r>
        <w:r>
          <w:rPr>
            <w:webHidden/>
          </w:rPr>
          <w:fldChar w:fldCharType="begin"/>
        </w:r>
        <w:r>
          <w:rPr>
            <w:webHidden/>
          </w:rPr>
          <w:instrText xml:space="preserve"> PAGEREF _Toc396314136 \h </w:instrText>
        </w:r>
        <w:r>
          <w:rPr>
            <w:webHidden/>
          </w:rPr>
        </w:r>
        <w:r>
          <w:rPr>
            <w:webHidden/>
          </w:rPr>
          <w:fldChar w:fldCharType="separate"/>
        </w:r>
        <w:r>
          <w:rPr>
            <w:webHidden/>
          </w:rPr>
          <w:t>3</w:t>
        </w:r>
        <w:r>
          <w:rPr>
            <w:webHidden/>
          </w:rPr>
          <w:fldChar w:fldCharType="end"/>
        </w:r>
      </w:hyperlink>
    </w:p>
    <w:p w:rsidR="00E4567E" w:rsidRDefault="00E4567E">
      <w:pPr>
        <w:pStyle w:val="TOC3"/>
        <w:rPr>
          <w:rFonts w:asciiTheme="minorHAnsi" w:eastAsiaTheme="minorEastAsia" w:hAnsiTheme="minorHAnsi" w:cstheme="minorBidi"/>
          <w:snapToGrid/>
          <w:sz w:val="22"/>
          <w:lang w:eastAsia="en-US"/>
        </w:rPr>
      </w:pPr>
      <w:hyperlink w:anchor="_Toc396314137" w:history="1">
        <w:r w:rsidRPr="0039638A">
          <w:rPr>
            <w:rStyle w:val="Hyperlink"/>
          </w:rPr>
          <w:t>2.3.1</w:t>
        </w:r>
        <w:r>
          <w:rPr>
            <w:rFonts w:asciiTheme="minorHAnsi" w:eastAsiaTheme="minorEastAsia" w:hAnsiTheme="minorHAnsi" w:cstheme="minorBidi"/>
            <w:snapToGrid/>
            <w:sz w:val="22"/>
            <w:lang w:eastAsia="en-US"/>
          </w:rPr>
          <w:tab/>
        </w:r>
        <w:r w:rsidRPr="0039638A">
          <w:rPr>
            <w:rStyle w:val="Hyperlink"/>
          </w:rPr>
          <w:t>A special application: the updtBootloader</w:t>
        </w:r>
        <w:r>
          <w:rPr>
            <w:webHidden/>
          </w:rPr>
          <w:tab/>
        </w:r>
        <w:r>
          <w:rPr>
            <w:webHidden/>
          </w:rPr>
          <w:fldChar w:fldCharType="begin"/>
        </w:r>
        <w:r>
          <w:rPr>
            <w:webHidden/>
          </w:rPr>
          <w:instrText xml:space="preserve"> PAGEREF _Toc396314137 \h </w:instrText>
        </w:r>
        <w:r>
          <w:rPr>
            <w:webHidden/>
          </w:rPr>
        </w:r>
        <w:r>
          <w:rPr>
            <w:webHidden/>
          </w:rPr>
          <w:fldChar w:fldCharType="separate"/>
        </w:r>
        <w:r>
          <w:rPr>
            <w:webHidden/>
          </w:rPr>
          <w:t>3</w:t>
        </w:r>
        <w:r>
          <w:rPr>
            <w:webHidden/>
          </w:rPr>
          <w:fldChar w:fldCharType="end"/>
        </w:r>
      </w:hyperlink>
    </w:p>
    <w:p w:rsidR="00E4567E" w:rsidRDefault="00E4567E">
      <w:pPr>
        <w:pStyle w:val="TOC3"/>
        <w:rPr>
          <w:rFonts w:asciiTheme="minorHAnsi" w:eastAsiaTheme="minorEastAsia" w:hAnsiTheme="minorHAnsi" w:cstheme="minorBidi"/>
          <w:snapToGrid/>
          <w:sz w:val="22"/>
          <w:lang w:eastAsia="en-US"/>
        </w:rPr>
      </w:pPr>
      <w:hyperlink w:anchor="_Toc396314138" w:history="1">
        <w:r w:rsidRPr="0039638A">
          <w:rPr>
            <w:rStyle w:val="Hyperlink"/>
          </w:rPr>
          <w:t>2.3.2</w:t>
        </w:r>
        <w:r>
          <w:rPr>
            <w:rFonts w:asciiTheme="minorHAnsi" w:eastAsiaTheme="minorEastAsia" w:hAnsiTheme="minorHAnsi" w:cstheme="minorBidi"/>
            <w:snapToGrid/>
            <w:sz w:val="22"/>
            <w:lang w:eastAsia="en-US"/>
          </w:rPr>
          <w:tab/>
        </w:r>
        <w:r w:rsidRPr="0039638A">
          <w:rPr>
            <w:rStyle w:val="Hyperlink"/>
          </w:rPr>
          <w:t>Using the updtBootloader for upgrading from bootloader version 1.x</w:t>
        </w:r>
        <w:r>
          <w:rPr>
            <w:webHidden/>
          </w:rPr>
          <w:tab/>
        </w:r>
        <w:r>
          <w:rPr>
            <w:webHidden/>
          </w:rPr>
          <w:fldChar w:fldCharType="begin"/>
        </w:r>
        <w:r>
          <w:rPr>
            <w:webHidden/>
          </w:rPr>
          <w:instrText xml:space="preserve"> PAGEREF _Toc396314138 \h </w:instrText>
        </w:r>
        <w:r>
          <w:rPr>
            <w:webHidden/>
          </w:rPr>
        </w:r>
        <w:r>
          <w:rPr>
            <w:webHidden/>
          </w:rPr>
          <w:fldChar w:fldCharType="separate"/>
        </w:r>
        <w:r>
          <w:rPr>
            <w:webHidden/>
          </w:rPr>
          <w:t>3</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39" w:history="1">
        <w:r w:rsidRPr="0039638A">
          <w:rPr>
            <w:rStyle w:val="Hyperlink"/>
          </w:rPr>
          <w:t>2.4</w:t>
        </w:r>
        <w:r>
          <w:rPr>
            <w:rFonts w:asciiTheme="minorHAnsi" w:eastAsiaTheme="minorEastAsia" w:hAnsiTheme="minorHAnsi" w:cstheme="minorBidi"/>
            <w:snapToGrid/>
            <w:sz w:val="22"/>
            <w:lang w:eastAsia="en-US"/>
          </w:rPr>
          <w:tab/>
        </w:r>
        <w:r w:rsidRPr="0039638A">
          <w:rPr>
            <w:rStyle w:val="Hyperlink"/>
          </w:rPr>
          <w:t>The Storage</w:t>
        </w:r>
        <w:r>
          <w:rPr>
            <w:webHidden/>
          </w:rPr>
          <w:tab/>
        </w:r>
        <w:r>
          <w:rPr>
            <w:webHidden/>
          </w:rPr>
          <w:fldChar w:fldCharType="begin"/>
        </w:r>
        <w:r>
          <w:rPr>
            <w:webHidden/>
          </w:rPr>
          <w:instrText xml:space="preserve"> PAGEREF _Toc396314139 \h </w:instrText>
        </w:r>
        <w:r>
          <w:rPr>
            <w:webHidden/>
          </w:rPr>
        </w:r>
        <w:r>
          <w:rPr>
            <w:webHidden/>
          </w:rPr>
          <w:fldChar w:fldCharType="separate"/>
        </w:r>
        <w:r>
          <w:rPr>
            <w:webHidden/>
          </w:rPr>
          <w:t>4</w:t>
        </w:r>
        <w:r>
          <w:rPr>
            <w:webHidden/>
          </w:rPr>
          <w:fldChar w:fldCharType="end"/>
        </w:r>
      </w:hyperlink>
    </w:p>
    <w:p w:rsidR="00E4567E" w:rsidRDefault="00E4567E">
      <w:pPr>
        <w:pStyle w:val="TOC1"/>
        <w:rPr>
          <w:rFonts w:asciiTheme="minorHAnsi" w:eastAsiaTheme="minorEastAsia" w:hAnsiTheme="minorHAnsi" w:cstheme="minorBidi"/>
          <w:b w:val="0"/>
          <w:snapToGrid/>
          <w:lang w:eastAsia="en-US"/>
        </w:rPr>
      </w:pPr>
      <w:hyperlink w:anchor="_Toc396314140" w:history="1">
        <w:r w:rsidRPr="0039638A">
          <w:rPr>
            <w:rStyle w:val="Hyperlink"/>
          </w:rPr>
          <w:t>3</w:t>
        </w:r>
        <w:r>
          <w:rPr>
            <w:rFonts w:asciiTheme="minorHAnsi" w:eastAsiaTheme="minorEastAsia" w:hAnsiTheme="minorHAnsi" w:cstheme="minorBidi"/>
            <w:b w:val="0"/>
            <w:snapToGrid/>
            <w:lang w:eastAsia="en-US"/>
          </w:rPr>
          <w:tab/>
        </w:r>
        <w:r w:rsidRPr="0039638A">
          <w:rPr>
            <w:rStyle w:val="Hyperlink"/>
          </w:rPr>
          <w:t>Overview of available libraries</w:t>
        </w:r>
        <w:r>
          <w:rPr>
            <w:webHidden/>
          </w:rPr>
          <w:tab/>
        </w:r>
        <w:r>
          <w:rPr>
            <w:webHidden/>
          </w:rPr>
          <w:fldChar w:fldCharType="begin"/>
        </w:r>
        <w:r>
          <w:rPr>
            <w:webHidden/>
          </w:rPr>
          <w:instrText xml:space="preserve"> PAGEREF _Toc396314140 \h </w:instrText>
        </w:r>
        <w:r>
          <w:rPr>
            <w:webHidden/>
          </w:rPr>
        </w:r>
        <w:r>
          <w:rPr>
            <w:webHidden/>
          </w:rPr>
          <w:fldChar w:fldCharType="separate"/>
        </w:r>
        <w:r>
          <w:rPr>
            <w:webHidden/>
          </w:rPr>
          <w:t>6</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41" w:history="1">
        <w:r w:rsidRPr="0039638A">
          <w:rPr>
            <w:rStyle w:val="Hyperlink"/>
          </w:rPr>
          <w:t>3.1</w:t>
        </w:r>
        <w:r>
          <w:rPr>
            <w:rFonts w:asciiTheme="minorHAnsi" w:eastAsiaTheme="minorEastAsia" w:hAnsiTheme="minorHAnsi" w:cstheme="minorBidi"/>
            <w:snapToGrid/>
            <w:sz w:val="22"/>
            <w:lang w:eastAsia="en-US"/>
          </w:rPr>
          <w:tab/>
        </w:r>
        <w:r w:rsidRPr="0039638A">
          <w:rPr>
            <w:rStyle w:val="Hyperlink"/>
          </w:rPr>
          <w:t>Libraries in embedded environment</w:t>
        </w:r>
        <w:r>
          <w:rPr>
            <w:webHidden/>
          </w:rPr>
          <w:tab/>
        </w:r>
        <w:r>
          <w:rPr>
            <w:webHidden/>
          </w:rPr>
          <w:fldChar w:fldCharType="begin"/>
        </w:r>
        <w:r>
          <w:rPr>
            <w:webHidden/>
          </w:rPr>
          <w:instrText xml:space="preserve"> PAGEREF _Toc396314141 \h </w:instrText>
        </w:r>
        <w:r>
          <w:rPr>
            <w:webHidden/>
          </w:rPr>
        </w:r>
        <w:r>
          <w:rPr>
            <w:webHidden/>
          </w:rPr>
          <w:fldChar w:fldCharType="separate"/>
        </w:r>
        <w:r>
          <w:rPr>
            <w:webHidden/>
          </w:rPr>
          <w:t>6</w:t>
        </w:r>
        <w:r>
          <w:rPr>
            <w:webHidden/>
          </w:rPr>
          <w:fldChar w:fldCharType="end"/>
        </w:r>
      </w:hyperlink>
    </w:p>
    <w:p w:rsidR="00E4567E" w:rsidRDefault="00E4567E">
      <w:pPr>
        <w:pStyle w:val="TOC3"/>
        <w:rPr>
          <w:rFonts w:asciiTheme="minorHAnsi" w:eastAsiaTheme="minorEastAsia" w:hAnsiTheme="minorHAnsi" w:cstheme="minorBidi"/>
          <w:snapToGrid/>
          <w:sz w:val="22"/>
          <w:lang w:eastAsia="en-US"/>
        </w:rPr>
      </w:pPr>
      <w:hyperlink w:anchor="_Toc396314142" w:history="1">
        <w:r w:rsidRPr="0039638A">
          <w:rPr>
            <w:rStyle w:val="Hyperlink"/>
          </w:rPr>
          <w:t>3.1.1</w:t>
        </w:r>
        <w:r>
          <w:rPr>
            <w:rFonts w:asciiTheme="minorHAnsi" w:eastAsiaTheme="minorEastAsia" w:hAnsiTheme="minorHAnsi" w:cstheme="minorBidi"/>
            <w:snapToGrid/>
            <w:sz w:val="22"/>
            <w:lang w:eastAsia="en-US"/>
          </w:rPr>
          <w:tab/>
        </w:r>
        <w:r w:rsidRPr="0039638A">
          <w:rPr>
            <w:rStyle w:val="Hyperlink"/>
          </w:rPr>
          <w:t>The eEsharedStorage</w:t>
        </w:r>
        <w:r>
          <w:rPr>
            <w:webHidden/>
          </w:rPr>
          <w:tab/>
        </w:r>
        <w:r>
          <w:rPr>
            <w:webHidden/>
          </w:rPr>
          <w:fldChar w:fldCharType="begin"/>
        </w:r>
        <w:r>
          <w:rPr>
            <w:webHidden/>
          </w:rPr>
          <w:instrText xml:space="preserve"> PAGEREF _Toc396314142 \h </w:instrText>
        </w:r>
        <w:r>
          <w:rPr>
            <w:webHidden/>
          </w:rPr>
        </w:r>
        <w:r>
          <w:rPr>
            <w:webHidden/>
          </w:rPr>
          <w:fldChar w:fldCharType="separate"/>
        </w:r>
        <w:r>
          <w:rPr>
            <w:webHidden/>
          </w:rPr>
          <w:t>6</w:t>
        </w:r>
        <w:r>
          <w:rPr>
            <w:webHidden/>
          </w:rPr>
          <w:fldChar w:fldCharType="end"/>
        </w:r>
      </w:hyperlink>
    </w:p>
    <w:p w:rsidR="00E4567E" w:rsidRDefault="00E4567E">
      <w:pPr>
        <w:pStyle w:val="TOC3"/>
        <w:rPr>
          <w:rFonts w:asciiTheme="minorHAnsi" w:eastAsiaTheme="minorEastAsia" w:hAnsiTheme="minorHAnsi" w:cstheme="minorBidi"/>
          <w:snapToGrid/>
          <w:sz w:val="22"/>
          <w:lang w:eastAsia="en-US"/>
        </w:rPr>
      </w:pPr>
      <w:hyperlink w:anchor="_Toc396314143" w:history="1">
        <w:r w:rsidRPr="0039638A">
          <w:rPr>
            <w:rStyle w:val="Hyperlink"/>
          </w:rPr>
          <w:t>3.1.2</w:t>
        </w:r>
        <w:r>
          <w:rPr>
            <w:rFonts w:asciiTheme="minorHAnsi" w:eastAsiaTheme="minorEastAsia" w:hAnsiTheme="minorHAnsi" w:cstheme="minorBidi"/>
            <w:snapToGrid/>
            <w:sz w:val="22"/>
            <w:lang w:eastAsia="en-US"/>
          </w:rPr>
          <w:tab/>
        </w:r>
        <w:r w:rsidRPr="0039638A">
          <w:rPr>
            <w:rStyle w:val="Hyperlink"/>
          </w:rPr>
          <w:t>The eEbasicStorage</w:t>
        </w:r>
        <w:r>
          <w:rPr>
            <w:webHidden/>
          </w:rPr>
          <w:tab/>
        </w:r>
        <w:r>
          <w:rPr>
            <w:webHidden/>
          </w:rPr>
          <w:fldChar w:fldCharType="begin"/>
        </w:r>
        <w:r>
          <w:rPr>
            <w:webHidden/>
          </w:rPr>
          <w:instrText xml:space="preserve"> PAGEREF _Toc396314143 \h </w:instrText>
        </w:r>
        <w:r>
          <w:rPr>
            <w:webHidden/>
          </w:rPr>
        </w:r>
        <w:r>
          <w:rPr>
            <w:webHidden/>
          </w:rPr>
          <w:fldChar w:fldCharType="separate"/>
        </w:r>
        <w:r>
          <w:rPr>
            <w:webHidden/>
          </w:rPr>
          <w:t>6</w:t>
        </w:r>
        <w:r>
          <w:rPr>
            <w:webHidden/>
          </w:rPr>
          <w:fldChar w:fldCharType="end"/>
        </w:r>
      </w:hyperlink>
    </w:p>
    <w:p w:rsidR="00E4567E" w:rsidRDefault="00E4567E">
      <w:pPr>
        <w:pStyle w:val="TOC3"/>
        <w:rPr>
          <w:rFonts w:asciiTheme="minorHAnsi" w:eastAsiaTheme="minorEastAsia" w:hAnsiTheme="minorHAnsi" w:cstheme="minorBidi"/>
          <w:snapToGrid/>
          <w:sz w:val="22"/>
          <w:lang w:eastAsia="en-US"/>
        </w:rPr>
      </w:pPr>
      <w:hyperlink w:anchor="_Toc396314144" w:history="1">
        <w:r w:rsidRPr="0039638A">
          <w:rPr>
            <w:rStyle w:val="Hyperlink"/>
          </w:rPr>
          <w:t>3.1.3</w:t>
        </w:r>
        <w:r>
          <w:rPr>
            <w:rFonts w:asciiTheme="minorHAnsi" w:eastAsiaTheme="minorEastAsia" w:hAnsiTheme="minorHAnsi" w:cstheme="minorBidi"/>
            <w:snapToGrid/>
            <w:sz w:val="22"/>
            <w:lang w:eastAsia="en-US"/>
          </w:rPr>
          <w:tab/>
        </w:r>
        <w:r w:rsidRPr="0039638A">
          <w:rPr>
            <w:rStyle w:val="Hyperlink"/>
          </w:rPr>
          <w:t>The eEsharedInfo</w:t>
        </w:r>
        <w:r>
          <w:rPr>
            <w:webHidden/>
          </w:rPr>
          <w:tab/>
        </w:r>
        <w:r>
          <w:rPr>
            <w:webHidden/>
          </w:rPr>
          <w:fldChar w:fldCharType="begin"/>
        </w:r>
        <w:r>
          <w:rPr>
            <w:webHidden/>
          </w:rPr>
          <w:instrText xml:space="preserve"> PAGEREF _Toc396314144 \h </w:instrText>
        </w:r>
        <w:r>
          <w:rPr>
            <w:webHidden/>
          </w:rPr>
        </w:r>
        <w:r>
          <w:rPr>
            <w:webHidden/>
          </w:rPr>
          <w:fldChar w:fldCharType="separate"/>
        </w:r>
        <w:r>
          <w:rPr>
            <w:webHidden/>
          </w:rPr>
          <w:t>6</w:t>
        </w:r>
        <w:r>
          <w:rPr>
            <w:webHidden/>
          </w:rPr>
          <w:fldChar w:fldCharType="end"/>
        </w:r>
      </w:hyperlink>
    </w:p>
    <w:p w:rsidR="00E4567E" w:rsidRDefault="00E4567E">
      <w:pPr>
        <w:pStyle w:val="TOC3"/>
        <w:rPr>
          <w:rFonts w:asciiTheme="minorHAnsi" w:eastAsiaTheme="minorEastAsia" w:hAnsiTheme="minorHAnsi" w:cstheme="minorBidi"/>
          <w:snapToGrid/>
          <w:sz w:val="22"/>
          <w:lang w:eastAsia="en-US"/>
        </w:rPr>
      </w:pPr>
      <w:hyperlink w:anchor="_Toc396314145" w:history="1">
        <w:r w:rsidRPr="0039638A">
          <w:rPr>
            <w:rStyle w:val="Hyperlink"/>
          </w:rPr>
          <w:t>3.1.4</w:t>
        </w:r>
        <w:r>
          <w:rPr>
            <w:rFonts w:asciiTheme="minorHAnsi" w:eastAsiaTheme="minorEastAsia" w:hAnsiTheme="minorHAnsi" w:cstheme="minorBidi"/>
            <w:snapToGrid/>
            <w:sz w:val="22"/>
            <w:lang w:eastAsia="en-US"/>
          </w:rPr>
          <w:tab/>
        </w:r>
        <w:r w:rsidRPr="0039638A">
          <w:rPr>
            <w:rStyle w:val="Hyperlink"/>
          </w:rPr>
          <w:t>The eEpermData</w:t>
        </w:r>
        <w:r>
          <w:rPr>
            <w:webHidden/>
          </w:rPr>
          <w:tab/>
        </w:r>
        <w:r>
          <w:rPr>
            <w:webHidden/>
          </w:rPr>
          <w:fldChar w:fldCharType="begin"/>
        </w:r>
        <w:r>
          <w:rPr>
            <w:webHidden/>
          </w:rPr>
          <w:instrText xml:space="preserve"> PAGEREF _Toc396314145 \h </w:instrText>
        </w:r>
        <w:r>
          <w:rPr>
            <w:webHidden/>
          </w:rPr>
        </w:r>
        <w:r>
          <w:rPr>
            <w:webHidden/>
          </w:rPr>
          <w:fldChar w:fldCharType="separate"/>
        </w:r>
        <w:r>
          <w:rPr>
            <w:webHidden/>
          </w:rPr>
          <w:t>6</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46" w:history="1">
        <w:r w:rsidRPr="0039638A">
          <w:rPr>
            <w:rStyle w:val="Hyperlink"/>
          </w:rPr>
          <w:t>3.2</w:t>
        </w:r>
        <w:r>
          <w:rPr>
            <w:rFonts w:asciiTheme="minorHAnsi" w:eastAsiaTheme="minorEastAsia" w:hAnsiTheme="minorHAnsi" w:cstheme="minorBidi"/>
            <w:snapToGrid/>
            <w:sz w:val="22"/>
            <w:lang w:eastAsia="en-US"/>
          </w:rPr>
          <w:tab/>
        </w:r>
        <w:r w:rsidRPr="0039638A">
          <w:rPr>
            <w:rStyle w:val="Hyperlink"/>
          </w:rPr>
          <w:t>The HAL</w:t>
        </w:r>
        <w:r>
          <w:rPr>
            <w:webHidden/>
          </w:rPr>
          <w:tab/>
        </w:r>
        <w:r>
          <w:rPr>
            <w:webHidden/>
          </w:rPr>
          <w:fldChar w:fldCharType="begin"/>
        </w:r>
        <w:r>
          <w:rPr>
            <w:webHidden/>
          </w:rPr>
          <w:instrText xml:space="preserve"> PAGEREF _Toc396314146 \h </w:instrText>
        </w:r>
        <w:r>
          <w:rPr>
            <w:webHidden/>
          </w:rPr>
        </w:r>
        <w:r>
          <w:rPr>
            <w:webHidden/>
          </w:rPr>
          <w:fldChar w:fldCharType="separate"/>
        </w:r>
        <w:r>
          <w:rPr>
            <w:webHidden/>
          </w:rPr>
          <w:t>6</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47" w:history="1">
        <w:r w:rsidRPr="0039638A">
          <w:rPr>
            <w:rStyle w:val="Hyperlink"/>
          </w:rPr>
          <w:t>3.3</w:t>
        </w:r>
        <w:r>
          <w:rPr>
            <w:rFonts w:asciiTheme="minorHAnsi" w:eastAsiaTheme="minorEastAsia" w:hAnsiTheme="minorHAnsi" w:cstheme="minorBidi"/>
            <w:snapToGrid/>
            <w:sz w:val="22"/>
            <w:lang w:eastAsia="en-US"/>
          </w:rPr>
          <w:tab/>
        </w:r>
        <w:r w:rsidRPr="0039638A">
          <w:rPr>
            <w:rStyle w:val="Hyperlink"/>
          </w:rPr>
          <w:t>The embOBJ</w:t>
        </w:r>
        <w:r>
          <w:rPr>
            <w:webHidden/>
          </w:rPr>
          <w:tab/>
        </w:r>
        <w:r>
          <w:rPr>
            <w:webHidden/>
          </w:rPr>
          <w:fldChar w:fldCharType="begin"/>
        </w:r>
        <w:r>
          <w:rPr>
            <w:webHidden/>
          </w:rPr>
          <w:instrText xml:space="preserve"> PAGEREF _Toc396314147 \h </w:instrText>
        </w:r>
        <w:r>
          <w:rPr>
            <w:webHidden/>
          </w:rPr>
        </w:r>
        <w:r>
          <w:rPr>
            <w:webHidden/>
          </w:rPr>
          <w:fldChar w:fldCharType="separate"/>
        </w:r>
        <w:r>
          <w:rPr>
            <w:webHidden/>
          </w:rPr>
          <w:t>6</w:t>
        </w:r>
        <w:r>
          <w:rPr>
            <w:webHidden/>
          </w:rPr>
          <w:fldChar w:fldCharType="end"/>
        </w:r>
      </w:hyperlink>
    </w:p>
    <w:p w:rsidR="00E4567E" w:rsidRDefault="00E4567E">
      <w:pPr>
        <w:pStyle w:val="TOC1"/>
        <w:rPr>
          <w:rFonts w:asciiTheme="minorHAnsi" w:eastAsiaTheme="minorEastAsia" w:hAnsiTheme="minorHAnsi" w:cstheme="minorBidi"/>
          <w:b w:val="0"/>
          <w:snapToGrid/>
          <w:lang w:eastAsia="en-US"/>
        </w:rPr>
      </w:pPr>
      <w:hyperlink w:anchor="_Toc396314148" w:history="1">
        <w:r w:rsidRPr="0039638A">
          <w:rPr>
            <w:rStyle w:val="Hyperlink"/>
          </w:rPr>
          <w:t>4</w:t>
        </w:r>
        <w:r>
          <w:rPr>
            <w:rFonts w:asciiTheme="minorHAnsi" w:eastAsiaTheme="minorEastAsia" w:hAnsiTheme="minorHAnsi" w:cstheme="minorBidi"/>
            <w:b w:val="0"/>
            <w:snapToGrid/>
            <w:lang w:eastAsia="en-US"/>
          </w:rPr>
          <w:tab/>
        </w:r>
        <w:r w:rsidRPr="0039638A">
          <w:rPr>
            <w:rStyle w:val="Hyperlink"/>
          </w:rPr>
          <w:t>Programming paradigms on DSPIC</w:t>
        </w:r>
        <w:r>
          <w:rPr>
            <w:webHidden/>
          </w:rPr>
          <w:tab/>
        </w:r>
        <w:r>
          <w:rPr>
            <w:webHidden/>
          </w:rPr>
          <w:fldChar w:fldCharType="begin"/>
        </w:r>
        <w:r>
          <w:rPr>
            <w:webHidden/>
          </w:rPr>
          <w:instrText xml:space="preserve"> PAGEREF _Toc396314148 \h </w:instrText>
        </w:r>
        <w:r>
          <w:rPr>
            <w:webHidden/>
          </w:rPr>
        </w:r>
        <w:r>
          <w:rPr>
            <w:webHidden/>
          </w:rPr>
          <w:fldChar w:fldCharType="separate"/>
        </w:r>
        <w:r>
          <w:rPr>
            <w:webHidden/>
          </w:rPr>
          <w:t>7</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49" w:history="1">
        <w:r w:rsidRPr="0039638A">
          <w:rPr>
            <w:rStyle w:val="Hyperlink"/>
          </w:rPr>
          <w:t>4.1</w:t>
        </w:r>
        <w:r>
          <w:rPr>
            <w:rFonts w:asciiTheme="minorHAnsi" w:eastAsiaTheme="minorEastAsia" w:hAnsiTheme="minorHAnsi" w:cstheme="minorBidi"/>
            <w:snapToGrid/>
            <w:sz w:val="22"/>
            <w:lang w:eastAsia="en-US"/>
          </w:rPr>
          <w:tab/>
        </w:r>
        <w:r w:rsidRPr="0039638A">
          <w:rPr>
            <w:rStyle w:val="Hyperlink"/>
          </w:rPr>
          <w:t>The basic application</w:t>
        </w:r>
        <w:r>
          <w:rPr>
            <w:webHidden/>
          </w:rPr>
          <w:tab/>
        </w:r>
        <w:r>
          <w:rPr>
            <w:webHidden/>
          </w:rPr>
          <w:fldChar w:fldCharType="begin"/>
        </w:r>
        <w:r>
          <w:rPr>
            <w:webHidden/>
          </w:rPr>
          <w:instrText xml:space="preserve"> PAGEREF _Toc396314149 \h </w:instrText>
        </w:r>
        <w:r>
          <w:rPr>
            <w:webHidden/>
          </w:rPr>
        </w:r>
        <w:r>
          <w:rPr>
            <w:webHidden/>
          </w:rPr>
          <w:fldChar w:fldCharType="separate"/>
        </w:r>
        <w:r>
          <w:rPr>
            <w:webHidden/>
          </w:rPr>
          <w:t>7</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50" w:history="1">
        <w:r w:rsidRPr="0039638A">
          <w:rPr>
            <w:rStyle w:val="Hyperlink"/>
          </w:rPr>
          <w:t>4.2</w:t>
        </w:r>
        <w:r>
          <w:rPr>
            <w:rFonts w:asciiTheme="minorHAnsi" w:eastAsiaTheme="minorEastAsia" w:hAnsiTheme="minorHAnsi" w:cstheme="minorBidi"/>
            <w:snapToGrid/>
            <w:sz w:val="22"/>
            <w:lang w:eastAsia="en-US"/>
          </w:rPr>
          <w:tab/>
        </w:r>
        <w:r w:rsidRPr="0039638A">
          <w:rPr>
            <w:rStyle w:val="Hyperlink"/>
          </w:rPr>
          <w:t>The HAL application</w:t>
        </w:r>
        <w:r>
          <w:rPr>
            <w:webHidden/>
          </w:rPr>
          <w:tab/>
        </w:r>
        <w:r>
          <w:rPr>
            <w:webHidden/>
          </w:rPr>
          <w:fldChar w:fldCharType="begin"/>
        </w:r>
        <w:r>
          <w:rPr>
            <w:webHidden/>
          </w:rPr>
          <w:instrText xml:space="preserve"> PAGEREF _Toc396314150 \h </w:instrText>
        </w:r>
        <w:r>
          <w:rPr>
            <w:webHidden/>
          </w:rPr>
        </w:r>
        <w:r>
          <w:rPr>
            <w:webHidden/>
          </w:rPr>
          <w:fldChar w:fldCharType="separate"/>
        </w:r>
        <w:r>
          <w:rPr>
            <w:webHidden/>
          </w:rPr>
          <w:t>7</w:t>
        </w:r>
        <w:r>
          <w:rPr>
            <w:webHidden/>
          </w:rPr>
          <w:fldChar w:fldCharType="end"/>
        </w:r>
      </w:hyperlink>
    </w:p>
    <w:p w:rsidR="00E4567E" w:rsidRDefault="00E4567E">
      <w:pPr>
        <w:pStyle w:val="TOC2"/>
        <w:tabs>
          <w:tab w:val="left" w:pos="1474"/>
        </w:tabs>
        <w:rPr>
          <w:rFonts w:asciiTheme="minorHAnsi" w:eastAsiaTheme="minorEastAsia" w:hAnsiTheme="minorHAnsi" w:cstheme="minorBidi"/>
          <w:snapToGrid/>
          <w:sz w:val="22"/>
          <w:lang w:eastAsia="en-US"/>
        </w:rPr>
      </w:pPr>
      <w:hyperlink w:anchor="_Toc396314151" w:history="1">
        <w:r w:rsidRPr="0039638A">
          <w:rPr>
            <w:rStyle w:val="Hyperlink"/>
          </w:rPr>
          <w:t>4.3</w:t>
        </w:r>
        <w:r>
          <w:rPr>
            <w:rFonts w:asciiTheme="minorHAnsi" w:eastAsiaTheme="minorEastAsia" w:hAnsiTheme="minorHAnsi" w:cstheme="minorBidi"/>
            <w:snapToGrid/>
            <w:sz w:val="22"/>
            <w:lang w:eastAsia="en-US"/>
          </w:rPr>
          <w:tab/>
        </w:r>
        <w:r w:rsidRPr="0039638A">
          <w:rPr>
            <w:rStyle w:val="Hyperlink"/>
          </w:rPr>
          <w:t>The embOBJ application</w:t>
        </w:r>
        <w:r>
          <w:rPr>
            <w:webHidden/>
          </w:rPr>
          <w:tab/>
        </w:r>
        <w:r>
          <w:rPr>
            <w:webHidden/>
          </w:rPr>
          <w:fldChar w:fldCharType="begin"/>
        </w:r>
        <w:r>
          <w:rPr>
            <w:webHidden/>
          </w:rPr>
          <w:instrText xml:space="preserve"> PAGEREF _Toc396314151 \h </w:instrText>
        </w:r>
        <w:r>
          <w:rPr>
            <w:webHidden/>
          </w:rPr>
        </w:r>
        <w:r>
          <w:rPr>
            <w:webHidden/>
          </w:rPr>
          <w:fldChar w:fldCharType="separate"/>
        </w:r>
        <w:r>
          <w:rPr>
            <w:webHidden/>
          </w:rPr>
          <w:t>8</w:t>
        </w:r>
        <w:r>
          <w:rPr>
            <w:webHidden/>
          </w:rPr>
          <w:fldChar w:fldCharType="end"/>
        </w:r>
      </w:hyperlink>
    </w:p>
    <w:p w:rsidR="00E4567E" w:rsidRDefault="00E4567E">
      <w:pPr>
        <w:pStyle w:val="TOC1"/>
        <w:rPr>
          <w:rFonts w:asciiTheme="minorHAnsi" w:eastAsiaTheme="minorEastAsia" w:hAnsiTheme="minorHAnsi" w:cstheme="minorBidi"/>
          <w:b w:val="0"/>
          <w:snapToGrid/>
          <w:lang w:eastAsia="en-US"/>
        </w:rPr>
      </w:pPr>
      <w:hyperlink w:anchor="_Toc396314152" w:history="1">
        <w:r w:rsidRPr="0039638A">
          <w:rPr>
            <w:rStyle w:val="Hyperlink"/>
          </w:rPr>
          <w:t>5</w:t>
        </w:r>
        <w:r>
          <w:rPr>
            <w:rFonts w:asciiTheme="minorHAnsi" w:eastAsiaTheme="minorEastAsia" w:hAnsiTheme="minorHAnsi" w:cstheme="minorBidi"/>
            <w:b w:val="0"/>
            <w:snapToGrid/>
            <w:lang w:eastAsia="en-US"/>
          </w:rPr>
          <w:tab/>
        </w:r>
        <w:r w:rsidRPr="0039638A">
          <w:rPr>
            <w:rStyle w:val="Hyperlink"/>
          </w:rPr>
          <w:t>An example of application: the bootloader</w:t>
        </w:r>
        <w:r>
          <w:rPr>
            <w:webHidden/>
          </w:rPr>
          <w:tab/>
        </w:r>
        <w:r>
          <w:rPr>
            <w:webHidden/>
          </w:rPr>
          <w:fldChar w:fldCharType="begin"/>
        </w:r>
        <w:r>
          <w:rPr>
            <w:webHidden/>
          </w:rPr>
          <w:instrText xml:space="preserve"> PAGEREF _Toc396314152 \h </w:instrText>
        </w:r>
        <w:r>
          <w:rPr>
            <w:webHidden/>
          </w:rPr>
        </w:r>
        <w:r>
          <w:rPr>
            <w:webHidden/>
          </w:rPr>
          <w:fldChar w:fldCharType="separate"/>
        </w:r>
        <w:r>
          <w:rPr>
            <w:webHidden/>
          </w:rPr>
          <w:t>9</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Pr="00094C74" w:rsidRDefault="004A369B" w:rsidP="004A369B">
      <w:pPr>
        <w:pStyle w:val="Heading1"/>
        <w:rPr>
          <w:lang w:val="en-US"/>
        </w:rPr>
      </w:pPr>
      <w:bookmarkStart w:id="0" w:name="_Toc254688505"/>
      <w:bookmarkStart w:id="1" w:name="_Toc396314132"/>
      <w:r w:rsidRPr="00094C74">
        <w:rPr>
          <w:lang w:val="en-US"/>
        </w:rPr>
        <w:lastRenderedPageBreak/>
        <w:t>Introduction</w:t>
      </w:r>
      <w:bookmarkEnd w:id="0"/>
      <w:bookmarkEnd w:id="1"/>
    </w:p>
    <w:p w:rsidR="00034AE6" w:rsidRDefault="00935DC4" w:rsidP="00935DC4">
      <w:pPr>
        <w:pStyle w:val="stytext"/>
      </w:pPr>
      <w:r>
        <w:t xml:space="preserve">This document describes </w:t>
      </w:r>
      <w:proofErr w:type="gramStart"/>
      <w:r>
        <w:t>the em</w:t>
      </w:r>
      <w:r w:rsidR="006C3D2E">
        <w:t>BODY</w:t>
      </w:r>
      <w:proofErr w:type="gramEnd"/>
      <w:r w:rsidR="006C3D2E">
        <w:t xml:space="preserve"> for DSPIC33 used in boards such as the 2FOC and the 6SG.</w:t>
      </w:r>
      <w:r>
        <w:t xml:space="preserve"> </w:t>
      </w:r>
    </w:p>
    <w:p w:rsidR="00034AE6" w:rsidRDefault="00034AE6" w:rsidP="00935DC4">
      <w:pPr>
        <w:pStyle w:val="stytext"/>
      </w:pPr>
    </w:p>
    <w:p w:rsidR="00034AE6" w:rsidRDefault="006C3D2E" w:rsidP="00935DC4">
      <w:pPr>
        <w:pStyle w:val="stytext"/>
      </w:pPr>
      <w:proofErr w:type="gramStart"/>
      <w:r>
        <w:t>The emBODY</w:t>
      </w:r>
      <w:proofErr w:type="gramEnd"/>
      <w:r>
        <w:t xml:space="preserve"> is a set of SW conventions and of libraries which allow </w:t>
      </w:r>
      <w:r w:rsidR="00866FC9">
        <w:t>developing</w:t>
      </w:r>
      <w:r>
        <w:t xml:space="preserve"> applications in a flexible way: from the basic forever loop to a more structured </w:t>
      </w:r>
      <w:r w:rsidR="001A70FB">
        <w:t>object-oriented manner</w:t>
      </w:r>
      <w:r w:rsidR="00BA55EB">
        <w:t>.</w:t>
      </w:r>
    </w:p>
    <w:p w:rsidR="00034AE6" w:rsidRDefault="00034AE6" w:rsidP="00935DC4">
      <w:pPr>
        <w:pStyle w:val="stytext"/>
      </w:pPr>
    </w:p>
    <w:p w:rsidR="00034AE6" w:rsidRDefault="00BA55EB" w:rsidP="00034AE6">
      <w:pPr>
        <w:pStyle w:val="stytext"/>
      </w:pPr>
      <w:r>
        <w:t>In the following there is described how the MPU is partitioned to contain three main sections: the bootloader</w:t>
      </w:r>
      <w:r w:rsidR="001A70FB">
        <w:t xml:space="preserve"> process</w:t>
      </w:r>
      <w:r>
        <w:t>, the application</w:t>
      </w:r>
      <w:r w:rsidR="001A70FB">
        <w:t xml:space="preserve"> process</w:t>
      </w:r>
      <w:r>
        <w:t xml:space="preserve">, and </w:t>
      </w:r>
      <w:r w:rsidR="001A70FB">
        <w:t>the</w:t>
      </w:r>
      <w:r>
        <w:t xml:space="preserve"> storage for use of the former two</w:t>
      </w:r>
      <w:r w:rsidR="00034AE6">
        <w:t>.</w:t>
      </w:r>
    </w:p>
    <w:p w:rsidR="00034AE6" w:rsidRDefault="00034AE6" w:rsidP="00935DC4">
      <w:pPr>
        <w:pStyle w:val="stytext"/>
      </w:pPr>
    </w:p>
    <w:p w:rsidR="00BA55EB" w:rsidRDefault="00BA55EB" w:rsidP="00935DC4">
      <w:pPr>
        <w:pStyle w:val="stytext"/>
      </w:pPr>
      <w:r>
        <w:t xml:space="preserve">It is also shown what are the SW modules used </w:t>
      </w:r>
      <w:r w:rsidR="00B2107C">
        <w:t>in the</w:t>
      </w:r>
      <w:r>
        <w:t xml:space="preserve"> </w:t>
      </w:r>
      <w:r w:rsidR="001A70FB">
        <w:t xml:space="preserve">SW </w:t>
      </w:r>
      <w:r w:rsidR="00B2107C">
        <w:t>of</w:t>
      </w:r>
      <w:r w:rsidR="001A70FB">
        <w:t xml:space="preserve"> </w:t>
      </w:r>
      <w:r>
        <w:t>the bootloader</w:t>
      </w:r>
      <w:r w:rsidR="00B2107C">
        <w:t xml:space="preserve">, used for manipulation of the storage section, and </w:t>
      </w:r>
      <w:r w:rsidR="00866FC9">
        <w:t xml:space="preserve">also those which </w:t>
      </w:r>
      <w:r w:rsidR="00B2107C">
        <w:t>can be used for the application</w:t>
      </w:r>
      <w:r>
        <w:t>.</w:t>
      </w:r>
    </w:p>
    <w:p w:rsidR="00BA55EB" w:rsidRDefault="00BA55EB" w:rsidP="00935DC4">
      <w:pPr>
        <w:pStyle w:val="stytext"/>
      </w:pPr>
    </w:p>
    <w:p w:rsidR="00BA55EB" w:rsidRDefault="00BA55EB" w:rsidP="00935DC4">
      <w:pPr>
        <w:pStyle w:val="stytext"/>
      </w:pPr>
      <w:r>
        <w:t xml:space="preserve">Finally, some possible programming paradigms are presented to accommodate the </w:t>
      </w:r>
      <w:r w:rsidR="00E53E6E">
        <w:t>diverse uses of a potentially wide range of users.</w:t>
      </w:r>
    </w:p>
    <w:p w:rsidR="004A369B" w:rsidRPr="00935DC4" w:rsidRDefault="004A369B" w:rsidP="004A369B">
      <w:pPr>
        <w:pStyle w:val="stytext"/>
      </w:pPr>
    </w:p>
    <w:p w:rsidR="004A369B" w:rsidRPr="00094C74" w:rsidRDefault="004A369B" w:rsidP="004A369B">
      <w:pPr>
        <w:pStyle w:val="stytext"/>
        <w:rPr>
          <w:lang w:val="en-US"/>
        </w:rPr>
      </w:pPr>
    </w:p>
    <w:p w:rsidR="004A369B" w:rsidRDefault="00DA233C" w:rsidP="004A369B">
      <w:pPr>
        <w:pStyle w:val="sty1Heading"/>
      </w:pPr>
      <w:bookmarkStart w:id="2" w:name="_Toc396314133"/>
      <w:r>
        <w:lastRenderedPageBreak/>
        <w:t>Partitioning of the MPU</w:t>
      </w:r>
      <w:bookmarkEnd w:id="2"/>
    </w:p>
    <w:p w:rsidR="004A369B" w:rsidRDefault="004A369B" w:rsidP="004A369B">
      <w:pPr>
        <w:pStyle w:val="stytext"/>
      </w:pPr>
      <w:r>
        <w:t xml:space="preserve">The </w:t>
      </w:r>
      <w:r w:rsidR="00DA233C">
        <w:t>flash of the DSPIC33 is allocated as it follows</w:t>
      </w:r>
      <w:r>
        <w:t>.</w:t>
      </w:r>
    </w:p>
    <w:p w:rsidR="00481D59" w:rsidRDefault="00481D59" w:rsidP="00481D59">
      <w:pPr>
        <w:pStyle w:val="stytext"/>
      </w:pPr>
      <w:r>
        <w:t xml:space="preserve">The sizes of the sections and their positions are contained in the file </w:t>
      </w:r>
      <w:proofErr w:type="spellStart"/>
      <w:r>
        <w:t>eEmemorymap.h</w:t>
      </w:r>
      <w:proofErr w:type="spellEnd"/>
      <w:r>
        <w:t>.</w:t>
      </w:r>
    </w:p>
    <w:p w:rsidR="00481D59" w:rsidRDefault="00481D59" w:rsidP="004A369B">
      <w:pPr>
        <w:pStyle w:val="stytext"/>
      </w:pPr>
    </w:p>
    <w:p w:rsidR="004A369B" w:rsidRDefault="004A369B" w:rsidP="004A369B">
      <w:pPr>
        <w:pStyle w:val="stytext"/>
      </w:pPr>
    </w:p>
    <w:p w:rsidR="004E5947" w:rsidRDefault="006F6CEB" w:rsidP="00DA233C">
      <w:pPr>
        <w:pStyle w:val="styfigure"/>
      </w:pPr>
      <w:r>
        <w:rPr>
          <w:noProof/>
          <w:snapToGrid/>
          <w:lang w:eastAsia="en-US"/>
        </w:rPr>
      </w:r>
      <w:r>
        <w:rPr>
          <w:noProof/>
          <w:snapToGrid/>
          <w:lang w:eastAsia="en-US"/>
        </w:rPr>
        <w:pict>
          <v:group id="_x0000_s4432" editas="canvas" style="width:461.45pt;height:330.5pt;mso-position-horizontal-relative:char;mso-position-vertical-relative:line" coordorigin="1134,1534" coordsize="9229,6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433" type="#_x0000_t75" style="position:absolute;left:1134;top:1534;width:9229;height:6610;visibility:visible">
              <v:fill o:detectmouseclick="t"/>
              <v:path o:connecttype="none"/>
            </v:shape>
            <v:group id="_x0000_s4663" style="position:absolute;left:1374;top:1665;width:8695;height:6293" coordorigin="1374,1665" coordsize="8695,6293">
              <v:roundrect id="AutoShape 431" o:spid="_x0000_s4434" style="position:absolute;left:1374;top:1665;width:8695;height:629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82554B" w:rsidP="004E5947">
                      <w:pPr>
                        <w:pStyle w:val="usrp1ct"/>
                      </w:pPr>
                      <w:r>
                        <w:t>MAPPING OF FLASH ON DSPIC33 USING EMBODY</w:t>
                      </w:r>
                    </w:p>
                  </w:txbxContent>
                </v:textbox>
              </v:roundrect>
              <v:roundrect id="AutoShape 419" o:spid="_x0000_s4435" style="position:absolute;left:2359;top:7055;width:2929;height:45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SYSTEM MEMORY</w:t>
                      </w:r>
                    </w:p>
                  </w:txbxContent>
                </v:textbox>
              </v:roundrect>
              <v:roundrect id="AutoShape 419" o:spid="_x0000_s4436" style="position:absolute;left:2359;top:5500;width:2929;height:147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APPLICATION</w:t>
                      </w:r>
                    </w:p>
                  </w:txbxContent>
                </v:textbox>
              </v:roundrect>
              <v:roundrect id="AutoShape 419" o:spid="_x0000_s4437" style="position:absolute;left:2359;top:3601;width:2929;height:185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BOOTLOADER</w:t>
                      </w:r>
                    </w:p>
                  </w:txbxContent>
                </v:textbox>
              </v:roundrect>
              <v:roundrect id="AutoShape 419" o:spid="_x0000_s4438" style="position:absolute;left:2359;top:2273;width:2929;height:1272;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STORAGE</w:t>
                      </w:r>
                    </w:p>
                  </w:txbxContent>
                </v:textbox>
              </v:roundrect>
              <v:shapetype id="_x0000_t202" coordsize="21600,21600" o:spt="202" path="m,l,21600r21600,l21600,xe">
                <v:stroke joinstyle="miter"/>
                <v:path gradientshapeok="t" o:connecttype="rect"/>
              </v:shapetype>
              <v:shape id="Text Box 485" o:spid="_x0000_s4439" type="#_x0000_t202" style="position:absolute;left:1402;top:7261;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0x00000</w:t>
                      </w:r>
                    </w:p>
                  </w:txbxContent>
                </v:textbox>
              </v:shape>
              <v:shape id="Text Box 485" o:spid="_x0000_s4440" type="#_x0000_t202" style="position:absolute;left:1402;top:6835;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0x00200</w:t>
                      </w:r>
                    </w:p>
                  </w:txbxContent>
                </v:textbox>
              </v:shape>
              <v:shape id="Text Box 485" o:spid="_x0000_s4441" type="#_x0000_t202" style="position:absolute;left:1402;top:5306;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0x0D000</w:t>
                      </w:r>
                    </w:p>
                  </w:txbxContent>
                </v:textbox>
              </v:shape>
              <v:shape id="Text Box 485" o:spid="_x0000_s4442" type="#_x0000_t202" style="position:absolute;left:1402;top:3417;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0x14C00</w:t>
                      </w:r>
                    </w:p>
                  </w:txbxContent>
                </v:textbox>
              </v:shape>
              <v:shape id="Text Box 485" o:spid="_x0000_s4443" type="#_x0000_t202" style="position:absolute;left:1402;top:2114;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0x15800</w:t>
                      </w:r>
                    </w:p>
                  </w:txbxContent>
                </v:textbox>
              </v:shape>
              <v:shape id="Text Box 485" o:spid="_x0000_s4444" type="#_x0000_t202" style="position:absolute;left:5480;top:6988;width:3992;height: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Keeps jump address at bootstrap (0xD000), and the addresses of the ISRs</w:t>
                      </w:r>
                    </w:p>
                  </w:txbxContent>
                </v:textbox>
              </v:shape>
              <v:shape id="Text Box 485" o:spid="_x0000_s4445" type="#_x0000_t202" style="position:absolute;left:5480;top:5873;width:3992;height: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Keeps the application launched by the bootloader.</w:t>
                      </w:r>
                    </w:p>
                  </w:txbxContent>
                </v:textbox>
              </v:shape>
              <v:shape id="Text Box 485" o:spid="_x0000_s4446" type="#_x0000_t202" style="position:absolute;left:5480;top:3801;width:4121;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 xml:space="preserve">This code is executed at bootstrap. The bootloader initializes CAN </w:t>
                      </w:r>
                      <w:proofErr w:type="gramStart"/>
                      <w:r>
                        <w:rPr>
                          <w:sz w:val="20"/>
                          <w:szCs w:val="20"/>
                        </w:rPr>
                        <w:t>bus,</w:t>
                      </w:r>
                      <w:proofErr w:type="gramEnd"/>
                      <w:r>
                        <w:rPr>
                          <w:sz w:val="20"/>
                          <w:szCs w:val="20"/>
                        </w:rPr>
                        <w:t xml:space="preserve"> waits FW upgrade commands and if not received it launches the application. If received it starts updating mode and loads in FLASH a new application.</w:t>
                      </w:r>
                    </w:p>
                  </w:txbxContent>
                </v:textbox>
              </v:shape>
              <v:shape id="Text Box 485" o:spid="_x0000_s4447" type="#_x0000_t202" style="position:absolute;left:5480;top:2565;width:4121;height: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proofErr w:type="gramStart"/>
                      <w:r>
                        <w:rPr>
                          <w:sz w:val="20"/>
                          <w:szCs w:val="20"/>
                        </w:rPr>
                        <w:t>Keeps CRC16-validated data for the use of the bootloader and of the application.</w:t>
                      </w:r>
                      <w:proofErr w:type="gramEnd"/>
                      <w:r>
                        <w:rPr>
                          <w:sz w:val="20"/>
                          <w:szCs w:val="20"/>
                        </w:rPr>
                        <w:t xml:space="preserve"> </w:t>
                      </w:r>
                    </w:p>
                  </w:txbxContent>
                </v:textbox>
              </v:shape>
            </v:group>
            <w10:wrap type="none"/>
            <w10:anchorlock/>
          </v:group>
        </w:pict>
      </w:r>
    </w:p>
    <w:p w:rsidR="00DA233C" w:rsidRDefault="00DA233C" w:rsidP="00DA233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1</w:t>
      </w:r>
      <w:r w:rsidRPr="00B95D58">
        <w:rPr>
          <w:b/>
        </w:rPr>
        <w:fldChar w:fldCharType="end"/>
      </w:r>
      <w:r>
        <w:t>:</w:t>
      </w:r>
      <w:r w:rsidRPr="009A2036">
        <w:t xml:space="preserve"> </w:t>
      </w:r>
      <w:r>
        <w:t xml:space="preserve"> </w:t>
      </w:r>
      <w:r w:rsidR="00C912FA">
        <w:t>Partitioning of the FLASH of the DSPIC33</w:t>
      </w:r>
      <w:r>
        <w:t>.</w:t>
      </w:r>
    </w:p>
    <w:p w:rsidR="00DA233C" w:rsidRDefault="00DA233C" w:rsidP="004A369B">
      <w:pPr>
        <w:pStyle w:val="stytext"/>
      </w:pPr>
    </w:p>
    <w:p w:rsidR="00712EB8" w:rsidRDefault="00B54F4C" w:rsidP="00B54F4C">
      <w:pPr>
        <w:pStyle w:val="Heading2"/>
      </w:pPr>
      <w:bookmarkStart w:id="3" w:name="_Toc396314134"/>
      <w:r>
        <w:t>The system memory</w:t>
      </w:r>
      <w:bookmarkEnd w:id="3"/>
    </w:p>
    <w:p w:rsidR="00B54F4C" w:rsidRDefault="00B54F4C" w:rsidP="004A369B">
      <w:pPr>
        <w:pStyle w:val="stytext"/>
      </w:pPr>
      <w:r>
        <w:t>It contains the address at which the system jumps after a reset and also the address of the ISRs.  It is manipulated by the bootloader.</w:t>
      </w:r>
    </w:p>
    <w:p w:rsidR="00B54F4C" w:rsidRDefault="00B54F4C" w:rsidP="004A369B">
      <w:pPr>
        <w:pStyle w:val="stytext"/>
      </w:pPr>
      <w:r>
        <w:t>Normally, the jump address is the start of the bootloader process.</w:t>
      </w:r>
    </w:p>
    <w:p w:rsidR="00B54F4C" w:rsidRDefault="00B54F4C" w:rsidP="00B54F4C">
      <w:pPr>
        <w:pStyle w:val="Heading2"/>
      </w:pPr>
      <w:bookmarkStart w:id="4" w:name="_Toc396314135"/>
      <w:r>
        <w:t>The bootloader</w:t>
      </w:r>
      <w:bookmarkEnd w:id="4"/>
    </w:p>
    <w:p w:rsidR="00B54F4C" w:rsidRDefault="00B54F4C" w:rsidP="004A369B">
      <w:pPr>
        <w:pStyle w:val="stytext"/>
      </w:pPr>
      <w:r>
        <w:t xml:space="preserve">It contains the code executed just after a reset.  </w:t>
      </w:r>
    </w:p>
    <w:p w:rsidR="00B54F4C" w:rsidRDefault="00B54F4C" w:rsidP="004A369B">
      <w:pPr>
        <w:pStyle w:val="stytext"/>
      </w:pPr>
      <w:r>
        <w:t xml:space="preserve">The bootloader has two functionalities: it normally launches the application, but it can also enter in update mode and burn in FLASH a new application. </w:t>
      </w:r>
    </w:p>
    <w:p w:rsidR="00B54F4C" w:rsidRDefault="00481D59" w:rsidP="004A369B">
      <w:pPr>
        <w:pStyle w:val="stytext"/>
      </w:pPr>
      <w:r>
        <w:t>At startup, t</w:t>
      </w:r>
      <w:r w:rsidR="00B54F4C">
        <w:t xml:space="preserve">he bootloader initialises the CAN bus and waits for a small amount of time before </w:t>
      </w:r>
      <w:r>
        <w:t>launching</w:t>
      </w:r>
      <w:r w:rsidR="00B54F4C">
        <w:t xml:space="preserve"> the application. If there is not a valid application the system resets and the bootloader starts again.</w:t>
      </w:r>
    </w:p>
    <w:p w:rsidR="00B54F4C" w:rsidRDefault="00481D59" w:rsidP="004A369B">
      <w:pPr>
        <w:pStyle w:val="stytext"/>
      </w:pPr>
      <w:r>
        <w:t xml:space="preserve">But if during the </w:t>
      </w:r>
      <w:r w:rsidR="00B54F4C">
        <w:t xml:space="preserve">initial wait time, the bootloader retrieves a proper CAN message, </w:t>
      </w:r>
      <w:proofErr w:type="gramStart"/>
      <w:r>
        <w:t>then</w:t>
      </w:r>
      <w:proofErr w:type="gramEnd"/>
      <w:r>
        <w:t xml:space="preserve"> </w:t>
      </w:r>
      <w:r w:rsidR="00B54F4C">
        <w:t>it ent</w:t>
      </w:r>
      <w:r>
        <w:t>ers in</w:t>
      </w:r>
      <w:r w:rsidR="00B54F4C">
        <w:t xml:space="preserve"> update state.</w:t>
      </w:r>
    </w:p>
    <w:p w:rsidR="00481D59" w:rsidRDefault="00481D59" w:rsidP="004A369B">
      <w:pPr>
        <w:pStyle w:val="stytext"/>
      </w:pPr>
    </w:p>
    <w:p w:rsidR="00481D59" w:rsidRDefault="00481D59" w:rsidP="004A369B">
      <w:pPr>
        <w:pStyle w:val="stytext"/>
      </w:pPr>
      <w:r>
        <w:t xml:space="preserve">At startup the bootloader performs another important task: it make sure that some sections of the storage are properly initialised with information such as a partition table of the system, name and version of the HW board, FW version of the bootloader, CAN address etc.  </w:t>
      </w:r>
      <w:proofErr w:type="gramStart"/>
      <w:r>
        <w:t>Further details in the storage section.</w:t>
      </w:r>
      <w:proofErr w:type="gramEnd"/>
    </w:p>
    <w:p w:rsidR="00244170" w:rsidRDefault="00244170" w:rsidP="004A369B">
      <w:pPr>
        <w:pStyle w:val="stytext"/>
      </w:pPr>
    </w:p>
    <w:p w:rsidR="00481D59" w:rsidRDefault="00481D59" w:rsidP="00481D59">
      <w:pPr>
        <w:pStyle w:val="Heading2"/>
      </w:pPr>
      <w:bookmarkStart w:id="5" w:name="_Toc396314136"/>
      <w:r>
        <w:t>The Application</w:t>
      </w:r>
      <w:bookmarkEnd w:id="5"/>
    </w:p>
    <w:p w:rsidR="00481D59" w:rsidRDefault="00481D59" w:rsidP="004A369B">
      <w:pPr>
        <w:pStyle w:val="stytext"/>
      </w:pPr>
      <w:r>
        <w:t>The application contains code about what the board really needs to do.</w:t>
      </w:r>
      <w:r w:rsidR="00CC1542">
        <w:t xml:space="preserve"> </w:t>
      </w:r>
      <w:r>
        <w:t>Further details on how it is possible to write SW for the application in a later section.</w:t>
      </w:r>
    </w:p>
    <w:p w:rsidR="00481D59" w:rsidRDefault="00244170" w:rsidP="00244170">
      <w:pPr>
        <w:pStyle w:val="Heading3"/>
      </w:pPr>
      <w:bookmarkStart w:id="6" w:name="_Toc396314137"/>
      <w:r>
        <w:t xml:space="preserve">A special application: the </w:t>
      </w:r>
      <w:proofErr w:type="spellStart"/>
      <w:r w:rsidR="00E927BB">
        <w:t>updtBootloader</w:t>
      </w:r>
      <w:bookmarkEnd w:id="6"/>
      <w:proofErr w:type="spellEnd"/>
    </w:p>
    <w:p w:rsidR="00E927BB" w:rsidRDefault="007F3F7D" w:rsidP="004A369B">
      <w:pPr>
        <w:pStyle w:val="stytext"/>
      </w:pPr>
      <w:r>
        <w:t>The bootloader can load</w:t>
      </w:r>
      <w:r w:rsidR="00244170">
        <w:t xml:space="preserve"> the </w:t>
      </w:r>
      <w:proofErr w:type="spellStart"/>
      <w:r w:rsidR="00E927BB">
        <w:t>updtBootloader</w:t>
      </w:r>
      <w:proofErr w:type="spellEnd"/>
      <w:r w:rsidR="00E927BB">
        <w:t xml:space="preserve"> application which enables the canLOADER to load a new bootloader in the system.</w:t>
      </w:r>
    </w:p>
    <w:p w:rsidR="00E927BB" w:rsidRDefault="00E927BB" w:rsidP="004A369B">
      <w:pPr>
        <w:pStyle w:val="stytext"/>
      </w:pPr>
      <w:r>
        <w:t xml:space="preserve">The </w:t>
      </w:r>
      <w:proofErr w:type="spellStart"/>
      <w:r>
        <w:t>updtBootloader</w:t>
      </w:r>
      <w:proofErr w:type="spellEnd"/>
      <w:r>
        <w:t xml:space="preserve"> does not have dependencies from the system thus is a flexible instrument for changing not only the bootl</w:t>
      </w:r>
      <w:r w:rsidR="00C42888">
        <w:t>o</w:t>
      </w:r>
      <w:r>
        <w:t>ader code, but also the mapping in FLASH of the system and the format of the storage.</w:t>
      </w:r>
    </w:p>
    <w:p w:rsidR="00E927BB" w:rsidRDefault="00E927BB" w:rsidP="004A369B">
      <w:pPr>
        <w:pStyle w:val="stytext"/>
      </w:pPr>
      <w:r>
        <w:t>However, the main interest is that it is backwards compatible with the old bootloader which relies on a different memory mapping.</w:t>
      </w:r>
    </w:p>
    <w:p w:rsidR="00C42888" w:rsidRDefault="00C42888" w:rsidP="004A369B">
      <w:pPr>
        <w:pStyle w:val="stytext"/>
      </w:pPr>
    </w:p>
    <w:p w:rsidR="00C42888" w:rsidRDefault="00C42888" w:rsidP="00C42888">
      <w:pPr>
        <w:pStyle w:val="Heading3"/>
      </w:pPr>
      <w:bookmarkStart w:id="7" w:name="_Toc396314138"/>
      <w:r>
        <w:t>Using the</w:t>
      </w:r>
      <w:r>
        <w:t xml:space="preserve"> </w:t>
      </w:r>
      <w:proofErr w:type="spellStart"/>
      <w:r>
        <w:t>updtBootloader</w:t>
      </w:r>
      <w:proofErr w:type="spellEnd"/>
      <w:r>
        <w:t xml:space="preserve"> for upgrading from bootloader version 1.x</w:t>
      </w:r>
      <w:bookmarkEnd w:id="7"/>
    </w:p>
    <w:p w:rsidR="00C42888" w:rsidRDefault="00C42888" w:rsidP="00C42888">
      <w:pPr>
        <w:pStyle w:val="stytext"/>
      </w:pPr>
      <w:r>
        <w:t>The upgrade from the old bootloader (version 1.x) towards the new one is described in the following</w:t>
      </w:r>
      <w:r>
        <w:t xml:space="preserve"> for the case of the 2FOC board.</w:t>
      </w:r>
    </w:p>
    <w:p w:rsidR="00C42888" w:rsidRDefault="00C42888" w:rsidP="00C42888">
      <w:pPr>
        <w:pStyle w:val="stytext"/>
      </w:pPr>
      <w:r>
        <w:t>The 2FOC board has two MPUs and exits the test procedure with CAN ID 12 and 13.</w:t>
      </w:r>
      <w:r w:rsidR="00F114AF">
        <w:t xml:space="preserve">  In the whole procedure, DON’T SWITCH POWER OFF unless explicitly written.</w:t>
      </w:r>
    </w:p>
    <w:p w:rsidR="00C42888" w:rsidRDefault="00C42888" w:rsidP="00C42888">
      <w:pPr>
        <w:pStyle w:val="stytext"/>
        <w:numPr>
          <w:ilvl w:val="0"/>
          <w:numId w:val="13"/>
        </w:numPr>
      </w:pPr>
      <w:r>
        <w:t>It is important to connect to the CAN bus only one 2FOC board.  The canLOADER will show two MPUs with addresses 12 and 13 and FW version 1.1.0.</w:t>
      </w:r>
    </w:p>
    <w:p w:rsidR="00C42888" w:rsidRDefault="00C42888" w:rsidP="00C42888">
      <w:pPr>
        <w:pStyle w:val="stytext"/>
        <w:numPr>
          <w:ilvl w:val="0"/>
          <w:numId w:val="13"/>
        </w:numPr>
      </w:pPr>
      <w:r>
        <w:t xml:space="preserve">Tick ID 12 and load the </w:t>
      </w:r>
      <w:proofErr w:type="spellStart"/>
      <w:r>
        <w:t>updtBootloader</w:t>
      </w:r>
      <w:proofErr w:type="spellEnd"/>
      <w:r>
        <w:t xml:space="preserve">.  At </w:t>
      </w:r>
      <w:r w:rsidR="00F114AF">
        <w:t xml:space="preserve">the </w:t>
      </w:r>
      <w:r>
        <w:t xml:space="preserve">end of </w:t>
      </w:r>
      <w:r w:rsidR="00F114AF">
        <w:t xml:space="preserve">the </w:t>
      </w:r>
      <w:r>
        <w:t>operation, the canLOADER will show ID 10 and FW version 100.1.0</w:t>
      </w:r>
      <w:r w:rsidR="00F114AF">
        <w:t xml:space="preserve"> (or later)</w:t>
      </w:r>
      <w:r>
        <w:t>.</w:t>
      </w:r>
      <w:r w:rsidR="00F114AF">
        <w:t xml:space="preserve"> DON’T EVER SWITCH OFF in here.</w:t>
      </w:r>
    </w:p>
    <w:p w:rsidR="00F114AF" w:rsidRDefault="00F114AF" w:rsidP="00C42888">
      <w:pPr>
        <w:pStyle w:val="stytext"/>
        <w:numPr>
          <w:ilvl w:val="0"/>
          <w:numId w:val="13"/>
        </w:numPr>
      </w:pPr>
      <w:r>
        <w:t>Tick ID 10 and load the bootloader.  At the end of the operation the canLOADER will show ID 14 and FW version 2.1.0 (or later)</w:t>
      </w:r>
      <w:r w:rsidR="0030779D">
        <w:t>.</w:t>
      </w:r>
    </w:p>
    <w:p w:rsidR="00F114AF" w:rsidRDefault="00F114AF" w:rsidP="00C42888">
      <w:pPr>
        <w:pStyle w:val="stytext"/>
        <w:numPr>
          <w:ilvl w:val="0"/>
          <w:numId w:val="13"/>
        </w:numPr>
      </w:pPr>
      <w:r>
        <w:t xml:space="preserve">Tick ID 14 and change its address into </w:t>
      </w:r>
      <w:r w:rsidR="0030779D">
        <w:t>12 again.</w:t>
      </w:r>
    </w:p>
    <w:p w:rsidR="0030779D" w:rsidRDefault="0030779D" w:rsidP="00C42888">
      <w:pPr>
        <w:pStyle w:val="stytext"/>
        <w:numPr>
          <w:ilvl w:val="0"/>
          <w:numId w:val="13"/>
        </w:numPr>
      </w:pPr>
      <w:r>
        <w:t xml:space="preserve">Now remove as soon as possible the </w:t>
      </w:r>
      <w:proofErr w:type="spellStart"/>
      <w:r>
        <w:t>updtBootloader</w:t>
      </w:r>
      <w:proofErr w:type="spellEnd"/>
      <w:r>
        <w:t xml:space="preserve"> by loading the 2FOC.hex application.  You MUST be sure to tick ID 12 (and NOT ID 13). </w:t>
      </w:r>
      <w:r w:rsidR="00503DA2">
        <w:t xml:space="preserve"> </w:t>
      </w:r>
      <w:r>
        <w:t>At the end of the operation, the canLOADER will show ID 12 and the FW version of the target application.</w:t>
      </w:r>
    </w:p>
    <w:p w:rsidR="0030779D" w:rsidRDefault="0030779D" w:rsidP="00C42888">
      <w:pPr>
        <w:pStyle w:val="stytext"/>
        <w:numPr>
          <w:ilvl w:val="0"/>
          <w:numId w:val="13"/>
        </w:numPr>
      </w:pPr>
      <w:r>
        <w:t xml:space="preserve">Now you can repeat points from 2 until 5 using ID </w:t>
      </w:r>
      <w:r w:rsidR="00503DA2">
        <w:t>13.</w:t>
      </w:r>
    </w:p>
    <w:p w:rsidR="00503DA2" w:rsidRDefault="00503DA2" w:rsidP="004A369B">
      <w:pPr>
        <w:pStyle w:val="stytext"/>
      </w:pPr>
    </w:p>
    <w:p w:rsidR="00503DA2" w:rsidRDefault="00503DA2" w:rsidP="004A369B">
      <w:pPr>
        <w:pStyle w:val="stytext"/>
      </w:pPr>
      <w:r>
        <w:t>It any failure in this procedure will require the use of JTAG programming.</w:t>
      </w:r>
    </w:p>
    <w:p w:rsidR="00503DA2" w:rsidRDefault="00503DA2" w:rsidP="004A369B">
      <w:pPr>
        <w:pStyle w:val="stytext"/>
      </w:pPr>
      <w:r>
        <w:t>The risks in here are when:</w:t>
      </w:r>
    </w:p>
    <w:p w:rsidR="00C42888" w:rsidRDefault="00503DA2" w:rsidP="00503DA2">
      <w:pPr>
        <w:pStyle w:val="stytext"/>
        <w:numPr>
          <w:ilvl w:val="0"/>
          <w:numId w:val="14"/>
        </w:numPr>
      </w:pPr>
      <w:r>
        <w:t xml:space="preserve">We have the </w:t>
      </w:r>
      <w:proofErr w:type="spellStart"/>
      <w:r>
        <w:t>updtBootloader</w:t>
      </w:r>
      <w:proofErr w:type="spellEnd"/>
      <w:r>
        <w:t xml:space="preserve"> written in the memory of the MPU but still the old bootloader.  If a restart happens in such a case, then after reset the MPU jumps at the address of the new bootloader which is not present. That is why we MUST NOT power off at point 2.</w:t>
      </w:r>
    </w:p>
    <w:p w:rsidR="00503DA2" w:rsidRDefault="00503DA2" w:rsidP="00503DA2">
      <w:pPr>
        <w:pStyle w:val="stytext"/>
        <w:numPr>
          <w:ilvl w:val="0"/>
          <w:numId w:val="14"/>
        </w:numPr>
      </w:pPr>
      <w:r>
        <w:t xml:space="preserve">We have the old bootloader and we use it to write the new 2FOC.hex application.  The operation is likely to be successful, but if a restart happens, </w:t>
      </w:r>
      <w:r>
        <w:t>after reset the MPU jumps at the address of the new bootloader which is not present.</w:t>
      </w:r>
      <w:r>
        <w:t xml:space="preserve">  That is why at point 5 you must be sure to load the application at the right ID. </w:t>
      </w:r>
    </w:p>
    <w:p w:rsidR="00481D59" w:rsidRDefault="00481D59" w:rsidP="00481D59">
      <w:pPr>
        <w:pStyle w:val="Heading2"/>
      </w:pPr>
      <w:bookmarkStart w:id="8" w:name="_Toc396314139"/>
      <w:r>
        <w:lastRenderedPageBreak/>
        <w:t>The Storage</w:t>
      </w:r>
      <w:bookmarkEnd w:id="8"/>
    </w:p>
    <w:p w:rsidR="00CC1542" w:rsidRDefault="00CC1542" w:rsidP="00CC1542">
      <w:pPr>
        <w:pStyle w:val="stytext"/>
      </w:pPr>
      <w:r>
        <w:t>The storage contains information protected by a CRC16 and used by the system.  It is divided in three groups: read only information shared by the bootloader and the application, read write shared information, and read write data reserved for the application.</w:t>
      </w:r>
    </w:p>
    <w:p w:rsidR="00CC1542" w:rsidRDefault="00CC1542" w:rsidP="00CC1542">
      <w:pPr>
        <w:pStyle w:val="stytext"/>
      </w:pPr>
      <w:r>
        <w:t>The first group contains information which is written only once by the bootloader at its first go and is only read after this moment: the partition table of the system, the version of the HW board, and the version of the bootloader.</w:t>
      </w:r>
    </w:p>
    <w:p w:rsidR="00CC1542" w:rsidRDefault="00CC1542" w:rsidP="00CC1542">
      <w:pPr>
        <w:pStyle w:val="stytext"/>
      </w:pPr>
      <w:r>
        <w:t>The second group contains information which is typically read but which can be written several times: the device info (so far with inside only the CAN address), the version of the application, and inter-process communication data which is used to exchange messages between the bootloader and the application across a reset.</w:t>
      </w:r>
    </w:p>
    <w:p w:rsidR="00CC1542" w:rsidRDefault="00CC1542" w:rsidP="00CC1542">
      <w:pPr>
        <w:pStyle w:val="stytext"/>
      </w:pPr>
    </w:p>
    <w:p w:rsidR="00FF183F" w:rsidRDefault="00FF183F" w:rsidP="00CC1542">
      <w:pPr>
        <w:pStyle w:val="stytext"/>
      </w:pPr>
      <w:r>
        <w:t xml:space="preserve">The data structure stored inside is described in </w:t>
      </w:r>
      <w:proofErr w:type="spellStart"/>
      <w:r w:rsidRPr="00FF183F">
        <w:t>eEsharedInfo.h</w:t>
      </w:r>
      <w:proofErr w:type="spellEnd"/>
      <w:r>
        <w:t xml:space="preserve"> and in </w:t>
      </w:r>
      <w:proofErr w:type="spellStart"/>
      <w:r>
        <w:t>eEcommon.h</w:t>
      </w:r>
      <w:proofErr w:type="spellEnd"/>
      <w:r>
        <w:t>.</w:t>
      </w:r>
    </w:p>
    <w:p w:rsidR="00FF183F" w:rsidRDefault="00FF183F" w:rsidP="00CC1542">
      <w:pPr>
        <w:pStyle w:val="stytext"/>
      </w:pPr>
    </w:p>
    <w:p w:rsidR="00CC1542" w:rsidRDefault="00CC1542" w:rsidP="00CC1542">
      <w:pPr>
        <w:pStyle w:val="stytext"/>
      </w:pPr>
      <w:r>
        <w:t xml:space="preserve">The content of the storage is manipulated by the library </w:t>
      </w:r>
      <w:proofErr w:type="spellStart"/>
      <w:r w:rsidRPr="00B54F4C">
        <w:t>eEsharedStorage</w:t>
      </w:r>
      <w:proofErr w:type="spellEnd"/>
      <w:r w:rsidR="00BC7D55">
        <w:t xml:space="preserve"> which manages operations on the internal FLASH and on the protection CRC.</w:t>
      </w:r>
    </w:p>
    <w:p w:rsidR="00CC1542" w:rsidRDefault="00CC1542" w:rsidP="00CC1542">
      <w:pPr>
        <w:pStyle w:val="stytext"/>
      </w:pPr>
    </w:p>
    <w:p w:rsidR="00341C20" w:rsidRPr="00CC1542" w:rsidRDefault="00341C20" w:rsidP="00CC1542">
      <w:pPr>
        <w:pStyle w:val="stytext"/>
      </w:pPr>
      <w:proofErr w:type="gramStart"/>
      <w:r>
        <w:t>A</w:t>
      </w:r>
      <w:proofErr w:type="gramEnd"/>
      <w:r>
        <w:t xml:space="preserve"> ultra-light library, the </w:t>
      </w:r>
      <w:proofErr w:type="spellStart"/>
      <w:r w:rsidRPr="00341C20">
        <w:t>eEbasicStorage</w:t>
      </w:r>
      <w:proofErr w:type="spellEnd"/>
      <w:r>
        <w:t>, is also available to perform only CAN address retrieval.</w:t>
      </w:r>
    </w:p>
    <w:p w:rsidR="00712EB8" w:rsidRDefault="006F6CEB" w:rsidP="00C42706">
      <w:pPr>
        <w:pStyle w:val="styfigure"/>
        <w:rPr>
          <w:noProof/>
          <w:snapToGrid/>
          <w:lang w:eastAsia="en-US"/>
        </w:rPr>
      </w:pPr>
      <w:r>
        <w:rPr>
          <w:noProof/>
          <w:snapToGrid/>
          <w:lang w:eastAsia="en-US"/>
        </w:rPr>
      </w:r>
      <w:r>
        <w:rPr>
          <w:noProof/>
          <w:snapToGrid/>
          <w:lang w:eastAsia="en-US"/>
        </w:rPr>
        <w:pict>
          <v:group id="_x0000_s4448" editas="canvas" style="width:461.45pt;height:381.1pt;mso-position-horizontal-relative:char;mso-position-vertical-relative:line" coordorigin="1134,631" coordsize="9229,7622">
            <v:shape id="_x0000_s4449" type="#_x0000_t75" style="position:absolute;left:1134;top:631;width:9229;height:7622;visibility:visible">
              <v:fill o:detectmouseclick="t"/>
              <v:path o:connecttype="none"/>
            </v:shape>
            <v:group id="_x0000_s4662" style="position:absolute;left:1374;top:729;width:8742;height:7415" coordorigin="1374,729" coordsize="8742,7415">
              <v:roundrect id="AutoShape 431" o:spid="_x0000_s4450" style="position:absolute;left:1374;top:729;width:8695;height:7415;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82554B" w:rsidP="00413BFD">
                      <w:pPr>
                        <w:pStyle w:val="usrp1ct"/>
                      </w:pPr>
                      <w:r>
                        <w:t>THE STORAGE SECTION ON DSPIC33 USING EMBODY</w:t>
                      </w:r>
                    </w:p>
                  </w:txbxContent>
                </v:textbox>
              </v:roundrect>
              <v:roundrect id="AutoShape 419" o:spid="_x0000_s4454" style="position:absolute;left:2584;top:1985;width:2929;height:1272;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
                  </w:txbxContent>
                </v:textbox>
              </v:roundrect>
              <v:roundrect id="AutoShape 419" o:spid="_x0000_s4455" style="position:absolute;left:2729;top:2120;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STRG-SHARED-RO</w:t>
                      </w:r>
                    </w:p>
                  </w:txbxContent>
                </v:textbox>
              </v:roundrect>
              <v:roundrect id="AutoShape 419" o:spid="_x0000_s4456" style="position:absolute;left:2729;top:2466;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STRG-SHARED-RW</w:t>
                      </w:r>
                    </w:p>
                  </w:txbxContent>
                </v:textbox>
              </v:roundrect>
              <v:roundrect id="AutoShape 419" o:spid="_x0000_s4457" style="position:absolute;left:2729;top:2809;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STRG-APPLICATION</w:t>
                      </w:r>
                    </w:p>
                  </w:txbxContent>
                </v:textbox>
              </v:roundrect>
              <v:shape id="Text Box 485" o:spid="_x0000_s4459" type="#_x0000_t202" style="position:absolute;left:5658;top:1886;width:64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1KB</w:t>
                      </w:r>
                    </w:p>
                  </w:txbxContent>
                </v:textbox>
              </v:shape>
              <v:shape id="Text Box 485" o:spid="_x0000_s4460" type="#_x0000_t202" style="position:absolute;left:5593;top:6448;width:64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1KB</w:t>
                      </w:r>
                    </w:p>
                  </w:txbxContent>
                </v:textbox>
              </v:shape>
              <v:shape id="Text Box 485" o:spid="_x0000_s4461" type="#_x0000_t202" style="position:absolute;left:5800;top:4651;width:64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1KB</w:t>
                      </w:r>
                    </w:p>
                  </w:txbxContent>
                </v:textbox>
              </v:shape>
              <v:roundrect id="AutoShape 419" o:spid="_x0000_s4470" style="position:absolute;left:6303;top:1160;width:2929;height:221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
                  </w:txbxContent>
                </v:textbox>
              </v:roundrect>
              <v:roundrect id="AutoShape 419" o:spid="_x0000_s4471" style="position:absolute;left:6448;top:2259;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Bootloader Info</w:t>
                      </w:r>
                    </w:p>
                  </w:txbxContent>
                </v:textbox>
              </v:roundrect>
              <v:roundrect id="AutoShape 419" o:spid="_x0000_s4472" style="position:absolute;left:6448;top:2605;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Board Info</w:t>
                      </w:r>
                    </w:p>
                  </w:txbxContent>
                </v:textbox>
              </v:roundrect>
              <v:roundrect id="AutoShape 419" o:spid="_x0000_s4473" style="position:absolute;left:6448;top:2948;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Partition Table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08" o:spid="_x0000_s4474" type="#_x0000_t34" style="position:absolute;left:5319;top:2268;width:984;height: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4OMIAAADdAAAADwAAAGRycy9kb3ducmV2LnhtbERPzWrCQBC+F3yHZYTemk1SEImuooWU&#10;4kUbfYAhOybB7GzMbkzap+8ehB4/vv/1djKteFDvGssKkigGQVxa3XCl4HLO35YgnEfW2FomBT/k&#10;YLuZvawx03bkb3oUvhIhhF2GCmrvu0xKV9Zk0EW2Iw7c1fYGfYB9JXWPYwg3rUzjeCENNhwaauzo&#10;o6byVgxGwTi55DM/LnO74/Z3PB0OuB/uSr3Op90KhKfJ/4uf7i+tIE3ew9zwJj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4OMIAAADdAAAADwAAAAAAAAAAAAAA&#10;AAChAgAAZHJzL2Rvd25yZXYueG1sUEsFBgAAAAAEAAQA+QAAAJADAAAAAA==&#10;" adj=",36072000,-116759" strokeweight="1pt">
                <v:stroke dashstyle="dash"/>
              </v:shape>
              <v:roundrect id="AutoShape 419" o:spid="_x0000_s4475" style="position:absolute;left:6448;top:1324;width:2590;height:86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UNUSED</w:t>
                      </w:r>
                    </w:p>
                  </w:txbxContent>
                </v:textbox>
              </v:roundrect>
              <v:shape id="Text Box 485" o:spid="_x0000_s4476" type="#_x0000_t202" style="position:absolute;left:9310;top:2905;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77" type="#_x0000_t202" style="position:absolute;left:9320;top:2605;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78" type="#_x0000_t202" style="position:absolute;left:9310;top:2256;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roundrect id="AutoShape 419" o:spid="_x0000_s4479" style="position:absolute;left:6340;top:3494;width:2929;height:221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
                  </w:txbxContent>
                </v:textbox>
              </v:roundrect>
              <v:roundrect id="AutoShape 419" o:spid="_x0000_s4480" style="position:absolute;left:6485;top:4593;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roofErr w:type="spellStart"/>
                      <w:r>
                        <w:t>Interprocess</w:t>
                      </w:r>
                      <w:proofErr w:type="spellEnd"/>
                      <w:r>
                        <w:t xml:space="preserve"> Communication</w:t>
                      </w:r>
                    </w:p>
                  </w:txbxContent>
                </v:textbox>
              </v:roundrect>
              <v:roundrect id="AutoShape 419" o:spid="_x0000_s4481" style="position:absolute;left:6485;top:4939;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Application Info</w:t>
                      </w:r>
                    </w:p>
                  </w:txbxContent>
                </v:textbox>
              </v:roundrect>
              <v:roundrect id="AutoShape 419" o:spid="_x0000_s4482" style="position:absolute;left:6485;top:5282;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Device Info</w:t>
                      </w:r>
                    </w:p>
                  </w:txbxContent>
                </v:textbox>
              </v:roundrect>
              <v:roundrect id="AutoShape 419" o:spid="_x0000_s4483" style="position:absolute;left:6485;top:3658;width:2590;height:86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UNUSED</w:t>
                      </w:r>
                    </w:p>
                  </w:txbxContent>
                </v:textbox>
              </v:roundrect>
              <v:shape id="Text Box 485" o:spid="_x0000_s4484" type="#_x0000_t202" style="position:absolute;left:9347;top:5239;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85" type="#_x0000_t202" style="position:absolute;left:9357;top:4939;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86" type="#_x0000_t202" style="position:absolute;left:9347;top:4590;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AutoShape 508" o:spid="_x0000_s4487" type="#_x0000_t34" style="position:absolute;left:5319;top:2616;width:1021;height:198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4OMIAAADdAAAADwAAAGRycy9kb3ducmV2LnhtbERPzWrCQBC+F3yHZYTemk1SEImuooWU&#10;4kUbfYAhOybB7GzMbkzap+8ehB4/vv/1djKteFDvGssKkigGQVxa3XCl4HLO35YgnEfW2FomBT/k&#10;YLuZvawx03bkb3oUvhIhhF2GCmrvu0xKV9Zk0EW2Iw7c1fYGfYB9JXWPYwg3rUzjeCENNhwaauzo&#10;o6byVgxGwTi55DM/LnO74/Z3PB0OuB/uSr3Op90KhKfJ/4uf7i+tIE3ew9zwJj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4OMIAAADdAAAADwAAAAAAAAAAAAAA&#10;AAChAgAAZHJzL2Rvd25yZXYueG1sUEsFBgAAAAAEAAQA+QAAAJADAAAAAA==&#10;" adj="10789,-40089,-112527" strokeweight="1pt">
                <v:stroke dashstyle="dash"/>
              </v:shape>
              <v:roundrect id="AutoShape 419" o:spid="_x0000_s4488" style="position:absolute;left:6340;top:5812;width:2929;height:221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Reserved for the APPLICATION</w:t>
                      </w:r>
                    </w:p>
                  </w:txbxContent>
                </v:textbox>
              </v:roundrect>
              <v:shapetype id="_x0000_t33" coordsize="21600,21600" o:spt="33" o:oned="t" path="m,l21600,r,21600e" filled="f">
                <v:stroke joinstyle="miter"/>
                <v:path arrowok="t" fillok="f" o:connecttype="none"/>
                <o:lock v:ext="edit" shapetype="t"/>
              </v:shapetype>
              <v:shape id="AutoShape 508" o:spid="_x0000_s4489" type="#_x0000_t33" style="position:absolute;left:3276;top:3857;width:3811;height:231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4OMIAAADdAAAADwAAAGRycy9kb3ducmV2LnhtbERPzWrCQBC+F3yHZYTemk1SEImuooWU&#10;4kUbfYAhOybB7GzMbkzap+8ehB4/vv/1djKteFDvGssKkigGQVxa3XCl4HLO35YgnEfW2FomBT/k&#10;YLuZvawx03bkb3oUvhIhhF2GCmrvu0xKV9Zk0EW2Iw7c1fYGfYB9JXWPYwg3rUzjeCENNhwaauzo&#10;o6byVgxGwTi55DM/LnO74/Z3PB0OuB/uSr3Op90KhKfJ/4uf7i+tIE3ew9zwJj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4OMIAAADdAAAADwAAAAAAAAAAAAAA&#10;AAChAgAAZHJzL2Rvd25yZXYueG1sUEsFBgAAAAAEAAQA+QAAAJADAAAAAA==&#10;" adj="-22807,38975,-22807" strokeweight="1pt">
                <v:stroke dashstyle="dash"/>
              </v:shape>
            </v:group>
            <w10:wrap type="none"/>
            <w10:anchorlock/>
          </v:group>
        </w:pict>
      </w:r>
    </w:p>
    <w:p w:rsidR="00C42706" w:rsidRDefault="00C42706" w:rsidP="00C4270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2</w:t>
      </w:r>
      <w:r w:rsidRPr="00B95D58">
        <w:rPr>
          <w:b/>
        </w:rPr>
        <w:fldChar w:fldCharType="end"/>
      </w:r>
      <w:r>
        <w:t>:</w:t>
      </w:r>
      <w:r w:rsidRPr="009A2036">
        <w:t xml:space="preserve"> </w:t>
      </w:r>
      <w:r>
        <w:t xml:space="preserve"> Details of the storage section.</w:t>
      </w:r>
    </w:p>
    <w:p w:rsidR="00C42706" w:rsidRDefault="00C42706" w:rsidP="004A369B">
      <w:pPr>
        <w:pStyle w:val="stytext"/>
      </w:pPr>
    </w:p>
    <w:p w:rsidR="00B54F4C" w:rsidRDefault="00B54F4C" w:rsidP="004A369B">
      <w:pPr>
        <w:pStyle w:val="stytext"/>
      </w:pPr>
    </w:p>
    <w:p w:rsidR="00FF183F" w:rsidRDefault="00FF183F" w:rsidP="004A369B">
      <w:pPr>
        <w:pStyle w:val="stytext"/>
      </w:pPr>
    </w:p>
    <w:p w:rsidR="00FF183F" w:rsidRDefault="00FF183F" w:rsidP="004A369B">
      <w:pPr>
        <w:pStyle w:val="stytext"/>
      </w:pPr>
    </w:p>
    <w:p w:rsidR="00FF183F" w:rsidRDefault="0043798A" w:rsidP="0043798A">
      <w:pPr>
        <w:pStyle w:val="sty1Heading"/>
      </w:pPr>
      <w:bookmarkStart w:id="9" w:name="_Toc396314140"/>
      <w:r>
        <w:lastRenderedPageBreak/>
        <w:t>Overview of available libraries</w:t>
      </w:r>
      <w:bookmarkEnd w:id="9"/>
    </w:p>
    <w:p w:rsidR="0043798A" w:rsidRDefault="0043798A" w:rsidP="004A369B">
      <w:pPr>
        <w:pStyle w:val="stytext"/>
      </w:pPr>
      <w:r>
        <w:t>On DSPIC33 it is possible to use a number of utility libraries which are specific of the architecture, some which have a set of APIs shared with other MPUs in the emBODY but the implementation of which is specific of the DSPIC33, and finally others which are truly platform independent and thus are shared by every MPU in the emBODY.</w:t>
      </w:r>
    </w:p>
    <w:p w:rsidR="0043798A" w:rsidRDefault="0043798A" w:rsidP="004A369B">
      <w:pPr>
        <w:pStyle w:val="stytext"/>
      </w:pPr>
    </w:p>
    <w:p w:rsidR="0043798A" w:rsidRDefault="0043798A" w:rsidP="004A369B">
      <w:pPr>
        <w:pStyle w:val="stytext"/>
      </w:pPr>
      <w:r>
        <w:t xml:space="preserve">The first libraries are those in the embedded environment </w:t>
      </w:r>
      <w:r w:rsidR="0011762E">
        <w:t>section.  The ones which shares the API are limited to a hardware abstraction layer, and the truly platform independent are the embOBJ.</w:t>
      </w:r>
      <w:r>
        <w:t xml:space="preserve"> </w:t>
      </w:r>
    </w:p>
    <w:p w:rsidR="0043798A" w:rsidRDefault="0043798A" w:rsidP="004A369B">
      <w:pPr>
        <w:pStyle w:val="stytext"/>
      </w:pPr>
    </w:p>
    <w:p w:rsidR="0011762E" w:rsidRDefault="0011762E" w:rsidP="0011762E">
      <w:pPr>
        <w:pStyle w:val="Heading2"/>
      </w:pPr>
      <w:bookmarkStart w:id="10" w:name="_Toc396314141"/>
      <w:r>
        <w:t>Libraries in embedded environment</w:t>
      </w:r>
      <w:bookmarkEnd w:id="10"/>
    </w:p>
    <w:p w:rsidR="0011762E" w:rsidRDefault="0011762E" w:rsidP="004A369B">
      <w:pPr>
        <w:pStyle w:val="stytext"/>
      </w:pPr>
      <w:r>
        <w:t>They are the following.</w:t>
      </w:r>
    </w:p>
    <w:p w:rsidR="0011762E" w:rsidRDefault="0011762E" w:rsidP="004A369B">
      <w:pPr>
        <w:pStyle w:val="stytext"/>
      </w:pPr>
    </w:p>
    <w:p w:rsidR="0011762E" w:rsidRDefault="0011762E" w:rsidP="0011762E">
      <w:pPr>
        <w:pStyle w:val="Heading3"/>
      </w:pPr>
      <w:bookmarkStart w:id="11" w:name="_Toc396314142"/>
      <w:r>
        <w:t xml:space="preserve">The </w:t>
      </w:r>
      <w:proofErr w:type="spellStart"/>
      <w:r>
        <w:t>eEsharedStorage</w:t>
      </w:r>
      <w:bookmarkEnd w:id="11"/>
      <w:proofErr w:type="spellEnd"/>
    </w:p>
    <w:p w:rsidR="0011762E" w:rsidRDefault="0011762E" w:rsidP="004A369B">
      <w:pPr>
        <w:pStyle w:val="stytext"/>
      </w:pPr>
      <w:r>
        <w:t xml:space="preserve">It allows an application or the bootloader to correctly access to the shared storage section.  It uses functionalities of </w:t>
      </w:r>
      <w:proofErr w:type="spellStart"/>
      <w:r>
        <w:t>eEsharedInfo</w:t>
      </w:r>
      <w:proofErr w:type="spellEnd"/>
      <w:r w:rsidRPr="0011762E">
        <w:t xml:space="preserve"> </w:t>
      </w:r>
      <w:r w:rsidR="00D66E45">
        <w:t xml:space="preserve">which in chain uses </w:t>
      </w:r>
      <w:proofErr w:type="spellStart"/>
      <w:r w:rsidR="00D66E45">
        <w:t>e</w:t>
      </w:r>
      <w:r>
        <w:t>EpermData</w:t>
      </w:r>
      <w:proofErr w:type="spellEnd"/>
      <w:r w:rsidR="00D66E45">
        <w:t xml:space="preserve"> and the </w:t>
      </w:r>
      <w:r>
        <w:t>HAL.</w:t>
      </w:r>
    </w:p>
    <w:p w:rsidR="0011762E" w:rsidRDefault="0011762E" w:rsidP="004A369B">
      <w:pPr>
        <w:pStyle w:val="stytext"/>
      </w:pPr>
    </w:p>
    <w:p w:rsidR="0011762E" w:rsidRDefault="0011762E" w:rsidP="0011762E">
      <w:pPr>
        <w:pStyle w:val="Heading3"/>
      </w:pPr>
      <w:bookmarkStart w:id="12" w:name="_Toc396314143"/>
      <w:r>
        <w:t xml:space="preserve">The </w:t>
      </w:r>
      <w:proofErr w:type="spellStart"/>
      <w:r w:rsidRPr="0011762E">
        <w:t>eEbasicStorage</w:t>
      </w:r>
      <w:bookmarkEnd w:id="12"/>
      <w:proofErr w:type="spellEnd"/>
    </w:p>
    <w:p w:rsidR="0011762E" w:rsidRDefault="0011762E" w:rsidP="004A369B">
      <w:pPr>
        <w:pStyle w:val="stytext"/>
      </w:pPr>
      <w:r>
        <w:t>It allows a very basic access to the storage section with functionalities so far limited to CAN address validated retrieval. It uses only the functions provided by the silicon vendor.</w:t>
      </w:r>
    </w:p>
    <w:p w:rsidR="0011762E" w:rsidRDefault="0011762E" w:rsidP="004A369B">
      <w:pPr>
        <w:pStyle w:val="stytext"/>
      </w:pPr>
    </w:p>
    <w:p w:rsidR="0011762E" w:rsidRDefault="0011762E" w:rsidP="0011762E">
      <w:pPr>
        <w:pStyle w:val="Heading3"/>
      </w:pPr>
      <w:bookmarkStart w:id="13" w:name="_Toc396314144"/>
      <w:r>
        <w:t xml:space="preserve">The </w:t>
      </w:r>
      <w:proofErr w:type="spellStart"/>
      <w:r w:rsidRPr="0011762E">
        <w:t>eEsharedInfo</w:t>
      </w:r>
      <w:bookmarkEnd w:id="13"/>
      <w:proofErr w:type="spellEnd"/>
    </w:p>
    <w:p w:rsidR="0011762E" w:rsidRDefault="0011762E" w:rsidP="004A369B">
      <w:pPr>
        <w:pStyle w:val="stytext"/>
      </w:pPr>
      <w:r>
        <w:t xml:space="preserve">It allows manipulation of data in storage from a lower level than </w:t>
      </w:r>
      <w:proofErr w:type="spellStart"/>
      <w:r>
        <w:t>eEsharedStorage</w:t>
      </w:r>
      <w:proofErr w:type="spellEnd"/>
      <w:r>
        <w:t>.</w:t>
      </w:r>
      <w:r w:rsidR="00D66E45">
        <w:t xml:space="preserve"> For memorisation if uses </w:t>
      </w:r>
      <w:proofErr w:type="spellStart"/>
      <w:r w:rsidR="00D66E45">
        <w:t>eEpermData</w:t>
      </w:r>
      <w:proofErr w:type="spellEnd"/>
      <w:r w:rsidR="00D66E45">
        <w:t>.</w:t>
      </w:r>
    </w:p>
    <w:p w:rsidR="0043798A" w:rsidRDefault="0043798A" w:rsidP="004A369B">
      <w:pPr>
        <w:pStyle w:val="stytext"/>
      </w:pPr>
    </w:p>
    <w:p w:rsidR="00D66E45" w:rsidRDefault="00D66E45" w:rsidP="00D66E45">
      <w:pPr>
        <w:pStyle w:val="Heading3"/>
      </w:pPr>
      <w:bookmarkStart w:id="14" w:name="_Toc396314145"/>
      <w:r>
        <w:t xml:space="preserve">The </w:t>
      </w:r>
      <w:proofErr w:type="spellStart"/>
      <w:r w:rsidRPr="0011762E">
        <w:t>eE</w:t>
      </w:r>
      <w:r>
        <w:t>permData</w:t>
      </w:r>
      <w:bookmarkEnd w:id="14"/>
      <w:proofErr w:type="spellEnd"/>
    </w:p>
    <w:p w:rsidR="00D66E45" w:rsidRDefault="00D66E45" w:rsidP="00D66E45">
      <w:pPr>
        <w:pStyle w:val="stytext"/>
      </w:pPr>
      <w:r>
        <w:t xml:space="preserve">It allows storage of generic data in any </w:t>
      </w:r>
      <w:proofErr w:type="spellStart"/>
      <w:r>
        <w:t>eeprom</w:t>
      </w:r>
      <w:proofErr w:type="spellEnd"/>
      <w:r>
        <w:t xml:space="preserve"> kind. It uses FLASH and CRC16 functionalities of HAL.</w:t>
      </w:r>
    </w:p>
    <w:p w:rsidR="00D66E45" w:rsidRDefault="00D66E45" w:rsidP="004A369B">
      <w:pPr>
        <w:pStyle w:val="stytext"/>
      </w:pPr>
    </w:p>
    <w:p w:rsidR="00FF183F" w:rsidRDefault="00FF183F" w:rsidP="004A369B">
      <w:pPr>
        <w:pStyle w:val="stytext"/>
      </w:pPr>
    </w:p>
    <w:p w:rsidR="00FF183F" w:rsidRDefault="00D66E45" w:rsidP="00D66E45">
      <w:pPr>
        <w:pStyle w:val="Heading2"/>
      </w:pPr>
      <w:bookmarkStart w:id="15" w:name="_Toc396314146"/>
      <w:r>
        <w:t>The HAL</w:t>
      </w:r>
      <w:bookmarkEnd w:id="15"/>
    </w:p>
    <w:p w:rsidR="00D66E45" w:rsidRDefault="00D66E45" w:rsidP="004A369B">
      <w:pPr>
        <w:pStyle w:val="stytext"/>
      </w:pPr>
      <w:r>
        <w:t xml:space="preserve">It shares the same API in the whole emBODY but it implements only the subset of functionalities which are allowed by the DSPIC33 and which are of help in the development of applications: ARCH-DSPIC specific, BASE, CAN, CRC, EEPROM, FLASH, GPIO, LED, SYSTEM, </w:t>
      </w:r>
      <w:proofErr w:type="gramStart"/>
      <w:r>
        <w:t>TIMER</w:t>
      </w:r>
      <w:proofErr w:type="gramEnd"/>
      <w:r>
        <w:t>.</w:t>
      </w:r>
    </w:p>
    <w:p w:rsidR="00FF183F" w:rsidRDefault="00FF183F" w:rsidP="004A369B">
      <w:pPr>
        <w:pStyle w:val="stytext"/>
      </w:pPr>
    </w:p>
    <w:p w:rsidR="00FF183F" w:rsidRDefault="00244170" w:rsidP="00244170">
      <w:pPr>
        <w:pStyle w:val="Heading2"/>
      </w:pPr>
      <w:bookmarkStart w:id="16" w:name="_Toc396314147"/>
      <w:r>
        <w:t>The embOBJ</w:t>
      </w:r>
      <w:bookmarkEnd w:id="16"/>
    </w:p>
    <w:p w:rsidR="00FF183F" w:rsidRDefault="00244170" w:rsidP="004A369B">
      <w:pPr>
        <w:pStyle w:val="stytext"/>
      </w:pPr>
      <w:r>
        <w:t>They are used in some applications, such as the 6SG, in the version called SEE (</w:t>
      </w:r>
      <w:proofErr w:type="spellStart"/>
      <w:r>
        <w:t>singletask</w:t>
      </w:r>
      <w:proofErr w:type="spellEnd"/>
      <w:r>
        <w:t xml:space="preserve"> execution environment).</w:t>
      </w:r>
    </w:p>
    <w:p w:rsidR="00244170" w:rsidRDefault="00244170" w:rsidP="00244170">
      <w:pPr>
        <w:pStyle w:val="sty1Heading"/>
      </w:pPr>
      <w:bookmarkStart w:id="17" w:name="_Toc396314148"/>
      <w:r>
        <w:lastRenderedPageBreak/>
        <w:t>Programming paradigms on DSPIC</w:t>
      </w:r>
      <w:bookmarkEnd w:id="17"/>
    </w:p>
    <w:p w:rsidR="00F82332" w:rsidRDefault="00244170" w:rsidP="004A369B">
      <w:pPr>
        <w:pStyle w:val="stytext"/>
      </w:pPr>
      <w:r>
        <w:t xml:space="preserve">On emBODY it is possible to write applications </w:t>
      </w:r>
      <w:r w:rsidR="00F82332">
        <w:t xml:space="preserve">which use diverse programming styles and approaches, from the minimal forever loop with no HAL at all to the most advanced </w:t>
      </w:r>
      <w:proofErr w:type="spellStart"/>
      <w:r w:rsidR="00F82332">
        <w:t>EOtheFOOP</w:t>
      </w:r>
      <w:proofErr w:type="spellEnd"/>
      <w:r w:rsidR="00F82332">
        <w:t xml:space="preserve"> available in the embOBJ.</w:t>
      </w:r>
    </w:p>
    <w:p w:rsidR="00F82332" w:rsidRDefault="00F82332" w:rsidP="004A369B">
      <w:pPr>
        <w:pStyle w:val="stytext"/>
      </w:pPr>
    </w:p>
    <w:p w:rsidR="00F82332" w:rsidRDefault="00F82332" w:rsidP="004A369B">
      <w:pPr>
        <w:pStyle w:val="stytext"/>
      </w:pPr>
      <w:r>
        <w:t xml:space="preserve">Here are some examples of frameworks given in order of decreasing complexity </w:t>
      </w:r>
      <w:r w:rsidR="005F039A">
        <w:t>of the code to write inside them ;-).</w:t>
      </w:r>
    </w:p>
    <w:p w:rsidR="00FF183F" w:rsidRDefault="00FF183F" w:rsidP="004A369B">
      <w:pPr>
        <w:pStyle w:val="stytext"/>
      </w:pPr>
    </w:p>
    <w:p w:rsidR="00FF183F" w:rsidRDefault="00C53D8A" w:rsidP="00C53D8A">
      <w:pPr>
        <w:pStyle w:val="Heading2"/>
      </w:pPr>
      <w:bookmarkStart w:id="18" w:name="_Toc396314149"/>
      <w:r>
        <w:t>The basic application</w:t>
      </w:r>
      <w:bookmarkEnd w:id="18"/>
    </w:p>
    <w:p w:rsidR="00C53D8A" w:rsidRDefault="00C53D8A" w:rsidP="004A369B">
      <w:pPr>
        <w:pStyle w:val="stytext"/>
      </w:pPr>
      <w:r>
        <w:t>It is found in the “</w:t>
      </w:r>
      <w:proofErr w:type="spellStart"/>
      <w:r w:rsidRPr="00C53D8A">
        <w:t>appl-basic.mcw</w:t>
      </w:r>
      <w:proofErr w:type="spellEnd"/>
      <w:r>
        <w:t xml:space="preserve">” project and contains just: </w:t>
      </w:r>
    </w:p>
    <w:p w:rsidR="00C53D8A" w:rsidRDefault="00C53D8A" w:rsidP="00C53D8A">
      <w:pPr>
        <w:pStyle w:val="stytext"/>
        <w:numPr>
          <w:ilvl w:val="0"/>
          <w:numId w:val="11"/>
        </w:numPr>
      </w:pPr>
      <w:r>
        <w:t xml:space="preserve">a linker script coherent with the used </w:t>
      </w:r>
      <w:proofErr w:type="spellStart"/>
      <w:r>
        <w:t>eEmemorymap.h</w:t>
      </w:r>
      <w:proofErr w:type="spellEnd"/>
      <w:r>
        <w:t>,</w:t>
      </w:r>
    </w:p>
    <w:p w:rsidR="00C53D8A" w:rsidRDefault="00C53D8A" w:rsidP="00C53D8A">
      <w:pPr>
        <w:pStyle w:val="stytext"/>
        <w:numPr>
          <w:ilvl w:val="0"/>
          <w:numId w:val="11"/>
        </w:numPr>
      </w:pPr>
      <w:r>
        <w:t xml:space="preserve">the </w:t>
      </w:r>
      <w:proofErr w:type="spellStart"/>
      <w:r w:rsidRPr="00C53D8A">
        <w:t>eEbasicStorage</w:t>
      </w:r>
      <w:r>
        <w:t>.c</w:t>
      </w:r>
      <w:proofErr w:type="spellEnd"/>
      <w:r>
        <w:t xml:space="preserve"> file to be able to read the CAN address stored in STORAGE area,</w:t>
      </w:r>
    </w:p>
    <w:p w:rsidR="00C53D8A" w:rsidRDefault="00C53D8A" w:rsidP="00C53D8A">
      <w:pPr>
        <w:pStyle w:val="stytext"/>
        <w:numPr>
          <w:ilvl w:val="0"/>
          <w:numId w:val="11"/>
        </w:numPr>
      </w:pPr>
      <w:proofErr w:type="gramStart"/>
      <w:r>
        <w:t>a</w:t>
      </w:r>
      <w:proofErr w:type="gramEnd"/>
      <w:r>
        <w:t xml:space="preserve"> </w:t>
      </w:r>
      <w:proofErr w:type="spellStart"/>
      <w:r w:rsidR="00893726">
        <w:t>main.c</w:t>
      </w:r>
      <w:proofErr w:type="spellEnd"/>
      <w:r w:rsidR="00893726">
        <w:t xml:space="preserve"> </w:t>
      </w:r>
      <w:r>
        <w:t>file with the main() function with retrieval of the CAN address.</w:t>
      </w:r>
    </w:p>
    <w:p w:rsidR="00FF183F" w:rsidRDefault="00FF183F" w:rsidP="004A369B">
      <w:pPr>
        <w:pStyle w:val="stytext"/>
      </w:pPr>
    </w:p>
    <w:p w:rsidR="00FF183F" w:rsidRDefault="00C53D8A" w:rsidP="004A369B">
      <w:pPr>
        <w:pStyle w:val="stytext"/>
      </w:pPr>
      <w:r>
        <w:t>Any other code is to be written. The project is with minimal constraints and is good for importing other projects not originally developed under emBODY. As an example see the 2foc-icub project.</w:t>
      </w:r>
    </w:p>
    <w:p w:rsidR="00FF183F" w:rsidRDefault="00FF183F" w:rsidP="004A369B">
      <w:pPr>
        <w:pStyle w:val="stytext"/>
      </w:pPr>
    </w:p>
    <w:p w:rsidR="0082554B" w:rsidRDefault="0082554B" w:rsidP="004A369B">
      <w:pPr>
        <w:pStyle w:val="stytext"/>
      </w:pPr>
    </w:p>
    <w:p w:rsidR="0082554B" w:rsidRDefault="0082554B" w:rsidP="004A369B">
      <w:pPr>
        <w:pStyle w:val="stytext"/>
      </w:pPr>
      <w:r>
        <w:rPr>
          <w:noProof/>
          <w:snapToGrid/>
          <w:lang w:val="en-US" w:eastAsia="en-US"/>
        </w:rPr>
        <w:drawing>
          <wp:inline distT="0" distB="0" distL="0" distR="0">
            <wp:extent cx="287401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010" cy="1733550"/>
                    </a:xfrm>
                    <a:prstGeom prst="rect">
                      <a:avLst/>
                    </a:prstGeom>
                    <a:noFill/>
                    <a:ln>
                      <a:noFill/>
                    </a:ln>
                  </pic:spPr>
                </pic:pic>
              </a:graphicData>
            </a:graphic>
          </wp:inline>
        </w:drawing>
      </w:r>
    </w:p>
    <w:p w:rsidR="0082554B" w:rsidRDefault="0082554B" w:rsidP="004A369B">
      <w:pPr>
        <w:pStyle w:val="stytext"/>
      </w:pPr>
    </w:p>
    <w:p w:rsidR="00C53D8A" w:rsidRDefault="00C53D8A" w:rsidP="00C53D8A">
      <w:pPr>
        <w:pStyle w:val="Heading2"/>
      </w:pPr>
      <w:bookmarkStart w:id="19" w:name="_Toc396314150"/>
      <w:r>
        <w:t>The HAL application</w:t>
      </w:r>
      <w:bookmarkEnd w:id="19"/>
    </w:p>
    <w:p w:rsidR="00C53D8A" w:rsidRDefault="00C53D8A" w:rsidP="00C53D8A">
      <w:pPr>
        <w:pStyle w:val="stytext"/>
      </w:pPr>
      <w:r>
        <w:t>It is found in the “</w:t>
      </w:r>
      <w:proofErr w:type="spellStart"/>
      <w:r w:rsidRPr="00C53D8A">
        <w:t>appl-</w:t>
      </w:r>
      <w:r>
        <w:t>hal</w:t>
      </w:r>
      <w:r w:rsidRPr="00C53D8A">
        <w:t>.mcw</w:t>
      </w:r>
      <w:proofErr w:type="spellEnd"/>
      <w:r>
        <w:t xml:space="preserve">” project and contains: </w:t>
      </w:r>
    </w:p>
    <w:p w:rsidR="00C53D8A" w:rsidRDefault="00C53D8A" w:rsidP="00C53D8A">
      <w:pPr>
        <w:pStyle w:val="stytext"/>
        <w:numPr>
          <w:ilvl w:val="0"/>
          <w:numId w:val="11"/>
        </w:numPr>
      </w:pPr>
      <w:r>
        <w:t xml:space="preserve">a linker script coherent with the used </w:t>
      </w:r>
      <w:proofErr w:type="spellStart"/>
      <w:r>
        <w:t>eEmemorymap.h</w:t>
      </w:r>
      <w:proofErr w:type="spellEnd"/>
      <w:r>
        <w:t>,</w:t>
      </w:r>
    </w:p>
    <w:p w:rsidR="00C53D8A" w:rsidRDefault="00C53D8A" w:rsidP="00C53D8A">
      <w:pPr>
        <w:pStyle w:val="stytext"/>
        <w:numPr>
          <w:ilvl w:val="0"/>
          <w:numId w:val="11"/>
        </w:numPr>
      </w:pPr>
      <w:r>
        <w:t>the HAL source files with proper configuration and storage files,</w:t>
      </w:r>
    </w:p>
    <w:p w:rsidR="00C53D8A" w:rsidRDefault="00C53D8A" w:rsidP="00C53D8A">
      <w:pPr>
        <w:pStyle w:val="stytext"/>
        <w:numPr>
          <w:ilvl w:val="0"/>
          <w:numId w:val="11"/>
        </w:numPr>
      </w:pPr>
      <w:r>
        <w:t xml:space="preserve">the </w:t>
      </w:r>
      <w:proofErr w:type="spellStart"/>
      <w:r w:rsidRPr="00C53D8A">
        <w:t>eE</w:t>
      </w:r>
      <w:r>
        <w:t>shared</w:t>
      </w:r>
      <w:r w:rsidRPr="00C53D8A">
        <w:t>Storage</w:t>
      </w:r>
      <w:r>
        <w:t>.c</w:t>
      </w:r>
      <w:proofErr w:type="spellEnd"/>
      <w:r>
        <w:t xml:space="preserve"> file </w:t>
      </w:r>
      <w:r w:rsidR="00893726">
        <w:t>plus other subordinates which allows to fully interface to STORAGE area</w:t>
      </w:r>
      <w:r>
        <w:t>,</w:t>
      </w:r>
    </w:p>
    <w:p w:rsidR="00C53D8A" w:rsidRDefault="00893726" w:rsidP="00C53D8A">
      <w:pPr>
        <w:pStyle w:val="stytext"/>
        <w:numPr>
          <w:ilvl w:val="0"/>
          <w:numId w:val="11"/>
        </w:numPr>
      </w:pPr>
      <w:r>
        <w:t>a</w:t>
      </w:r>
      <w:r w:rsidR="00C53D8A">
        <w:t xml:space="preserve"> </w:t>
      </w:r>
      <w:proofErr w:type="spellStart"/>
      <w:r>
        <w:t>main.c</w:t>
      </w:r>
      <w:proofErr w:type="spellEnd"/>
      <w:r>
        <w:t xml:space="preserve"> </w:t>
      </w:r>
      <w:r w:rsidR="00C53D8A">
        <w:t xml:space="preserve">file with the main() function </w:t>
      </w:r>
      <w:r>
        <w:t xml:space="preserve">which calls an </w:t>
      </w:r>
      <w:proofErr w:type="spellStart"/>
      <w:r>
        <w:t>init</w:t>
      </w:r>
      <w:proofErr w:type="spellEnd"/>
      <w:r>
        <w:t>() function and then it enters in a forever loop which repeats a run() function,</w:t>
      </w:r>
    </w:p>
    <w:p w:rsidR="00893726" w:rsidRDefault="00893726" w:rsidP="00C53D8A">
      <w:pPr>
        <w:pStyle w:val="stytext"/>
        <w:numPr>
          <w:ilvl w:val="0"/>
          <w:numId w:val="11"/>
        </w:numPr>
      </w:pPr>
      <w:proofErr w:type="gramStart"/>
      <w:r>
        <w:t>other</w:t>
      </w:r>
      <w:proofErr w:type="gramEnd"/>
      <w:r>
        <w:t xml:space="preserve"> three files with the definition of the </w:t>
      </w:r>
      <w:proofErr w:type="spellStart"/>
      <w:r>
        <w:t>init</w:t>
      </w:r>
      <w:proofErr w:type="spellEnd"/>
      <w:r>
        <w:t>() and of the run() function.</w:t>
      </w:r>
    </w:p>
    <w:p w:rsidR="00C53D8A" w:rsidRDefault="00C53D8A" w:rsidP="00C53D8A">
      <w:pPr>
        <w:pStyle w:val="stytext"/>
      </w:pPr>
    </w:p>
    <w:p w:rsidR="00893726" w:rsidRDefault="00893726" w:rsidP="00C53D8A">
      <w:pPr>
        <w:pStyle w:val="stytext"/>
      </w:pPr>
      <w:r>
        <w:t xml:space="preserve">The applications is able to write in STORAGE its version and information, to initialise the HAL with CAN bus, EEPROM, CRC16, LED, to retrieve message and to send replies back. </w:t>
      </w:r>
    </w:p>
    <w:p w:rsidR="00C53D8A" w:rsidRDefault="00C53D8A" w:rsidP="00C53D8A">
      <w:pPr>
        <w:pStyle w:val="stytext"/>
      </w:pPr>
      <w:r>
        <w:t xml:space="preserve">The </w:t>
      </w:r>
      <w:r w:rsidR="00893726">
        <w:t>files to be personalised by the user are “mainly” those in the app folder. The user takes advantage of consolidated APIs and of ready and proven libraries.</w:t>
      </w:r>
    </w:p>
    <w:p w:rsidR="00C53D8A" w:rsidRDefault="00C53D8A" w:rsidP="00C53D8A">
      <w:pPr>
        <w:pStyle w:val="stytext"/>
      </w:pPr>
    </w:p>
    <w:p w:rsidR="00121C42" w:rsidRDefault="00121C42" w:rsidP="00C53D8A">
      <w:pPr>
        <w:pStyle w:val="stytext"/>
      </w:pPr>
      <w:r>
        <w:rPr>
          <w:noProof/>
          <w:snapToGrid/>
          <w:lang w:val="en-US" w:eastAsia="en-US"/>
        </w:rPr>
        <w:lastRenderedPageBreak/>
        <w:drawing>
          <wp:inline distT="0" distB="0" distL="0" distR="0">
            <wp:extent cx="504698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980" cy="1906270"/>
                    </a:xfrm>
                    <a:prstGeom prst="rect">
                      <a:avLst/>
                    </a:prstGeom>
                    <a:noFill/>
                    <a:ln>
                      <a:noFill/>
                    </a:ln>
                  </pic:spPr>
                </pic:pic>
              </a:graphicData>
            </a:graphic>
          </wp:inline>
        </w:drawing>
      </w:r>
    </w:p>
    <w:p w:rsidR="00121C42" w:rsidRDefault="00121C42" w:rsidP="00C53D8A">
      <w:pPr>
        <w:pStyle w:val="stytext"/>
      </w:pPr>
    </w:p>
    <w:p w:rsidR="00893726" w:rsidRDefault="00893726" w:rsidP="00893726">
      <w:pPr>
        <w:pStyle w:val="Heading2"/>
      </w:pPr>
      <w:bookmarkStart w:id="20" w:name="_Toc396314151"/>
      <w:r>
        <w:t>The embOBJ application</w:t>
      </w:r>
      <w:bookmarkEnd w:id="20"/>
    </w:p>
    <w:p w:rsidR="00893726" w:rsidRDefault="00893726" w:rsidP="00893726">
      <w:pPr>
        <w:pStyle w:val="stytext"/>
      </w:pPr>
      <w:r>
        <w:t>It is found in the “</w:t>
      </w:r>
      <w:proofErr w:type="spellStart"/>
      <w:r w:rsidRPr="00C53D8A">
        <w:t>appl-</w:t>
      </w:r>
      <w:r w:rsidR="00CC4764">
        <w:t>embobj</w:t>
      </w:r>
      <w:r w:rsidRPr="00C53D8A">
        <w:t>.mcw</w:t>
      </w:r>
      <w:proofErr w:type="spellEnd"/>
      <w:r>
        <w:t xml:space="preserve">” project and contains: </w:t>
      </w:r>
    </w:p>
    <w:p w:rsidR="00893726" w:rsidRDefault="00893726" w:rsidP="00893726">
      <w:pPr>
        <w:pStyle w:val="stytext"/>
        <w:numPr>
          <w:ilvl w:val="0"/>
          <w:numId w:val="11"/>
        </w:numPr>
      </w:pPr>
      <w:r>
        <w:t xml:space="preserve">a linker script coherent with the used </w:t>
      </w:r>
      <w:proofErr w:type="spellStart"/>
      <w:r>
        <w:t>eEmemorymap.h</w:t>
      </w:r>
      <w:proofErr w:type="spellEnd"/>
      <w:r>
        <w:t>,</w:t>
      </w:r>
    </w:p>
    <w:p w:rsidR="00893726" w:rsidRDefault="00893726" w:rsidP="00893726">
      <w:pPr>
        <w:pStyle w:val="stytext"/>
        <w:numPr>
          <w:ilvl w:val="0"/>
          <w:numId w:val="11"/>
        </w:numPr>
      </w:pPr>
      <w:r>
        <w:t>the HAL source files with proper configuration and storage files,</w:t>
      </w:r>
    </w:p>
    <w:p w:rsidR="00893726" w:rsidRDefault="00893726" w:rsidP="00893726">
      <w:pPr>
        <w:pStyle w:val="stytext"/>
        <w:numPr>
          <w:ilvl w:val="0"/>
          <w:numId w:val="11"/>
        </w:numPr>
      </w:pPr>
      <w:r>
        <w:t xml:space="preserve">the </w:t>
      </w:r>
      <w:proofErr w:type="spellStart"/>
      <w:r w:rsidRPr="00C53D8A">
        <w:t>eE</w:t>
      </w:r>
      <w:r>
        <w:t>shared</w:t>
      </w:r>
      <w:r w:rsidRPr="00C53D8A">
        <w:t>Storage</w:t>
      </w:r>
      <w:r>
        <w:t>.c</w:t>
      </w:r>
      <w:proofErr w:type="spellEnd"/>
      <w:r>
        <w:t xml:space="preserve"> file plus other subordinates which allows to fully interface to STORAGE area</w:t>
      </w:r>
      <w:r w:rsidR="00CC4764">
        <w:t xml:space="preserve"> (</w:t>
      </w:r>
      <w:r w:rsidR="00CC4764" w:rsidRPr="00CC4764">
        <w:rPr>
          <w:color w:val="FF0000"/>
        </w:rPr>
        <w:t>TO BE ADDED because IT IS MISSING SO FAR</w:t>
      </w:r>
      <w:r w:rsidR="00CC4764">
        <w:t xml:space="preserve">: maybe use an object </w:t>
      </w:r>
      <w:proofErr w:type="spellStart"/>
      <w:r w:rsidR="00CC4764">
        <w:t>EOtheDSPICenvironment</w:t>
      </w:r>
      <w:proofErr w:type="spellEnd"/>
      <w:r w:rsidR="00CC4764">
        <w:t>),</w:t>
      </w:r>
    </w:p>
    <w:p w:rsidR="00893726" w:rsidRDefault="00893726" w:rsidP="00893726">
      <w:pPr>
        <w:pStyle w:val="stytext"/>
        <w:numPr>
          <w:ilvl w:val="0"/>
          <w:numId w:val="11"/>
        </w:numPr>
      </w:pPr>
      <w:r>
        <w:t xml:space="preserve">a </w:t>
      </w:r>
      <w:proofErr w:type="spellStart"/>
      <w:r>
        <w:t>main.c</w:t>
      </w:r>
      <w:proofErr w:type="spellEnd"/>
      <w:r>
        <w:t xml:space="preserve"> file with the main() function which </w:t>
      </w:r>
      <w:r w:rsidR="00C47004">
        <w:t xml:space="preserve">initialises and runs the </w:t>
      </w:r>
      <w:proofErr w:type="spellStart"/>
      <w:r w:rsidR="00C47004">
        <w:t>EOStheSystem</w:t>
      </w:r>
      <w:proofErr w:type="spellEnd"/>
      <w:r w:rsidR="00C47004">
        <w:t xml:space="preserve"> object of the embOBJ</w:t>
      </w:r>
      <w:r>
        <w:t>,</w:t>
      </w:r>
    </w:p>
    <w:p w:rsidR="00893726" w:rsidRDefault="00893726" w:rsidP="00893726">
      <w:pPr>
        <w:pStyle w:val="stytext"/>
        <w:numPr>
          <w:ilvl w:val="0"/>
          <w:numId w:val="11"/>
        </w:numPr>
      </w:pPr>
      <w:proofErr w:type="gramStart"/>
      <w:r>
        <w:t>other</w:t>
      </w:r>
      <w:proofErr w:type="gramEnd"/>
      <w:r>
        <w:t xml:space="preserve"> files with the </w:t>
      </w:r>
      <w:r w:rsidR="00C47004">
        <w:t xml:space="preserve">examples of use of some </w:t>
      </w:r>
      <w:proofErr w:type="spellStart"/>
      <w:r w:rsidR="00C47004">
        <w:t>embOBJs</w:t>
      </w:r>
      <w:proofErr w:type="spellEnd"/>
      <w:r>
        <w:t>.</w:t>
      </w:r>
    </w:p>
    <w:p w:rsidR="00893726" w:rsidRDefault="00893726" w:rsidP="00893726">
      <w:pPr>
        <w:pStyle w:val="stytext"/>
      </w:pPr>
    </w:p>
    <w:p w:rsidR="00121C42" w:rsidRDefault="00121C42" w:rsidP="00893726">
      <w:pPr>
        <w:pStyle w:val="stytext"/>
      </w:pPr>
    </w:p>
    <w:p w:rsidR="00893726" w:rsidRDefault="00C47004" w:rsidP="00893726">
      <w:pPr>
        <w:pStyle w:val="stytext"/>
      </w:pPr>
      <w:r>
        <w:t xml:space="preserve">The applications can exploits advanced SW services such as timers, </w:t>
      </w:r>
      <w:r w:rsidR="00121C42">
        <w:t>event</w:t>
      </w:r>
      <w:r>
        <w:t xml:space="preserve">s, messages, </w:t>
      </w:r>
      <w:proofErr w:type="spellStart"/>
      <w:r>
        <w:t>callbacks</w:t>
      </w:r>
      <w:proofErr w:type="spellEnd"/>
      <w:r>
        <w:t xml:space="preserve">, </w:t>
      </w:r>
      <w:r w:rsidR="00121C42">
        <w:t xml:space="preserve">state machines, </w:t>
      </w:r>
      <w:r>
        <w:t xml:space="preserve">containers, </w:t>
      </w:r>
      <w:r w:rsidR="00946232">
        <w:t xml:space="preserve">, </w:t>
      </w:r>
      <w:r>
        <w:t>etc. all available with the same APIs across the entire embedded platform</w:t>
      </w:r>
      <w:r w:rsidR="00121C42">
        <w:t xml:space="preserve"> (with objects or types </w:t>
      </w:r>
      <w:proofErr w:type="spellStart"/>
      <w:r w:rsidR="00121C42">
        <w:t>EOtimer</w:t>
      </w:r>
      <w:proofErr w:type="spellEnd"/>
      <w:r w:rsidR="00121C42">
        <w:t xml:space="preserve">, </w:t>
      </w:r>
      <w:proofErr w:type="spellStart"/>
      <w:r w:rsidR="00121C42">
        <w:t>eOevent_t</w:t>
      </w:r>
      <w:proofErr w:type="spellEnd"/>
      <w:r w:rsidR="00121C42">
        <w:t xml:space="preserve">, </w:t>
      </w:r>
      <w:proofErr w:type="spellStart"/>
      <w:r w:rsidR="00121C42">
        <w:t>eOmessage_t</w:t>
      </w:r>
      <w:proofErr w:type="spellEnd"/>
      <w:r w:rsidR="00121C42">
        <w:t xml:space="preserve">, </w:t>
      </w:r>
      <w:proofErr w:type="spellStart"/>
      <w:r w:rsidR="00121C42">
        <w:t>eOcallback_t</w:t>
      </w:r>
      <w:proofErr w:type="spellEnd"/>
      <w:r w:rsidR="00121C42">
        <w:t xml:space="preserve">, </w:t>
      </w:r>
      <w:proofErr w:type="spellStart"/>
      <w:r w:rsidR="00121C42">
        <w:t>EOsm</w:t>
      </w:r>
      <w:proofErr w:type="spellEnd"/>
      <w:r w:rsidR="00121C42">
        <w:t xml:space="preserve">, </w:t>
      </w:r>
      <w:proofErr w:type="spellStart"/>
      <w:r w:rsidR="00121C42">
        <w:t>EOdeque</w:t>
      </w:r>
      <w:proofErr w:type="spellEnd"/>
      <w:r w:rsidR="00121C42">
        <w:t xml:space="preserve">, </w:t>
      </w:r>
      <w:proofErr w:type="spellStart"/>
      <w:r w:rsidR="00121C42">
        <w:t>EOvector</w:t>
      </w:r>
      <w:proofErr w:type="spellEnd"/>
      <w:r w:rsidR="00121C42">
        <w:t xml:space="preserve">, </w:t>
      </w:r>
      <w:proofErr w:type="spellStart"/>
      <w:r w:rsidR="00121C42">
        <w:t>EOlist</w:t>
      </w:r>
      <w:proofErr w:type="spellEnd"/>
      <w:r w:rsidR="00121C42">
        <w:t>, etc.).</w:t>
      </w:r>
    </w:p>
    <w:p w:rsidR="00C47004" w:rsidRDefault="00C47004" w:rsidP="00893726">
      <w:pPr>
        <w:pStyle w:val="stytext"/>
      </w:pPr>
    </w:p>
    <w:p w:rsidR="00C47004" w:rsidRDefault="00C47004" w:rsidP="00893726">
      <w:pPr>
        <w:pStyle w:val="stytext"/>
      </w:pPr>
      <w:r>
        <w:t xml:space="preserve">These services are offered by the </w:t>
      </w:r>
      <w:r w:rsidR="006D0BAB">
        <w:t xml:space="preserve">singleton </w:t>
      </w:r>
      <w:proofErr w:type="spellStart"/>
      <w:r>
        <w:t>EOStheSystem</w:t>
      </w:r>
      <w:proofErr w:type="spellEnd"/>
      <w:r>
        <w:t xml:space="preserve"> via the </w:t>
      </w:r>
      <w:r w:rsidR="006D0BAB">
        <w:t xml:space="preserve">singleton </w:t>
      </w:r>
      <w:proofErr w:type="spellStart"/>
      <w:r>
        <w:t>EOtheFOOP</w:t>
      </w:r>
      <w:proofErr w:type="spellEnd"/>
      <w:r>
        <w:t xml:space="preserve">, </w:t>
      </w:r>
      <w:r w:rsidR="006D0BAB">
        <w:t>which runs a</w:t>
      </w:r>
      <w:r>
        <w:t xml:space="preserve"> </w:t>
      </w:r>
      <w:proofErr w:type="spellStart"/>
      <w:r>
        <w:t>FOrever</w:t>
      </w:r>
      <w:proofErr w:type="spellEnd"/>
      <w:r>
        <w:t xml:space="preserve"> </w:t>
      </w:r>
      <w:proofErr w:type="spellStart"/>
      <w:r>
        <w:t>loOP</w:t>
      </w:r>
      <w:proofErr w:type="spellEnd"/>
      <w:r>
        <w:t xml:space="preserve"> </w:t>
      </w:r>
      <w:r w:rsidR="006D0BAB">
        <w:t>with</w:t>
      </w:r>
      <w:r>
        <w:t xml:space="preserve"> checks</w:t>
      </w:r>
      <w:r w:rsidR="006D0BAB">
        <w:t xml:space="preserve"> of</w:t>
      </w:r>
      <w:r>
        <w:t xml:space="preserve"> some shared variables which are modified by</w:t>
      </w:r>
      <w:r w:rsidR="006D0BAB">
        <w:t xml:space="preserve"> calls to the objects</w:t>
      </w:r>
      <w:r>
        <w:t xml:space="preserve"> </w:t>
      </w:r>
      <w:r w:rsidR="006D0BAB">
        <w:t xml:space="preserve">or </w:t>
      </w:r>
      <w:r>
        <w:t xml:space="preserve">by ISRs, </w:t>
      </w:r>
      <w:r w:rsidR="006D0BAB">
        <w:t xml:space="preserve">which </w:t>
      </w:r>
      <w:r>
        <w:t xml:space="preserve">rely on protection vs concurrent access using </w:t>
      </w:r>
      <w:r w:rsidR="00F6115C">
        <w:t>HAL calls.</w:t>
      </w:r>
    </w:p>
    <w:p w:rsidR="006D0BAB" w:rsidRDefault="006D0BAB" w:rsidP="00893726">
      <w:pPr>
        <w:pStyle w:val="stytext"/>
      </w:pPr>
    </w:p>
    <w:p w:rsidR="00C47004" w:rsidRDefault="00C47004" w:rsidP="00893726">
      <w:pPr>
        <w:pStyle w:val="stytext"/>
      </w:pPr>
      <w:r>
        <w:t>At the very end the MPU executes the same C code as other consolidated approaches do, but under the cosmetics of high-level APIs</w:t>
      </w:r>
      <w:r w:rsidR="00F6115C">
        <w:t>.  See “An Embedded Software Primer, David E. Simon, Addison Wesley, 1999”.</w:t>
      </w:r>
    </w:p>
    <w:p w:rsidR="00893726" w:rsidRDefault="00893726" w:rsidP="00C53D8A">
      <w:pPr>
        <w:pStyle w:val="stytext"/>
      </w:pPr>
    </w:p>
    <w:p w:rsidR="004A369B" w:rsidRDefault="004A369B" w:rsidP="004A369B">
      <w:pPr>
        <w:pStyle w:val="stytext"/>
      </w:pPr>
    </w:p>
    <w:p w:rsidR="00946232" w:rsidRDefault="00946232" w:rsidP="00946232">
      <w:pPr>
        <w:pStyle w:val="sty1Heading"/>
      </w:pPr>
      <w:bookmarkStart w:id="21" w:name="_Toc396314152"/>
      <w:r>
        <w:lastRenderedPageBreak/>
        <w:t xml:space="preserve">An example of </w:t>
      </w:r>
      <w:r w:rsidR="00BE6562">
        <w:t>program</w:t>
      </w:r>
      <w:bookmarkStart w:id="22" w:name="_GoBack"/>
      <w:bookmarkEnd w:id="22"/>
      <w:r>
        <w:t>: the bootloader</w:t>
      </w:r>
      <w:bookmarkEnd w:id="21"/>
    </w:p>
    <w:p w:rsidR="00946232" w:rsidRDefault="00946232" w:rsidP="00946232">
      <w:pPr>
        <w:pStyle w:val="stytext"/>
      </w:pPr>
      <w:r>
        <w:t xml:space="preserve">The bootloader is built upon the HAL application of the previous section and uses the </w:t>
      </w:r>
      <w:proofErr w:type="spellStart"/>
      <w:r>
        <w:t>eEsharedStorage</w:t>
      </w:r>
      <w:proofErr w:type="spellEnd"/>
      <w:r>
        <w:t xml:space="preserve"> to manipulate the storage.  It also integrates a state machine to take tracks of the complex action</w:t>
      </w:r>
      <w:r w:rsidR="00AA421B">
        <w:t>s it must perform, a parser of the received CAN frame, and a manager for the memory,</w:t>
      </w:r>
    </w:p>
    <w:p w:rsidR="00946232" w:rsidRDefault="00946232" w:rsidP="00946232">
      <w:pPr>
        <w:pStyle w:val="stytext"/>
      </w:pPr>
    </w:p>
    <w:p w:rsidR="00946232" w:rsidRDefault="00946232" w:rsidP="00946232">
      <w:pPr>
        <w:pStyle w:val="stytext"/>
      </w:pPr>
      <w:r>
        <w:t xml:space="preserve">The used libraries </w:t>
      </w:r>
      <w:r w:rsidR="0082554B">
        <w:t xml:space="preserve">and the execution state machine </w:t>
      </w:r>
      <w:r>
        <w:t>are reported in the following figure</w:t>
      </w:r>
      <w:r w:rsidR="0082554B">
        <w:t>s</w:t>
      </w:r>
      <w:r>
        <w:t>.</w:t>
      </w:r>
    </w:p>
    <w:p w:rsidR="00946232" w:rsidRDefault="00946232" w:rsidP="00946232">
      <w:pPr>
        <w:pStyle w:val="stytext"/>
      </w:pPr>
    </w:p>
    <w:p w:rsidR="0082554B" w:rsidRDefault="006F6CEB" w:rsidP="0082554B">
      <w:pPr>
        <w:pStyle w:val="styfigure"/>
        <w:rPr>
          <w:noProof/>
          <w:snapToGrid/>
          <w:lang w:eastAsia="en-US"/>
        </w:rPr>
      </w:pPr>
      <w:r>
        <w:rPr>
          <w:noProof/>
          <w:snapToGrid/>
          <w:lang w:eastAsia="en-US"/>
        </w:rPr>
      </w:r>
      <w:r>
        <w:rPr>
          <w:noProof/>
          <w:snapToGrid/>
          <w:lang w:eastAsia="en-US"/>
        </w:rPr>
        <w:pict>
          <v:group id="_x0000_s4526" editas="canvas" style="width:461.45pt;height:205.2pt;mso-position-horizontal-relative:char;mso-position-vertical-relative:line" coordorigin="1134,631" coordsize="9229,4104">
            <v:shape id="_x0000_s4527" type="#_x0000_t75" style="position:absolute;left:1134;top:631;width:9229;height:4104;visibility:visible">
              <v:fill o:detectmouseclick="t"/>
              <v:path o:connecttype="none"/>
            </v:shape>
            <v:group id="_x0000_s4635" style="position:absolute;left:1374;top:729;width:8695;height:3809" coordorigin="1374,729" coordsize="8695,3809">
              <v:roundrect id="AutoShape 431" o:spid="_x0000_s4528" style="position:absolute;left:1374;top:729;width:8695;height:3809;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653483" w:rsidP="004C219D">
                      <w:pPr>
                        <w:pStyle w:val="usrp1ct"/>
                      </w:pPr>
                      <w:r>
                        <w:t>SW PARTS USED IN THE BOOTLOADER</w:t>
                      </w:r>
                    </w:p>
                  </w:txbxContent>
                </v:textbox>
              </v:roundrect>
              <v:roundrect id="AutoShape 419" o:spid="_x0000_s4530" style="position:absolute;left:3885;top:3182;width:2683;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6D0BAB" w:rsidRPr="000F0905" w:rsidRDefault="006D0BAB" w:rsidP="004C219D">
                      <w:pPr>
                        <w:pStyle w:val="usrp1ct"/>
                      </w:pPr>
                      <w:r>
                        <w:t>HAL</w:t>
                      </w:r>
                    </w:p>
                  </w:txbxContent>
                </v:textbox>
              </v:roundrect>
              <v:roundrect id="AutoShape 419" o:spid="_x0000_s4531" style="position:absolute;left:3885;top:3765;width:3749;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6D0BAB" w:rsidRPr="000F0905" w:rsidRDefault="006D0BAB" w:rsidP="004C219D">
                      <w:pPr>
                        <w:pStyle w:val="usrp1ct"/>
                      </w:pPr>
                      <w:r w:rsidRPr="006D0BAB">
                        <w:rPr>
                          <w:rFonts w:ascii="Symbol" w:hAnsi="Symbol"/>
                        </w:rPr>
                        <w:t></w:t>
                      </w:r>
                      <w:r>
                        <w:t xml:space="preserve">P’s registers or </w:t>
                      </w:r>
                      <w:r w:rsidR="00941117">
                        <w:t xml:space="preserve">libraries by </w:t>
                      </w:r>
                      <w:proofErr w:type="spellStart"/>
                      <w:r w:rsidR="00941117">
                        <w:t>MicroChip</w:t>
                      </w:r>
                      <w:proofErr w:type="spellEnd"/>
                    </w:p>
                  </w:txbxContent>
                </v:textbox>
              </v:roundrect>
              <v:roundrect id="AutoShape 419" o:spid="_x0000_s4532" style="position:absolute;left:3885;top:2584;width:1617;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941117" w:rsidRPr="000F0905" w:rsidRDefault="00941117" w:rsidP="004C219D">
                      <w:pPr>
                        <w:pStyle w:val="usrp1ct"/>
                      </w:pPr>
                      <w:proofErr w:type="spellStart"/>
                      <w:proofErr w:type="gramStart"/>
                      <w:r>
                        <w:t>eEsharedStorage</w:t>
                      </w:r>
                      <w:proofErr w:type="spellEnd"/>
                      <w:proofErr w:type="gramEnd"/>
                    </w:p>
                  </w:txbxContent>
                </v:textbox>
              </v:roundrect>
              <v:shape id="_x0000_s4533" alt="" style="position:absolute;left:3885;top:1433;width:3773;height:2291" coordsize="3773,2291" path="m,1104r1730,-9l1739,1693r1019,-9l2758,2273r1015,18l3773,2291r-9,-1075l3759,10,9,,,1104xe" fillcolor="#dbe5f1 [660]">
                <v:path arrowok="t"/>
              </v:shape>
              <v:roundrect id="AutoShape 419" o:spid="_x0000_s4534" style="position:absolute;left:4118;top:1946;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00b050">
                <v:textbox inset="0,0,0,0">
                  <w:txbxContent>
                    <w:p w:rsidR="00941117" w:rsidRPr="000F0905" w:rsidRDefault="00941117" w:rsidP="004C219D">
                      <w:pPr>
                        <w:pStyle w:val="usrp1ct"/>
                      </w:pPr>
                      <w:r>
                        <w:t>State Machine</w:t>
                      </w:r>
                    </w:p>
                  </w:txbxContent>
                </v:textbox>
              </v:roundrect>
              <v:roundrect id="AutoShape 419" o:spid="_x0000_s4535" style="position:absolute;left:5883;top:1995;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ffc000">
                <v:textbox inset="0,0,0,0">
                  <w:txbxContent>
                    <w:p w:rsidR="00941117" w:rsidRPr="000F0905" w:rsidRDefault="00941117" w:rsidP="004C219D">
                      <w:pPr>
                        <w:pStyle w:val="usrp1ct"/>
                      </w:pPr>
                      <w:r>
                        <w:t>CAN Parser</w:t>
                      </w:r>
                    </w:p>
                  </w:txbxContent>
                </v:textbox>
              </v:roundrect>
              <v:roundrect id="AutoShape 419" o:spid="_x0000_s4536" style="position:absolute;left:5883;top:2584;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941117" w:rsidRPr="000F0905" w:rsidRDefault="00941117" w:rsidP="004C219D">
                      <w:pPr>
                        <w:pStyle w:val="usrp1ct"/>
                      </w:pPr>
                      <w:r>
                        <w:t>Memory Manager</w:t>
                      </w:r>
                    </w:p>
                  </w:txbxContent>
                </v:textbox>
              </v:roundrect>
              <v:roundrect id="AutoShape 419" o:spid="_x0000_s4537" style="position:absolute;left:7953;top:1995;width:1627;height:26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941117" w:rsidRPr="000F0905" w:rsidRDefault="00941117" w:rsidP="004C219D">
                      <w:pPr>
                        <w:pStyle w:val="usrp1ct"/>
                      </w:pPr>
                      <w:r>
                        <w:t>User Defined Code</w:t>
                      </w:r>
                    </w:p>
                  </w:txbxContent>
                </v:textbox>
              </v:roundrect>
              <v:shape id="_x0000_s4538" type="#_x0000_t33" style="position:absolute;left:8011;top:1894;width:393;height:1118;rotation:90" o:connectortype="elbow" adj="-481850,-107304,-481850"/>
              <v:roundrect id="AutoShape 419" o:spid="_x0000_s4539" style="position:absolute;left:1759;top:2492;width:1627;height:26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4C219D" w:rsidRPr="000F0905" w:rsidRDefault="004C219D" w:rsidP="004C219D">
                      <w:pPr>
                        <w:pStyle w:val="usrp1ct"/>
                      </w:pPr>
                      <w:r>
                        <w:t>Ready Libraries</w:t>
                      </w:r>
                    </w:p>
                  </w:txbxContent>
                </v:textbox>
              </v:roundrect>
              <v:shape id="_x0000_s4540" type="#_x0000_t33" style="position:absolute;left:2650;top:2676;width:761;height:916;rotation:90;flip:x" o:connectortype="elbow" adj="-73031,142687,-7303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4542" type="#_x0000_t87" style="position:absolute;left:3489;top:3051;width:216;height:926"/>
            </v:group>
            <w10:wrap type="none"/>
            <w10:anchorlock/>
          </v:group>
        </w:pict>
      </w:r>
    </w:p>
    <w:p w:rsidR="0082554B" w:rsidRDefault="0082554B" w:rsidP="008255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3</w:t>
      </w:r>
      <w:r w:rsidRPr="00B95D58">
        <w:rPr>
          <w:b/>
        </w:rPr>
        <w:fldChar w:fldCharType="end"/>
      </w:r>
      <w:r>
        <w:t>:</w:t>
      </w:r>
      <w:r w:rsidRPr="009A2036">
        <w:t xml:space="preserve"> </w:t>
      </w:r>
      <w:r>
        <w:t xml:space="preserve"> Libraries used by the bootloader.</w:t>
      </w:r>
    </w:p>
    <w:p w:rsidR="00946232" w:rsidRDefault="00946232" w:rsidP="00946232">
      <w:pPr>
        <w:pStyle w:val="stytext"/>
      </w:pPr>
    </w:p>
    <w:p w:rsidR="00946232" w:rsidRDefault="00946232" w:rsidP="00946232">
      <w:pPr>
        <w:pStyle w:val="stytext"/>
      </w:pPr>
    </w:p>
    <w:p w:rsidR="00946232" w:rsidRDefault="006F6CEB" w:rsidP="00946232">
      <w:pPr>
        <w:pStyle w:val="styfigure"/>
        <w:rPr>
          <w:noProof/>
          <w:snapToGrid/>
          <w:lang w:eastAsia="en-US"/>
        </w:rPr>
      </w:pPr>
      <w:r>
        <w:rPr>
          <w:noProof/>
          <w:snapToGrid/>
          <w:lang w:eastAsia="en-US"/>
        </w:rPr>
      </w:r>
      <w:r>
        <w:rPr>
          <w:noProof/>
          <w:snapToGrid/>
          <w:lang w:eastAsia="en-US"/>
        </w:rPr>
        <w:pict>
          <v:group id="_x0000_s4522" editas="canvas" style="width:461.45pt;height:217.15pt;mso-position-horizontal-relative:char;mso-position-vertical-relative:line" coordorigin="1134,631" coordsize="9229,4343">
            <v:shape id="_x0000_s4523" type="#_x0000_t75" style="position:absolute;left:1134;top:631;width:9229;height:4343;visibility:visible">
              <v:fill o:detectmouseclick="t"/>
              <v:path o:connecttype="none"/>
            </v:shape>
            <v:group id="_x0000_s4667" style="position:absolute;left:1374;top:729;width:8695;height:4064" coordorigin="1374,729" coordsize="8695,4064">
              <v:roundrect id="AutoShape 431" o:spid="_x0000_s4524" style="position:absolute;left:1374;top:729;width:8695;height:4064;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802730" w:rsidP="00C77E91">
                      <w:pPr>
                        <w:pStyle w:val="usrp1ct"/>
                      </w:pPr>
                      <w:r>
                        <w:t>BASIC</w:t>
                      </w:r>
                      <w:r w:rsidR="0082554B">
                        <w:t xml:space="preserve"> STATE MACHINE OF THE BOOTLOADER</w:t>
                      </w:r>
                    </w:p>
                  </w:txbxContent>
                </v:textbox>
              </v:roundrect>
              <v:roundrect id="AutoShape 419" o:spid="_x0000_s4525" style="position:absolute;left:2662;top:1644;width:1689;height:477;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02730" w:rsidP="00C77E91">
                      <w:pPr>
                        <w:pStyle w:val="usrp1ct"/>
                      </w:pPr>
                      <w:r>
                        <w:t>INIT</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4637" type="#_x0000_t120" style="position:absolute;left:1698;top:1358;width:179;height:167"/>
              <v:shape id="_x0000_s4638" type="#_x0000_t120" style="position:absolute;left:5008;top:4469;width:179;height:167" strokeweight="3pt">
                <v:stroke linestyle="thinThin"/>
              </v:shape>
              <v:roundrect id="AutoShape 419" o:spid="_x0000_s4639" style="position:absolute;left:4255;top:2508;width:1689;height:92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02730" w:rsidRPr="000F0905" w:rsidRDefault="00802730" w:rsidP="00C77E91">
                      <w:pPr>
                        <w:pStyle w:val="usrp1ct"/>
                      </w:pPr>
                      <w:r>
                        <w:t>LOADER</w:t>
                      </w:r>
                    </w:p>
                  </w:txbxContent>
                </v:textbox>
              </v:roundrect>
              <v:roundrect id="AutoShape 419" o:spid="_x0000_s4640" style="position:absolute;left:7634;top:2508;width:1689;height:92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02730" w:rsidRPr="000F0905" w:rsidRDefault="00802730" w:rsidP="00C77E91">
                      <w:pPr>
                        <w:pStyle w:val="usrp1ct"/>
                      </w:pPr>
                      <w:r>
                        <w:t>UPDATER</w:t>
                      </w:r>
                    </w:p>
                  </w:txbxContent>
                </v:textbox>
              </v:roundrect>
              <v:shape id="_x0000_s4641" type="#_x0000_t33" style="position:absolute;left:2046;top:1267;width:358;height:874;rotation:90;flip:x" o:connectortype="elbow" adj="-107879,248128,-107879">
                <v:stroke endarrow="block"/>
              </v:shape>
              <v:shape id="_x0000_s4642" type="#_x0000_t33" style="position:absolute;left:4351;top:1883;width:749;height:625" o:connectortype="elbow" adj="-125476,-359355,-125476">
                <v:stroke endarrow="block"/>
              </v:shape>
              <v:shapetype id="_x0000_t32" coordsize="21600,21600" o:spt="32" o:oned="t" path="m,l21600,21600e" filled="f">
                <v:path arrowok="t" fillok="f" o:connecttype="none"/>
                <o:lock v:ext="edit" shapetype="t"/>
              </v:shapetype>
              <v:shape id="_x0000_s4643" type="#_x0000_t32" style="position:absolute;left:5944;top:2970;width:1690;height:1" o:connectortype="elbow" adj="-75971,-1,-75971">
                <v:stroke endarrow="block"/>
              </v:shape>
              <v:shape id="_x0000_s4644" type="#_x0000_t34" style="position:absolute;left:4595;top:3935;width:1007;height:2;rotation:90" o:connectortype="elbow" adj="11111,-129027600,-109394">
                <v:stroke endarrow="block"/>
              </v:shape>
              <v:shape id="_x0000_s4645" type="#_x0000_t33" style="position:absolute;left:6287;top:2362;width:1121;height:3262;rotation:90" o:connectortype="elbow" adj="-163378,-79110,-163378">
                <v:stroke endarrow="block"/>
              </v:shape>
              <v:shape id="Text Box 485" o:spid="_x0000_s4664" type="#_x0000_t202" style="position:absolute;left:6126;top:2587;width:1142;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C5697D" w:rsidRPr="00FF53F6" w:rsidRDefault="00C5697D" w:rsidP="00C77E91">
                      <w:pPr>
                        <w:pStyle w:val="usrp2ct"/>
                        <w:rPr>
                          <w:sz w:val="20"/>
                          <w:szCs w:val="20"/>
                        </w:rPr>
                      </w:pPr>
                      <w:r>
                        <w:rPr>
                          <w:sz w:val="20"/>
                          <w:szCs w:val="20"/>
                        </w:rPr>
                        <w:t>go2updater</w:t>
                      </w:r>
                    </w:p>
                  </w:txbxContent>
                </v:textbox>
              </v:shape>
              <v:shape id="Text Box 485" o:spid="_x0000_s4665" type="#_x0000_t202" style="position:absolute;left:6126;top:4085;width:227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C5697D" w:rsidRPr="00FF53F6" w:rsidRDefault="00C77E91" w:rsidP="00C77E91">
                      <w:pPr>
                        <w:pStyle w:val="usrp2ct"/>
                        <w:rPr>
                          <w:sz w:val="20"/>
                          <w:szCs w:val="20"/>
                        </w:rPr>
                      </w:pPr>
                      <w:proofErr w:type="gramStart"/>
                      <w:r>
                        <w:rPr>
                          <w:sz w:val="20"/>
                          <w:szCs w:val="20"/>
                        </w:rPr>
                        <w:t>p</w:t>
                      </w:r>
                      <w:r w:rsidR="00C5697D">
                        <w:rPr>
                          <w:sz w:val="20"/>
                          <w:szCs w:val="20"/>
                        </w:rPr>
                        <w:t>rogramming</w:t>
                      </w:r>
                      <w:r>
                        <w:rPr>
                          <w:sz w:val="20"/>
                          <w:szCs w:val="20"/>
                        </w:rPr>
                        <w:t>-</w:t>
                      </w:r>
                      <w:r w:rsidR="00C5697D">
                        <w:rPr>
                          <w:sz w:val="20"/>
                          <w:szCs w:val="20"/>
                        </w:rPr>
                        <w:t>is</w:t>
                      </w:r>
                      <w:r>
                        <w:rPr>
                          <w:sz w:val="20"/>
                          <w:szCs w:val="20"/>
                        </w:rPr>
                        <w:t>-</w:t>
                      </w:r>
                      <w:r w:rsidR="00C5697D">
                        <w:rPr>
                          <w:sz w:val="20"/>
                          <w:szCs w:val="20"/>
                        </w:rPr>
                        <w:t>finished</w:t>
                      </w:r>
                      <w:proofErr w:type="gramEnd"/>
                    </w:p>
                  </w:txbxContent>
                </v:textbox>
              </v:shape>
              <v:shape id="Text Box 485" o:spid="_x0000_s4666" type="#_x0000_t202" style="position:absolute;left:3470;top:3541;width:227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C77E91" w:rsidRPr="00FF53F6" w:rsidRDefault="00C77E91" w:rsidP="00C77E91">
                      <w:pPr>
                        <w:pStyle w:val="usrp2ct"/>
                        <w:rPr>
                          <w:sz w:val="20"/>
                          <w:szCs w:val="20"/>
                        </w:rPr>
                      </w:pPr>
                      <w:proofErr w:type="gramStart"/>
                      <w:r>
                        <w:rPr>
                          <w:sz w:val="20"/>
                          <w:szCs w:val="20"/>
                        </w:rPr>
                        <w:t>timeout-is-expired</w:t>
                      </w:r>
                      <w:proofErr w:type="gramEnd"/>
                    </w:p>
                  </w:txbxContent>
                </v:textbox>
              </v:shape>
            </v:group>
            <w10:wrap type="none"/>
            <w10:anchorlock/>
          </v:group>
        </w:pict>
      </w:r>
    </w:p>
    <w:p w:rsidR="00946232" w:rsidRDefault="00946232" w:rsidP="0094623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4</w:t>
      </w:r>
      <w:r w:rsidRPr="00B95D58">
        <w:rPr>
          <w:b/>
        </w:rPr>
        <w:fldChar w:fldCharType="end"/>
      </w:r>
      <w:r>
        <w:t>:</w:t>
      </w:r>
      <w:r w:rsidRPr="009A2036">
        <w:t xml:space="preserve"> </w:t>
      </w:r>
      <w:r>
        <w:t xml:space="preserve"> </w:t>
      </w:r>
      <w:r w:rsidR="00802730">
        <w:t>Basic s</w:t>
      </w:r>
      <w:r>
        <w:t>tate machine of the bootloader.</w:t>
      </w:r>
    </w:p>
    <w:p w:rsidR="00946232" w:rsidRDefault="00946232" w:rsidP="004A369B">
      <w:pPr>
        <w:pStyle w:val="stytext"/>
      </w:pPr>
    </w:p>
    <w:p w:rsidR="00946232" w:rsidRDefault="00946232" w:rsidP="004A369B">
      <w:pPr>
        <w:pStyle w:val="stytext"/>
      </w:pPr>
    </w:p>
    <w:p w:rsidR="00AA421B" w:rsidRDefault="00AA421B" w:rsidP="004A369B">
      <w:pPr>
        <w:pStyle w:val="stytext"/>
      </w:pPr>
    </w:p>
    <w:p w:rsidR="00AA421B" w:rsidRDefault="006F6CEB" w:rsidP="00AA421B">
      <w:pPr>
        <w:pStyle w:val="styfigure"/>
        <w:rPr>
          <w:noProof/>
          <w:snapToGrid/>
          <w:lang w:eastAsia="en-US"/>
        </w:rPr>
      </w:pPr>
      <w:r>
        <w:rPr>
          <w:noProof/>
          <w:snapToGrid/>
          <w:lang w:eastAsia="en-US"/>
        </w:rPr>
      </w:r>
      <w:r>
        <w:rPr>
          <w:noProof/>
          <w:snapToGrid/>
          <w:lang w:eastAsia="en-US"/>
        </w:rPr>
        <w:pict>
          <v:group id="_x0000_s4543" editas="canvas" style="width:461.45pt;height:250.6pt;mso-position-horizontal-relative:char;mso-position-vertical-relative:line" coordorigin="1134,-277" coordsize="9229,5012">
            <v:shape id="_x0000_s4544" type="#_x0000_t75" style="position:absolute;left:1134;top:-277;width:9229;height:5012;visibility:visible">
              <v:fill o:detectmouseclick="t"/>
              <v:path o:connecttype="none"/>
            </v:shape>
            <v:group id="_x0000_s4634" style="position:absolute;left:1374;top:-91;width:8695;height:4573" coordorigin="1374,-91" coordsize="8695,4573">
              <v:roundrect id="AutoShape 431" o:spid="_x0000_s4545" style="position:absolute;left:1374;top:-91;width:8695;height:457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AA421B" w:rsidRPr="000F0905" w:rsidRDefault="00802730" w:rsidP="008609C4">
                      <w:pPr>
                        <w:pStyle w:val="usrp1ct"/>
                      </w:pPr>
                      <w:r>
                        <w:t>SEQUENCE DIAGRAM IN LOADER MODE</w:t>
                      </w:r>
                    </w:p>
                  </w:txbxContent>
                </v:textbox>
              </v:roundrect>
              <v:roundrect id="AutoShape 419" o:spid="_x0000_s4546" style="position:absolute;left:3339;top:3811;width:2683;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AA421B" w:rsidRPr="000F0905" w:rsidRDefault="00AA421B" w:rsidP="008609C4">
                      <w:pPr>
                        <w:pStyle w:val="usrp1ct"/>
                      </w:pPr>
                      <w:r>
                        <w:t>HAL</w:t>
                      </w:r>
                    </w:p>
                  </w:txbxContent>
                </v:textbox>
              </v:roundrect>
              <v:roundrect id="AutoShape 419" o:spid="_x0000_s4550" style="position:absolute;left:3398;top:1093;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00b050">
                <v:textbox inset="0,0,0,0">
                  <w:txbxContent>
                    <w:p w:rsidR="00AA421B" w:rsidRPr="000F0905" w:rsidRDefault="00AA421B" w:rsidP="008609C4">
                      <w:pPr>
                        <w:pStyle w:val="usrp1ct"/>
                      </w:pPr>
                      <w:r>
                        <w:t>State Machine</w:t>
                      </w:r>
                    </w:p>
                  </w:txbxContent>
                </v:textbox>
              </v:roundrect>
              <v:roundrect id="AutoShape 419" o:spid="_x0000_s4555" style="position:absolute;left:1938;top:1656;width:2324;height:26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AA421B" w:rsidRPr="000F0905" w:rsidRDefault="003A20AF" w:rsidP="008609C4">
                      <w:pPr>
                        <w:pStyle w:val="usrp1ct"/>
                        <w:jc w:val="both"/>
                      </w:pPr>
                      <w:r>
                        <w:t xml:space="preserve"> (1) Synchronizes info</w:t>
                      </w:r>
                    </w:p>
                  </w:txbxContent>
                </v:textbox>
              </v:roundrect>
              <v:shape id="_x0000_s4556" type="#_x0000_t33" style="position:absolute;left:2464;top:3201;width:1158;height:592;rotation:90;flip:x" o:connectortype="elbow" adj="-51239,178638,-51239">
                <v:stroke endarrow="open"/>
              </v:shape>
              <v:shape id="_x0000_s4559" type="#_x0000_t33" style="position:absolute;left:5196;top:-99;width:208;height:2176;rotation:270" o:connectortype="elbow" adj="-437400,-30484,-437400">
                <v:stroke endarrow="open"/>
              </v:shape>
              <v:shape id="_x0000_s4560" type="#_x0000_t33" style="position:absolute;left:2747;top:1299;width:651;height:1089;rotation:180;flip:y" o:connectortype="elbow" adj="-112745,64998,-112745">
                <v:stroke endarrow="open"/>
              </v:shape>
              <v:roundrect id="AutoShape 419" o:spid="_x0000_s4561" style="position:absolute;left:1938;top:2388;width:1617;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3A20AF" w:rsidRPr="000F0905" w:rsidRDefault="003A20AF" w:rsidP="008609C4">
                      <w:pPr>
                        <w:pStyle w:val="usrp1ct"/>
                      </w:pPr>
                      <w:proofErr w:type="spellStart"/>
                      <w:proofErr w:type="gramStart"/>
                      <w:r>
                        <w:t>eEsharedStorage</w:t>
                      </w:r>
                      <w:proofErr w:type="spellEnd"/>
                      <w:proofErr w:type="gramEnd"/>
                    </w:p>
                  </w:txbxContent>
                </v:textbox>
              </v:roundrect>
              <v:roundrect id="AutoShape 419" o:spid="_x0000_s4562" style="position:absolute;left:6388;top:557;width:3297;height:65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3A20AF" w:rsidRPr="000F0905" w:rsidRDefault="003A20AF" w:rsidP="008609C4">
                      <w:pPr>
                        <w:pStyle w:val="usrp1ct"/>
                        <w:jc w:val="both"/>
                      </w:pPr>
                      <w:r>
                        <w:t xml:space="preserve"> (</w:t>
                      </w:r>
                      <w:r w:rsidR="008609C4">
                        <w:t>4</w:t>
                      </w:r>
                      <w:r>
                        <w:t xml:space="preserve">) </w:t>
                      </w:r>
                      <w:proofErr w:type="gramStart"/>
                      <w:r w:rsidR="008609C4">
                        <w:t>if</w:t>
                      </w:r>
                      <w:proofErr w:type="gramEnd"/>
                      <w:r w:rsidR="008609C4">
                        <w:t xml:space="preserve"> no orders to switch to updater mode </w:t>
                      </w:r>
                      <w:r>
                        <w:t>it jumps to application</w:t>
                      </w:r>
                    </w:p>
                  </w:txbxContent>
                </v:textbox>
              </v:roundrect>
              <v:roundrect id="AutoShape 419" o:spid="_x0000_s4563" style="position:absolute;left:5104;top:2388;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ffc000">
                <v:textbox inset="0,0,0,0">
                  <w:txbxContent>
                    <w:p w:rsidR="003A20AF" w:rsidRPr="000F0905" w:rsidRDefault="003A20AF" w:rsidP="008609C4">
                      <w:pPr>
                        <w:pStyle w:val="usrp1ct"/>
                      </w:pPr>
                      <w:r>
                        <w:t>CAN Parser</w:t>
                      </w:r>
                    </w:p>
                  </w:txbxContent>
                </v:textbox>
              </v:roundrect>
              <v:shape id="_x0000_s4564" type="#_x0000_t34" style="position:absolute;left:3293;top:2423;width:2307;height:469;rotation:90;flip:x" o:connectortype="elbow" adj="10795,160365,-39436">
                <v:stroke endarrow="open"/>
              </v:shape>
              <v:roundrect id="AutoShape 419" o:spid="_x0000_s4565" style="position:absolute;left:3700;top:2799;width:3277;height:49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3A20AF" w:rsidRPr="000F0905" w:rsidRDefault="003A20AF" w:rsidP="008609C4">
                      <w:pPr>
                        <w:pStyle w:val="usrp1ct"/>
                        <w:jc w:val="both"/>
                      </w:pPr>
                      <w:r>
                        <w:t xml:space="preserve"> (2) </w:t>
                      </w:r>
                      <w:proofErr w:type="gramStart"/>
                      <w:r>
                        <w:t>checks</w:t>
                      </w:r>
                      <w:proofErr w:type="gramEnd"/>
                      <w:r>
                        <w:t xml:space="preserve"> for incoming CAN frames</w:t>
                      </w:r>
                    </w:p>
                  </w:txbxContent>
                </v:textbox>
              </v:roundrect>
              <v:shape id="_x0000_s4567" type="#_x0000_t33" style="position:absolute;left:5025;top:1299;width:893;height:1089" o:connectortype="elbow" adj="-121545,-64998,-121545">
                <v:stroke endarrow="open"/>
              </v:shape>
              <v:roundrect id="AutoShape 419" o:spid="_x0000_s4568" style="position:absolute;left:4681;top:1718;width:2776;height:49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3A20AF" w:rsidRPr="000F0905" w:rsidRDefault="003A20AF" w:rsidP="008609C4">
                      <w:pPr>
                        <w:pStyle w:val="usrp1ct"/>
                        <w:jc w:val="both"/>
                      </w:pPr>
                      <w:r>
                        <w:t xml:space="preserve"> (3) </w:t>
                      </w:r>
                      <w:proofErr w:type="gramStart"/>
                      <w:r>
                        <w:t>if</w:t>
                      </w:r>
                      <w:proofErr w:type="gramEnd"/>
                      <w:r>
                        <w:t xml:space="preserve"> any, it parses them</w:t>
                      </w:r>
                    </w:p>
                  </w:txbxContent>
                </v:textbox>
              </v:roundrect>
              <v:shape id="_x0000_s4569" type="#_x0000_t33" style="position:absolute;left:5598;top:1636;width:2864;height:2015;rotation:90" o:connectortype="elbow" adj="-60614,-34196,-60614">
                <v:stroke endarrow="open"/>
              </v:shape>
            </v:group>
            <w10:wrap type="none"/>
            <w10:anchorlock/>
          </v:group>
        </w:pict>
      </w:r>
    </w:p>
    <w:p w:rsidR="00AA421B" w:rsidRDefault="00AA421B" w:rsidP="00AA421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5</w:t>
      </w:r>
      <w:r w:rsidRPr="00B95D58">
        <w:rPr>
          <w:b/>
        </w:rPr>
        <w:fldChar w:fldCharType="end"/>
      </w:r>
      <w:r>
        <w:t>:</w:t>
      </w:r>
      <w:r w:rsidRPr="009A2036">
        <w:t xml:space="preserve"> </w:t>
      </w:r>
      <w:r>
        <w:t xml:space="preserve"> </w:t>
      </w:r>
      <w:r w:rsidR="00802730">
        <w:t xml:space="preserve">Sequence diagram in </w:t>
      </w:r>
      <w:r>
        <w:t>Loader mode.</w:t>
      </w:r>
    </w:p>
    <w:p w:rsidR="00AA421B" w:rsidRDefault="006F6CEB" w:rsidP="004A369B">
      <w:pPr>
        <w:pStyle w:val="stytext"/>
      </w:pPr>
      <w:r>
        <w:rPr>
          <w:noProof/>
          <w:snapToGrid/>
          <w:lang w:eastAsia="en-US"/>
        </w:rPr>
      </w:r>
      <w:r>
        <w:rPr>
          <w:noProof/>
          <w:snapToGrid/>
          <w:lang w:eastAsia="en-US"/>
        </w:rPr>
        <w:pict>
          <v:group id="Canvas 429" o:spid="_x0000_s4603" editas="canvas" style="width:461.45pt;height:303.9pt;mso-position-horizontal-relative:char;mso-position-vertical-relative:line" coordorigin="1134,-622" coordsize="9229,6078">
            <v:shape id="_x0000_s4604" type="#_x0000_t75" style="position:absolute;left:1134;top:-622;width:9229;height:6078;visibility:visible">
              <v:fill o:detectmouseclick="t"/>
              <v:path o:connecttype="none"/>
            </v:shape>
            <v:group id="_x0000_s4636" style="position:absolute;left:1374;top:-415;width:8695;height:5583" coordorigin="1374,-415" coordsize="8695,5583">
              <v:roundrect id="AutoShape 431" o:spid="_x0000_s4605" style="position:absolute;left:1374;top:-415;width:8695;height:558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E73E16" w:rsidRPr="000F0905" w:rsidRDefault="00802730" w:rsidP="00E73E16">
                      <w:pPr>
                        <w:pStyle w:val="usrp1ct"/>
                      </w:pPr>
                      <w:r>
                        <w:t xml:space="preserve">SEQUENCE DIAGRAM </w:t>
                      </w:r>
                      <w:r w:rsidR="00E73E16">
                        <w:t xml:space="preserve">UPDATER </w:t>
                      </w:r>
                      <w:r>
                        <w:t>MODE</w:t>
                      </w:r>
                    </w:p>
                  </w:txbxContent>
                </v:textbox>
              </v:roundrect>
              <v:roundrect id="AutoShape 419" o:spid="_x0000_s4606" style="position:absolute;left:3760;top:3441;width:2778;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E73E16" w:rsidRPr="000F0905" w:rsidRDefault="00E73E16" w:rsidP="00E73E16">
                      <w:pPr>
                        <w:pStyle w:val="usrp1ct"/>
                      </w:pPr>
                      <w:r>
                        <w:t>HAL</w:t>
                      </w:r>
                    </w:p>
                  </w:txbxContent>
                </v:textbox>
              </v:roundrect>
              <v:roundrect id="AutoShape 419" o:spid="_x0000_s4607" style="position:absolute;left:3398;top:1093;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00b050">
                <v:textbox inset="0,0,0,0">
                  <w:txbxContent>
                    <w:p w:rsidR="00E73E16" w:rsidRPr="000F0905" w:rsidRDefault="00E73E16" w:rsidP="00E73E16">
                      <w:pPr>
                        <w:pStyle w:val="usrp1ct"/>
                      </w:pPr>
                      <w:r>
                        <w:t>State Machine</w:t>
                      </w:r>
                    </w:p>
                  </w:txbxContent>
                </v:textbox>
              </v:roundrect>
              <v:roundrect id="AutoShape 419" o:spid="_x0000_s4608" style="position:absolute;left:6661;top:2077;width:1587;height:73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both"/>
                      </w:pPr>
                      <w:r>
                        <w:t>(4b) if needed it sends frames back</w:t>
                      </w:r>
                    </w:p>
                  </w:txbxContent>
                </v:textbox>
              </v:roundrect>
              <v:shape id="_x0000_s4609" type="#_x0000_t34" style="position:absolute;left:5025;top:1299;width:453;height:1" o:connectortype="elbow" adj="10776,-198288000,-239603">
                <v:stroke endarrow="open"/>
              </v:shape>
              <v:roundrect id="AutoShape 419" o:spid="_x0000_s4610" style="position:absolute;left:7752;top:1017;width:2069;height:55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(4a) if any </w:t>
                      </w:r>
                      <w:proofErr w:type="spellStart"/>
                      <w:r>
                        <w:t>applic</w:t>
                      </w:r>
                      <w:proofErr w:type="spellEnd"/>
                      <w:r>
                        <w:t xml:space="preserve"> data it writes it in FLASH</w:t>
                      </w:r>
                    </w:p>
                  </w:txbxContent>
                </v:textbox>
              </v:roundrect>
              <v:roundrect id="AutoShape 419" o:spid="_x0000_s4611" style="position:absolute;left:1926;top:189;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ffc000">
                <v:textbox inset="0,0,0,0">
                  <w:txbxContent>
                    <w:p w:rsidR="00E73E16" w:rsidRPr="000F0905" w:rsidRDefault="00E73E16" w:rsidP="00E73E16">
                      <w:pPr>
                        <w:pStyle w:val="usrp1ct"/>
                      </w:pPr>
                      <w:r>
                        <w:t>CAN Parser</w:t>
                      </w:r>
                    </w:p>
                  </w:txbxContent>
                </v:textbox>
              </v:roundrect>
              <v:shape id="_x0000_s4612" type="#_x0000_t33" style="position:absolute;left:2646;top:2593;width:1225;height:1002;rotation:90;flip:x" o:connectortype="elbow" adj="-48631,223372,-48631">
                <v:stroke endarrow="open"/>
              </v:shape>
              <v:roundrect id="AutoShape 419" o:spid="_x0000_s4613" style="position:absolute;left:1815;top:1921;width:1885;height:56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(1) </w:t>
                      </w:r>
                      <w:proofErr w:type="gramStart"/>
                      <w:r>
                        <w:t>retrieves</w:t>
                      </w:r>
                      <w:proofErr w:type="gramEnd"/>
                      <w:r>
                        <w:t xml:space="preserve"> an incoming CAN frame</w:t>
                      </w:r>
                    </w:p>
                  </w:txbxContent>
                </v:textbox>
              </v:roundrect>
              <v:shape id="_x0000_s4614" type="#_x0000_t34" style="position:absolute;left:3553;top:394;width:252;height:1;rotation:180;flip:y" o:connectortype="elbow" adj=",178740000,-326143">
                <v:stroke endarrow="open"/>
              </v:shape>
              <v:roundrect id="AutoShape 419" o:spid="_x0000_s4615" style="position:absolute;left:3805;top:147;width:1345;height:49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both"/>
                      </w:pPr>
                      <w:r>
                        <w:t xml:space="preserve"> (2) </w:t>
                      </w:r>
                      <w:proofErr w:type="gramStart"/>
                      <w:r>
                        <w:t>parses</w:t>
                      </w:r>
                      <w:proofErr w:type="gramEnd"/>
                      <w:r>
                        <w:t xml:space="preserve"> it</w:t>
                      </w:r>
                    </w:p>
                  </w:txbxContent>
                </v:textbox>
              </v:roundrect>
              <v:shape id="_x0000_s4616" type="#_x0000_t33" style="position:absolute;left:6552;top:2802;width:890;height:917;rotation:90" o:connectortype="elbow" adj="-180930,-251969,-180930">
                <v:stroke endarrow="open"/>
              </v:shape>
              <v:shape id="_x0000_s4617" type="#_x0000_t33" style="position:absolute;left:6862;top:1300;width:593;height:777" o:connectortype="elbow" adj="-249948,-255225,-249948"/>
              <v:roundrect id="AutoShape 419" o:spid="_x0000_s4618" style="position:absolute;left:7972;top:3358;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E73E16" w:rsidRPr="000F0905" w:rsidRDefault="00E73E16" w:rsidP="00E73E16">
                      <w:pPr>
                        <w:pStyle w:val="usrp1ct"/>
                      </w:pPr>
                      <w:r>
                        <w:t>Memory Manager</w:t>
                      </w:r>
                    </w:p>
                  </w:txbxContent>
                </v:textbox>
              </v:roundrect>
              <v:shape id="_x0000_s4619" type="#_x0000_t34" style="position:absolute;left:7896;top:2466;width:1782;height:1;rotation:90" o:connectortype="elbow" adj="10788,-204271200,-106509">
                <v:stroke endarrow="open"/>
              </v:shape>
              <v:roundrect id="AutoShape 419" o:spid="_x0000_s4620" style="position:absolute;left:3760;top:4365;width:2778;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E73E16" w:rsidRPr="000F0905" w:rsidRDefault="00E73E16" w:rsidP="00E73E16">
                      <w:pPr>
                        <w:pStyle w:val="usrp1ct"/>
                      </w:pPr>
                      <w:r w:rsidRPr="006D0BAB">
                        <w:rPr>
                          <w:rFonts w:ascii="Symbol" w:hAnsi="Symbol"/>
                        </w:rPr>
                        <w:t></w:t>
                      </w:r>
                      <w:r>
                        <w:t xml:space="preserve">P’s registers or libraries by </w:t>
                      </w:r>
                      <w:proofErr w:type="spellStart"/>
                      <w:r>
                        <w:t>MicroChip</w:t>
                      </w:r>
                      <w:proofErr w:type="spellEnd"/>
                    </w:p>
                  </w:txbxContent>
                </v:textbox>
              </v:roundrect>
              <v:shape id="_x0000_s4621" type="#_x0000_t33" style="position:absolute;left:7231;top:3076;width:861;height:2248;rotation:90" o:connectortype="elbow" adj="-220415,-111940,-220415">
                <v:stroke endarrow="open"/>
              </v:shape>
              <v:shape id="_x0000_s4622" type="#_x0000_t34" style="position:absolute;left:3276;top:986;width:417;height:1454;rotation:90" o:connectortype="elbow" adj="10774,-139420,-218176"/>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4623" type="#_x0000_t35" style="position:absolute;left:4331;top:275;width:699;height:938;rotation:270" o:connectortype="elbow" adj="7015,29867,-130156"/>
              <v:shape id="_x0000_s4624" type="#_x0000_t32" style="position:absolute;left:4953;top:4167;width:394;height:1;rotation:90" o:connectortype="elbow" adj="-282280,-1,-282280">
                <v:stroke endarrow="open"/>
              </v:shape>
              <v:roundrect id="AutoShape 419" o:spid="_x0000_s4625" style="position:absolute;left:5478;top:1093;width:1384;height:41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(4) </w:t>
                      </w:r>
                      <w:proofErr w:type="spellStart"/>
                      <w:proofErr w:type="gramStart"/>
                      <w:r>
                        <w:t>evals</w:t>
                      </w:r>
                      <w:proofErr w:type="spellEnd"/>
                      <w:proofErr w:type="gramEnd"/>
                      <w:r>
                        <w:t xml:space="preserve"> </w:t>
                      </w:r>
                      <w:proofErr w:type="spellStart"/>
                      <w:r>
                        <w:t>opcode</w:t>
                      </w:r>
                      <w:proofErr w:type="spellEnd"/>
                    </w:p>
                  </w:txbxContent>
                </v:textbox>
              </v:roundrect>
              <v:shape id="_x0000_s4626" type="#_x0000_t34" style="position:absolute;left:7441;top:-254;width:76;height:2617;rotation:270" o:connectortype="elbow" adj="123916,-74069,-1753579">
                <v:stroke endarrow="open"/>
              </v:shape>
              <v:roundrect id="AutoShape 419" o:spid="_x0000_s4627" style="position:absolute;left:4201;top:2181;width:1897;height:62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(4c) if finished it jumps to application</w:t>
                      </w:r>
                    </w:p>
                  </w:txbxContent>
                </v:textbox>
              </v:roundrect>
              <v:shape id="_x0000_s4628" type="#_x0000_t34" style="position:absolute;left:5322;top:1334;width:675;height:1020;rotation:90" o:connectortype="elbow" adj="10784,-198784,-197440"/>
              <v:shape id="_x0000_s4629" type="#_x0000_t34" style="position:absolute;left:4832;top:3123;width:635;height:1;rotation:90" o:connectortype="elbow" adj="10783,-230839200,-175181">
                <v:stroke endarrow="open"/>
              </v:shape>
              <v:shape id="_x0000_s4630" type="#_x0000_t34" style="position:absolute;left:2985;top:1299;width:413;height:1;flip:y" o:connectortype="elbow" adj="10774,198309600,-156116">
                <v:stroke endarrow="open"/>
              </v:shape>
              <v:roundrect id="AutoShape 419" o:spid="_x0000_s4631" style="position:absolute;left:1499;top:947;width:1486;height:7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(3) </w:t>
                      </w:r>
                      <w:proofErr w:type="gramStart"/>
                      <w:r>
                        <w:t>gives</w:t>
                      </w:r>
                      <w:proofErr w:type="gramEnd"/>
                      <w:r>
                        <w:t xml:space="preserve"> back </w:t>
                      </w:r>
                      <w:proofErr w:type="spellStart"/>
                      <w:r>
                        <w:t>opcode</w:t>
                      </w:r>
                      <w:proofErr w:type="spellEnd"/>
                      <w:r>
                        <w:t xml:space="preserve"> and data</w:t>
                      </w:r>
                    </w:p>
                  </w:txbxContent>
                </v:textbox>
              </v:roundrect>
              <v:shape id="_x0000_s4632" type="#_x0000_t35" style="position:absolute;left:1926;top:395;width:316;height:552;rotation:180;flip:x y" o:connectortype="elbow" adj="-24608,14791,131651"/>
            </v:group>
            <w10:wrap type="none"/>
            <w10:anchorlock/>
          </v:group>
        </w:pict>
      </w:r>
    </w:p>
    <w:p w:rsidR="008609C4" w:rsidRDefault="008609C4" w:rsidP="008609C4">
      <w:pPr>
        <w:pStyle w:val="styfigure"/>
        <w:rPr>
          <w:noProof/>
          <w:snapToGrid/>
          <w:lang w:eastAsia="en-US"/>
        </w:rPr>
      </w:pPr>
    </w:p>
    <w:p w:rsidR="008609C4" w:rsidRDefault="008609C4" w:rsidP="008609C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6</w:t>
      </w:r>
      <w:r w:rsidRPr="00B95D58">
        <w:rPr>
          <w:b/>
        </w:rPr>
        <w:fldChar w:fldCharType="end"/>
      </w:r>
      <w:r>
        <w:t>:</w:t>
      </w:r>
      <w:r w:rsidRPr="009A2036">
        <w:t xml:space="preserve"> </w:t>
      </w:r>
      <w:r>
        <w:t xml:space="preserve"> Updater mode.</w:t>
      </w:r>
    </w:p>
    <w:p w:rsidR="008609C4" w:rsidRDefault="008609C4" w:rsidP="004A369B">
      <w:pPr>
        <w:pStyle w:val="stytext"/>
      </w:pPr>
    </w:p>
    <w:sectPr w:rsidR="008609C4" w:rsidSect="00E359B7">
      <w:footerReference w:type="default" r:id="rId15"/>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CEB" w:rsidRDefault="006F6CEB">
      <w:r>
        <w:separator/>
      </w:r>
    </w:p>
    <w:p w:rsidR="006F6CEB" w:rsidRDefault="006F6CEB"/>
    <w:p w:rsidR="006F6CEB" w:rsidRDefault="006F6CEB"/>
    <w:p w:rsidR="006F6CEB" w:rsidRDefault="006F6CEB"/>
    <w:p w:rsidR="006F6CEB" w:rsidRDefault="006F6CEB" w:rsidP="002B34D3"/>
    <w:p w:rsidR="006F6CEB" w:rsidRDefault="006F6CEB"/>
  </w:endnote>
  <w:endnote w:type="continuationSeparator" w:id="0">
    <w:p w:rsidR="006F6CEB" w:rsidRDefault="006F6CEB">
      <w:r>
        <w:continuationSeparator/>
      </w:r>
    </w:p>
    <w:p w:rsidR="006F6CEB" w:rsidRDefault="006F6CEB"/>
    <w:p w:rsidR="006F6CEB" w:rsidRDefault="006F6CEB"/>
    <w:p w:rsidR="006F6CEB" w:rsidRDefault="006F6CEB"/>
    <w:p w:rsidR="006F6CEB" w:rsidRDefault="006F6CEB" w:rsidP="002B34D3"/>
    <w:p w:rsidR="006F6CEB" w:rsidRDefault="006F6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Pr="003841C8" w:rsidRDefault="0082554B">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BE6562">
      <w:rPr>
        <w:rStyle w:val="PageNumber"/>
        <w:rFonts w:ascii="Helvetica" w:hAnsi="Helvetica"/>
        <w:noProof/>
        <w:sz w:val="22"/>
        <w:szCs w:val="22"/>
      </w:rPr>
      <w:t>ii</w:t>
    </w:r>
    <w:r w:rsidRPr="003841C8">
      <w:rPr>
        <w:rStyle w:val="PageNumber"/>
        <w:rFonts w:ascii="Helvetica" w:hAnsi="Helvetica"/>
        <w:sz w:val="22"/>
        <w:szCs w:val="22"/>
      </w:rPr>
      <w:fldChar w:fldCharType="end"/>
    </w:r>
  </w:p>
  <w:p w:rsidR="0082554B" w:rsidRDefault="006F6CEB">
    <w:pPr>
      <w:pStyle w:val="Footer"/>
    </w:pPr>
    <w:r>
      <w:pict>
        <v:shapetype id="_x0000_t202" coordsize="21600,21600" o:spt="202" path="m,l,21600r21600,l21600,xe">
          <v:stroke joinstyle="miter"/>
          <v:path gradientshapeok="t" o:connecttype="rect"/>
        </v:shapetype>
        <v:shape id="_x0000_s2057" type="#_x0000_t202" style="width:169.45pt;height:17.85pt;mso-left-percent:-10001;mso-top-percent:-10001;mso-position-horizontal:absolute;mso-position-horizontal-relative:char;mso-position-vertical:absolute;mso-position-vertical-relative:line;mso-left-percent:-10001;mso-top-percent:-10001" filled="f" stroked="f">
          <v:textbox style="mso-next-textbox:#_x0000_s2057" inset="0,0,0,0">
            <w:txbxContent>
              <w:p w:rsidR="0082554B" w:rsidRPr="00540D4B" w:rsidRDefault="0082554B" w:rsidP="0015255D">
                <w:pPr>
                  <w:pStyle w:val="stytemplate-revision"/>
                </w:pPr>
                <w:r>
                  <w:t>RBCS-TSD v. 0.3</w:t>
                </w:r>
              </w:p>
            </w:txbxContent>
          </v:textbox>
          <w10:wrap type="non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Default="006F6CEB">
    <w:pPr>
      <w:pStyle w:val="Footer"/>
    </w:pPr>
    <w:r>
      <w:rPr>
        <w:noProof/>
        <w:snapToGrid/>
        <w:lang w:val="it-IT"/>
      </w:rPr>
      <w:pict>
        <v:shapetype id="_x0000_t202" coordsize="21600,21600" o:spt="202" path="m,l,21600r21600,l21600,xe">
          <v:stroke joinstyle="miter"/>
          <v:path gradientshapeok="t" o:connecttype="rect"/>
        </v:shapetype>
        <v:shape id="_x0000_s2056" type="#_x0000_t202" style="position:absolute;left:0;text-align:left;margin-left:-28.25pt;margin-top:20.65pt;width:239.85pt;height:17.65pt;z-index:251667456" stroked="f">
          <v:textbox style="mso-next-textbox:#_x0000_s2056" inset="1mm,1mm,1mm,1mm">
            <w:txbxContent>
              <w:p w:rsidR="0082554B" w:rsidRPr="00540D4B" w:rsidRDefault="0082554B" w:rsidP="0015255D">
                <w:pPr>
                  <w:pStyle w:val="stytemplate-revision"/>
                </w:pPr>
                <w:r>
                  <w:t>RBCS-Doc-Generic v. 0.1 (proposed)</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Pr="00B45807" w:rsidRDefault="0082554B"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CEB" w:rsidRDefault="006F6CEB">
      <w:r>
        <w:separator/>
      </w:r>
    </w:p>
  </w:footnote>
  <w:footnote w:type="continuationSeparator" w:id="0">
    <w:p w:rsidR="006F6CEB" w:rsidRDefault="006F6CEB">
      <w:r>
        <w:continuationSeparator/>
      </w:r>
    </w:p>
  </w:footnote>
  <w:footnote w:type="continuationNotice" w:id="1">
    <w:p w:rsidR="006F6CEB" w:rsidRDefault="006F6C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Default="006F6CEB">
    <w:pPr>
      <w:pStyle w:val="Header"/>
    </w:pPr>
    <w:r>
      <w:rPr>
        <w:noProof/>
        <w:snapToGrid/>
        <w:lang w:val="it-IT"/>
      </w:rPr>
      <w:pict>
        <v:shapetype id="_x0000_t202" coordsize="21600,21600" o:spt="202" path="m,l,21600r21600,l21600,xe">
          <v:stroke joinstyle="miter"/>
          <v:path gradientshapeok="t" o:connecttype="rect"/>
        </v:shapetype>
        <v:shape id="_x0000_s2054" type="#_x0000_t202" style="position:absolute;left:0;text-align:left;margin-left:56.1pt;margin-top:8.55pt;width:364.2pt;height:25.05pt;z-index:251665408" filled="f" stroked="f">
          <v:textbox style="mso-next-textbox:#_x0000_s2054" inset="1mm,1mm,1mm,1mm">
            <w:txbxContent>
              <w:p w:rsidR="0082554B" w:rsidRPr="00421A18" w:rsidRDefault="0082554B" w:rsidP="00215FF8">
                <w:pPr>
                  <w:pStyle w:val="stydoc-info"/>
                </w:pPr>
                <w:r>
                  <w:t>Technical</w:t>
                </w:r>
                <w:r w:rsidRPr="0007447A">
                  <w:t xml:space="preserve"> Specification</w:t>
                </w:r>
                <w:r w:rsidRPr="00D74517">
                  <w:t xml:space="preserve"> </w:t>
                </w:r>
                <w:r w:rsidRPr="0007447A">
                  <w:t xml:space="preserve">Document </w:t>
                </w:r>
                <w:r w:rsidRPr="00D74517">
                  <w:t>– T</w:t>
                </w:r>
                <w:r>
                  <w:t>SD-ICUB-SW-xx-emBODY-dspic33</w:t>
                </w:r>
              </w:p>
            </w:txbxContent>
          </v:textbox>
        </v:shape>
      </w:pict>
    </w:r>
    <w:r w:rsidR="0082554B"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Default="0082554B">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31739E"/>
    <w:multiLevelType w:val="hybridMultilevel"/>
    <w:tmpl w:val="BAF2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A60092D"/>
    <w:multiLevelType w:val="hybridMultilevel"/>
    <w:tmpl w:val="67E2D060"/>
    <w:lvl w:ilvl="0" w:tplc="84D2E216">
      <w:start w:val="1"/>
      <w:numFmt w:val="low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8"/>
  </w:num>
  <w:num w:numId="5">
    <w:abstractNumId w:val="6"/>
  </w:num>
  <w:num w:numId="6">
    <w:abstractNumId w:val="2"/>
  </w:num>
  <w:num w:numId="7">
    <w:abstractNumId w:val="9"/>
  </w:num>
  <w:num w:numId="8">
    <w:abstractNumId w:val="10"/>
  </w:num>
  <w:num w:numId="9">
    <w:abstractNumId w:val="5"/>
  </w:num>
  <w:num w:numId="10">
    <w:abstractNumId w:val="11"/>
  </w:num>
  <w:num w:numId="11">
    <w:abstractNumId w:val="0"/>
  </w:num>
  <w:num w:numId="12">
    <w:abstractNumId w:val="7"/>
  </w:num>
  <w:num w:numId="13">
    <w:abstractNumId w:val="1"/>
  </w:num>
  <w:num w:numId="1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4668"/>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BF0EFA"/>
    <w:rsid w:val="0000231B"/>
    <w:rsid w:val="00003801"/>
    <w:rsid w:val="000110D5"/>
    <w:rsid w:val="00013ED5"/>
    <w:rsid w:val="00022E45"/>
    <w:rsid w:val="00024115"/>
    <w:rsid w:val="00026699"/>
    <w:rsid w:val="00034AE6"/>
    <w:rsid w:val="00035502"/>
    <w:rsid w:val="00040D3A"/>
    <w:rsid w:val="00056865"/>
    <w:rsid w:val="000631E2"/>
    <w:rsid w:val="00065A9B"/>
    <w:rsid w:val="00070C73"/>
    <w:rsid w:val="0007447A"/>
    <w:rsid w:val="00080ED9"/>
    <w:rsid w:val="000810DB"/>
    <w:rsid w:val="00081CEC"/>
    <w:rsid w:val="00082DF7"/>
    <w:rsid w:val="00083F11"/>
    <w:rsid w:val="000923E1"/>
    <w:rsid w:val="00092E5F"/>
    <w:rsid w:val="000948CC"/>
    <w:rsid w:val="00094C74"/>
    <w:rsid w:val="00094E0D"/>
    <w:rsid w:val="0009502C"/>
    <w:rsid w:val="0009579E"/>
    <w:rsid w:val="000B2618"/>
    <w:rsid w:val="000C2F16"/>
    <w:rsid w:val="000D1E02"/>
    <w:rsid w:val="000D3C6E"/>
    <w:rsid w:val="000D5CE4"/>
    <w:rsid w:val="000E24AC"/>
    <w:rsid w:val="000E373B"/>
    <w:rsid w:val="000E4DD9"/>
    <w:rsid w:val="000F1321"/>
    <w:rsid w:val="000F1AB7"/>
    <w:rsid w:val="001016EE"/>
    <w:rsid w:val="00103E5F"/>
    <w:rsid w:val="00104B76"/>
    <w:rsid w:val="00105582"/>
    <w:rsid w:val="00111E81"/>
    <w:rsid w:val="00112300"/>
    <w:rsid w:val="001128D5"/>
    <w:rsid w:val="0011762E"/>
    <w:rsid w:val="00120EF7"/>
    <w:rsid w:val="00121C42"/>
    <w:rsid w:val="00124DBD"/>
    <w:rsid w:val="00127A9F"/>
    <w:rsid w:val="00132239"/>
    <w:rsid w:val="00150108"/>
    <w:rsid w:val="0015255D"/>
    <w:rsid w:val="00164502"/>
    <w:rsid w:val="00164B4B"/>
    <w:rsid w:val="00172525"/>
    <w:rsid w:val="001753C0"/>
    <w:rsid w:val="001810BF"/>
    <w:rsid w:val="00181E59"/>
    <w:rsid w:val="00185553"/>
    <w:rsid w:val="001953FB"/>
    <w:rsid w:val="001A0DB2"/>
    <w:rsid w:val="001A70FB"/>
    <w:rsid w:val="001B2886"/>
    <w:rsid w:val="001B3F72"/>
    <w:rsid w:val="001D03C2"/>
    <w:rsid w:val="001E6379"/>
    <w:rsid w:val="001F3653"/>
    <w:rsid w:val="001F4B0D"/>
    <w:rsid w:val="001F4B71"/>
    <w:rsid w:val="002012A1"/>
    <w:rsid w:val="00202179"/>
    <w:rsid w:val="002078FD"/>
    <w:rsid w:val="00215FF8"/>
    <w:rsid w:val="00216618"/>
    <w:rsid w:val="002211CE"/>
    <w:rsid w:val="00222D42"/>
    <w:rsid w:val="00222F7C"/>
    <w:rsid w:val="002301F1"/>
    <w:rsid w:val="0023762A"/>
    <w:rsid w:val="002411A5"/>
    <w:rsid w:val="002439D3"/>
    <w:rsid w:val="00244170"/>
    <w:rsid w:val="00250F3C"/>
    <w:rsid w:val="002561DD"/>
    <w:rsid w:val="00263857"/>
    <w:rsid w:val="002679D9"/>
    <w:rsid w:val="00281304"/>
    <w:rsid w:val="00292C54"/>
    <w:rsid w:val="00293363"/>
    <w:rsid w:val="002935B3"/>
    <w:rsid w:val="002959B0"/>
    <w:rsid w:val="002A0DAB"/>
    <w:rsid w:val="002A2263"/>
    <w:rsid w:val="002B34D3"/>
    <w:rsid w:val="002C09AE"/>
    <w:rsid w:val="002C13BD"/>
    <w:rsid w:val="002C60AC"/>
    <w:rsid w:val="002D557D"/>
    <w:rsid w:val="002D59B1"/>
    <w:rsid w:val="002E3346"/>
    <w:rsid w:val="002E3523"/>
    <w:rsid w:val="002F5075"/>
    <w:rsid w:val="00300544"/>
    <w:rsid w:val="003005A8"/>
    <w:rsid w:val="00301D5E"/>
    <w:rsid w:val="00302A99"/>
    <w:rsid w:val="00303772"/>
    <w:rsid w:val="00307202"/>
    <w:rsid w:val="0030779D"/>
    <w:rsid w:val="0031537A"/>
    <w:rsid w:val="003240A2"/>
    <w:rsid w:val="00325562"/>
    <w:rsid w:val="00326EEF"/>
    <w:rsid w:val="00330674"/>
    <w:rsid w:val="00331AC0"/>
    <w:rsid w:val="003346C6"/>
    <w:rsid w:val="003358A0"/>
    <w:rsid w:val="00341C20"/>
    <w:rsid w:val="00343571"/>
    <w:rsid w:val="00343E7D"/>
    <w:rsid w:val="0035163D"/>
    <w:rsid w:val="00363E87"/>
    <w:rsid w:val="0036568B"/>
    <w:rsid w:val="00367727"/>
    <w:rsid w:val="00367932"/>
    <w:rsid w:val="00370022"/>
    <w:rsid w:val="00375015"/>
    <w:rsid w:val="003768B0"/>
    <w:rsid w:val="00376982"/>
    <w:rsid w:val="00383DB9"/>
    <w:rsid w:val="003841C8"/>
    <w:rsid w:val="00386FA2"/>
    <w:rsid w:val="00387496"/>
    <w:rsid w:val="0039154F"/>
    <w:rsid w:val="00393FBE"/>
    <w:rsid w:val="003A20AF"/>
    <w:rsid w:val="003A590F"/>
    <w:rsid w:val="003C27E1"/>
    <w:rsid w:val="003C558C"/>
    <w:rsid w:val="003E3B60"/>
    <w:rsid w:val="003E6D9B"/>
    <w:rsid w:val="004025AD"/>
    <w:rsid w:val="00413BFD"/>
    <w:rsid w:val="00415488"/>
    <w:rsid w:val="00421A18"/>
    <w:rsid w:val="00426908"/>
    <w:rsid w:val="00427622"/>
    <w:rsid w:val="00427739"/>
    <w:rsid w:val="00433823"/>
    <w:rsid w:val="00434A74"/>
    <w:rsid w:val="0043798A"/>
    <w:rsid w:val="0044562E"/>
    <w:rsid w:val="00446A19"/>
    <w:rsid w:val="0045320D"/>
    <w:rsid w:val="0045534A"/>
    <w:rsid w:val="00456180"/>
    <w:rsid w:val="00463195"/>
    <w:rsid w:val="00473EE8"/>
    <w:rsid w:val="0047648F"/>
    <w:rsid w:val="00480E5F"/>
    <w:rsid w:val="00481D59"/>
    <w:rsid w:val="004834C6"/>
    <w:rsid w:val="004904D1"/>
    <w:rsid w:val="0049672E"/>
    <w:rsid w:val="004A227E"/>
    <w:rsid w:val="004A369B"/>
    <w:rsid w:val="004A5499"/>
    <w:rsid w:val="004B116D"/>
    <w:rsid w:val="004B275E"/>
    <w:rsid w:val="004B3724"/>
    <w:rsid w:val="004B7DED"/>
    <w:rsid w:val="004C219D"/>
    <w:rsid w:val="004C7F47"/>
    <w:rsid w:val="004E268A"/>
    <w:rsid w:val="004E5947"/>
    <w:rsid w:val="004E73F4"/>
    <w:rsid w:val="004F561F"/>
    <w:rsid w:val="00503DA2"/>
    <w:rsid w:val="00504F85"/>
    <w:rsid w:val="00506FF8"/>
    <w:rsid w:val="0051174B"/>
    <w:rsid w:val="0052329A"/>
    <w:rsid w:val="00525D7D"/>
    <w:rsid w:val="00531104"/>
    <w:rsid w:val="005323D9"/>
    <w:rsid w:val="00533D13"/>
    <w:rsid w:val="00535033"/>
    <w:rsid w:val="00540D4B"/>
    <w:rsid w:val="00541D32"/>
    <w:rsid w:val="00543F30"/>
    <w:rsid w:val="0055117A"/>
    <w:rsid w:val="00556CEB"/>
    <w:rsid w:val="00557719"/>
    <w:rsid w:val="00565ABB"/>
    <w:rsid w:val="00575C94"/>
    <w:rsid w:val="00577708"/>
    <w:rsid w:val="005828A4"/>
    <w:rsid w:val="00587D52"/>
    <w:rsid w:val="00596245"/>
    <w:rsid w:val="005A1537"/>
    <w:rsid w:val="005A4F1D"/>
    <w:rsid w:val="005A7C43"/>
    <w:rsid w:val="005B2488"/>
    <w:rsid w:val="005B52E9"/>
    <w:rsid w:val="005C4570"/>
    <w:rsid w:val="005D2814"/>
    <w:rsid w:val="005E23B8"/>
    <w:rsid w:val="005E358C"/>
    <w:rsid w:val="005E4767"/>
    <w:rsid w:val="005F039A"/>
    <w:rsid w:val="005F1271"/>
    <w:rsid w:val="00601C5B"/>
    <w:rsid w:val="00604912"/>
    <w:rsid w:val="006071D4"/>
    <w:rsid w:val="006102D4"/>
    <w:rsid w:val="00617B76"/>
    <w:rsid w:val="006217F9"/>
    <w:rsid w:val="00623137"/>
    <w:rsid w:val="00632A95"/>
    <w:rsid w:val="006342CC"/>
    <w:rsid w:val="00650D59"/>
    <w:rsid w:val="00653483"/>
    <w:rsid w:val="00656F34"/>
    <w:rsid w:val="006606B8"/>
    <w:rsid w:val="006708D7"/>
    <w:rsid w:val="00681423"/>
    <w:rsid w:val="006820D7"/>
    <w:rsid w:val="00684928"/>
    <w:rsid w:val="0069485C"/>
    <w:rsid w:val="00695831"/>
    <w:rsid w:val="00695BEF"/>
    <w:rsid w:val="00696813"/>
    <w:rsid w:val="006A09F6"/>
    <w:rsid w:val="006B20D1"/>
    <w:rsid w:val="006B443B"/>
    <w:rsid w:val="006B769D"/>
    <w:rsid w:val="006C0F7D"/>
    <w:rsid w:val="006C279A"/>
    <w:rsid w:val="006C3D2E"/>
    <w:rsid w:val="006C4D10"/>
    <w:rsid w:val="006D0BAB"/>
    <w:rsid w:val="006E1771"/>
    <w:rsid w:val="006E631F"/>
    <w:rsid w:val="006F5B85"/>
    <w:rsid w:val="006F6CEB"/>
    <w:rsid w:val="007015FB"/>
    <w:rsid w:val="0070361F"/>
    <w:rsid w:val="00705E9C"/>
    <w:rsid w:val="00707DC3"/>
    <w:rsid w:val="00712EB8"/>
    <w:rsid w:val="00720E99"/>
    <w:rsid w:val="00722EFA"/>
    <w:rsid w:val="007245C0"/>
    <w:rsid w:val="00734D5C"/>
    <w:rsid w:val="00736117"/>
    <w:rsid w:val="0074157F"/>
    <w:rsid w:val="0074195F"/>
    <w:rsid w:val="00750253"/>
    <w:rsid w:val="00757B71"/>
    <w:rsid w:val="007600EA"/>
    <w:rsid w:val="0076094B"/>
    <w:rsid w:val="00773046"/>
    <w:rsid w:val="00773B46"/>
    <w:rsid w:val="00776704"/>
    <w:rsid w:val="00790300"/>
    <w:rsid w:val="007930D2"/>
    <w:rsid w:val="007961CC"/>
    <w:rsid w:val="007A003B"/>
    <w:rsid w:val="007A4C93"/>
    <w:rsid w:val="007A4D2A"/>
    <w:rsid w:val="007B6AB8"/>
    <w:rsid w:val="007B6BD9"/>
    <w:rsid w:val="007C28DB"/>
    <w:rsid w:val="007C3128"/>
    <w:rsid w:val="007C5C1C"/>
    <w:rsid w:val="007D5290"/>
    <w:rsid w:val="007D782B"/>
    <w:rsid w:val="007E059E"/>
    <w:rsid w:val="007E56ED"/>
    <w:rsid w:val="007E6EAF"/>
    <w:rsid w:val="007F3F7D"/>
    <w:rsid w:val="007F49C6"/>
    <w:rsid w:val="00802730"/>
    <w:rsid w:val="0080277A"/>
    <w:rsid w:val="00805AB1"/>
    <w:rsid w:val="0081561F"/>
    <w:rsid w:val="0082554B"/>
    <w:rsid w:val="00836E13"/>
    <w:rsid w:val="00837342"/>
    <w:rsid w:val="00837344"/>
    <w:rsid w:val="008422C1"/>
    <w:rsid w:val="0084548A"/>
    <w:rsid w:val="008475E6"/>
    <w:rsid w:val="00851822"/>
    <w:rsid w:val="008609C4"/>
    <w:rsid w:val="0086671D"/>
    <w:rsid w:val="00866FC9"/>
    <w:rsid w:val="00870B71"/>
    <w:rsid w:val="00887C38"/>
    <w:rsid w:val="0089103F"/>
    <w:rsid w:val="008911FB"/>
    <w:rsid w:val="00892E74"/>
    <w:rsid w:val="00893726"/>
    <w:rsid w:val="008A198C"/>
    <w:rsid w:val="008A1EDE"/>
    <w:rsid w:val="008A2C7D"/>
    <w:rsid w:val="008A522C"/>
    <w:rsid w:val="008C0FC9"/>
    <w:rsid w:val="008C184E"/>
    <w:rsid w:val="008C55F3"/>
    <w:rsid w:val="008C7650"/>
    <w:rsid w:val="008D1E0C"/>
    <w:rsid w:val="008E2AF2"/>
    <w:rsid w:val="008E39CB"/>
    <w:rsid w:val="008F6033"/>
    <w:rsid w:val="008F78D2"/>
    <w:rsid w:val="00904D07"/>
    <w:rsid w:val="00904FBC"/>
    <w:rsid w:val="00914891"/>
    <w:rsid w:val="00922717"/>
    <w:rsid w:val="00922EA7"/>
    <w:rsid w:val="00927445"/>
    <w:rsid w:val="00930DE1"/>
    <w:rsid w:val="00935DC4"/>
    <w:rsid w:val="009375D3"/>
    <w:rsid w:val="00941117"/>
    <w:rsid w:val="00943B9D"/>
    <w:rsid w:val="00943DD1"/>
    <w:rsid w:val="009446EA"/>
    <w:rsid w:val="00946232"/>
    <w:rsid w:val="009471D1"/>
    <w:rsid w:val="00962B59"/>
    <w:rsid w:val="009632DD"/>
    <w:rsid w:val="009649B9"/>
    <w:rsid w:val="00974759"/>
    <w:rsid w:val="00975C29"/>
    <w:rsid w:val="009764F2"/>
    <w:rsid w:val="00977C91"/>
    <w:rsid w:val="00993867"/>
    <w:rsid w:val="00994AEC"/>
    <w:rsid w:val="00996CDB"/>
    <w:rsid w:val="009A31CD"/>
    <w:rsid w:val="009A660C"/>
    <w:rsid w:val="009A7E6A"/>
    <w:rsid w:val="009B535B"/>
    <w:rsid w:val="009D019C"/>
    <w:rsid w:val="009D38C0"/>
    <w:rsid w:val="009E12E1"/>
    <w:rsid w:val="009F084C"/>
    <w:rsid w:val="009F6C5D"/>
    <w:rsid w:val="00A055FD"/>
    <w:rsid w:val="00A06165"/>
    <w:rsid w:val="00A11B7C"/>
    <w:rsid w:val="00A12BDF"/>
    <w:rsid w:val="00A150C5"/>
    <w:rsid w:val="00A156EE"/>
    <w:rsid w:val="00A26C8E"/>
    <w:rsid w:val="00A45B13"/>
    <w:rsid w:val="00A53621"/>
    <w:rsid w:val="00A60A65"/>
    <w:rsid w:val="00A71401"/>
    <w:rsid w:val="00A869EA"/>
    <w:rsid w:val="00A86A63"/>
    <w:rsid w:val="00A92B4D"/>
    <w:rsid w:val="00A94C78"/>
    <w:rsid w:val="00AA1372"/>
    <w:rsid w:val="00AA1A8C"/>
    <w:rsid w:val="00AA421B"/>
    <w:rsid w:val="00AB17E5"/>
    <w:rsid w:val="00AC3B35"/>
    <w:rsid w:val="00AD7D1F"/>
    <w:rsid w:val="00AE6EEA"/>
    <w:rsid w:val="00AF1F0D"/>
    <w:rsid w:val="00AF4FEE"/>
    <w:rsid w:val="00AF59EB"/>
    <w:rsid w:val="00B036C1"/>
    <w:rsid w:val="00B042B4"/>
    <w:rsid w:val="00B0507D"/>
    <w:rsid w:val="00B06B75"/>
    <w:rsid w:val="00B0724C"/>
    <w:rsid w:val="00B13764"/>
    <w:rsid w:val="00B17222"/>
    <w:rsid w:val="00B17DCA"/>
    <w:rsid w:val="00B2107C"/>
    <w:rsid w:val="00B32918"/>
    <w:rsid w:val="00B32D11"/>
    <w:rsid w:val="00B40E43"/>
    <w:rsid w:val="00B45819"/>
    <w:rsid w:val="00B549A2"/>
    <w:rsid w:val="00B54F4C"/>
    <w:rsid w:val="00B56FD0"/>
    <w:rsid w:val="00B7133B"/>
    <w:rsid w:val="00B746CF"/>
    <w:rsid w:val="00B801B5"/>
    <w:rsid w:val="00B82A90"/>
    <w:rsid w:val="00B84204"/>
    <w:rsid w:val="00B8523F"/>
    <w:rsid w:val="00B933A1"/>
    <w:rsid w:val="00BA02CA"/>
    <w:rsid w:val="00BA1EEC"/>
    <w:rsid w:val="00BA55EB"/>
    <w:rsid w:val="00BA6D59"/>
    <w:rsid w:val="00BB1259"/>
    <w:rsid w:val="00BB2734"/>
    <w:rsid w:val="00BB2BFA"/>
    <w:rsid w:val="00BC568C"/>
    <w:rsid w:val="00BC7D55"/>
    <w:rsid w:val="00BE10F7"/>
    <w:rsid w:val="00BE1E49"/>
    <w:rsid w:val="00BE57A2"/>
    <w:rsid w:val="00BE6562"/>
    <w:rsid w:val="00BF0EFA"/>
    <w:rsid w:val="00BF7951"/>
    <w:rsid w:val="00C00F56"/>
    <w:rsid w:val="00C0243D"/>
    <w:rsid w:val="00C06066"/>
    <w:rsid w:val="00C079CC"/>
    <w:rsid w:val="00C07E3E"/>
    <w:rsid w:val="00C13E0C"/>
    <w:rsid w:val="00C14F32"/>
    <w:rsid w:val="00C17F58"/>
    <w:rsid w:val="00C23CF0"/>
    <w:rsid w:val="00C24631"/>
    <w:rsid w:val="00C2763A"/>
    <w:rsid w:val="00C32805"/>
    <w:rsid w:val="00C338B7"/>
    <w:rsid w:val="00C35184"/>
    <w:rsid w:val="00C37F19"/>
    <w:rsid w:val="00C42706"/>
    <w:rsid w:val="00C42888"/>
    <w:rsid w:val="00C47004"/>
    <w:rsid w:val="00C4715A"/>
    <w:rsid w:val="00C5170D"/>
    <w:rsid w:val="00C52FD8"/>
    <w:rsid w:val="00C53D8A"/>
    <w:rsid w:val="00C544EC"/>
    <w:rsid w:val="00C564C4"/>
    <w:rsid w:val="00C5697D"/>
    <w:rsid w:val="00C57850"/>
    <w:rsid w:val="00C71251"/>
    <w:rsid w:val="00C77E91"/>
    <w:rsid w:val="00C86D5C"/>
    <w:rsid w:val="00C912FA"/>
    <w:rsid w:val="00C91C5A"/>
    <w:rsid w:val="00C92D9C"/>
    <w:rsid w:val="00C95ED2"/>
    <w:rsid w:val="00CA369C"/>
    <w:rsid w:val="00CA57D5"/>
    <w:rsid w:val="00CA78B5"/>
    <w:rsid w:val="00CB12E3"/>
    <w:rsid w:val="00CB50A2"/>
    <w:rsid w:val="00CC1542"/>
    <w:rsid w:val="00CC40AB"/>
    <w:rsid w:val="00CC4764"/>
    <w:rsid w:val="00CD59D8"/>
    <w:rsid w:val="00CD5BC1"/>
    <w:rsid w:val="00CD6A9A"/>
    <w:rsid w:val="00CE5FBD"/>
    <w:rsid w:val="00CF2358"/>
    <w:rsid w:val="00CF530D"/>
    <w:rsid w:val="00D02DB3"/>
    <w:rsid w:val="00D152B7"/>
    <w:rsid w:val="00D170FF"/>
    <w:rsid w:val="00D24451"/>
    <w:rsid w:val="00D24E6E"/>
    <w:rsid w:val="00D268F7"/>
    <w:rsid w:val="00D30B37"/>
    <w:rsid w:val="00D31657"/>
    <w:rsid w:val="00D330BB"/>
    <w:rsid w:val="00D40203"/>
    <w:rsid w:val="00D4165E"/>
    <w:rsid w:val="00D45E51"/>
    <w:rsid w:val="00D47C8C"/>
    <w:rsid w:val="00D5167B"/>
    <w:rsid w:val="00D5737F"/>
    <w:rsid w:val="00D60B9D"/>
    <w:rsid w:val="00D60DD3"/>
    <w:rsid w:val="00D66E45"/>
    <w:rsid w:val="00D703A1"/>
    <w:rsid w:val="00D73E07"/>
    <w:rsid w:val="00D74517"/>
    <w:rsid w:val="00D77BD9"/>
    <w:rsid w:val="00D8064C"/>
    <w:rsid w:val="00D80766"/>
    <w:rsid w:val="00D87551"/>
    <w:rsid w:val="00D90A81"/>
    <w:rsid w:val="00D91235"/>
    <w:rsid w:val="00D93DC4"/>
    <w:rsid w:val="00D97C7E"/>
    <w:rsid w:val="00DA233C"/>
    <w:rsid w:val="00DA29BA"/>
    <w:rsid w:val="00DA3C85"/>
    <w:rsid w:val="00DA5063"/>
    <w:rsid w:val="00DA598F"/>
    <w:rsid w:val="00DA7544"/>
    <w:rsid w:val="00DA7CB3"/>
    <w:rsid w:val="00DB1760"/>
    <w:rsid w:val="00DD2BB8"/>
    <w:rsid w:val="00DE1949"/>
    <w:rsid w:val="00DF2E0C"/>
    <w:rsid w:val="00E06068"/>
    <w:rsid w:val="00E063E9"/>
    <w:rsid w:val="00E15BD6"/>
    <w:rsid w:val="00E20BD1"/>
    <w:rsid w:val="00E24F39"/>
    <w:rsid w:val="00E251FE"/>
    <w:rsid w:val="00E32D74"/>
    <w:rsid w:val="00E359B7"/>
    <w:rsid w:val="00E4567E"/>
    <w:rsid w:val="00E50769"/>
    <w:rsid w:val="00E53E6E"/>
    <w:rsid w:val="00E578C1"/>
    <w:rsid w:val="00E7223A"/>
    <w:rsid w:val="00E73E16"/>
    <w:rsid w:val="00E76654"/>
    <w:rsid w:val="00E8005F"/>
    <w:rsid w:val="00E8059E"/>
    <w:rsid w:val="00E85CDB"/>
    <w:rsid w:val="00E927BB"/>
    <w:rsid w:val="00EA72EF"/>
    <w:rsid w:val="00EA7D9D"/>
    <w:rsid w:val="00EC7B89"/>
    <w:rsid w:val="00ED1A6E"/>
    <w:rsid w:val="00EE1D70"/>
    <w:rsid w:val="00EE233A"/>
    <w:rsid w:val="00EE2EA7"/>
    <w:rsid w:val="00EE76EE"/>
    <w:rsid w:val="00EF20A4"/>
    <w:rsid w:val="00EF230A"/>
    <w:rsid w:val="00EF6EDE"/>
    <w:rsid w:val="00F05F04"/>
    <w:rsid w:val="00F070F5"/>
    <w:rsid w:val="00F07CF8"/>
    <w:rsid w:val="00F114AF"/>
    <w:rsid w:val="00F16DC0"/>
    <w:rsid w:val="00F17FC4"/>
    <w:rsid w:val="00F214B0"/>
    <w:rsid w:val="00F24989"/>
    <w:rsid w:val="00F26D36"/>
    <w:rsid w:val="00F271C5"/>
    <w:rsid w:val="00F277B7"/>
    <w:rsid w:val="00F2783F"/>
    <w:rsid w:val="00F34956"/>
    <w:rsid w:val="00F34A70"/>
    <w:rsid w:val="00F34C20"/>
    <w:rsid w:val="00F3739D"/>
    <w:rsid w:val="00F422A5"/>
    <w:rsid w:val="00F5439F"/>
    <w:rsid w:val="00F55C87"/>
    <w:rsid w:val="00F5609C"/>
    <w:rsid w:val="00F6115C"/>
    <w:rsid w:val="00F64919"/>
    <w:rsid w:val="00F66E84"/>
    <w:rsid w:val="00F71AF9"/>
    <w:rsid w:val="00F770CE"/>
    <w:rsid w:val="00F80EE1"/>
    <w:rsid w:val="00F82332"/>
    <w:rsid w:val="00F865D6"/>
    <w:rsid w:val="00F96A7A"/>
    <w:rsid w:val="00F973F4"/>
    <w:rsid w:val="00FA4C76"/>
    <w:rsid w:val="00FA572F"/>
    <w:rsid w:val="00FA5D7B"/>
    <w:rsid w:val="00FB393A"/>
    <w:rsid w:val="00FB794F"/>
    <w:rsid w:val="00FF183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68"/>
    <o:shapelayout v:ext="edit">
      <o:idmap v:ext="edit" data="1,3,4"/>
      <o:rules v:ext="edit">
        <o:r id="V:Rule1" type="connector" idref="#AutoShape 508"/>
        <o:r id="V:Rule2" type="connector" idref="#AutoShape 508"/>
        <o:r id="V:Rule3" type="connector" idref="#_x0000_s4629">
          <o:proxy start="" idref="#AutoShape 419" connectloc="2"/>
          <o:proxy end="" idref="#AutoShape 419" connectloc="0"/>
        </o:r>
        <o:r id="V:Rule4" type="connector" idref="#_x0000_s4644">
          <o:proxy start="" idref="#AutoShape 419" connectloc="2"/>
          <o:proxy end="" idref="#_x0000_s4638" connectloc="0"/>
        </o:r>
        <o:r id="V:Rule5" type="connector" idref="#_x0000_s4616">
          <o:proxy start="" idref="#AutoShape 419" connectloc="2"/>
          <o:proxy end="" idref="#AutoShape 419" connectloc="3"/>
        </o:r>
        <o:r id="V:Rule6" type="connector" idref="#_x0000_s4630">
          <o:proxy start="" idref="#AutoShape 419" connectloc="3"/>
          <o:proxy end="" idref="#AutoShape 419" connectloc="1"/>
        </o:r>
        <o:r id="V:Rule7" type="connector" idref="#_x0000_s4559">
          <o:proxy start="" idref="#AutoShape 419" connectloc="0"/>
          <o:proxy end="" idref="#AutoShape 419" connectloc="1"/>
        </o:r>
        <o:r id="V:Rule8" type="connector" idref="#_x0000_s4626">
          <o:proxy start="" idref="#AutoShape 419" connectloc="0"/>
          <o:proxy end="" idref="#AutoShape 419" connectloc="0"/>
        </o:r>
        <o:r id="V:Rule9" type="connector" idref="#_x0000_s4643">
          <o:proxy start="" idref="#AutoShape 419" connectloc="3"/>
          <o:proxy end="" idref="#AutoShape 419" connectloc="1"/>
        </o:r>
        <o:r id="V:Rule10" type="connector" idref="#_x0000_s4612">
          <o:proxy start="" idref="#AutoShape 419" connectloc="2"/>
          <o:proxy end="" idref="#AutoShape 419" connectloc="1"/>
        </o:r>
        <o:r id="V:Rule11" type="connector" idref="#_x0000_s4614">
          <o:proxy start="" idref="#AutoShape 419" connectloc="1"/>
          <o:proxy end="" idref="#AutoShape 419" connectloc="3"/>
        </o:r>
        <o:r id="V:Rule12" type="connector" idref="#_x0000_s4645">
          <o:proxy start="" idref="#AutoShape 419" connectloc="2"/>
          <o:proxy end="" idref="#_x0000_s4638" connectloc="6"/>
        </o:r>
        <o:r id="V:Rule13" type="connector" idref="#AutoShape 508"/>
        <o:r id="V:Rule14" type="connector" idref="#_x0000_s4622">
          <o:proxy start="" idref="#AutoShape 419" connectloc="2"/>
          <o:proxy end="" idref="#AutoShape 419" connectloc="0"/>
        </o:r>
        <o:r id="V:Rule15" type="connector" idref="#_x0000_s4628">
          <o:proxy start="" idref="#AutoShape 419" connectloc="2"/>
          <o:proxy end="" idref="#AutoShape 419" connectloc="0"/>
        </o:r>
        <o:r id="V:Rule16" type="connector" idref="#_x0000_s4609">
          <o:proxy start="" idref="#AutoShape 419" connectloc="3"/>
          <o:proxy end="" idref="#AutoShape 419" connectloc="1"/>
        </o:r>
        <o:r id="V:Rule17" type="connector" idref="#_x0000_s4642">
          <o:proxy start="" idref="#AutoShape 419" connectloc="3"/>
          <o:proxy end="" idref="#AutoShape 419" connectloc="0"/>
        </o:r>
        <o:r id="V:Rule18" type="connector" idref="#_x0000_s4632">
          <o:proxy start="" idref="#AutoShape 419" connectloc="1"/>
          <o:proxy end="" idref="#AutoShape 419" connectloc="0"/>
        </o:r>
        <o:r id="V:Rule19" type="connector" idref="#_x0000_s4540">
          <o:proxy start="" idref="#AutoShape 419" connectloc="2"/>
          <o:proxy end="" idref="#_x0000_s4542" connectloc="1"/>
        </o:r>
        <o:r id="V:Rule20" type="connector" idref="#_x0000_s4538">
          <o:proxy start="" idref="#AutoShape 419" connectloc="2"/>
          <o:proxy end="" idref="#_x0000_s4533" connectloc="7"/>
        </o:r>
        <o:r id="V:Rule21" type="connector" idref="#_x0000_s4619">
          <o:proxy start="" idref="#AutoShape 419" connectloc="2"/>
          <o:proxy end="" idref="#AutoShape 419" connectloc="0"/>
        </o:r>
        <o:r id="V:Rule22" type="connector" idref="#_x0000_s4564">
          <o:proxy start="" idref="#AutoShape 419" connectloc="2"/>
          <o:proxy end="" idref="#AutoShape 419" connectloc="0"/>
        </o:r>
        <o:r id="V:Rule23" type="connector" idref="#_x0000_s4569">
          <o:proxy start="" idref="#AutoShape 419" connectloc="2"/>
          <o:proxy end="" idref="#AutoShape 419" connectloc="3"/>
        </o:r>
        <o:r id="V:Rule24" type="connector" idref="#_x0000_s4621">
          <o:proxy start="" idref="#AutoShape 419" connectloc="2"/>
          <o:proxy end="" idref="#AutoShape 419" connectloc="3"/>
        </o:r>
        <o:r id="V:Rule25" type="connector" idref="#_x0000_s4623">
          <o:proxy start="" idref="#AutoShape 419" connectloc="0"/>
          <o:proxy end="" idref="#AutoShape 419" connectloc="3"/>
        </o:r>
        <o:r id="V:Rule26" type="connector" idref="#_x0000_s4556">
          <o:proxy start="" idref="#AutoShape 419" connectloc="2"/>
          <o:proxy end="" idref="#AutoShape 419" connectloc="1"/>
        </o:r>
        <o:r id="V:Rule27" type="connector" idref="#_x0000_s4641">
          <o:proxy start="" idref="#_x0000_s4637" connectloc="4"/>
          <o:proxy end="" idref="#AutoShape 419" connectloc="1"/>
        </o:r>
        <o:r id="V:Rule28" type="connector" idref="#_x0000_s4567">
          <o:proxy start="" idref="#AutoShape 419" connectloc="3"/>
          <o:proxy end="" idref="#AutoShape 419" connectloc="0"/>
        </o:r>
        <o:r id="V:Rule29" type="connector" idref="#_x0000_s4617">
          <o:proxy start="" idref="#AutoShape 419" connectloc="3"/>
          <o:proxy end="" idref="#AutoShape 419" connectloc="0"/>
        </o:r>
        <o:r id="V:Rule30" type="connector" idref="#_x0000_s4560">
          <o:proxy start="" idref="#AutoShape 419" connectloc="1"/>
          <o:proxy end="" idref="#AutoShape 419" connectloc="0"/>
        </o:r>
        <o:r id="V:Rule31" type="connector" idref="#_x0000_s4624">
          <o:proxy start="" idref="#AutoShape 419" connectloc="2"/>
          <o:proxy end="" idref="#AutoShape 419"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D7D85-D103-4582-B168-8526FAE1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2061</Words>
  <Characters>11754</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13788</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96</cp:revision>
  <cp:lastPrinted>2010-01-20T18:52:00Z</cp:lastPrinted>
  <dcterms:created xsi:type="dcterms:W3CDTF">2012-02-09T08:32:00Z</dcterms:created>
  <dcterms:modified xsi:type="dcterms:W3CDTF">2014-08-20T14:07:00Z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