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AFD9" w14:textId="23368CCA" w:rsidR="001746E3" w:rsidRPr="00DC029D" w:rsidRDefault="0098187A" w:rsidP="00C800CE">
      <w:pPr>
        <w:pStyle w:val="Title1"/>
      </w:pPr>
      <w:r w:rsidRPr="00DC029D">
        <w:rPr>
          <w:lang w:bidi="en-US"/>
        </w:rPr>
        <w:t>PART I</w:t>
      </w:r>
      <w:r w:rsidRPr="00DC029D">
        <w:rPr>
          <w:lang w:bidi="en-US"/>
        </w:rPr>
        <w:br/>
        <w:t>TECHNICAL BID</w:t>
      </w:r>
    </w:p>
    <w:p w14:paraId="786F7014" w14:textId="7BCA4E32" w:rsidR="001746E3" w:rsidRPr="00C800CE" w:rsidRDefault="0098187A" w:rsidP="00C800CE">
      <w:pPr>
        <w:pStyle w:val="Title2"/>
        <w:rPr>
          <w:b w:val="0"/>
          <w:caps/>
          <w:szCs w:val="48"/>
        </w:rPr>
      </w:pPr>
      <w:r w:rsidRPr="00DC029D">
        <w:rPr>
          <w:lang w:bidi="en-US"/>
        </w:rPr>
        <w:t>Volume 8</w:t>
      </w:r>
      <w:r w:rsidR="00C800CE">
        <w:rPr>
          <w:caps/>
          <w:szCs w:val="48"/>
        </w:rPr>
        <w:br/>
      </w:r>
      <w:r w:rsidR="005C29DD" w:rsidRPr="00C800CE">
        <w:rPr>
          <w:b w:val="0"/>
          <w:lang w:bidi="en-US"/>
        </w:rPr>
        <w:t>Technical description of I&amp;C</w:t>
      </w:r>
    </w:p>
    <w:p w14:paraId="32709D84" w14:textId="3E4E0F44" w:rsidR="001746E3" w:rsidRPr="00DC029D" w:rsidRDefault="00A53ED9" w:rsidP="00C800CE">
      <w:pPr>
        <w:pStyle w:val="Title3"/>
        <w:rPr>
          <w:szCs w:val="40"/>
        </w:rPr>
      </w:pPr>
      <w:r w:rsidRPr="00C800CE">
        <w:rPr>
          <w:lang w:bidi="en-US"/>
        </w:rPr>
        <w:t>08-02</w:t>
      </w:r>
      <w:r w:rsidR="00745AE4" w:rsidRPr="00C800CE">
        <w:rPr>
          <w:lang w:bidi="en-US"/>
        </w:rPr>
        <w:t>-15</w:t>
      </w:r>
      <w:r w:rsidR="00745AE4" w:rsidRPr="00C800CE">
        <w:rPr>
          <w:lang w:bidi="en-US"/>
        </w:rPr>
        <w:br/>
      </w:r>
      <w:r w:rsidR="00BD5AD0" w:rsidRPr="00BD5AD0">
        <w:rPr>
          <w:lang w:bidi="en-US"/>
        </w:rPr>
        <w:t xml:space="preserve">Power </w:t>
      </w:r>
      <w:r w:rsidR="008A233C">
        <w:rPr>
          <w:lang w:bidi="en-US"/>
        </w:rPr>
        <w:t>u</w:t>
      </w:r>
      <w:r w:rsidR="00BD5AD0" w:rsidRPr="00BD5AD0">
        <w:rPr>
          <w:lang w:bidi="en-US"/>
        </w:rPr>
        <w:t xml:space="preserve">nit I&amp;C </w:t>
      </w:r>
      <w:r w:rsidR="008A233C">
        <w:rPr>
          <w:lang w:bidi="en-US"/>
        </w:rPr>
        <w:t>s</w:t>
      </w:r>
      <w:r w:rsidR="00BD5AD0" w:rsidRPr="00BD5AD0">
        <w:rPr>
          <w:lang w:bidi="en-US"/>
        </w:rPr>
        <w:t>ubsystems</w:t>
      </w:r>
      <w:r>
        <w:rPr>
          <w:lang w:bidi="en-US"/>
        </w:rPr>
        <w:br/>
      </w:r>
      <w:r w:rsidR="00853907">
        <w:rPr>
          <w:lang w:bidi="en-US"/>
        </w:rPr>
        <w:t>R</w:t>
      </w:r>
      <w:r w:rsidR="00853907" w:rsidRPr="00DC029D">
        <w:rPr>
          <w:lang w:bidi="en-US"/>
        </w:rPr>
        <w:t>eactor vessel level indication system</w:t>
      </w:r>
      <w:r w:rsidR="00745AE4">
        <w:rPr>
          <w:lang w:bidi="en-US"/>
        </w:rPr>
        <w:t xml:space="preserve"> (RVLIS)</w:t>
      </w:r>
    </w:p>
    <w:p w14:paraId="25579870" w14:textId="4AA603B5" w:rsidR="00C45CCE" w:rsidRPr="00B429F6" w:rsidRDefault="00C45CCE" w:rsidP="00BD5AD0">
      <w:pPr>
        <w:spacing w:before="2880"/>
        <w:jc w:val="center"/>
        <w:rPr>
          <w:rFonts w:cs="Arial"/>
          <w:color w:val="2F5496" w:themeColor="accent5" w:themeShade="BF"/>
          <w:sz w:val="32"/>
          <w:szCs w:val="32"/>
          <w:lang w:val="en-GB" w:bidi="en-US"/>
        </w:rPr>
      </w:pPr>
      <w:r w:rsidRPr="00DC029D">
        <w:rPr>
          <w:rFonts w:cs="Arial"/>
          <w:color w:val="2F5496" w:themeColor="accent5" w:themeShade="BF"/>
          <w:sz w:val="28"/>
          <w:lang w:val="en-GB" w:bidi="en-US"/>
        </w:rPr>
        <w:br/>
      </w:r>
      <w:r w:rsidRPr="00B429F6">
        <w:rPr>
          <w:rFonts w:cs="Arial"/>
          <w:color w:val="2F5496" w:themeColor="accent5" w:themeShade="BF"/>
          <w:sz w:val="32"/>
          <w:szCs w:val="32"/>
          <w:lang w:val="en-GB" w:bidi="en-US"/>
        </w:rPr>
        <w:t>2022</w:t>
      </w:r>
      <w:r w:rsidRPr="00B429F6">
        <w:rPr>
          <w:rFonts w:cs="Arial"/>
          <w:sz w:val="32"/>
          <w:szCs w:val="32"/>
          <w:lang w:val="en-GB" w:bidi="en-US"/>
        </w:rPr>
        <w:br w:type="page"/>
      </w:r>
    </w:p>
    <w:p w14:paraId="2C7FBF1B" w14:textId="77777777" w:rsidR="00F96C76" w:rsidRPr="00DC029D" w:rsidRDefault="002D1BA5" w:rsidP="00046DEC">
      <w:pPr>
        <w:spacing w:before="240" w:after="240"/>
        <w:jc w:val="center"/>
        <w:rPr>
          <w:rFonts w:cs="Arial"/>
          <w:color w:val="2F5496" w:themeColor="accent5" w:themeShade="BF"/>
          <w:sz w:val="28"/>
          <w:lang w:val="en-GB" w:bidi="en-US"/>
        </w:rPr>
      </w:pPr>
      <w:r w:rsidRPr="00DC029D">
        <w:rPr>
          <w:rFonts w:cs="Arial"/>
          <w:b/>
          <w:color w:val="2F5496" w:themeColor="accent5" w:themeShade="BF"/>
          <w:sz w:val="28"/>
          <w:lang w:val="en-GB" w:bidi="en-US"/>
        </w:rPr>
        <w:lastRenderedPageBreak/>
        <w:t>CONTENTS</w:t>
      </w:r>
    </w:p>
    <w:p w14:paraId="62AE3FDF" w14:textId="49CEBEF1" w:rsidR="00C800CE" w:rsidRDefault="00C800CE" w:rsidP="00C800CE">
      <w:pPr>
        <w:pStyle w:val="13"/>
        <w:rPr>
          <w:rFonts w:asciiTheme="minorHAnsi" w:eastAsiaTheme="minorEastAsia" w:hAnsiTheme="minorHAnsi" w:cstheme="minorBidi"/>
          <w:noProof/>
          <w:sz w:val="22"/>
          <w:szCs w:val="22"/>
          <w:lang w:eastAsia="ru-RU"/>
        </w:rPr>
      </w:pPr>
      <w:r>
        <w:rPr>
          <w:lang w:val="en-GB"/>
        </w:rPr>
        <w:fldChar w:fldCharType="begin"/>
      </w:r>
      <w:r>
        <w:rPr>
          <w:lang w:val="en-GB"/>
        </w:rPr>
        <w:instrText xml:space="preserve"> TOC \h \z \t "Заголовок 1;1;Заголовок 2;2;Заголовок 0;1" </w:instrText>
      </w:r>
      <w:r>
        <w:rPr>
          <w:lang w:val="en-GB"/>
        </w:rPr>
        <w:fldChar w:fldCharType="separate"/>
      </w:r>
      <w:hyperlink w:anchor="_Toc126234185" w:history="1">
        <w:r w:rsidRPr="00FC4064">
          <w:rPr>
            <w:rStyle w:val="aa"/>
            <w:noProof/>
            <w:lang w:bidi="en-US"/>
          </w:rPr>
          <w:t>Abbreviations</w:t>
        </w:r>
        <w:r>
          <w:rPr>
            <w:noProof/>
            <w:webHidden/>
          </w:rPr>
          <w:tab/>
        </w:r>
        <w:r>
          <w:rPr>
            <w:noProof/>
            <w:webHidden/>
          </w:rPr>
          <w:fldChar w:fldCharType="begin"/>
        </w:r>
        <w:r>
          <w:rPr>
            <w:noProof/>
            <w:webHidden/>
          </w:rPr>
          <w:instrText xml:space="preserve"> PAGEREF _Toc126234185 \h </w:instrText>
        </w:r>
        <w:r>
          <w:rPr>
            <w:noProof/>
            <w:webHidden/>
          </w:rPr>
        </w:r>
        <w:r>
          <w:rPr>
            <w:noProof/>
            <w:webHidden/>
          </w:rPr>
          <w:fldChar w:fldCharType="separate"/>
        </w:r>
        <w:r w:rsidR="00144EBB">
          <w:rPr>
            <w:noProof/>
            <w:webHidden/>
          </w:rPr>
          <w:t>3</w:t>
        </w:r>
        <w:r>
          <w:rPr>
            <w:noProof/>
            <w:webHidden/>
          </w:rPr>
          <w:fldChar w:fldCharType="end"/>
        </w:r>
      </w:hyperlink>
    </w:p>
    <w:p w14:paraId="51D53F27" w14:textId="1714C36B" w:rsidR="00C800CE" w:rsidRDefault="00C800CE" w:rsidP="00C800CE">
      <w:pPr>
        <w:pStyle w:val="13"/>
        <w:rPr>
          <w:rFonts w:asciiTheme="minorHAnsi" w:eastAsiaTheme="minorEastAsia" w:hAnsiTheme="minorHAnsi" w:cstheme="minorBidi"/>
          <w:noProof/>
          <w:sz w:val="22"/>
          <w:szCs w:val="22"/>
          <w:lang w:eastAsia="ru-RU"/>
        </w:rPr>
      </w:pPr>
      <w:hyperlink w:anchor="_Toc126234186" w:history="1">
        <w:r w:rsidRPr="00FC4064">
          <w:rPr>
            <w:rStyle w:val="aa"/>
            <w:noProof/>
            <w:lang w:bidi="en-US"/>
          </w:rPr>
          <w:t>References</w:t>
        </w:r>
        <w:r>
          <w:rPr>
            <w:noProof/>
            <w:webHidden/>
          </w:rPr>
          <w:tab/>
        </w:r>
        <w:r>
          <w:rPr>
            <w:noProof/>
            <w:webHidden/>
          </w:rPr>
          <w:fldChar w:fldCharType="begin"/>
        </w:r>
        <w:r>
          <w:rPr>
            <w:noProof/>
            <w:webHidden/>
          </w:rPr>
          <w:instrText xml:space="preserve"> PAGEREF _Toc126234186 \h </w:instrText>
        </w:r>
        <w:r>
          <w:rPr>
            <w:noProof/>
            <w:webHidden/>
          </w:rPr>
        </w:r>
        <w:r>
          <w:rPr>
            <w:noProof/>
            <w:webHidden/>
          </w:rPr>
          <w:fldChar w:fldCharType="separate"/>
        </w:r>
        <w:r w:rsidR="00144EBB">
          <w:rPr>
            <w:noProof/>
            <w:webHidden/>
          </w:rPr>
          <w:t>4</w:t>
        </w:r>
        <w:r>
          <w:rPr>
            <w:noProof/>
            <w:webHidden/>
          </w:rPr>
          <w:fldChar w:fldCharType="end"/>
        </w:r>
      </w:hyperlink>
    </w:p>
    <w:p w14:paraId="7CE49FA5" w14:textId="2A713B17" w:rsidR="00C800CE" w:rsidRDefault="00C800CE" w:rsidP="00C800CE">
      <w:pPr>
        <w:pStyle w:val="13"/>
        <w:rPr>
          <w:rFonts w:asciiTheme="minorHAnsi" w:eastAsiaTheme="minorEastAsia" w:hAnsiTheme="minorHAnsi" w:cstheme="minorBidi"/>
          <w:noProof/>
          <w:sz w:val="22"/>
          <w:szCs w:val="22"/>
          <w:lang w:eastAsia="ru-RU"/>
        </w:rPr>
      </w:pPr>
      <w:hyperlink w:anchor="_Toc126234187" w:history="1">
        <w:r w:rsidRPr="00FC4064">
          <w:rPr>
            <w:rStyle w:val="aa"/>
            <w:rFonts w:eastAsiaTheme="minorHAnsi"/>
            <w:noProof/>
          </w:rPr>
          <w:t>1</w:t>
        </w:r>
        <w:r>
          <w:rPr>
            <w:rFonts w:asciiTheme="minorHAnsi" w:eastAsiaTheme="minorEastAsia" w:hAnsiTheme="minorHAnsi" w:cstheme="minorBidi"/>
            <w:noProof/>
            <w:sz w:val="22"/>
            <w:szCs w:val="22"/>
            <w:lang w:eastAsia="ru-RU"/>
          </w:rPr>
          <w:tab/>
        </w:r>
        <w:r w:rsidRPr="00FC4064">
          <w:rPr>
            <w:rStyle w:val="aa"/>
            <w:noProof/>
            <w:lang w:bidi="en-US"/>
          </w:rPr>
          <w:t>Introduction</w:t>
        </w:r>
        <w:r>
          <w:rPr>
            <w:noProof/>
            <w:webHidden/>
          </w:rPr>
          <w:tab/>
        </w:r>
        <w:r>
          <w:rPr>
            <w:noProof/>
            <w:webHidden/>
          </w:rPr>
          <w:fldChar w:fldCharType="begin"/>
        </w:r>
        <w:r>
          <w:rPr>
            <w:noProof/>
            <w:webHidden/>
          </w:rPr>
          <w:instrText xml:space="preserve"> PAGEREF _Toc126234187 \h </w:instrText>
        </w:r>
        <w:r>
          <w:rPr>
            <w:noProof/>
            <w:webHidden/>
          </w:rPr>
        </w:r>
        <w:r>
          <w:rPr>
            <w:noProof/>
            <w:webHidden/>
          </w:rPr>
          <w:fldChar w:fldCharType="separate"/>
        </w:r>
        <w:r w:rsidR="00144EBB">
          <w:rPr>
            <w:noProof/>
            <w:webHidden/>
          </w:rPr>
          <w:t>5</w:t>
        </w:r>
        <w:r>
          <w:rPr>
            <w:noProof/>
            <w:webHidden/>
          </w:rPr>
          <w:fldChar w:fldCharType="end"/>
        </w:r>
      </w:hyperlink>
    </w:p>
    <w:p w14:paraId="69CD6D08" w14:textId="488DE390" w:rsidR="00C800CE" w:rsidRDefault="00C800CE" w:rsidP="00C800CE">
      <w:pPr>
        <w:pStyle w:val="13"/>
        <w:rPr>
          <w:rFonts w:asciiTheme="minorHAnsi" w:eastAsiaTheme="minorEastAsia" w:hAnsiTheme="minorHAnsi" w:cstheme="minorBidi"/>
          <w:noProof/>
          <w:sz w:val="22"/>
          <w:szCs w:val="22"/>
          <w:lang w:eastAsia="ru-RU"/>
        </w:rPr>
      </w:pPr>
      <w:hyperlink w:anchor="_Toc126234188" w:history="1">
        <w:r w:rsidRPr="00FC4064">
          <w:rPr>
            <w:rStyle w:val="aa"/>
            <w:rFonts w:eastAsiaTheme="minorHAnsi"/>
            <w:noProof/>
          </w:rPr>
          <w:t>2</w:t>
        </w:r>
        <w:r>
          <w:rPr>
            <w:rFonts w:asciiTheme="minorHAnsi" w:eastAsiaTheme="minorEastAsia" w:hAnsiTheme="minorHAnsi" w:cstheme="minorBidi"/>
            <w:noProof/>
            <w:sz w:val="22"/>
            <w:szCs w:val="22"/>
            <w:lang w:eastAsia="ru-RU"/>
          </w:rPr>
          <w:tab/>
        </w:r>
        <w:r w:rsidRPr="00FC4064">
          <w:rPr>
            <w:rStyle w:val="aa"/>
            <w:rFonts w:cs="Arial"/>
            <w:noProof/>
            <w:lang w:bidi="en-US"/>
          </w:rPr>
          <w:t>System purpose</w:t>
        </w:r>
        <w:r>
          <w:rPr>
            <w:noProof/>
            <w:webHidden/>
          </w:rPr>
          <w:tab/>
        </w:r>
        <w:r>
          <w:rPr>
            <w:noProof/>
            <w:webHidden/>
          </w:rPr>
          <w:fldChar w:fldCharType="begin"/>
        </w:r>
        <w:r>
          <w:rPr>
            <w:noProof/>
            <w:webHidden/>
          </w:rPr>
          <w:instrText xml:space="preserve"> PAGEREF _Toc126234188 \h </w:instrText>
        </w:r>
        <w:r>
          <w:rPr>
            <w:noProof/>
            <w:webHidden/>
          </w:rPr>
        </w:r>
        <w:r>
          <w:rPr>
            <w:noProof/>
            <w:webHidden/>
          </w:rPr>
          <w:fldChar w:fldCharType="separate"/>
        </w:r>
        <w:r w:rsidR="00144EBB">
          <w:rPr>
            <w:noProof/>
            <w:webHidden/>
          </w:rPr>
          <w:t>5</w:t>
        </w:r>
        <w:r>
          <w:rPr>
            <w:noProof/>
            <w:webHidden/>
          </w:rPr>
          <w:fldChar w:fldCharType="end"/>
        </w:r>
      </w:hyperlink>
    </w:p>
    <w:p w14:paraId="08DCC1EC" w14:textId="2AC0F9FE" w:rsidR="00C800CE" w:rsidRDefault="00C800CE" w:rsidP="00C800CE">
      <w:pPr>
        <w:pStyle w:val="13"/>
        <w:rPr>
          <w:rFonts w:asciiTheme="minorHAnsi" w:eastAsiaTheme="minorEastAsia" w:hAnsiTheme="minorHAnsi" w:cstheme="minorBidi"/>
          <w:noProof/>
          <w:sz w:val="22"/>
          <w:szCs w:val="22"/>
          <w:lang w:eastAsia="ru-RU"/>
        </w:rPr>
      </w:pPr>
      <w:hyperlink w:anchor="_Toc126234189" w:history="1">
        <w:r w:rsidRPr="00FC4064">
          <w:rPr>
            <w:rStyle w:val="aa"/>
            <w:rFonts w:eastAsiaTheme="minorHAnsi"/>
            <w:noProof/>
          </w:rPr>
          <w:t>3</w:t>
        </w:r>
        <w:r>
          <w:rPr>
            <w:rFonts w:asciiTheme="minorHAnsi" w:eastAsiaTheme="minorEastAsia" w:hAnsiTheme="minorHAnsi" w:cstheme="minorBidi"/>
            <w:noProof/>
            <w:sz w:val="22"/>
            <w:szCs w:val="22"/>
            <w:lang w:eastAsia="ru-RU"/>
          </w:rPr>
          <w:tab/>
        </w:r>
        <w:r w:rsidRPr="00FC4064">
          <w:rPr>
            <w:rStyle w:val="aa"/>
            <w:rFonts w:cs="Arial"/>
            <w:noProof/>
            <w:lang w:bidi="en-US"/>
          </w:rPr>
          <w:t>Basic design principles</w:t>
        </w:r>
        <w:r>
          <w:rPr>
            <w:noProof/>
            <w:webHidden/>
          </w:rPr>
          <w:tab/>
        </w:r>
        <w:r>
          <w:rPr>
            <w:noProof/>
            <w:webHidden/>
          </w:rPr>
          <w:fldChar w:fldCharType="begin"/>
        </w:r>
        <w:r>
          <w:rPr>
            <w:noProof/>
            <w:webHidden/>
          </w:rPr>
          <w:instrText xml:space="preserve"> PAGEREF _Toc126234189 \h </w:instrText>
        </w:r>
        <w:r>
          <w:rPr>
            <w:noProof/>
            <w:webHidden/>
          </w:rPr>
        </w:r>
        <w:r>
          <w:rPr>
            <w:noProof/>
            <w:webHidden/>
          </w:rPr>
          <w:fldChar w:fldCharType="separate"/>
        </w:r>
        <w:r w:rsidR="00144EBB">
          <w:rPr>
            <w:noProof/>
            <w:webHidden/>
          </w:rPr>
          <w:t>5</w:t>
        </w:r>
        <w:r>
          <w:rPr>
            <w:noProof/>
            <w:webHidden/>
          </w:rPr>
          <w:fldChar w:fldCharType="end"/>
        </w:r>
      </w:hyperlink>
    </w:p>
    <w:p w14:paraId="1808316F" w14:textId="59EFC0DD" w:rsidR="00C800CE" w:rsidRDefault="00C800CE">
      <w:pPr>
        <w:pStyle w:val="23"/>
        <w:rPr>
          <w:rFonts w:asciiTheme="minorHAnsi" w:eastAsiaTheme="minorEastAsia" w:hAnsiTheme="minorHAnsi" w:cstheme="minorBidi"/>
          <w:bCs w:val="0"/>
          <w:noProof/>
          <w:sz w:val="22"/>
          <w:szCs w:val="22"/>
          <w:lang w:eastAsia="ru-RU"/>
        </w:rPr>
      </w:pPr>
      <w:hyperlink w:anchor="_Toc126234190" w:history="1">
        <w:r w:rsidRPr="00FC4064">
          <w:rPr>
            <w:rStyle w:val="aa"/>
            <w:noProof/>
          </w:rPr>
          <w:t>3.1</w:t>
        </w:r>
        <w:r>
          <w:rPr>
            <w:rFonts w:asciiTheme="minorHAnsi" w:eastAsiaTheme="minorEastAsia" w:hAnsiTheme="minorHAnsi" w:cstheme="minorBidi"/>
            <w:bCs w:val="0"/>
            <w:noProof/>
            <w:sz w:val="22"/>
            <w:szCs w:val="22"/>
            <w:lang w:eastAsia="ru-RU"/>
          </w:rPr>
          <w:tab/>
        </w:r>
        <w:r w:rsidRPr="00FC4064">
          <w:rPr>
            <w:rStyle w:val="aa"/>
            <w:noProof/>
          </w:rPr>
          <w:t>Safety and seismic resistance classification</w:t>
        </w:r>
        <w:r>
          <w:rPr>
            <w:noProof/>
            <w:webHidden/>
          </w:rPr>
          <w:tab/>
        </w:r>
        <w:r>
          <w:rPr>
            <w:noProof/>
            <w:webHidden/>
          </w:rPr>
          <w:fldChar w:fldCharType="begin"/>
        </w:r>
        <w:r>
          <w:rPr>
            <w:noProof/>
            <w:webHidden/>
          </w:rPr>
          <w:instrText xml:space="preserve"> PAGEREF _Toc126234190 \h </w:instrText>
        </w:r>
        <w:r>
          <w:rPr>
            <w:noProof/>
            <w:webHidden/>
          </w:rPr>
        </w:r>
        <w:r>
          <w:rPr>
            <w:noProof/>
            <w:webHidden/>
          </w:rPr>
          <w:fldChar w:fldCharType="separate"/>
        </w:r>
        <w:r w:rsidR="00144EBB">
          <w:rPr>
            <w:noProof/>
            <w:webHidden/>
          </w:rPr>
          <w:t>5</w:t>
        </w:r>
        <w:r>
          <w:rPr>
            <w:noProof/>
            <w:webHidden/>
          </w:rPr>
          <w:fldChar w:fldCharType="end"/>
        </w:r>
      </w:hyperlink>
    </w:p>
    <w:p w14:paraId="0D5D39BB" w14:textId="2D642059" w:rsidR="00C800CE" w:rsidRDefault="00C800CE">
      <w:pPr>
        <w:pStyle w:val="23"/>
        <w:rPr>
          <w:rFonts w:asciiTheme="minorHAnsi" w:eastAsiaTheme="minorEastAsia" w:hAnsiTheme="minorHAnsi" w:cstheme="minorBidi"/>
          <w:bCs w:val="0"/>
          <w:noProof/>
          <w:sz w:val="22"/>
          <w:szCs w:val="22"/>
          <w:lang w:eastAsia="ru-RU"/>
        </w:rPr>
      </w:pPr>
      <w:hyperlink w:anchor="_Toc126234191" w:history="1">
        <w:r w:rsidRPr="00FC4064">
          <w:rPr>
            <w:rStyle w:val="aa"/>
            <w:noProof/>
          </w:rPr>
          <w:t>3.2</w:t>
        </w:r>
        <w:r>
          <w:rPr>
            <w:rFonts w:asciiTheme="minorHAnsi" w:eastAsiaTheme="minorEastAsia" w:hAnsiTheme="minorHAnsi" w:cstheme="minorBidi"/>
            <w:bCs w:val="0"/>
            <w:noProof/>
            <w:sz w:val="22"/>
            <w:szCs w:val="22"/>
            <w:lang w:eastAsia="ru-RU"/>
          </w:rPr>
          <w:tab/>
        </w:r>
        <w:r w:rsidRPr="00FC4064">
          <w:rPr>
            <w:rStyle w:val="aa"/>
            <w:noProof/>
          </w:rPr>
          <w:t>Defence-in-depth principle</w:t>
        </w:r>
        <w:r>
          <w:rPr>
            <w:noProof/>
            <w:webHidden/>
          </w:rPr>
          <w:tab/>
        </w:r>
        <w:r>
          <w:rPr>
            <w:noProof/>
            <w:webHidden/>
          </w:rPr>
          <w:fldChar w:fldCharType="begin"/>
        </w:r>
        <w:r>
          <w:rPr>
            <w:noProof/>
            <w:webHidden/>
          </w:rPr>
          <w:instrText xml:space="preserve"> PAGEREF _Toc126234191 \h </w:instrText>
        </w:r>
        <w:r>
          <w:rPr>
            <w:noProof/>
            <w:webHidden/>
          </w:rPr>
        </w:r>
        <w:r>
          <w:rPr>
            <w:noProof/>
            <w:webHidden/>
          </w:rPr>
          <w:fldChar w:fldCharType="separate"/>
        </w:r>
        <w:r w:rsidR="00144EBB">
          <w:rPr>
            <w:noProof/>
            <w:webHidden/>
          </w:rPr>
          <w:t>6</w:t>
        </w:r>
        <w:r>
          <w:rPr>
            <w:noProof/>
            <w:webHidden/>
          </w:rPr>
          <w:fldChar w:fldCharType="end"/>
        </w:r>
      </w:hyperlink>
    </w:p>
    <w:p w14:paraId="4C7C7C92" w14:textId="43929513" w:rsidR="00C800CE" w:rsidRDefault="00C800CE">
      <w:pPr>
        <w:pStyle w:val="23"/>
        <w:rPr>
          <w:rFonts w:asciiTheme="minorHAnsi" w:eastAsiaTheme="minorEastAsia" w:hAnsiTheme="minorHAnsi" w:cstheme="minorBidi"/>
          <w:bCs w:val="0"/>
          <w:noProof/>
          <w:sz w:val="22"/>
          <w:szCs w:val="22"/>
          <w:lang w:eastAsia="ru-RU"/>
        </w:rPr>
      </w:pPr>
      <w:hyperlink w:anchor="_Toc126234192" w:history="1">
        <w:r w:rsidRPr="00FC4064">
          <w:rPr>
            <w:rStyle w:val="aa"/>
            <w:noProof/>
          </w:rPr>
          <w:t>3.3</w:t>
        </w:r>
        <w:r>
          <w:rPr>
            <w:rFonts w:asciiTheme="minorHAnsi" w:eastAsiaTheme="minorEastAsia" w:hAnsiTheme="minorHAnsi" w:cstheme="minorBidi"/>
            <w:bCs w:val="0"/>
            <w:noProof/>
            <w:sz w:val="22"/>
            <w:szCs w:val="22"/>
            <w:lang w:eastAsia="ru-RU"/>
          </w:rPr>
          <w:tab/>
        </w:r>
        <w:r w:rsidRPr="00FC4064">
          <w:rPr>
            <w:rStyle w:val="aa"/>
            <w:noProof/>
          </w:rPr>
          <w:t>Independence, redundancy and diversity principles</w:t>
        </w:r>
        <w:r>
          <w:rPr>
            <w:noProof/>
            <w:webHidden/>
          </w:rPr>
          <w:tab/>
        </w:r>
        <w:r>
          <w:rPr>
            <w:noProof/>
            <w:webHidden/>
          </w:rPr>
          <w:fldChar w:fldCharType="begin"/>
        </w:r>
        <w:r>
          <w:rPr>
            <w:noProof/>
            <w:webHidden/>
          </w:rPr>
          <w:instrText xml:space="preserve"> PAGEREF _Toc126234192 \h </w:instrText>
        </w:r>
        <w:r>
          <w:rPr>
            <w:noProof/>
            <w:webHidden/>
          </w:rPr>
        </w:r>
        <w:r>
          <w:rPr>
            <w:noProof/>
            <w:webHidden/>
          </w:rPr>
          <w:fldChar w:fldCharType="separate"/>
        </w:r>
        <w:r w:rsidR="00144EBB">
          <w:rPr>
            <w:noProof/>
            <w:webHidden/>
          </w:rPr>
          <w:t>6</w:t>
        </w:r>
        <w:r>
          <w:rPr>
            <w:noProof/>
            <w:webHidden/>
          </w:rPr>
          <w:fldChar w:fldCharType="end"/>
        </w:r>
      </w:hyperlink>
    </w:p>
    <w:p w14:paraId="5EC3CB5F" w14:textId="34080137" w:rsidR="00C800CE" w:rsidRDefault="00C800CE" w:rsidP="00C800CE">
      <w:pPr>
        <w:pStyle w:val="13"/>
        <w:rPr>
          <w:rFonts w:asciiTheme="minorHAnsi" w:eastAsiaTheme="minorEastAsia" w:hAnsiTheme="minorHAnsi" w:cstheme="minorBidi"/>
          <w:noProof/>
          <w:sz w:val="22"/>
          <w:szCs w:val="22"/>
          <w:lang w:eastAsia="ru-RU"/>
        </w:rPr>
      </w:pPr>
      <w:hyperlink w:anchor="_Toc126234193" w:history="1">
        <w:r w:rsidRPr="00FC4064">
          <w:rPr>
            <w:rStyle w:val="aa"/>
            <w:rFonts w:eastAsiaTheme="minorHAnsi"/>
            <w:noProof/>
          </w:rPr>
          <w:t>4</w:t>
        </w:r>
        <w:r>
          <w:rPr>
            <w:rFonts w:asciiTheme="minorHAnsi" w:eastAsiaTheme="minorEastAsia" w:hAnsiTheme="minorHAnsi" w:cstheme="minorBidi"/>
            <w:noProof/>
            <w:sz w:val="22"/>
            <w:szCs w:val="22"/>
            <w:lang w:eastAsia="ru-RU"/>
          </w:rPr>
          <w:tab/>
        </w:r>
        <w:r w:rsidRPr="00FC4064">
          <w:rPr>
            <w:rStyle w:val="aa"/>
            <w:rFonts w:cs="Arial"/>
            <w:noProof/>
            <w:lang w:bidi="en-US"/>
          </w:rPr>
          <w:t>System functions</w:t>
        </w:r>
        <w:r>
          <w:rPr>
            <w:noProof/>
            <w:webHidden/>
          </w:rPr>
          <w:tab/>
        </w:r>
        <w:r>
          <w:rPr>
            <w:noProof/>
            <w:webHidden/>
          </w:rPr>
          <w:fldChar w:fldCharType="begin"/>
        </w:r>
        <w:r>
          <w:rPr>
            <w:noProof/>
            <w:webHidden/>
          </w:rPr>
          <w:instrText xml:space="preserve"> PAGEREF _Toc126234193 \h </w:instrText>
        </w:r>
        <w:r>
          <w:rPr>
            <w:noProof/>
            <w:webHidden/>
          </w:rPr>
        </w:r>
        <w:r>
          <w:rPr>
            <w:noProof/>
            <w:webHidden/>
          </w:rPr>
          <w:fldChar w:fldCharType="separate"/>
        </w:r>
        <w:r w:rsidR="00144EBB">
          <w:rPr>
            <w:noProof/>
            <w:webHidden/>
          </w:rPr>
          <w:t>6</w:t>
        </w:r>
        <w:r>
          <w:rPr>
            <w:noProof/>
            <w:webHidden/>
          </w:rPr>
          <w:fldChar w:fldCharType="end"/>
        </w:r>
      </w:hyperlink>
    </w:p>
    <w:p w14:paraId="185DEFA7" w14:textId="149335FB" w:rsidR="00C800CE" w:rsidRDefault="00C800CE" w:rsidP="00C800CE">
      <w:pPr>
        <w:pStyle w:val="13"/>
        <w:rPr>
          <w:rFonts w:asciiTheme="minorHAnsi" w:eastAsiaTheme="minorEastAsia" w:hAnsiTheme="minorHAnsi" w:cstheme="minorBidi"/>
          <w:noProof/>
          <w:sz w:val="22"/>
          <w:szCs w:val="22"/>
          <w:lang w:eastAsia="ru-RU"/>
        </w:rPr>
      </w:pPr>
      <w:hyperlink w:anchor="_Toc126234194" w:history="1">
        <w:r w:rsidRPr="00FC4064">
          <w:rPr>
            <w:rStyle w:val="aa"/>
            <w:rFonts w:eastAsiaTheme="minorHAnsi"/>
            <w:noProof/>
          </w:rPr>
          <w:t>5</w:t>
        </w:r>
        <w:r>
          <w:rPr>
            <w:rFonts w:asciiTheme="minorHAnsi" w:eastAsiaTheme="minorEastAsia" w:hAnsiTheme="minorHAnsi" w:cstheme="minorBidi"/>
            <w:noProof/>
            <w:sz w:val="22"/>
            <w:szCs w:val="22"/>
            <w:lang w:eastAsia="ru-RU"/>
          </w:rPr>
          <w:tab/>
        </w:r>
        <w:r w:rsidRPr="00FC4064">
          <w:rPr>
            <w:rStyle w:val="aa"/>
            <w:noProof/>
            <w:lang w:bidi="en-US"/>
          </w:rPr>
          <w:t>System architecture</w:t>
        </w:r>
        <w:r>
          <w:rPr>
            <w:noProof/>
            <w:webHidden/>
          </w:rPr>
          <w:tab/>
        </w:r>
        <w:r>
          <w:rPr>
            <w:noProof/>
            <w:webHidden/>
          </w:rPr>
          <w:fldChar w:fldCharType="begin"/>
        </w:r>
        <w:r>
          <w:rPr>
            <w:noProof/>
            <w:webHidden/>
          </w:rPr>
          <w:instrText xml:space="preserve"> PAGEREF _Toc126234194 \h </w:instrText>
        </w:r>
        <w:r>
          <w:rPr>
            <w:noProof/>
            <w:webHidden/>
          </w:rPr>
        </w:r>
        <w:r>
          <w:rPr>
            <w:noProof/>
            <w:webHidden/>
          </w:rPr>
          <w:fldChar w:fldCharType="separate"/>
        </w:r>
        <w:r w:rsidR="00144EBB">
          <w:rPr>
            <w:noProof/>
            <w:webHidden/>
          </w:rPr>
          <w:t>7</w:t>
        </w:r>
        <w:r>
          <w:rPr>
            <w:noProof/>
            <w:webHidden/>
          </w:rPr>
          <w:fldChar w:fldCharType="end"/>
        </w:r>
      </w:hyperlink>
    </w:p>
    <w:p w14:paraId="66BFA1F9" w14:textId="58BD2721" w:rsidR="00C800CE" w:rsidRDefault="00C800CE" w:rsidP="00C800CE">
      <w:pPr>
        <w:pStyle w:val="13"/>
        <w:rPr>
          <w:rFonts w:asciiTheme="minorHAnsi" w:eastAsiaTheme="minorEastAsia" w:hAnsiTheme="minorHAnsi" w:cstheme="minorBidi"/>
          <w:noProof/>
          <w:sz w:val="22"/>
          <w:szCs w:val="22"/>
          <w:lang w:eastAsia="ru-RU"/>
        </w:rPr>
      </w:pPr>
      <w:hyperlink w:anchor="_Toc126234195" w:history="1">
        <w:r w:rsidRPr="00FC4064">
          <w:rPr>
            <w:rStyle w:val="aa"/>
            <w:rFonts w:eastAsiaTheme="minorHAnsi"/>
            <w:noProof/>
          </w:rPr>
          <w:t>6</w:t>
        </w:r>
        <w:r>
          <w:rPr>
            <w:rFonts w:asciiTheme="minorHAnsi" w:eastAsiaTheme="minorEastAsia" w:hAnsiTheme="minorHAnsi" w:cstheme="minorBidi"/>
            <w:noProof/>
            <w:sz w:val="22"/>
            <w:szCs w:val="22"/>
            <w:lang w:eastAsia="ru-RU"/>
          </w:rPr>
          <w:tab/>
        </w:r>
        <w:r w:rsidRPr="00FC4064">
          <w:rPr>
            <w:rStyle w:val="aa"/>
            <w:rFonts w:cs="Arial"/>
            <w:noProof/>
            <w:lang w:bidi="en-US"/>
          </w:rPr>
          <w:t>HWC description</w:t>
        </w:r>
        <w:r>
          <w:rPr>
            <w:noProof/>
            <w:webHidden/>
          </w:rPr>
          <w:tab/>
        </w:r>
        <w:r>
          <w:rPr>
            <w:noProof/>
            <w:webHidden/>
          </w:rPr>
          <w:fldChar w:fldCharType="begin"/>
        </w:r>
        <w:r>
          <w:rPr>
            <w:noProof/>
            <w:webHidden/>
          </w:rPr>
          <w:instrText xml:space="preserve"> PAGEREF _Toc126234195 \h </w:instrText>
        </w:r>
        <w:r>
          <w:rPr>
            <w:noProof/>
            <w:webHidden/>
          </w:rPr>
        </w:r>
        <w:r>
          <w:rPr>
            <w:noProof/>
            <w:webHidden/>
          </w:rPr>
          <w:fldChar w:fldCharType="separate"/>
        </w:r>
        <w:r w:rsidR="00144EBB">
          <w:rPr>
            <w:noProof/>
            <w:webHidden/>
          </w:rPr>
          <w:t>8</w:t>
        </w:r>
        <w:r>
          <w:rPr>
            <w:noProof/>
            <w:webHidden/>
          </w:rPr>
          <w:fldChar w:fldCharType="end"/>
        </w:r>
      </w:hyperlink>
    </w:p>
    <w:p w14:paraId="60B5B229" w14:textId="01F6DEF7" w:rsidR="00C800CE" w:rsidRDefault="00C800CE">
      <w:pPr>
        <w:pStyle w:val="23"/>
        <w:rPr>
          <w:rFonts w:asciiTheme="minorHAnsi" w:eastAsiaTheme="minorEastAsia" w:hAnsiTheme="minorHAnsi" w:cstheme="minorBidi"/>
          <w:bCs w:val="0"/>
          <w:noProof/>
          <w:sz w:val="22"/>
          <w:szCs w:val="22"/>
          <w:lang w:eastAsia="ru-RU"/>
        </w:rPr>
      </w:pPr>
      <w:hyperlink w:anchor="_Toc126234196" w:history="1">
        <w:r w:rsidRPr="00FC4064">
          <w:rPr>
            <w:rStyle w:val="aa"/>
            <w:noProof/>
          </w:rPr>
          <w:t>6.1</w:t>
        </w:r>
        <w:r>
          <w:rPr>
            <w:rFonts w:asciiTheme="minorHAnsi" w:eastAsiaTheme="minorEastAsia" w:hAnsiTheme="minorHAnsi" w:cstheme="minorBidi"/>
            <w:bCs w:val="0"/>
            <w:noProof/>
            <w:sz w:val="22"/>
            <w:szCs w:val="22"/>
            <w:lang w:eastAsia="ru-RU"/>
          </w:rPr>
          <w:tab/>
        </w:r>
        <w:r w:rsidRPr="00FC4064">
          <w:rPr>
            <w:rStyle w:val="aa"/>
            <w:noProof/>
          </w:rPr>
          <w:t>General information</w:t>
        </w:r>
        <w:r>
          <w:rPr>
            <w:noProof/>
            <w:webHidden/>
          </w:rPr>
          <w:tab/>
        </w:r>
        <w:r>
          <w:rPr>
            <w:noProof/>
            <w:webHidden/>
          </w:rPr>
          <w:fldChar w:fldCharType="begin"/>
        </w:r>
        <w:r>
          <w:rPr>
            <w:noProof/>
            <w:webHidden/>
          </w:rPr>
          <w:instrText xml:space="preserve"> PAGEREF _Toc126234196 \h </w:instrText>
        </w:r>
        <w:r>
          <w:rPr>
            <w:noProof/>
            <w:webHidden/>
          </w:rPr>
        </w:r>
        <w:r>
          <w:rPr>
            <w:noProof/>
            <w:webHidden/>
          </w:rPr>
          <w:fldChar w:fldCharType="separate"/>
        </w:r>
        <w:r w:rsidR="00144EBB">
          <w:rPr>
            <w:noProof/>
            <w:webHidden/>
          </w:rPr>
          <w:t>8</w:t>
        </w:r>
        <w:r>
          <w:rPr>
            <w:noProof/>
            <w:webHidden/>
          </w:rPr>
          <w:fldChar w:fldCharType="end"/>
        </w:r>
      </w:hyperlink>
    </w:p>
    <w:p w14:paraId="3580AD88" w14:textId="4BB80F8D" w:rsidR="00C800CE" w:rsidRDefault="00C800CE">
      <w:pPr>
        <w:pStyle w:val="23"/>
        <w:rPr>
          <w:rFonts w:asciiTheme="minorHAnsi" w:eastAsiaTheme="minorEastAsia" w:hAnsiTheme="minorHAnsi" w:cstheme="minorBidi"/>
          <w:bCs w:val="0"/>
          <w:noProof/>
          <w:sz w:val="22"/>
          <w:szCs w:val="22"/>
          <w:lang w:eastAsia="ru-RU"/>
        </w:rPr>
      </w:pPr>
      <w:hyperlink w:anchor="_Toc126234197" w:history="1">
        <w:r w:rsidRPr="00FC4064">
          <w:rPr>
            <w:rStyle w:val="aa"/>
            <w:noProof/>
          </w:rPr>
          <w:t>6.2</w:t>
        </w:r>
        <w:r>
          <w:rPr>
            <w:rFonts w:asciiTheme="minorHAnsi" w:eastAsiaTheme="minorEastAsia" w:hAnsiTheme="minorHAnsi" w:cstheme="minorBidi"/>
            <w:bCs w:val="0"/>
            <w:noProof/>
            <w:sz w:val="22"/>
            <w:szCs w:val="22"/>
            <w:lang w:eastAsia="ru-RU"/>
          </w:rPr>
          <w:tab/>
        </w:r>
        <w:r w:rsidRPr="00FC4064">
          <w:rPr>
            <w:rStyle w:val="aa"/>
            <w:noProof/>
          </w:rPr>
          <w:t>NTLIC ICDA</w:t>
        </w:r>
        <w:r>
          <w:rPr>
            <w:noProof/>
            <w:webHidden/>
          </w:rPr>
          <w:tab/>
        </w:r>
        <w:r>
          <w:rPr>
            <w:noProof/>
            <w:webHidden/>
          </w:rPr>
          <w:fldChar w:fldCharType="begin"/>
        </w:r>
        <w:r>
          <w:rPr>
            <w:noProof/>
            <w:webHidden/>
          </w:rPr>
          <w:instrText xml:space="preserve"> PAGEREF _Toc126234197 \h </w:instrText>
        </w:r>
        <w:r>
          <w:rPr>
            <w:noProof/>
            <w:webHidden/>
          </w:rPr>
        </w:r>
        <w:r>
          <w:rPr>
            <w:noProof/>
            <w:webHidden/>
          </w:rPr>
          <w:fldChar w:fldCharType="separate"/>
        </w:r>
        <w:r w:rsidR="00144EBB">
          <w:rPr>
            <w:noProof/>
            <w:webHidden/>
          </w:rPr>
          <w:t>8</w:t>
        </w:r>
        <w:r>
          <w:rPr>
            <w:noProof/>
            <w:webHidden/>
          </w:rPr>
          <w:fldChar w:fldCharType="end"/>
        </w:r>
      </w:hyperlink>
    </w:p>
    <w:p w14:paraId="248DFDB2" w14:textId="06F00821" w:rsidR="00C800CE" w:rsidRDefault="00C800CE">
      <w:pPr>
        <w:pStyle w:val="23"/>
        <w:rPr>
          <w:rFonts w:asciiTheme="minorHAnsi" w:eastAsiaTheme="minorEastAsia" w:hAnsiTheme="minorHAnsi" w:cstheme="minorBidi"/>
          <w:bCs w:val="0"/>
          <w:noProof/>
          <w:sz w:val="22"/>
          <w:szCs w:val="22"/>
          <w:lang w:eastAsia="ru-RU"/>
        </w:rPr>
      </w:pPr>
      <w:hyperlink w:anchor="_Toc126234198" w:history="1">
        <w:r w:rsidRPr="00FC4064">
          <w:rPr>
            <w:rStyle w:val="aa"/>
            <w:noProof/>
          </w:rPr>
          <w:t>6.3</w:t>
        </w:r>
        <w:r>
          <w:rPr>
            <w:rFonts w:asciiTheme="minorHAnsi" w:eastAsiaTheme="minorEastAsia" w:hAnsiTheme="minorHAnsi" w:cstheme="minorBidi"/>
            <w:bCs w:val="0"/>
            <w:noProof/>
            <w:sz w:val="22"/>
            <w:szCs w:val="22"/>
            <w:lang w:eastAsia="ru-RU"/>
          </w:rPr>
          <w:tab/>
        </w:r>
        <w:r w:rsidRPr="00FC4064">
          <w:rPr>
            <w:rStyle w:val="aa"/>
            <w:noProof/>
          </w:rPr>
          <w:t>Cable loop (ShT-1) and cable track (TK-1)</w:t>
        </w:r>
        <w:r>
          <w:rPr>
            <w:noProof/>
            <w:webHidden/>
          </w:rPr>
          <w:tab/>
        </w:r>
        <w:r>
          <w:rPr>
            <w:noProof/>
            <w:webHidden/>
          </w:rPr>
          <w:fldChar w:fldCharType="begin"/>
        </w:r>
        <w:r>
          <w:rPr>
            <w:noProof/>
            <w:webHidden/>
          </w:rPr>
          <w:instrText xml:space="preserve"> PAGEREF _Toc126234198 \h </w:instrText>
        </w:r>
        <w:r>
          <w:rPr>
            <w:noProof/>
            <w:webHidden/>
          </w:rPr>
        </w:r>
        <w:r>
          <w:rPr>
            <w:noProof/>
            <w:webHidden/>
          </w:rPr>
          <w:fldChar w:fldCharType="separate"/>
        </w:r>
        <w:r w:rsidR="00144EBB">
          <w:rPr>
            <w:noProof/>
            <w:webHidden/>
          </w:rPr>
          <w:t>8</w:t>
        </w:r>
        <w:r>
          <w:rPr>
            <w:noProof/>
            <w:webHidden/>
          </w:rPr>
          <w:fldChar w:fldCharType="end"/>
        </w:r>
      </w:hyperlink>
    </w:p>
    <w:p w14:paraId="764A4D7C" w14:textId="30105825" w:rsidR="00C800CE" w:rsidRDefault="00C800CE">
      <w:pPr>
        <w:pStyle w:val="23"/>
        <w:rPr>
          <w:rFonts w:asciiTheme="minorHAnsi" w:eastAsiaTheme="minorEastAsia" w:hAnsiTheme="minorHAnsi" w:cstheme="minorBidi"/>
          <w:bCs w:val="0"/>
          <w:noProof/>
          <w:sz w:val="22"/>
          <w:szCs w:val="22"/>
          <w:lang w:eastAsia="ru-RU"/>
        </w:rPr>
      </w:pPr>
      <w:hyperlink w:anchor="_Toc126234199" w:history="1">
        <w:r w:rsidRPr="00FC4064">
          <w:rPr>
            <w:rStyle w:val="aa"/>
            <w:noProof/>
          </w:rPr>
          <w:t>6.4</w:t>
        </w:r>
        <w:r>
          <w:rPr>
            <w:rFonts w:asciiTheme="minorHAnsi" w:eastAsiaTheme="minorEastAsia" w:hAnsiTheme="minorHAnsi" w:cstheme="minorBidi"/>
            <w:bCs w:val="0"/>
            <w:noProof/>
            <w:sz w:val="22"/>
            <w:szCs w:val="22"/>
            <w:lang w:eastAsia="ru-RU"/>
          </w:rPr>
          <w:tab/>
        </w:r>
        <w:r w:rsidRPr="00FC4064">
          <w:rPr>
            <w:rStyle w:val="aa"/>
            <w:noProof/>
          </w:rPr>
          <w:t>Level indication equipment (LIE)</w:t>
        </w:r>
        <w:r>
          <w:rPr>
            <w:noProof/>
            <w:webHidden/>
          </w:rPr>
          <w:tab/>
        </w:r>
        <w:r>
          <w:rPr>
            <w:noProof/>
            <w:webHidden/>
          </w:rPr>
          <w:fldChar w:fldCharType="begin"/>
        </w:r>
        <w:r>
          <w:rPr>
            <w:noProof/>
            <w:webHidden/>
          </w:rPr>
          <w:instrText xml:space="preserve"> PAGEREF _Toc126234199 \h </w:instrText>
        </w:r>
        <w:r>
          <w:rPr>
            <w:noProof/>
            <w:webHidden/>
          </w:rPr>
        </w:r>
        <w:r>
          <w:rPr>
            <w:noProof/>
            <w:webHidden/>
          </w:rPr>
          <w:fldChar w:fldCharType="separate"/>
        </w:r>
        <w:r w:rsidR="00144EBB">
          <w:rPr>
            <w:noProof/>
            <w:webHidden/>
          </w:rPr>
          <w:t>8</w:t>
        </w:r>
        <w:r>
          <w:rPr>
            <w:noProof/>
            <w:webHidden/>
          </w:rPr>
          <w:fldChar w:fldCharType="end"/>
        </w:r>
      </w:hyperlink>
    </w:p>
    <w:p w14:paraId="1B8B7440" w14:textId="1EF0C318" w:rsidR="00C800CE" w:rsidRDefault="00C800CE" w:rsidP="00C800CE">
      <w:pPr>
        <w:pStyle w:val="13"/>
        <w:rPr>
          <w:rFonts w:asciiTheme="minorHAnsi" w:eastAsiaTheme="minorEastAsia" w:hAnsiTheme="minorHAnsi" w:cstheme="minorBidi"/>
          <w:noProof/>
          <w:sz w:val="22"/>
          <w:szCs w:val="22"/>
          <w:lang w:eastAsia="ru-RU"/>
        </w:rPr>
      </w:pPr>
      <w:hyperlink w:anchor="_Toc126234200" w:history="1">
        <w:r w:rsidRPr="00FC4064">
          <w:rPr>
            <w:rStyle w:val="aa"/>
            <w:rFonts w:eastAsiaTheme="minorHAnsi"/>
            <w:noProof/>
          </w:rPr>
          <w:t>7</w:t>
        </w:r>
        <w:r>
          <w:rPr>
            <w:rFonts w:asciiTheme="minorHAnsi" w:eastAsiaTheme="minorEastAsia" w:hAnsiTheme="minorHAnsi" w:cstheme="minorBidi"/>
            <w:noProof/>
            <w:sz w:val="22"/>
            <w:szCs w:val="22"/>
            <w:lang w:eastAsia="ru-RU"/>
          </w:rPr>
          <w:tab/>
        </w:r>
        <w:r w:rsidRPr="00FC4064">
          <w:rPr>
            <w:rStyle w:val="aa"/>
            <w:rFonts w:cs="Arial"/>
            <w:noProof/>
            <w:lang w:bidi="en-US"/>
          </w:rPr>
          <w:t>Software description</w:t>
        </w:r>
        <w:r>
          <w:rPr>
            <w:noProof/>
            <w:webHidden/>
          </w:rPr>
          <w:tab/>
        </w:r>
        <w:r>
          <w:rPr>
            <w:noProof/>
            <w:webHidden/>
          </w:rPr>
          <w:fldChar w:fldCharType="begin"/>
        </w:r>
        <w:r>
          <w:rPr>
            <w:noProof/>
            <w:webHidden/>
          </w:rPr>
          <w:instrText xml:space="preserve"> PAGEREF _Toc126234200 \h </w:instrText>
        </w:r>
        <w:r>
          <w:rPr>
            <w:noProof/>
            <w:webHidden/>
          </w:rPr>
        </w:r>
        <w:r>
          <w:rPr>
            <w:noProof/>
            <w:webHidden/>
          </w:rPr>
          <w:fldChar w:fldCharType="separate"/>
        </w:r>
        <w:r w:rsidR="00144EBB">
          <w:rPr>
            <w:noProof/>
            <w:webHidden/>
          </w:rPr>
          <w:t>9</w:t>
        </w:r>
        <w:r>
          <w:rPr>
            <w:noProof/>
            <w:webHidden/>
          </w:rPr>
          <w:fldChar w:fldCharType="end"/>
        </w:r>
      </w:hyperlink>
    </w:p>
    <w:p w14:paraId="4FF78BCC" w14:textId="63FFFE8F" w:rsidR="00C800CE" w:rsidRDefault="00C800CE" w:rsidP="00C800CE">
      <w:pPr>
        <w:pStyle w:val="13"/>
        <w:rPr>
          <w:rFonts w:asciiTheme="minorHAnsi" w:eastAsiaTheme="minorEastAsia" w:hAnsiTheme="minorHAnsi" w:cstheme="minorBidi"/>
          <w:noProof/>
          <w:sz w:val="22"/>
          <w:szCs w:val="22"/>
          <w:lang w:eastAsia="ru-RU"/>
        </w:rPr>
      </w:pPr>
      <w:hyperlink w:anchor="_Toc126234201" w:history="1">
        <w:r w:rsidRPr="00FC4064">
          <w:rPr>
            <w:rStyle w:val="aa"/>
            <w:rFonts w:eastAsiaTheme="minorHAnsi"/>
            <w:noProof/>
          </w:rPr>
          <w:t>8</w:t>
        </w:r>
        <w:r>
          <w:rPr>
            <w:rFonts w:asciiTheme="minorHAnsi" w:eastAsiaTheme="minorEastAsia" w:hAnsiTheme="minorHAnsi" w:cstheme="minorBidi"/>
            <w:noProof/>
            <w:sz w:val="22"/>
            <w:szCs w:val="22"/>
            <w:lang w:eastAsia="ru-RU"/>
          </w:rPr>
          <w:tab/>
        </w:r>
        <w:r w:rsidRPr="00FC4064">
          <w:rPr>
            <w:rStyle w:val="aa"/>
            <w:rFonts w:cs="Arial"/>
            <w:noProof/>
            <w:lang w:bidi="en-US"/>
          </w:rPr>
          <w:t>Protection of hardware facilities from internal and external impacting factors</w:t>
        </w:r>
        <w:r>
          <w:rPr>
            <w:noProof/>
            <w:webHidden/>
          </w:rPr>
          <w:tab/>
        </w:r>
        <w:r>
          <w:rPr>
            <w:noProof/>
            <w:webHidden/>
          </w:rPr>
          <w:fldChar w:fldCharType="begin"/>
        </w:r>
        <w:r>
          <w:rPr>
            <w:noProof/>
            <w:webHidden/>
          </w:rPr>
          <w:instrText xml:space="preserve"> PAGEREF _Toc126234201 \h </w:instrText>
        </w:r>
        <w:r>
          <w:rPr>
            <w:noProof/>
            <w:webHidden/>
          </w:rPr>
        </w:r>
        <w:r>
          <w:rPr>
            <w:noProof/>
            <w:webHidden/>
          </w:rPr>
          <w:fldChar w:fldCharType="separate"/>
        </w:r>
        <w:r w:rsidR="00144EBB">
          <w:rPr>
            <w:noProof/>
            <w:webHidden/>
          </w:rPr>
          <w:t>9</w:t>
        </w:r>
        <w:r>
          <w:rPr>
            <w:noProof/>
            <w:webHidden/>
          </w:rPr>
          <w:fldChar w:fldCharType="end"/>
        </w:r>
      </w:hyperlink>
    </w:p>
    <w:p w14:paraId="66BAF510" w14:textId="1254088F" w:rsidR="00C800CE" w:rsidRDefault="00C800CE">
      <w:pPr>
        <w:pStyle w:val="23"/>
        <w:rPr>
          <w:rFonts w:asciiTheme="minorHAnsi" w:eastAsiaTheme="minorEastAsia" w:hAnsiTheme="minorHAnsi" w:cstheme="minorBidi"/>
          <w:bCs w:val="0"/>
          <w:noProof/>
          <w:sz w:val="22"/>
          <w:szCs w:val="22"/>
          <w:lang w:eastAsia="ru-RU"/>
        </w:rPr>
      </w:pPr>
      <w:hyperlink w:anchor="_Toc126234202" w:history="1">
        <w:r w:rsidRPr="00FC4064">
          <w:rPr>
            <w:rStyle w:val="aa"/>
            <w:noProof/>
          </w:rPr>
          <w:t>8.1</w:t>
        </w:r>
        <w:r>
          <w:rPr>
            <w:rFonts w:asciiTheme="minorHAnsi" w:eastAsiaTheme="minorEastAsia" w:hAnsiTheme="minorHAnsi" w:cstheme="minorBidi"/>
            <w:bCs w:val="0"/>
            <w:noProof/>
            <w:sz w:val="22"/>
            <w:szCs w:val="22"/>
            <w:lang w:eastAsia="ru-RU"/>
          </w:rPr>
          <w:tab/>
        </w:r>
        <w:r w:rsidRPr="00FC4064">
          <w:rPr>
            <w:rStyle w:val="aa"/>
            <w:noProof/>
          </w:rPr>
          <w:t>NPNTC ICDA, ShT-1, TK-1</w:t>
        </w:r>
        <w:r>
          <w:rPr>
            <w:noProof/>
            <w:webHidden/>
          </w:rPr>
          <w:tab/>
        </w:r>
        <w:r>
          <w:rPr>
            <w:noProof/>
            <w:webHidden/>
          </w:rPr>
          <w:fldChar w:fldCharType="begin"/>
        </w:r>
        <w:r>
          <w:rPr>
            <w:noProof/>
            <w:webHidden/>
          </w:rPr>
          <w:instrText xml:space="preserve"> PAGEREF _Toc126234202 \h </w:instrText>
        </w:r>
        <w:r>
          <w:rPr>
            <w:noProof/>
            <w:webHidden/>
          </w:rPr>
        </w:r>
        <w:r>
          <w:rPr>
            <w:noProof/>
            <w:webHidden/>
          </w:rPr>
          <w:fldChar w:fldCharType="separate"/>
        </w:r>
        <w:r w:rsidR="00144EBB">
          <w:rPr>
            <w:noProof/>
            <w:webHidden/>
          </w:rPr>
          <w:t>9</w:t>
        </w:r>
        <w:r>
          <w:rPr>
            <w:noProof/>
            <w:webHidden/>
          </w:rPr>
          <w:fldChar w:fldCharType="end"/>
        </w:r>
      </w:hyperlink>
    </w:p>
    <w:p w14:paraId="2D584C7E" w14:textId="6BE6FC4E" w:rsidR="00C800CE" w:rsidRDefault="00C800CE">
      <w:pPr>
        <w:pStyle w:val="23"/>
        <w:rPr>
          <w:rFonts w:asciiTheme="minorHAnsi" w:eastAsiaTheme="minorEastAsia" w:hAnsiTheme="minorHAnsi" w:cstheme="minorBidi"/>
          <w:bCs w:val="0"/>
          <w:noProof/>
          <w:sz w:val="22"/>
          <w:szCs w:val="22"/>
          <w:lang w:eastAsia="ru-RU"/>
        </w:rPr>
      </w:pPr>
      <w:hyperlink w:anchor="_Toc126234203" w:history="1">
        <w:r w:rsidRPr="00FC4064">
          <w:rPr>
            <w:rStyle w:val="aa"/>
            <w:noProof/>
          </w:rPr>
          <w:t>8.2</w:t>
        </w:r>
        <w:r>
          <w:rPr>
            <w:rFonts w:asciiTheme="minorHAnsi" w:eastAsiaTheme="minorEastAsia" w:hAnsiTheme="minorHAnsi" w:cstheme="minorBidi"/>
            <w:bCs w:val="0"/>
            <w:noProof/>
            <w:sz w:val="22"/>
            <w:szCs w:val="22"/>
            <w:lang w:eastAsia="ru-RU"/>
          </w:rPr>
          <w:tab/>
        </w:r>
        <w:r w:rsidRPr="00FC4064">
          <w:rPr>
            <w:rStyle w:val="aa"/>
            <w:noProof/>
          </w:rPr>
          <w:t>LIE</w:t>
        </w:r>
        <w:r>
          <w:rPr>
            <w:noProof/>
            <w:webHidden/>
          </w:rPr>
          <w:tab/>
        </w:r>
        <w:r>
          <w:rPr>
            <w:noProof/>
            <w:webHidden/>
          </w:rPr>
          <w:fldChar w:fldCharType="begin"/>
        </w:r>
        <w:r>
          <w:rPr>
            <w:noProof/>
            <w:webHidden/>
          </w:rPr>
          <w:instrText xml:space="preserve"> PAGEREF _Toc126234203 \h </w:instrText>
        </w:r>
        <w:r>
          <w:rPr>
            <w:noProof/>
            <w:webHidden/>
          </w:rPr>
        </w:r>
        <w:r>
          <w:rPr>
            <w:noProof/>
            <w:webHidden/>
          </w:rPr>
          <w:fldChar w:fldCharType="separate"/>
        </w:r>
        <w:r w:rsidR="00144EBB">
          <w:rPr>
            <w:noProof/>
            <w:webHidden/>
          </w:rPr>
          <w:t>10</w:t>
        </w:r>
        <w:r>
          <w:rPr>
            <w:noProof/>
            <w:webHidden/>
          </w:rPr>
          <w:fldChar w:fldCharType="end"/>
        </w:r>
      </w:hyperlink>
    </w:p>
    <w:p w14:paraId="2F7B43E8" w14:textId="5DA7B9A9" w:rsidR="00C800CE" w:rsidRDefault="00C800CE" w:rsidP="00C800CE">
      <w:pPr>
        <w:pStyle w:val="13"/>
        <w:rPr>
          <w:rFonts w:asciiTheme="minorHAnsi" w:eastAsiaTheme="minorEastAsia" w:hAnsiTheme="minorHAnsi" w:cstheme="minorBidi"/>
          <w:noProof/>
          <w:sz w:val="22"/>
          <w:szCs w:val="22"/>
          <w:lang w:eastAsia="ru-RU"/>
        </w:rPr>
      </w:pPr>
      <w:hyperlink w:anchor="_Toc126234204" w:history="1">
        <w:r w:rsidRPr="00FC4064">
          <w:rPr>
            <w:rStyle w:val="aa"/>
            <w:rFonts w:eastAsiaTheme="minorHAnsi"/>
            <w:noProof/>
          </w:rPr>
          <w:t>9</w:t>
        </w:r>
        <w:r>
          <w:rPr>
            <w:rFonts w:asciiTheme="minorHAnsi" w:eastAsiaTheme="minorEastAsia" w:hAnsiTheme="minorHAnsi" w:cstheme="minorBidi"/>
            <w:noProof/>
            <w:sz w:val="22"/>
            <w:szCs w:val="22"/>
            <w:lang w:eastAsia="ru-RU"/>
          </w:rPr>
          <w:tab/>
        </w:r>
        <w:r w:rsidRPr="00FC4064">
          <w:rPr>
            <w:rStyle w:val="aa"/>
            <w:rFonts w:cs="Arial"/>
            <w:noProof/>
            <w:lang w:bidi="en-US"/>
          </w:rPr>
          <w:t>Power supply and grounding</w:t>
        </w:r>
        <w:r>
          <w:rPr>
            <w:noProof/>
            <w:webHidden/>
          </w:rPr>
          <w:tab/>
        </w:r>
        <w:r>
          <w:rPr>
            <w:noProof/>
            <w:webHidden/>
          </w:rPr>
          <w:fldChar w:fldCharType="begin"/>
        </w:r>
        <w:r>
          <w:rPr>
            <w:noProof/>
            <w:webHidden/>
          </w:rPr>
          <w:instrText xml:space="preserve"> PAGEREF _Toc126234204 \h </w:instrText>
        </w:r>
        <w:r>
          <w:rPr>
            <w:noProof/>
            <w:webHidden/>
          </w:rPr>
        </w:r>
        <w:r>
          <w:rPr>
            <w:noProof/>
            <w:webHidden/>
          </w:rPr>
          <w:fldChar w:fldCharType="separate"/>
        </w:r>
        <w:r w:rsidR="00144EBB">
          <w:rPr>
            <w:noProof/>
            <w:webHidden/>
          </w:rPr>
          <w:t>10</w:t>
        </w:r>
        <w:r>
          <w:rPr>
            <w:noProof/>
            <w:webHidden/>
          </w:rPr>
          <w:fldChar w:fldCharType="end"/>
        </w:r>
      </w:hyperlink>
    </w:p>
    <w:p w14:paraId="26E8F5B9" w14:textId="0709BC69" w:rsidR="00C800CE" w:rsidRDefault="00C800CE" w:rsidP="00C800CE">
      <w:pPr>
        <w:pStyle w:val="13"/>
        <w:rPr>
          <w:rFonts w:asciiTheme="minorHAnsi" w:eastAsiaTheme="minorEastAsia" w:hAnsiTheme="minorHAnsi" w:cstheme="minorBidi"/>
          <w:noProof/>
          <w:sz w:val="22"/>
          <w:szCs w:val="22"/>
          <w:lang w:eastAsia="ru-RU"/>
        </w:rPr>
      </w:pPr>
      <w:hyperlink w:anchor="_Toc126234205" w:history="1">
        <w:r w:rsidRPr="00FC4064">
          <w:rPr>
            <w:rStyle w:val="aa"/>
            <w:rFonts w:eastAsiaTheme="minorHAnsi"/>
            <w:noProof/>
          </w:rPr>
          <w:t>10</w:t>
        </w:r>
        <w:r>
          <w:rPr>
            <w:rFonts w:asciiTheme="minorHAnsi" w:eastAsiaTheme="minorEastAsia" w:hAnsiTheme="minorHAnsi" w:cstheme="minorBidi"/>
            <w:noProof/>
            <w:sz w:val="22"/>
            <w:szCs w:val="22"/>
            <w:lang w:eastAsia="ru-RU"/>
          </w:rPr>
          <w:tab/>
        </w:r>
        <w:r w:rsidRPr="00FC4064">
          <w:rPr>
            <w:rStyle w:val="aa"/>
            <w:rFonts w:cs="Arial"/>
            <w:noProof/>
            <w:lang w:bidi="en-US"/>
          </w:rPr>
          <w:t>Self-diagnostic and periodic testing</w:t>
        </w:r>
        <w:r>
          <w:rPr>
            <w:noProof/>
            <w:webHidden/>
          </w:rPr>
          <w:tab/>
        </w:r>
        <w:r>
          <w:rPr>
            <w:noProof/>
            <w:webHidden/>
          </w:rPr>
          <w:fldChar w:fldCharType="begin"/>
        </w:r>
        <w:r>
          <w:rPr>
            <w:noProof/>
            <w:webHidden/>
          </w:rPr>
          <w:instrText xml:space="preserve"> PAGEREF _Toc126234205 \h </w:instrText>
        </w:r>
        <w:r>
          <w:rPr>
            <w:noProof/>
            <w:webHidden/>
          </w:rPr>
        </w:r>
        <w:r>
          <w:rPr>
            <w:noProof/>
            <w:webHidden/>
          </w:rPr>
          <w:fldChar w:fldCharType="separate"/>
        </w:r>
        <w:r w:rsidR="00144EBB">
          <w:rPr>
            <w:noProof/>
            <w:webHidden/>
          </w:rPr>
          <w:t>10</w:t>
        </w:r>
        <w:r>
          <w:rPr>
            <w:noProof/>
            <w:webHidden/>
          </w:rPr>
          <w:fldChar w:fldCharType="end"/>
        </w:r>
      </w:hyperlink>
    </w:p>
    <w:p w14:paraId="522776E6" w14:textId="282FAB41" w:rsidR="00C800CE" w:rsidRDefault="00C800CE" w:rsidP="00C800CE">
      <w:pPr>
        <w:pStyle w:val="13"/>
        <w:rPr>
          <w:rFonts w:asciiTheme="minorHAnsi" w:eastAsiaTheme="minorEastAsia" w:hAnsiTheme="minorHAnsi" w:cstheme="minorBidi"/>
          <w:noProof/>
          <w:sz w:val="22"/>
          <w:szCs w:val="22"/>
          <w:lang w:eastAsia="ru-RU"/>
        </w:rPr>
      </w:pPr>
      <w:hyperlink w:anchor="_Toc126234206" w:history="1">
        <w:r w:rsidRPr="00FC4064">
          <w:rPr>
            <w:rStyle w:val="aa"/>
            <w:rFonts w:eastAsiaTheme="minorHAnsi"/>
            <w:noProof/>
          </w:rPr>
          <w:t>11</w:t>
        </w:r>
        <w:r>
          <w:rPr>
            <w:rFonts w:asciiTheme="minorHAnsi" w:eastAsiaTheme="minorEastAsia" w:hAnsiTheme="minorHAnsi" w:cstheme="minorBidi"/>
            <w:noProof/>
            <w:sz w:val="22"/>
            <w:szCs w:val="22"/>
            <w:lang w:eastAsia="ru-RU"/>
          </w:rPr>
          <w:tab/>
        </w:r>
        <w:r w:rsidRPr="00FC4064">
          <w:rPr>
            <w:rStyle w:val="aa"/>
            <w:rFonts w:cs="Arial"/>
            <w:noProof/>
            <w:lang w:bidi="en-US"/>
          </w:rPr>
          <w:t>Maintenance and repair</w:t>
        </w:r>
        <w:r>
          <w:rPr>
            <w:noProof/>
            <w:webHidden/>
          </w:rPr>
          <w:tab/>
        </w:r>
        <w:r>
          <w:rPr>
            <w:noProof/>
            <w:webHidden/>
          </w:rPr>
          <w:fldChar w:fldCharType="begin"/>
        </w:r>
        <w:r>
          <w:rPr>
            <w:noProof/>
            <w:webHidden/>
          </w:rPr>
          <w:instrText xml:space="preserve"> PAGEREF _Toc126234206 \h </w:instrText>
        </w:r>
        <w:r>
          <w:rPr>
            <w:noProof/>
            <w:webHidden/>
          </w:rPr>
        </w:r>
        <w:r>
          <w:rPr>
            <w:noProof/>
            <w:webHidden/>
          </w:rPr>
          <w:fldChar w:fldCharType="separate"/>
        </w:r>
        <w:r w:rsidR="00144EBB">
          <w:rPr>
            <w:noProof/>
            <w:webHidden/>
          </w:rPr>
          <w:t>10</w:t>
        </w:r>
        <w:r>
          <w:rPr>
            <w:noProof/>
            <w:webHidden/>
          </w:rPr>
          <w:fldChar w:fldCharType="end"/>
        </w:r>
      </w:hyperlink>
    </w:p>
    <w:p w14:paraId="1CA7F284" w14:textId="7028B1E6" w:rsidR="005B5CFF" w:rsidRPr="00DC029D" w:rsidRDefault="00C800CE" w:rsidP="00C800CE">
      <w:pPr>
        <w:rPr>
          <w:rFonts w:cs="Arial"/>
          <w:b/>
          <w:bCs/>
          <w:noProof/>
          <w:color w:val="44546A" w:themeColor="text2"/>
          <w:kern w:val="32"/>
          <w:szCs w:val="32"/>
          <w:lang w:val="en-GB" w:eastAsia="cs-CZ"/>
        </w:rPr>
      </w:pPr>
      <w:r>
        <w:rPr>
          <w:lang w:val="en-GB"/>
        </w:rPr>
        <w:fldChar w:fldCharType="end"/>
      </w:r>
      <w:r w:rsidR="00762D51" w:rsidRPr="00DC029D">
        <w:rPr>
          <w:rFonts w:cs="Arial"/>
          <w:lang w:val="en-GB" w:bidi="en-US"/>
        </w:rPr>
        <w:br w:type="page"/>
      </w:r>
      <w:bookmarkStart w:id="0" w:name="_GoBack"/>
      <w:bookmarkEnd w:id="0"/>
    </w:p>
    <w:p w14:paraId="720F80DA" w14:textId="13B657AA" w:rsidR="007F1909" w:rsidRPr="00DC029D" w:rsidRDefault="005C29DD" w:rsidP="00C800CE">
      <w:pPr>
        <w:pStyle w:val="0"/>
        <w:rPr>
          <w:rFonts w:eastAsiaTheme="minorHAnsi"/>
          <w:lang w:eastAsia="cs-CZ"/>
        </w:rPr>
      </w:pPr>
      <w:bookmarkStart w:id="1" w:name="_Toc122353256"/>
      <w:bookmarkStart w:id="2" w:name="_Toc126234185"/>
      <w:r w:rsidRPr="00DC029D">
        <w:rPr>
          <w:lang w:bidi="en-US"/>
        </w:rPr>
        <w:lastRenderedPageBreak/>
        <w:t>A</w:t>
      </w:r>
      <w:r w:rsidR="004B1DFB" w:rsidRPr="00DC029D">
        <w:rPr>
          <w:lang w:bidi="en-US"/>
        </w:rPr>
        <w:t>bbreviations</w:t>
      </w:r>
      <w:bookmarkEnd w:id="1"/>
      <w:bookmarkEnd w:id="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890"/>
        <w:gridCol w:w="7456"/>
      </w:tblGrid>
      <w:tr w:rsidR="00DD0CA5" w:rsidRPr="00C800CE" w14:paraId="3B656B6F" w14:textId="77777777" w:rsidTr="0098187A">
        <w:trPr>
          <w:cantSplit/>
          <w:tblHeader/>
          <w:jc w:val="center"/>
        </w:trPr>
        <w:tc>
          <w:tcPr>
            <w:tcW w:w="1011" w:type="pct"/>
            <w:shd w:val="clear" w:color="auto" w:fill="FFFFFF"/>
          </w:tcPr>
          <w:p w14:paraId="2F7FA470" w14:textId="77777777" w:rsidR="00DD0CA5" w:rsidRPr="00C800CE" w:rsidRDefault="00DD0CA5" w:rsidP="00C800CE">
            <w:pPr>
              <w:pStyle w:val="af7"/>
              <w:rPr>
                <w:b/>
              </w:rPr>
            </w:pPr>
            <w:r w:rsidRPr="00C800CE">
              <w:rPr>
                <w:b/>
                <w:lang w:bidi="en-US"/>
              </w:rPr>
              <w:t>Abbreviation</w:t>
            </w:r>
          </w:p>
        </w:tc>
        <w:tc>
          <w:tcPr>
            <w:tcW w:w="3989" w:type="pct"/>
            <w:shd w:val="clear" w:color="auto" w:fill="FFFFFF"/>
          </w:tcPr>
          <w:p w14:paraId="4ED42392" w14:textId="77777777" w:rsidR="00DD0CA5" w:rsidRPr="00C800CE" w:rsidRDefault="00DD0CA5" w:rsidP="00C800CE">
            <w:pPr>
              <w:pStyle w:val="af7"/>
              <w:rPr>
                <w:b/>
              </w:rPr>
            </w:pPr>
            <w:r w:rsidRPr="00C800CE">
              <w:rPr>
                <w:b/>
                <w:lang w:bidi="en-US"/>
              </w:rPr>
              <w:t>Meaning</w:t>
            </w:r>
          </w:p>
        </w:tc>
      </w:tr>
      <w:tr w:rsidR="00DD0CA5" w:rsidRPr="00DC029D" w14:paraId="0CF04B8F" w14:textId="77777777" w:rsidTr="0098187A">
        <w:trPr>
          <w:cantSplit/>
          <w:jc w:val="center"/>
        </w:trPr>
        <w:tc>
          <w:tcPr>
            <w:tcW w:w="1011" w:type="pct"/>
            <w:shd w:val="clear" w:color="auto" w:fill="FFFFFF"/>
          </w:tcPr>
          <w:p w14:paraId="3CD76188" w14:textId="77777777" w:rsidR="00DD0CA5" w:rsidRPr="00DC029D" w:rsidRDefault="00DD0CA5" w:rsidP="00C800CE">
            <w:pPr>
              <w:pStyle w:val="af7"/>
            </w:pPr>
            <w:proofErr w:type="spellStart"/>
            <w:r w:rsidRPr="00DC029D">
              <w:rPr>
                <w:lang w:bidi="en-US"/>
              </w:rPr>
              <w:t>DiD</w:t>
            </w:r>
            <w:proofErr w:type="spellEnd"/>
          </w:p>
        </w:tc>
        <w:tc>
          <w:tcPr>
            <w:tcW w:w="3989" w:type="pct"/>
            <w:shd w:val="clear" w:color="auto" w:fill="FFFFFF"/>
          </w:tcPr>
          <w:p w14:paraId="2DC580F0" w14:textId="77777777" w:rsidR="00DD0CA5" w:rsidRPr="00DC029D" w:rsidRDefault="00DD0CA5" w:rsidP="00C800CE">
            <w:pPr>
              <w:pStyle w:val="af7"/>
            </w:pPr>
            <w:r w:rsidRPr="00DC029D">
              <w:rPr>
                <w:lang w:bidi="en-US"/>
              </w:rPr>
              <w:t>Defence-in-depth</w:t>
            </w:r>
          </w:p>
        </w:tc>
      </w:tr>
      <w:tr w:rsidR="00DD0CA5" w:rsidRPr="00DC029D" w14:paraId="022E69F0" w14:textId="77777777" w:rsidTr="0098187A">
        <w:trPr>
          <w:cantSplit/>
          <w:jc w:val="center"/>
        </w:trPr>
        <w:tc>
          <w:tcPr>
            <w:tcW w:w="1011" w:type="pct"/>
            <w:shd w:val="clear" w:color="auto" w:fill="FFFFFF"/>
          </w:tcPr>
          <w:p w14:paraId="798F74A7" w14:textId="77777777" w:rsidR="00DD0CA5" w:rsidRPr="00DC029D" w:rsidRDefault="00DD0CA5" w:rsidP="00C800CE">
            <w:pPr>
              <w:pStyle w:val="af7"/>
            </w:pPr>
            <w:r w:rsidRPr="00DC029D">
              <w:rPr>
                <w:lang w:bidi="en-US"/>
              </w:rPr>
              <w:t>ECR</w:t>
            </w:r>
          </w:p>
        </w:tc>
        <w:tc>
          <w:tcPr>
            <w:tcW w:w="3989" w:type="pct"/>
            <w:shd w:val="clear" w:color="auto" w:fill="FFFFFF"/>
          </w:tcPr>
          <w:p w14:paraId="0F7B245B" w14:textId="77777777" w:rsidR="00DD0CA5" w:rsidRPr="00DC029D" w:rsidRDefault="00DD0CA5" w:rsidP="00C800CE">
            <w:pPr>
              <w:pStyle w:val="af7"/>
            </w:pPr>
            <w:r w:rsidRPr="00DC029D">
              <w:rPr>
                <w:lang w:bidi="en-US"/>
              </w:rPr>
              <w:t>Emergency control room</w:t>
            </w:r>
          </w:p>
        </w:tc>
      </w:tr>
      <w:tr w:rsidR="00DD0CA5" w:rsidRPr="00C800CE" w14:paraId="44D8EDA8" w14:textId="77777777" w:rsidTr="0098187A">
        <w:trPr>
          <w:cantSplit/>
          <w:jc w:val="center"/>
        </w:trPr>
        <w:tc>
          <w:tcPr>
            <w:tcW w:w="1011" w:type="pct"/>
            <w:shd w:val="clear" w:color="auto" w:fill="FFFFFF"/>
          </w:tcPr>
          <w:p w14:paraId="49A2DC7A" w14:textId="77777777" w:rsidR="00DD0CA5" w:rsidRPr="00DC029D" w:rsidRDefault="00DD0CA5" w:rsidP="00C800CE">
            <w:pPr>
              <w:pStyle w:val="af7"/>
              <w:rPr>
                <w:lang w:bidi="en-US"/>
              </w:rPr>
            </w:pPr>
            <w:r w:rsidRPr="00DC029D">
              <w:rPr>
                <w:lang w:bidi="en-US"/>
              </w:rPr>
              <w:t>EP-ESFAS</w:t>
            </w:r>
          </w:p>
        </w:tc>
        <w:tc>
          <w:tcPr>
            <w:tcW w:w="3989" w:type="pct"/>
            <w:shd w:val="clear" w:color="auto" w:fill="FFFFFF"/>
          </w:tcPr>
          <w:p w14:paraId="07F10852" w14:textId="77777777" w:rsidR="00DD0CA5" w:rsidRPr="00DC029D" w:rsidRDefault="00DD0CA5" w:rsidP="00C800CE">
            <w:pPr>
              <w:pStyle w:val="af7"/>
              <w:rPr>
                <w:lang w:bidi="en-US"/>
              </w:rPr>
            </w:pPr>
            <w:r w:rsidRPr="00DC029D">
              <w:rPr>
                <w:lang w:bidi="en-US"/>
              </w:rPr>
              <w:t>Emergency protection – Engineered safety features actuation system</w:t>
            </w:r>
          </w:p>
        </w:tc>
      </w:tr>
      <w:tr w:rsidR="00DD0CA5" w:rsidRPr="00DC029D" w14:paraId="39F5ECA4" w14:textId="77777777" w:rsidTr="0098187A">
        <w:trPr>
          <w:cantSplit/>
          <w:jc w:val="center"/>
        </w:trPr>
        <w:tc>
          <w:tcPr>
            <w:tcW w:w="1011" w:type="pct"/>
            <w:shd w:val="clear" w:color="auto" w:fill="FFFFFF"/>
          </w:tcPr>
          <w:p w14:paraId="512224E4" w14:textId="77777777" w:rsidR="00DD0CA5" w:rsidRPr="00DC029D" w:rsidRDefault="00DD0CA5" w:rsidP="00C800CE">
            <w:pPr>
              <w:pStyle w:val="af7"/>
              <w:rPr>
                <w:szCs w:val="24"/>
              </w:rPr>
            </w:pPr>
            <w:r w:rsidRPr="00DC029D">
              <w:rPr>
                <w:lang w:bidi="en-US"/>
              </w:rPr>
              <w:t>HTC</w:t>
            </w:r>
          </w:p>
        </w:tc>
        <w:tc>
          <w:tcPr>
            <w:tcW w:w="3989" w:type="pct"/>
            <w:shd w:val="clear" w:color="auto" w:fill="FFFFFF"/>
          </w:tcPr>
          <w:p w14:paraId="25EE1705" w14:textId="77777777" w:rsidR="00DD0CA5" w:rsidRPr="00DC029D" w:rsidRDefault="00DD0CA5" w:rsidP="00C800CE">
            <w:pPr>
              <w:pStyle w:val="af7"/>
              <w:rPr>
                <w:szCs w:val="24"/>
              </w:rPr>
            </w:pPr>
            <w:r w:rsidRPr="00DC029D">
              <w:rPr>
                <w:lang w:bidi="en-US"/>
              </w:rPr>
              <w:t>Heated level indication thermocouple</w:t>
            </w:r>
          </w:p>
        </w:tc>
      </w:tr>
      <w:tr w:rsidR="00DD0CA5" w:rsidRPr="00DC029D" w14:paraId="44B0BD2F" w14:textId="77777777" w:rsidTr="0098187A">
        <w:trPr>
          <w:cantSplit/>
          <w:jc w:val="center"/>
        </w:trPr>
        <w:tc>
          <w:tcPr>
            <w:tcW w:w="1011" w:type="pct"/>
            <w:shd w:val="clear" w:color="auto" w:fill="FFFFFF"/>
          </w:tcPr>
          <w:p w14:paraId="2A84108B" w14:textId="77777777" w:rsidR="00DD0CA5" w:rsidRPr="00DC029D" w:rsidRDefault="00DD0CA5" w:rsidP="00C800CE">
            <w:pPr>
              <w:pStyle w:val="af7"/>
              <w:rPr>
                <w:lang w:bidi="en-US"/>
              </w:rPr>
            </w:pPr>
            <w:r w:rsidRPr="00DC029D">
              <w:rPr>
                <w:lang w:bidi="en-US"/>
              </w:rPr>
              <w:t>HTC</w:t>
            </w:r>
          </w:p>
        </w:tc>
        <w:tc>
          <w:tcPr>
            <w:tcW w:w="3989" w:type="pct"/>
            <w:shd w:val="clear" w:color="auto" w:fill="FFFFFF"/>
          </w:tcPr>
          <w:p w14:paraId="277B6A7B" w14:textId="77777777" w:rsidR="00DD0CA5" w:rsidRPr="00DC029D" w:rsidRDefault="00DD0CA5" w:rsidP="00C800CE">
            <w:pPr>
              <w:pStyle w:val="af7"/>
              <w:rPr>
                <w:lang w:bidi="en-US"/>
              </w:rPr>
            </w:pPr>
            <w:r w:rsidRPr="00DC029D">
              <w:rPr>
                <w:lang w:bidi="en-US"/>
              </w:rPr>
              <w:t>Heated level indication thermocouple</w:t>
            </w:r>
          </w:p>
        </w:tc>
      </w:tr>
      <w:tr w:rsidR="00DD0CA5" w:rsidRPr="00DC029D" w14:paraId="353C1C20" w14:textId="77777777" w:rsidTr="0098187A">
        <w:trPr>
          <w:cantSplit/>
          <w:jc w:val="center"/>
        </w:trPr>
        <w:tc>
          <w:tcPr>
            <w:tcW w:w="1011" w:type="pct"/>
            <w:shd w:val="clear" w:color="auto" w:fill="FFFFFF"/>
          </w:tcPr>
          <w:p w14:paraId="4B569F5F" w14:textId="77777777" w:rsidR="00DD0CA5" w:rsidRPr="00DC029D" w:rsidRDefault="00DD0CA5" w:rsidP="00C800CE">
            <w:pPr>
              <w:pStyle w:val="af7"/>
              <w:rPr>
                <w:szCs w:val="24"/>
              </w:rPr>
            </w:pPr>
            <w:bookmarkStart w:id="3" w:name="_Hlk122352436"/>
            <w:r w:rsidRPr="00DC029D">
              <w:rPr>
                <w:lang w:bidi="en-US"/>
              </w:rPr>
              <w:t>HW</w:t>
            </w:r>
          </w:p>
        </w:tc>
        <w:tc>
          <w:tcPr>
            <w:tcW w:w="3989" w:type="pct"/>
            <w:shd w:val="clear" w:color="auto" w:fill="FFFFFF"/>
          </w:tcPr>
          <w:p w14:paraId="552CDD8C" w14:textId="77777777" w:rsidR="00DD0CA5" w:rsidRPr="00DC029D" w:rsidRDefault="00DD0CA5" w:rsidP="00C800CE">
            <w:pPr>
              <w:pStyle w:val="af7"/>
              <w:rPr>
                <w:szCs w:val="24"/>
              </w:rPr>
            </w:pPr>
            <w:r w:rsidRPr="00DC029D">
              <w:rPr>
                <w:lang w:bidi="en-US"/>
              </w:rPr>
              <w:t>Hardware</w:t>
            </w:r>
          </w:p>
        </w:tc>
      </w:tr>
      <w:bookmarkEnd w:id="3"/>
      <w:tr w:rsidR="00DD0CA5" w:rsidRPr="00DC029D" w14:paraId="70D413D6" w14:textId="77777777" w:rsidTr="0098187A">
        <w:trPr>
          <w:cantSplit/>
          <w:jc w:val="center"/>
        </w:trPr>
        <w:tc>
          <w:tcPr>
            <w:tcW w:w="1011" w:type="pct"/>
            <w:shd w:val="clear" w:color="auto" w:fill="FFFFFF"/>
          </w:tcPr>
          <w:p w14:paraId="5E0FD06A" w14:textId="77777777" w:rsidR="00DD0CA5" w:rsidRPr="00DC029D" w:rsidRDefault="00DD0CA5" w:rsidP="00C800CE">
            <w:pPr>
              <w:pStyle w:val="af7"/>
              <w:rPr>
                <w:lang w:bidi="en-US"/>
              </w:rPr>
            </w:pPr>
            <w:r w:rsidRPr="00DC029D">
              <w:rPr>
                <w:lang w:bidi="en-US"/>
              </w:rPr>
              <w:t>HWC</w:t>
            </w:r>
          </w:p>
        </w:tc>
        <w:tc>
          <w:tcPr>
            <w:tcW w:w="3989" w:type="pct"/>
            <w:shd w:val="clear" w:color="auto" w:fill="FFFFFF"/>
          </w:tcPr>
          <w:p w14:paraId="1FBB55B7" w14:textId="77777777" w:rsidR="00DD0CA5" w:rsidRPr="00DC029D" w:rsidRDefault="00DD0CA5" w:rsidP="00C800CE">
            <w:pPr>
              <w:pStyle w:val="af7"/>
              <w:rPr>
                <w:lang w:bidi="en-US"/>
              </w:rPr>
            </w:pPr>
            <w:r w:rsidRPr="00DC029D">
              <w:rPr>
                <w:lang w:bidi="en-US"/>
              </w:rPr>
              <w:t>Hardware complex</w:t>
            </w:r>
          </w:p>
        </w:tc>
      </w:tr>
      <w:tr w:rsidR="00DD0CA5" w:rsidRPr="00DC029D" w14:paraId="30245B3A" w14:textId="77777777" w:rsidTr="0098187A">
        <w:trPr>
          <w:cantSplit/>
          <w:jc w:val="center"/>
        </w:trPr>
        <w:tc>
          <w:tcPr>
            <w:tcW w:w="1011" w:type="pct"/>
            <w:shd w:val="clear" w:color="auto" w:fill="FFFFFF"/>
          </w:tcPr>
          <w:p w14:paraId="1309E817" w14:textId="77777777" w:rsidR="00DD0CA5" w:rsidRPr="00DC029D" w:rsidRDefault="00DD0CA5" w:rsidP="00C800CE">
            <w:pPr>
              <w:pStyle w:val="af7"/>
            </w:pPr>
            <w:r w:rsidRPr="00DC029D">
              <w:rPr>
                <w:lang w:bidi="en-US"/>
              </w:rPr>
              <w:t>I&amp;C</w:t>
            </w:r>
          </w:p>
        </w:tc>
        <w:tc>
          <w:tcPr>
            <w:tcW w:w="3989" w:type="pct"/>
            <w:shd w:val="clear" w:color="auto" w:fill="FFFFFF"/>
          </w:tcPr>
          <w:p w14:paraId="7E196AD5" w14:textId="77777777" w:rsidR="00DD0CA5" w:rsidRPr="00DC029D" w:rsidRDefault="00DD0CA5" w:rsidP="00C800CE">
            <w:pPr>
              <w:pStyle w:val="af7"/>
            </w:pPr>
            <w:r w:rsidRPr="00DC029D">
              <w:rPr>
                <w:lang w:bidi="en-US"/>
              </w:rPr>
              <w:t>Instrumentation and Control</w:t>
            </w:r>
          </w:p>
        </w:tc>
      </w:tr>
      <w:tr w:rsidR="00DD0CA5" w:rsidRPr="00DC029D" w14:paraId="3ED2D9C4" w14:textId="77777777" w:rsidTr="0098187A">
        <w:trPr>
          <w:cantSplit/>
          <w:jc w:val="center"/>
        </w:trPr>
        <w:tc>
          <w:tcPr>
            <w:tcW w:w="1011" w:type="pct"/>
            <w:shd w:val="clear" w:color="auto" w:fill="FFFFFF"/>
          </w:tcPr>
          <w:p w14:paraId="7DCC7EA2" w14:textId="77777777" w:rsidR="00DD0CA5" w:rsidRPr="00DC029D" w:rsidRDefault="00DD0CA5" w:rsidP="00C800CE">
            <w:pPr>
              <w:pStyle w:val="af7"/>
            </w:pPr>
            <w:r w:rsidRPr="00DC029D">
              <w:rPr>
                <w:lang w:bidi="en-US"/>
              </w:rPr>
              <w:t>ICDA</w:t>
            </w:r>
          </w:p>
        </w:tc>
        <w:tc>
          <w:tcPr>
            <w:tcW w:w="3989" w:type="pct"/>
            <w:shd w:val="clear" w:color="auto" w:fill="FFFFFF"/>
          </w:tcPr>
          <w:p w14:paraId="29230065" w14:textId="77777777" w:rsidR="00DD0CA5" w:rsidRPr="00DC029D" w:rsidRDefault="00DD0CA5" w:rsidP="00C800CE">
            <w:pPr>
              <w:pStyle w:val="af7"/>
            </w:pPr>
            <w:r w:rsidRPr="00DC029D">
              <w:rPr>
                <w:lang w:bidi="en-US"/>
              </w:rPr>
              <w:t>In-core detector assembly</w:t>
            </w:r>
          </w:p>
        </w:tc>
      </w:tr>
      <w:tr w:rsidR="00DD0CA5" w:rsidRPr="00DC029D" w14:paraId="6F5D0C2C" w14:textId="77777777" w:rsidTr="0098187A">
        <w:trPr>
          <w:cantSplit/>
          <w:jc w:val="center"/>
        </w:trPr>
        <w:tc>
          <w:tcPr>
            <w:tcW w:w="1011" w:type="pct"/>
            <w:shd w:val="clear" w:color="auto" w:fill="FFFFFF"/>
          </w:tcPr>
          <w:p w14:paraId="39F8FB16" w14:textId="77777777" w:rsidR="00DD0CA5" w:rsidRPr="00DC029D" w:rsidRDefault="00DD0CA5" w:rsidP="00C800CE">
            <w:pPr>
              <w:pStyle w:val="af7"/>
            </w:pPr>
            <w:r w:rsidRPr="00DC029D">
              <w:rPr>
                <w:lang w:bidi="en-US"/>
              </w:rPr>
              <w:t>LIE</w:t>
            </w:r>
          </w:p>
        </w:tc>
        <w:tc>
          <w:tcPr>
            <w:tcW w:w="3989" w:type="pct"/>
            <w:shd w:val="clear" w:color="auto" w:fill="FFFFFF"/>
          </w:tcPr>
          <w:p w14:paraId="1FC54E64" w14:textId="77777777" w:rsidR="00DD0CA5" w:rsidRPr="00DC029D" w:rsidRDefault="00DD0CA5" w:rsidP="00C800CE">
            <w:pPr>
              <w:pStyle w:val="af7"/>
            </w:pPr>
            <w:r w:rsidRPr="00DC029D">
              <w:rPr>
                <w:lang w:bidi="en-US"/>
              </w:rPr>
              <w:t>Level indication equipment</w:t>
            </w:r>
          </w:p>
        </w:tc>
      </w:tr>
      <w:tr w:rsidR="00DD0CA5" w:rsidRPr="00DC029D" w14:paraId="38AAC9BB" w14:textId="77777777" w:rsidTr="0098187A">
        <w:trPr>
          <w:cantSplit/>
          <w:jc w:val="center"/>
        </w:trPr>
        <w:tc>
          <w:tcPr>
            <w:tcW w:w="1011" w:type="pct"/>
            <w:shd w:val="clear" w:color="auto" w:fill="FFFFFF"/>
          </w:tcPr>
          <w:p w14:paraId="5FA8D683" w14:textId="77777777" w:rsidR="00DD0CA5" w:rsidRPr="00DC029D" w:rsidRDefault="00DD0CA5" w:rsidP="00C800CE">
            <w:pPr>
              <w:pStyle w:val="af7"/>
              <w:rPr>
                <w:szCs w:val="24"/>
              </w:rPr>
            </w:pPr>
            <w:r w:rsidRPr="00DC029D">
              <w:rPr>
                <w:lang w:bidi="en-US"/>
              </w:rPr>
              <w:t>LIEH</w:t>
            </w:r>
          </w:p>
        </w:tc>
        <w:tc>
          <w:tcPr>
            <w:tcW w:w="3989" w:type="pct"/>
            <w:shd w:val="clear" w:color="auto" w:fill="FFFFFF"/>
          </w:tcPr>
          <w:p w14:paraId="6B3A5A65" w14:textId="77777777" w:rsidR="00DD0CA5" w:rsidRPr="00DC029D" w:rsidRDefault="00DD0CA5" w:rsidP="00C800CE">
            <w:pPr>
              <w:pStyle w:val="af7"/>
              <w:rPr>
                <w:szCs w:val="24"/>
              </w:rPr>
            </w:pPr>
            <w:r w:rsidRPr="00DC029D">
              <w:rPr>
                <w:lang w:bidi="en-US"/>
              </w:rPr>
              <w:t>Level indicator electric heater</w:t>
            </w:r>
          </w:p>
        </w:tc>
      </w:tr>
      <w:tr w:rsidR="00DD0CA5" w:rsidRPr="00DC029D" w14:paraId="0DB771A5" w14:textId="77777777" w:rsidTr="0098187A">
        <w:trPr>
          <w:cantSplit/>
          <w:jc w:val="center"/>
        </w:trPr>
        <w:tc>
          <w:tcPr>
            <w:tcW w:w="1011" w:type="pct"/>
            <w:shd w:val="clear" w:color="auto" w:fill="FFFFFF"/>
          </w:tcPr>
          <w:p w14:paraId="0B09DA49" w14:textId="77777777" w:rsidR="00DD0CA5" w:rsidRPr="00DC029D" w:rsidRDefault="00DD0CA5" w:rsidP="00C800CE">
            <w:pPr>
              <w:pStyle w:val="af7"/>
            </w:pPr>
            <w:r w:rsidRPr="00DC029D">
              <w:rPr>
                <w:lang w:bidi="en-US"/>
              </w:rPr>
              <w:t>MCR</w:t>
            </w:r>
          </w:p>
        </w:tc>
        <w:tc>
          <w:tcPr>
            <w:tcW w:w="3989" w:type="pct"/>
            <w:shd w:val="clear" w:color="auto" w:fill="FFFFFF"/>
          </w:tcPr>
          <w:p w14:paraId="1407E3B6" w14:textId="77777777" w:rsidR="00DD0CA5" w:rsidRPr="00DC029D" w:rsidRDefault="00DD0CA5" w:rsidP="00C800CE">
            <w:pPr>
              <w:pStyle w:val="af7"/>
            </w:pPr>
            <w:r w:rsidRPr="00DC029D">
              <w:rPr>
                <w:lang w:bidi="en-US"/>
              </w:rPr>
              <w:t>Main control room</w:t>
            </w:r>
          </w:p>
        </w:tc>
      </w:tr>
      <w:tr w:rsidR="00DD0CA5" w:rsidRPr="00DC029D" w14:paraId="062D9169" w14:textId="77777777" w:rsidTr="0098187A">
        <w:trPr>
          <w:cantSplit/>
          <w:jc w:val="center"/>
        </w:trPr>
        <w:tc>
          <w:tcPr>
            <w:tcW w:w="1011" w:type="pct"/>
            <w:shd w:val="clear" w:color="auto" w:fill="FFFFFF"/>
          </w:tcPr>
          <w:p w14:paraId="518F8714" w14:textId="77777777" w:rsidR="00DD0CA5" w:rsidRPr="00DC029D" w:rsidRDefault="00DD0CA5" w:rsidP="00C800CE">
            <w:pPr>
              <w:pStyle w:val="af7"/>
            </w:pPr>
            <w:r w:rsidRPr="00DC029D">
              <w:rPr>
                <w:lang w:bidi="en-US"/>
              </w:rPr>
              <w:t>NPP</w:t>
            </w:r>
          </w:p>
        </w:tc>
        <w:tc>
          <w:tcPr>
            <w:tcW w:w="3989" w:type="pct"/>
            <w:shd w:val="clear" w:color="auto" w:fill="FFFFFF"/>
          </w:tcPr>
          <w:p w14:paraId="0A3DF6B1" w14:textId="77777777" w:rsidR="00DD0CA5" w:rsidRPr="00DC029D" w:rsidRDefault="00DD0CA5" w:rsidP="00C800CE">
            <w:pPr>
              <w:pStyle w:val="af7"/>
            </w:pPr>
            <w:r w:rsidRPr="00DC029D">
              <w:rPr>
                <w:lang w:bidi="en-US"/>
              </w:rPr>
              <w:t>Nuclear Power Plant</w:t>
            </w:r>
          </w:p>
        </w:tc>
      </w:tr>
      <w:tr w:rsidR="00DD0CA5" w:rsidRPr="00C800CE" w14:paraId="68530940" w14:textId="77777777" w:rsidTr="0098187A">
        <w:trPr>
          <w:cantSplit/>
          <w:jc w:val="center"/>
        </w:trPr>
        <w:tc>
          <w:tcPr>
            <w:tcW w:w="1011" w:type="pct"/>
            <w:shd w:val="clear" w:color="auto" w:fill="FFFFFF"/>
          </w:tcPr>
          <w:p w14:paraId="1D3029F6" w14:textId="77777777" w:rsidR="00DD0CA5" w:rsidRPr="00DC029D" w:rsidRDefault="00DD0CA5" w:rsidP="00C800CE">
            <w:pPr>
              <w:pStyle w:val="af7"/>
            </w:pPr>
            <w:r w:rsidRPr="00DC029D">
              <w:rPr>
                <w:lang w:bidi="en-US"/>
              </w:rPr>
              <w:t>NTLIC</w:t>
            </w:r>
          </w:p>
        </w:tc>
        <w:tc>
          <w:tcPr>
            <w:tcW w:w="3989" w:type="pct"/>
            <w:shd w:val="clear" w:color="auto" w:fill="FFFFFF"/>
          </w:tcPr>
          <w:p w14:paraId="5BC67A6A" w14:textId="77777777" w:rsidR="00DD0CA5" w:rsidRPr="00DC029D" w:rsidRDefault="00DD0CA5" w:rsidP="00C800CE">
            <w:pPr>
              <w:pStyle w:val="af7"/>
            </w:pPr>
            <w:r w:rsidRPr="00DC029D">
              <w:rPr>
                <w:lang w:bidi="en-US"/>
              </w:rPr>
              <w:t>Neutron temperature and level instrumentation channel</w:t>
            </w:r>
          </w:p>
        </w:tc>
      </w:tr>
      <w:tr w:rsidR="00DD0CA5" w:rsidRPr="00DC029D" w14:paraId="6217BD8C" w14:textId="77777777" w:rsidTr="0098187A">
        <w:trPr>
          <w:cantSplit/>
          <w:jc w:val="center"/>
        </w:trPr>
        <w:tc>
          <w:tcPr>
            <w:tcW w:w="1011" w:type="pct"/>
            <w:shd w:val="clear" w:color="auto" w:fill="FFFFFF"/>
          </w:tcPr>
          <w:p w14:paraId="5496C6CC" w14:textId="77777777" w:rsidR="00DD0CA5" w:rsidRPr="00DC029D" w:rsidRDefault="00DD0CA5" w:rsidP="00C800CE">
            <w:pPr>
              <w:pStyle w:val="af7"/>
              <w:rPr>
                <w:szCs w:val="24"/>
              </w:rPr>
            </w:pPr>
            <w:r w:rsidRPr="00DC029D">
              <w:rPr>
                <w:lang w:bidi="en-US"/>
              </w:rPr>
              <w:t>OD</w:t>
            </w:r>
          </w:p>
        </w:tc>
        <w:tc>
          <w:tcPr>
            <w:tcW w:w="3989" w:type="pct"/>
            <w:shd w:val="clear" w:color="auto" w:fill="FFFFFF"/>
          </w:tcPr>
          <w:p w14:paraId="37556530" w14:textId="77777777" w:rsidR="00DD0CA5" w:rsidRPr="00DC029D" w:rsidRDefault="00DD0CA5" w:rsidP="00C800CE">
            <w:pPr>
              <w:pStyle w:val="af7"/>
              <w:rPr>
                <w:szCs w:val="24"/>
              </w:rPr>
            </w:pPr>
            <w:r w:rsidRPr="00DC029D">
              <w:rPr>
                <w:lang w:bidi="en-US"/>
              </w:rPr>
              <w:t>Operation documentation</w:t>
            </w:r>
          </w:p>
        </w:tc>
      </w:tr>
      <w:tr w:rsidR="00DD0CA5" w:rsidRPr="00C800CE" w14:paraId="0651B470" w14:textId="77777777" w:rsidTr="0098187A">
        <w:trPr>
          <w:cantSplit/>
          <w:jc w:val="center"/>
        </w:trPr>
        <w:tc>
          <w:tcPr>
            <w:tcW w:w="1011" w:type="pct"/>
            <w:shd w:val="clear" w:color="auto" w:fill="FFFFFF"/>
          </w:tcPr>
          <w:p w14:paraId="43CF9F44" w14:textId="77777777" w:rsidR="00DD0CA5" w:rsidRPr="00DC029D" w:rsidRDefault="00DD0CA5" w:rsidP="00C800CE">
            <w:pPr>
              <w:pStyle w:val="af7"/>
            </w:pPr>
            <w:r w:rsidRPr="00DC029D">
              <w:rPr>
                <w:lang w:bidi="en-US"/>
              </w:rPr>
              <w:t>PAMS</w:t>
            </w:r>
          </w:p>
        </w:tc>
        <w:tc>
          <w:tcPr>
            <w:tcW w:w="3989" w:type="pct"/>
            <w:shd w:val="clear" w:color="auto" w:fill="FFFFFF"/>
          </w:tcPr>
          <w:p w14:paraId="0F1DD3C4" w14:textId="77777777" w:rsidR="00DD0CA5" w:rsidRPr="00DC029D" w:rsidRDefault="00DD0CA5" w:rsidP="00C800CE">
            <w:pPr>
              <w:pStyle w:val="af7"/>
              <w:rPr>
                <w:szCs w:val="24"/>
              </w:rPr>
            </w:pPr>
            <w:r w:rsidRPr="00DC029D">
              <w:rPr>
                <w:lang w:bidi="en-US"/>
              </w:rPr>
              <w:t>Accident and Post-Accident Monitoring System</w:t>
            </w:r>
          </w:p>
        </w:tc>
      </w:tr>
      <w:tr w:rsidR="00DD0CA5" w:rsidRPr="00DC029D" w14:paraId="1A61DDCF" w14:textId="77777777" w:rsidTr="0098187A">
        <w:trPr>
          <w:cantSplit/>
          <w:jc w:val="center"/>
        </w:trPr>
        <w:tc>
          <w:tcPr>
            <w:tcW w:w="1011" w:type="pct"/>
            <w:shd w:val="clear" w:color="auto" w:fill="FFFFFF"/>
          </w:tcPr>
          <w:p w14:paraId="0783E2F0" w14:textId="77777777" w:rsidR="00DD0CA5" w:rsidRPr="00DC029D" w:rsidRDefault="00DD0CA5" w:rsidP="00C800CE">
            <w:pPr>
              <w:pStyle w:val="af7"/>
              <w:rPr>
                <w:szCs w:val="24"/>
              </w:rPr>
            </w:pPr>
            <w:r w:rsidRPr="00DC029D">
              <w:rPr>
                <w:lang w:bidi="en-US"/>
              </w:rPr>
              <w:t>PRT</w:t>
            </w:r>
          </w:p>
        </w:tc>
        <w:tc>
          <w:tcPr>
            <w:tcW w:w="3989" w:type="pct"/>
            <w:shd w:val="clear" w:color="auto" w:fill="FFFFFF"/>
          </w:tcPr>
          <w:p w14:paraId="69A5D824" w14:textId="77777777" w:rsidR="00DD0CA5" w:rsidRPr="00DC029D" w:rsidRDefault="00DD0CA5" w:rsidP="00C800CE">
            <w:pPr>
              <w:pStyle w:val="af7"/>
              <w:rPr>
                <w:szCs w:val="24"/>
              </w:rPr>
            </w:pPr>
            <w:r w:rsidRPr="00DC029D">
              <w:rPr>
                <w:lang w:bidi="en-US"/>
              </w:rPr>
              <w:t>Platinum resistance thermometer</w:t>
            </w:r>
          </w:p>
        </w:tc>
      </w:tr>
      <w:tr w:rsidR="00DD0CA5" w:rsidRPr="00DC029D" w14:paraId="2864FF6D" w14:textId="77777777" w:rsidTr="0098187A">
        <w:trPr>
          <w:cantSplit/>
          <w:jc w:val="center"/>
        </w:trPr>
        <w:tc>
          <w:tcPr>
            <w:tcW w:w="1011" w:type="pct"/>
            <w:shd w:val="clear" w:color="auto" w:fill="FFFFFF"/>
          </w:tcPr>
          <w:p w14:paraId="378703EC" w14:textId="77777777" w:rsidR="00DD0CA5" w:rsidRPr="00DC029D" w:rsidRDefault="00DD0CA5" w:rsidP="00C800CE">
            <w:pPr>
              <w:pStyle w:val="af7"/>
              <w:rPr>
                <w:szCs w:val="24"/>
              </w:rPr>
            </w:pPr>
            <w:r w:rsidRPr="00DC029D">
              <w:rPr>
                <w:lang w:bidi="en-US"/>
              </w:rPr>
              <w:t>PU</w:t>
            </w:r>
          </w:p>
        </w:tc>
        <w:tc>
          <w:tcPr>
            <w:tcW w:w="3989" w:type="pct"/>
            <w:shd w:val="clear" w:color="auto" w:fill="FFFFFF"/>
          </w:tcPr>
          <w:p w14:paraId="51AE57A4" w14:textId="77777777" w:rsidR="00DD0CA5" w:rsidRPr="00DC029D" w:rsidRDefault="00DD0CA5" w:rsidP="00C800CE">
            <w:pPr>
              <w:pStyle w:val="af7"/>
              <w:rPr>
                <w:szCs w:val="24"/>
              </w:rPr>
            </w:pPr>
            <w:r w:rsidRPr="00DC029D">
              <w:rPr>
                <w:lang w:bidi="en-US"/>
              </w:rPr>
              <w:t>Power Unit</w:t>
            </w:r>
          </w:p>
        </w:tc>
      </w:tr>
      <w:tr w:rsidR="00DD0CA5" w:rsidRPr="00DC029D" w14:paraId="7725655B" w14:textId="77777777" w:rsidTr="0098187A">
        <w:trPr>
          <w:cantSplit/>
          <w:jc w:val="center"/>
        </w:trPr>
        <w:tc>
          <w:tcPr>
            <w:tcW w:w="1011" w:type="pct"/>
            <w:shd w:val="clear" w:color="auto" w:fill="FFFFFF"/>
          </w:tcPr>
          <w:p w14:paraId="45A7D210" w14:textId="77777777" w:rsidR="00DD0CA5" w:rsidRPr="00DC029D" w:rsidRDefault="00DD0CA5" w:rsidP="00C800CE">
            <w:pPr>
              <w:pStyle w:val="af7"/>
            </w:pPr>
            <w:r w:rsidRPr="00DC029D">
              <w:rPr>
                <w:lang w:bidi="en-US"/>
              </w:rPr>
              <w:t>RC</w:t>
            </w:r>
          </w:p>
        </w:tc>
        <w:tc>
          <w:tcPr>
            <w:tcW w:w="3989" w:type="pct"/>
            <w:shd w:val="clear" w:color="auto" w:fill="FFFFFF"/>
          </w:tcPr>
          <w:p w14:paraId="52328501" w14:textId="77777777" w:rsidR="00DD0CA5" w:rsidRPr="00DC029D" w:rsidRDefault="00DD0CA5" w:rsidP="00C800CE">
            <w:pPr>
              <w:pStyle w:val="af7"/>
            </w:pPr>
            <w:r w:rsidRPr="00DC029D">
              <w:rPr>
                <w:lang w:bidi="en-US"/>
              </w:rPr>
              <w:t>Reactor core</w:t>
            </w:r>
          </w:p>
        </w:tc>
      </w:tr>
      <w:tr w:rsidR="00DD0CA5" w:rsidRPr="00DC029D" w14:paraId="2667981B" w14:textId="77777777" w:rsidTr="0098187A">
        <w:trPr>
          <w:cantSplit/>
          <w:jc w:val="center"/>
        </w:trPr>
        <w:tc>
          <w:tcPr>
            <w:tcW w:w="1011" w:type="pct"/>
            <w:shd w:val="clear" w:color="auto" w:fill="FFFFFF"/>
          </w:tcPr>
          <w:p w14:paraId="70AE46C5" w14:textId="77777777" w:rsidR="00DD0CA5" w:rsidRPr="00DC029D" w:rsidRDefault="00DD0CA5" w:rsidP="00C800CE">
            <w:pPr>
              <w:pStyle w:val="af7"/>
            </w:pPr>
            <w:r w:rsidRPr="00DC029D">
              <w:rPr>
                <w:lang w:bidi="en-US"/>
              </w:rPr>
              <w:t>RI</w:t>
            </w:r>
          </w:p>
        </w:tc>
        <w:tc>
          <w:tcPr>
            <w:tcW w:w="3989" w:type="pct"/>
            <w:shd w:val="clear" w:color="auto" w:fill="FFFFFF"/>
          </w:tcPr>
          <w:p w14:paraId="68DDF75D" w14:textId="77777777" w:rsidR="00DD0CA5" w:rsidRPr="00DC029D" w:rsidRDefault="00DD0CA5" w:rsidP="00C800CE">
            <w:pPr>
              <w:pStyle w:val="af7"/>
            </w:pPr>
            <w:r w:rsidRPr="00DC029D">
              <w:rPr>
                <w:lang w:bidi="en-US"/>
              </w:rPr>
              <w:t>Reactor installation</w:t>
            </w:r>
          </w:p>
        </w:tc>
      </w:tr>
      <w:tr w:rsidR="00DD0CA5" w:rsidRPr="00DC029D" w14:paraId="1F314786" w14:textId="77777777" w:rsidTr="0098187A">
        <w:trPr>
          <w:cantSplit/>
          <w:jc w:val="center"/>
        </w:trPr>
        <w:tc>
          <w:tcPr>
            <w:tcW w:w="1011" w:type="pct"/>
            <w:shd w:val="clear" w:color="auto" w:fill="FFFFFF"/>
          </w:tcPr>
          <w:p w14:paraId="6F431E2B" w14:textId="77777777" w:rsidR="00DD0CA5" w:rsidRPr="00DC029D" w:rsidRDefault="00DD0CA5" w:rsidP="00C800CE">
            <w:pPr>
              <w:pStyle w:val="af7"/>
              <w:rPr>
                <w:lang w:bidi="en-US"/>
              </w:rPr>
            </w:pPr>
            <w:r w:rsidRPr="00DC029D">
              <w:rPr>
                <w:lang w:bidi="en-US"/>
              </w:rPr>
              <w:t>RP</w:t>
            </w:r>
          </w:p>
        </w:tc>
        <w:tc>
          <w:tcPr>
            <w:tcW w:w="3989" w:type="pct"/>
            <w:shd w:val="clear" w:color="auto" w:fill="FFFFFF"/>
          </w:tcPr>
          <w:p w14:paraId="7CE95A11" w14:textId="77777777" w:rsidR="00DD0CA5" w:rsidRPr="00DC029D" w:rsidRDefault="00DD0CA5" w:rsidP="00C800CE">
            <w:pPr>
              <w:pStyle w:val="af7"/>
              <w:rPr>
                <w:lang w:bidi="en-US"/>
              </w:rPr>
            </w:pPr>
            <w:r w:rsidRPr="00DC029D">
              <w:rPr>
                <w:lang w:bidi="en-US"/>
              </w:rPr>
              <w:t>Reactor plant</w:t>
            </w:r>
          </w:p>
        </w:tc>
      </w:tr>
      <w:tr w:rsidR="00DD0CA5" w:rsidRPr="00C800CE" w14:paraId="6176DE1F" w14:textId="77777777" w:rsidTr="0098187A">
        <w:trPr>
          <w:cantSplit/>
          <w:jc w:val="center"/>
        </w:trPr>
        <w:tc>
          <w:tcPr>
            <w:tcW w:w="1011" w:type="pct"/>
            <w:shd w:val="clear" w:color="auto" w:fill="FFFFFF"/>
          </w:tcPr>
          <w:p w14:paraId="40919135" w14:textId="77777777" w:rsidR="00DD0CA5" w:rsidRPr="00DC029D" w:rsidRDefault="00DD0CA5" w:rsidP="00C800CE">
            <w:pPr>
              <w:pStyle w:val="af7"/>
              <w:rPr>
                <w:szCs w:val="24"/>
              </w:rPr>
            </w:pPr>
            <w:r w:rsidRPr="00DC029D">
              <w:rPr>
                <w:lang w:bidi="en-US"/>
              </w:rPr>
              <w:t>RVLIS</w:t>
            </w:r>
          </w:p>
        </w:tc>
        <w:tc>
          <w:tcPr>
            <w:tcW w:w="3989" w:type="pct"/>
            <w:shd w:val="clear" w:color="auto" w:fill="FFFFFF"/>
          </w:tcPr>
          <w:p w14:paraId="2B7C7A91" w14:textId="77777777" w:rsidR="00DD0CA5" w:rsidRPr="00DC029D" w:rsidRDefault="00DD0CA5" w:rsidP="00C800CE">
            <w:pPr>
              <w:pStyle w:val="af7"/>
              <w:rPr>
                <w:szCs w:val="24"/>
              </w:rPr>
            </w:pPr>
            <w:bookmarkStart w:id="4" w:name="_Hlk122351732"/>
            <w:r w:rsidRPr="00DC029D">
              <w:rPr>
                <w:lang w:bidi="en-US"/>
              </w:rPr>
              <w:t>Reactor vessel level indication system</w:t>
            </w:r>
            <w:bookmarkEnd w:id="4"/>
          </w:p>
        </w:tc>
      </w:tr>
      <w:tr w:rsidR="00DD0CA5" w:rsidRPr="00DC029D" w14:paraId="5EFFC578" w14:textId="77777777" w:rsidTr="0098187A">
        <w:trPr>
          <w:cantSplit/>
          <w:jc w:val="center"/>
        </w:trPr>
        <w:tc>
          <w:tcPr>
            <w:tcW w:w="1011" w:type="pct"/>
            <w:shd w:val="clear" w:color="auto" w:fill="FFFFFF"/>
          </w:tcPr>
          <w:p w14:paraId="2834361C" w14:textId="77777777" w:rsidR="00DD0CA5" w:rsidRPr="00DC029D" w:rsidRDefault="00DD0CA5" w:rsidP="00C800CE">
            <w:pPr>
              <w:pStyle w:val="af7"/>
              <w:rPr>
                <w:szCs w:val="24"/>
              </w:rPr>
            </w:pPr>
            <w:r w:rsidRPr="00DC029D">
              <w:rPr>
                <w:lang w:bidi="en-US"/>
              </w:rPr>
              <w:lastRenderedPageBreak/>
              <w:t>SC</w:t>
            </w:r>
          </w:p>
        </w:tc>
        <w:tc>
          <w:tcPr>
            <w:tcW w:w="3989" w:type="pct"/>
            <w:shd w:val="clear" w:color="auto" w:fill="FFFFFF"/>
          </w:tcPr>
          <w:p w14:paraId="760CAAC2" w14:textId="77777777" w:rsidR="00DD0CA5" w:rsidRPr="00DC029D" w:rsidRDefault="00DD0CA5" w:rsidP="00C800CE">
            <w:pPr>
              <w:pStyle w:val="af7"/>
              <w:rPr>
                <w:szCs w:val="24"/>
              </w:rPr>
            </w:pPr>
            <w:r w:rsidRPr="00DC029D">
              <w:rPr>
                <w:lang w:bidi="en-US"/>
              </w:rPr>
              <w:t>Operational supervisory control</w:t>
            </w:r>
          </w:p>
        </w:tc>
      </w:tr>
      <w:tr w:rsidR="00DD0CA5" w:rsidRPr="00DC029D" w14:paraId="653AB9D6" w14:textId="77777777" w:rsidTr="0098187A">
        <w:trPr>
          <w:cantSplit/>
          <w:jc w:val="center"/>
        </w:trPr>
        <w:tc>
          <w:tcPr>
            <w:tcW w:w="1011" w:type="pct"/>
            <w:shd w:val="clear" w:color="auto" w:fill="FFFFFF"/>
          </w:tcPr>
          <w:p w14:paraId="15476324" w14:textId="77777777" w:rsidR="00DD0CA5" w:rsidRPr="00DC029D" w:rsidRDefault="00DD0CA5" w:rsidP="00C800CE">
            <w:pPr>
              <w:pStyle w:val="af7"/>
            </w:pPr>
            <w:r w:rsidRPr="00DC029D">
              <w:rPr>
                <w:lang w:bidi="en-US"/>
              </w:rPr>
              <w:t>SHT</w:t>
            </w:r>
          </w:p>
        </w:tc>
        <w:tc>
          <w:tcPr>
            <w:tcW w:w="3989" w:type="pct"/>
            <w:shd w:val="clear" w:color="auto" w:fill="FFFFFF"/>
          </w:tcPr>
          <w:p w14:paraId="6EB307AF" w14:textId="77777777" w:rsidR="00DD0CA5" w:rsidRPr="00DC029D" w:rsidRDefault="00DD0CA5" w:rsidP="00C800CE">
            <w:pPr>
              <w:pStyle w:val="af7"/>
            </w:pPr>
            <w:r w:rsidRPr="00DC029D">
              <w:rPr>
                <w:lang w:bidi="en-US"/>
              </w:rPr>
              <w:t>Software and hardware tools</w:t>
            </w:r>
          </w:p>
        </w:tc>
      </w:tr>
      <w:tr w:rsidR="00DD0CA5" w:rsidRPr="00DC029D" w14:paraId="4AD437C6" w14:textId="77777777" w:rsidTr="0098187A">
        <w:trPr>
          <w:cantSplit/>
          <w:jc w:val="center"/>
        </w:trPr>
        <w:tc>
          <w:tcPr>
            <w:tcW w:w="1011" w:type="pct"/>
            <w:shd w:val="clear" w:color="auto" w:fill="FFFFFF"/>
          </w:tcPr>
          <w:p w14:paraId="18F82AED" w14:textId="77777777" w:rsidR="00DD0CA5" w:rsidRPr="00DC029D" w:rsidRDefault="00DD0CA5" w:rsidP="00C800CE">
            <w:pPr>
              <w:pStyle w:val="af7"/>
            </w:pPr>
            <w:r w:rsidRPr="00DC029D">
              <w:rPr>
                <w:lang w:bidi="en-US"/>
              </w:rPr>
              <w:t>SPND</w:t>
            </w:r>
          </w:p>
        </w:tc>
        <w:tc>
          <w:tcPr>
            <w:tcW w:w="3989" w:type="pct"/>
            <w:shd w:val="clear" w:color="auto" w:fill="FFFFFF"/>
          </w:tcPr>
          <w:p w14:paraId="039373F5" w14:textId="77777777" w:rsidR="00DD0CA5" w:rsidRPr="00DC029D" w:rsidRDefault="00DD0CA5" w:rsidP="00C800CE">
            <w:pPr>
              <w:pStyle w:val="af7"/>
            </w:pPr>
            <w:r w:rsidRPr="00DC029D">
              <w:rPr>
                <w:lang w:bidi="en-US"/>
              </w:rPr>
              <w:t>Self-powered neutron detector</w:t>
            </w:r>
          </w:p>
        </w:tc>
      </w:tr>
      <w:tr w:rsidR="00DD0CA5" w:rsidRPr="00DC029D" w14:paraId="34659C09" w14:textId="77777777" w:rsidTr="0098187A">
        <w:trPr>
          <w:cantSplit/>
          <w:jc w:val="center"/>
        </w:trPr>
        <w:tc>
          <w:tcPr>
            <w:tcW w:w="1011" w:type="pct"/>
            <w:shd w:val="clear" w:color="auto" w:fill="FFFFFF"/>
          </w:tcPr>
          <w:p w14:paraId="4A6C827E" w14:textId="77777777" w:rsidR="00DD0CA5" w:rsidRPr="00DC029D" w:rsidRDefault="00DD0CA5" w:rsidP="00C800CE">
            <w:pPr>
              <w:pStyle w:val="af7"/>
            </w:pPr>
            <w:r w:rsidRPr="00DC029D">
              <w:rPr>
                <w:lang w:bidi="en-US"/>
              </w:rPr>
              <w:t>SW</w:t>
            </w:r>
          </w:p>
        </w:tc>
        <w:tc>
          <w:tcPr>
            <w:tcW w:w="3989" w:type="pct"/>
            <w:shd w:val="clear" w:color="auto" w:fill="FFFFFF"/>
          </w:tcPr>
          <w:p w14:paraId="3FD6F444" w14:textId="77777777" w:rsidR="00DD0CA5" w:rsidRPr="00DC029D" w:rsidRDefault="00DD0CA5" w:rsidP="00C800CE">
            <w:pPr>
              <w:pStyle w:val="af7"/>
            </w:pPr>
            <w:r w:rsidRPr="00DC029D">
              <w:rPr>
                <w:lang w:bidi="en-US"/>
              </w:rPr>
              <w:t>Software</w:t>
            </w:r>
          </w:p>
        </w:tc>
      </w:tr>
      <w:tr w:rsidR="00DD0CA5" w:rsidRPr="00DC029D" w14:paraId="7E75DA3A" w14:textId="77777777" w:rsidTr="0098187A">
        <w:trPr>
          <w:cantSplit/>
          <w:jc w:val="center"/>
        </w:trPr>
        <w:tc>
          <w:tcPr>
            <w:tcW w:w="1011" w:type="pct"/>
            <w:shd w:val="clear" w:color="auto" w:fill="FFFFFF"/>
          </w:tcPr>
          <w:p w14:paraId="391FDC1D" w14:textId="77777777" w:rsidR="00DD0CA5" w:rsidRPr="00DC029D" w:rsidRDefault="00DD0CA5" w:rsidP="00C800CE">
            <w:pPr>
              <w:pStyle w:val="af7"/>
              <w:rPr>
                <w:lang w:bidi="en-US"/>
              </w:rPr>
            </w:pPr>
            <w:r w:rsidRPr="00DC029D">
              <w:rPr>
                <w:lang w:bidi="en-US"/>
              </w:rPr>
              <w:t>TC</w:t>
            </w:r>
          </w:p>
        </w:tc>
        <w:tc>
          <w:tcPr>
            <w:tcW w:w="3989" w:type="pct"/>
            <w:shd w:val="clear" w:color="auto" w:fill="FFFFFF"/>
          </w:tcPr>
          <w:p w14:paraId="164C0C05" w14:textId="77777777" w:rsidR="00DD0CA5" w:rsidRPr="00DC029D" w:rsidRDefault="00DD0CA5" w:rsidP="00C800CE">
            <w:pPr>
              <w:pStyle w:val="af7"/>
              <w:rPr>
                <w:lang w:bidi="en-US"/>
              </w:rPr>
            </w:pPr>
            <w:r w:rsidRPr="00DC029D">
              <w:rPr>
                <w:lang w:bidi="en-US"/>
              </w:rPr>
              <w:t>Unheated level indication thermocouple</w:t>
            </w:r>
          </w:p>
        </w:tc>
      </w:tr>
      <w:tr w:rsidR="00DD0CA5" w:rsidRPr="00DC029D" w14:paraId="18C39DAC" w14:textId="77777777" w:rsidTr="0098187A">
        <w:trPr>
          <w:cantSplit/>
          <w:jc w:val="center"/>
        </w:trPr>
        <w:tc>
          <w:tcPr>
            <w:tcW w:w="1011" w:type="pct"/>
            <w:shd w:val="clear" w:color="auto" w:fill="FFFFFF"/>
          </w:tcPr>
          <w:p w14:paraId="0A41EF0A" w14:textId="77777777" w:rsidR="00DD0CA5" w:rsidRPr="00DC029D" w:rsidRDefault="00DD0CA5" w:rsidP="00C800CE">
            <w:pPr>
              <w:pStyle w:val="af7"/>
              <w:rPr>
                <w:szCs w:val="24"/>
              </w:rPr>
            </w:pPr>
            <w:r w:rsidRPr="00DC029D">
              <w:rPr>
                <w:lang w:bidi="en-US"/>
              </w:rPr>
              <w:t>UTC</w:t>
            </w:r>
          </w:p>
        </w:tc>
        <w:tc>
          <w:tcPr>
            <w:tcW w:w="3989" w:type="pct"/>
            <w:shd w:val="clear" w:color="auto" w:fill="FFFFFF"/>
          </w:tcPr>
          <w:p w14:paraId="1E7C11CD" w14:textId="77777777" w:rsidR="00DD0CA5" w:rsidRPr="00DC029D" w:rsidRDefault="00DD0CA5" w:rsidP="00C800CE">
            <w:pPr>
              <w:pStyle w:val="af7"/>
              <w:rPr>
                <w:szCs w:val="24"/>
              </w:rPr>
            </w:pPr>
            <w:r w:rsidRPr="00DC029D">
              <w:rPr>
                <w:lang w:bidi="en-US"/>
              </w:rPr>
              <w:t>Unheated level indication thermocouple</w:t>
            </w:r>
          </w:p>
        </w:tc>
      </w:tr>
      <w:tr w:rsidR="00DD0CA5" w:rsidRPr="00DC029D" w14:paraId="658DCD1E" w14:textId="77777777" w:rsidTr="0098187A">
        <w:trPr>
          <w:cantSplit/>
          <w:jc w:val="center"/>
        </w:trPr>
        <w:tc>
          <w:tcPr>
            <w:tcW w:w="1011" w:type="pct"/>
            <w:shd w:val="clear" w:color="auto" w:fill="FFFFFF"/>
          </w:tcPr>
          <w:p w14:paraId="23848BCE" w14:textId="77777777" w:rsidR="00DD0CA5" w:rsidRPr="00DC029D" w:rsidRDefault="00DD0CA5" w:rsidP="00C800CE">
            <w:pPr>
              <w:pStyle w:val="af7"/>
              <w:rPr>
                <w:lang w:bidi="en-US"/>
              </w:rPr>
            </w:pPr>
            <w:r w:rsidRPr="00DC029D">
              <w:rPr>
                <w:lang w:bidi="en-US"/>
              </w:rPr>
              <w:t>UULS</w:t>
            </w:r>
          </w:p>
        </w:tc>
        <w:tc>
          <w:tcPr>
            <w:tcW w:w="3989" w:type="pct"/>
            <w:shd w:val="clear" w:color="auto" w:fill="FFFFFF"/>
          </w:tcPr>
          <w:p w14:paraId="2EF419C8" w14:textId="77777777" w:rsidR="00DD0CA5" w:rsidRPr="00DC029D" w:rsidRDefault="00DD0CA5" w:rsidP="00C800CE">
            <w:pPr>
              <w:pStyle w:val="af7"/>
              <w:rPr>
                <w:lang w:bidi="en-US"/>
              </w:rPr>
            </w:pPr>
            <w:r w:rsidRPr="00DC029D">
              <w:rPr>
                <w:lang w:bidi="en-US"/>
              </w:rPr>
              <w:t>Upper Unit Level System</w:t>
            </w:r>
          </w:p>
        </w:tc>
      </w:tr>
    </w:tbl>
    <w:p w14:paraId="3107DE64" w14:textId="77777777" w:rsidR="0098187A" w:rsidRPr="00DC029D" w:rsidRDefault="0098187A" w:rsidP="00C800CE">
      <w:pPr>
        <w:pStyle w:val="0"/>
      </w:pPr>
      <w:bookmarkStart w:id="5" w:name="_Toc122353257"/>
      <w:bookmarkStart w:id="6" w:name="_Toc122358922"/>
      <w:bookmarkStart w:id="7" w:name="_Toc126234186"/>
      <w:r w:rsidRPr="00DC029D">
        <w:rPr>
          <w:lang w:bidi="en-US"/>
        </w:rPr>
        <w:t>References</w:t>
      </w:r>
      <w:bookmarkEnd w:id="5"/>
      <w:bookmarkEnd w:id="6"/>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21"/>
        <w:gridCol w:w="2340"/>
        <w:gridCol w:w="6185"/>
      </w:tblGrid>
      <w:tr w:rsidR="006A728B" w:rsidRPr="00C800CE" w14:paraId="165CBDD0" w14:textId="77777777" w:rsidTr="00C800CE">
        <w:trPr>
          <w:cantSplit/>
          <w:tblHeader/>
          <w:jc w:val="center"/>
        </w:trPr>
        <w:tc>
          <w:tcPr>
            <w:tcW w:w="439" w:type="pct"/>
            <w:shd w:val="clear" w:color="auto" w:fill="FFFFFF"/>
            <w:vAlign w:val="center"/>
          </w:tcPr>
          <w:p w14:paraId="31F82F73" w14:textId="3860A356" w:rsidR="006A728B" w:rsidRPr="00C800CE" w:rsidRDefault="006A728B" w:rsidP="00C800CE">
            <w:pPr>
              <w:pStyle w:val="af7"/>
            </w:pPr>
            <w:r w:rsidRPr="00C800CE">
              <w:t>No.</w:t>
            </w:r>
          </w:p>
        </w:tc>
        <w:tc>
          <w:tcPr>
            <w:tcW w:w="1252" w:type="pct"/>
            <w:shd w:val="clear" w:color="auto" w:fill="FFFFFF"/>
          </w:tcPr>
          <w:p w14:paraId="0895AD2A" w14:textId="7CA652B5" w:rsidR="006A728B" w:rsidRPr="00C800CE" w:rsidRDefault="006A728B" w:rsidP="00C800CE">
            <w:pPr>
              <w:pStyle w:val="af7"/>
            </w:pPr>
            <w:r w:rsidRPr="00C800CE">
              <w:t>Document No.</w:t>
            </w:r>
          </w:p>
        </w:tc>
        <w:tc>
          <w:tcPr>
            <w:tcW w:w="3309" w:type="pct"/>
            <w:shd w:val="clear" w:color="auto" w:fill="FFFFFF"/>
          </w:tcPr>
          <w:p w14:paraId="7120E777" w14:textId="413D9341" w:rsidR="006A728B" w:rsidRPr="00C800CE" w:rsidRDefault="006A728B" w:rsidP="00C800CE">
            <w:pPr>
              <w:pStyle w:val="af7"/>
            </w:pPr>
            <w:r w:rsidRPr="00C800CE">
              <w:t>Document name</w:t>
            </w:r>
          </w:p>
        </w:tc>
      </w:tr>
      <w:tr w:rsidR="006A728B" w:rsidRPr="00DC029D" w14:paraId="1861BED3" w14:textId="77777777" w:rsidTr="00C800CE">
        <w:trPr>
          <w:cantSplit/>
          <w:jc w:val="center"/>
        </w:trPr>
        <w:tc>
          <w:tcPr>
            <w:tcW w:w="439" w:type="pct"/>
            <w:shd w:val="clear" w:color="auto" w:fill="FFFFFF"/>
            <w:vAlign w:val="center"/>
          </w:tcPr>
          <w:p w14:paraId="71E2DC89" w14:textId="77777777" w:rsidR="006A728B" w:rsidRPr="00DC029D" w:rsidRDefault="006A728B" w:rsidP="00C800CE">
            <w:pPr>
              <w:pStyle w:val="af7"/>
              <w:numPr>
                <w:ilvl w:val="0"/>
                <w:numId w:val="45"/>
              </w:numPr>
              <w:ind w:left="357" w:hanging="357"/>
              <w:jc w:val="center"/>
              <w:rPr>
                <w:szCs w:val="24"/>
              </w:rPr>
            </w:pPr>
          </w:p>
        </w:tc>
        <w:tc>
          <w:tcPr>
            <w:tcW w:w="1252" w:type="pct"/>
            <w:shd w:val="clear" w:color="auto" w:fill="FFFFFF"/>
          </w:tcPr>
          <w:p w14:paraId="7EEA9885" w14:textId="19411C2E" w:rsidR="006A728B" w:rsidRPr="00DC029D" w:rsidRDefault="006A728B" w:rsidP="00C800CE">
            <w:pPr>
              <w:pStyle w:val="af7"/>
              <w:rPr>
                <w:szCs w:val="24"/>
              </w:rPr>
            </w:pPr>
            <w:r w:rsidRPr="00DC029D">
              <w:rPr>
                <w:lang w:bidi="en-US"/>
              </w:rPr>
              <w:t>GOST R IEC 61226-2011.</w:t>
            </w:r>
          </w:p>
        </w:tc>
        <w:tc>
          <w:tcPr>
            <w:tcW w:w="3309" w:type="pct"/>
            <w:shd w:val="clear" w:color="auto" w:fill="FFFFFF"/>
          </w:tcPr>
          <w:p w14:paraId="08EA1CDB" w14:textId="11E9BEA5" w:rsidR="006A728B" w:rsidRPr="00DC029D" w:rsidRDefault="006A728B" w:rsidP="00C800CE">
            <w:pPr>
              <w:pStyle w:val="af7"/>
              <w:rPr>
                <w:szCs w:val="24"/>
              </w:rPr>
            </w:pPr>
            <w:r w:rsidRPr="00DC029D">
              <w:rPr>
                <w:lang w:bidi="en-US"/>
              </w:rPr>
              <w:t>Nuclear power plants. Monitoring and control systems that are essential for safety. Classification of control and management functions.</w:t>
            </w:r>
          </w:p>
        </w:tc>
      </w:tr>
      <w:tr w:rsidR="006A728B" w:rsidRPr="00DC029D" w14:paraId="57A95E29" w14:textId="77777777" w:rsidTr="00C800CE">
        <w:trPr>
          <w:cantSplit/>
          <w:jc w:val="center"/>
        </w:trPr>
        <w:tc>
          <w:tcPr>
            <w:tcW w:w="439" w:type="pct"/>
            <w:shd w:val="clear" w:color="auto" w:fill="FFFFFF"/>
            <w:vAlign w:val="center"/>
          </w:tcPr>
          <w:p w14:paraId="7AEC7519" w14:textId="77777777" w:rsidR="006A728B" w:rsidRPr="00DC029D" w:rsidRDefault="006A728B" w:rsidP="00C800CE">
            <w:pPr>
              <w:pStyle w:val="af7"/>
              <w:numPr>
                <w:ilvl w:val="0"/>
                <w:numId w:val="45"/>
              </w:numPr>
              <w:ind w:left="357"/>
              <w:jc w:val="center"/>
            </w:pPr>
          </w:p>
        </w:tc>
        <w:tc>
          <w:tcPr>
            <w:tcW w:w="1252" w:type="pct"/>
            <w:shd w:val="clear" w:color="auto" w:fill="FFFFFF"/>
          </w:tcPr>
          <w:p w14:paraId="78E26024" w14:textId="27336D15" w:rsidR="006A728B" w:rsidRPr="00DC029D" w:rsidRDefault="006A728B" w:rsidP="00C800CE">
            <w:pPr>
              <w:pStyle w:val="af7"/>
              <w:rPr>
                <w:szCs w:val="24"/>
              </w:rPr>
            </w:pPr>
            <w:r w:rsidRPr="00DC029D">
              <w:rPr>
                <w:lang w:bidi="en-US"/>
              </w:rPr>
              <w:t>GOST R IEC 60709-2011.</w:t>
            </w:r>
          </w:p>
        </w:tc>
        <w:tc>
          <w:tcPr>
            <w:tcW w:w="3309" w:type="pct"/>
            <w:shd w:val="clear" w:color="auto" w:fill="FFFFFF"/>
          </w:tcPr>
          <w:p w14:paraId="1F8F4DD3" w14:textId="7F561C2B" w:rsidR="006A728B" w:rsidRPr="00DC029D" w:rsidRDefault="006A728B" w:rsidP="00C800CE">
            <w:pPr>
              <w:pStyle w:val="af7"/>
              <w:rPr>
                <w:szCs w:val="24"/>
              </w:rPr>
            </w:pPr>
            <w:r w:rsidRPr="00DC029D">
              <w:rPr>
                <w:lang w:bidi="en-US"/>
              </w:rPr>
              <w:t>Nuclear power plants. Monitoring and control systems that are essential for safety. Separation</w:t>
            </w:r>
          </w:p>
        </w:tc>
      </w:tr>
      <w:tr w:rsidR="006A728B" w:rsidRPr="00DC029D" w14:paraId="0D180EC0" w14:textId="77777777" w:rsidTr="00C800CE">
        <w:trPr>
          <w:cantSplit/>
          <w:jc w:val="center"/>
        </w:trPr>
        <w:tc>
          <w:tcPr>
            <w:tcW w:w="439" w:type="pct"/>
            <w:shd w:val="clear" w:color="auto" w:fill="FFFFFF"/>
            <w:vAlign w:val="center"/>
          </w:tcPr>
          <w:p w14:paraId="4DDD9ED9" w14:textId="77777777" w:rsidR="006A728B" w:rsidRPr="00DC029D" w:rsidRDefault="006A728B" w:rsidP="00C800CE">
            <w:pPr>
              <w:pStyle w:val="af7"/>
              <w:numPr>
                <w:ilvl w:val="0"/>
                <w:numId w:val="45"/>
              </w:numPr>
              <w:ind w:left="357"/>
              <w:jc w:val="center"/>
            </w:pPr>
          </w:p>
        </w:tc>
        <w:tc>
          <w:tcPr>
            <w:tcW w:w="1252" w:type="pct"/>
            <w:shd w:val="clear" w:color="auto" w:fill="FFFFFF"/>
          </w:tcPr>
          <w:p w14:paraId="178E21D0" w14:textId="22D56A4C" w:rsidR="006A728B" w:rsidRPr="00DC029D" w:rsidRDefault="00755339" w:rsidP="00C800CE">
            <w:pPr>
              <w:pStyle w:val="af7"/>
              <w:rPr>
                <w:szCs w:val="24"/>
              </w:rPr>
            </w:pPr>
            <w:bookmarkStart w:id="8" w:name="_Hlk122352277"/>
            <w:r w:rsidRPr="00DC029D">
              <w:rPr>
                <w:lang w:bidi="en-US"/>
              </w:rPr>
              <w:t>GOST</w:t>
            </w:r>
            <w:r w:rsidR="006A728B" w:rsidRPr="00DC029D">
              <w:rPr>
                <w:lang w:bidi="en-US"/>
              </w:rPr>
              <w:t xml:space="preserve"> </w:t>
            </w:r>
            <w:bookmarkEnd w:id="8"/>
            <w:r w:rsidR="006A728B" w:rsidRPr="00DC029D">
              <w:rPr>
                <w:lang w:bidi="en-US"/>
              </w:rPr>
              <w:t>29075-91</w:t>
            </w:r>
          </w:p>
        </w:tc>
        <w:tc>
          <w:tcPr>
            <w:tcW w:w="3309" w:type="pct"/>
            <w:shd w:val="clear" w:color="auto" w:fill="FFFFFF"/>
          </w:tcPr>
          <w:p w14:paraId="42B3F703" w14:textId="48C92419" w:rsidR="006A728B" w:rsidRPr="00DC029D" w:rsidRDefault="006A728B" w:rsidP="00C800CE">
            <w:pPr>
              <w:pStyle w:val="af7"/>
              <w:rPr>
                <w:szCs w:val="24"/>
              </w:rPr>
            </w:pPr>
            <w:r w:rsidRPr="00DC029D">
              <w:rPr>
                <w:lang w:bidi="en-US"/>
              </w:rPr>
              <w:t>Nuclear instrumentation system for nuclear power plants. General requirements</w:t>
            </w:r>
          </w:p>
        </w:tc>
      </w:tr>
      <w:tr w:rsidR="006A728B" w:rsidRPr="00DC029D" w14:paraId="3B21D5B3" w14:textId="77777777" w:rsidTr="00C800CE">
        <w:trPr>
          <w:cantSplit/>
          <w:jc w:val="center"/>
        </w:trPr>
        <w:tc>
          <w:tcPr>
            <w:tcW w:w="439" w:type="pct"/>
            <w:shd w:val="clear" w:color="auto" w:fill="FFFFFF"/>
            <w:vAlign w:val="center"/>
          </w:tcPr>
          <w:p w14:paraId="5BD4CE48" w14:textId="77777777" w:rsidR="006A728B" w:rsidRPr="00DC029D" w:rsidRDefault="006A728B" w:rsidP="00C800CE">
            <w:pPr>
              <w:pStyle w:val="af7"/>
              <w:numPr>
                <w:ilvl w:val="0"/>
                <w:numId w:val="45"/>
              </w:numPr>
              <w:ind w:left="357"/>
              <w:jc w:val="center"/>
              <w:rPr>
                <w:szCs w:val="24"/>
              </w:rPr>
            </w:pPr>
          </w:p>
        </w:tc>
        <w:tc>
          <w:tcPr>
            <w:tcW w:w="1252" w:type="pct"/>
            <w:shd w:val="clear" w:color="auto" w:fill="FFFFFF"/>
          </w:tcPr>
          <w:p w14:paraId="6EFA9B5D" w14:textId="3A2BFB5C" w:rsidR="006A728B" w:rsidRPr="00DC029D" w:rsidRDefault="00755339" w:rsidP="00C800CE">
            <w:pPr>
              <w:pStyle w:val="af7"/>
              <w:rPr>
                <w:szCs w:val="24"/>
              </w:rPr>
            </w:pPr>
            <w:r w:rsidRPr="00DC029D">
              <w:rPr>
                <w:lang w:bidi="en-US"/>
              </w:rPr>
              <w:t xml:space="preserve">GOST </w:t>
            </w:r>
            <w:r w:rsidR="006A728B" w:rsidRPr="00DC029D">
              <w:rPr>
                <w:lang w:bidi="en-US"/>
              </w:rPr>
              <w:t>32137-2013</w:t>
            </w:r>
          </w:p>
        </w:tc>
        <w:tc>
          <w:tcPr>
            <w:tcW w:w="3309" w:type="pct"/>
            <w:shd w:val="clear" w:color="auto" w:fill="FFFFFF"/>
          </w:tcPr>
          <w:p w14:paraId="1F2720CB" w14:textId="1E8157A6" w:rsidR="006A728B" w:rsidRPr="00DC029D" w:rsidRDefault="006A728B" w:rsidP="00C800CE">
            <w:pPr>
              <w:pStyle w:val="af7"/>
              <w:rPr>
                <w:szCs w:val="24"/>
              </w:rPr>
            </w:pPr>
            <w:r w:rsidRPr="00DC029D">
              <w:rPr>
                <w:lang w:bidi="en-US"/>
              </w:rPr>
              <w:t>Electromagnetic compatibility of hardware facilities. Hardware facilities for nuclear power plants. Requirements and test methods.</w:t>
            </w:r>
          </w:p>
        </w:tc>
      </w:tr>
      <w:tr w:rsidR="006A728B" w:rsidRPr="00C800CE" w14:paraId="00A37C8C" w14:textId="77777777" w:rsidTr="00C800CE">
        <w:trPr>
          <w:cantSplit/>
          <w:jc w:val="center"/>
        </w:trPr>
        <w:tc>
          <w:tcPr>
            <w:tcW w:w="439" w:type="pct"/>
            <w:shd w:val="clear" w:color="auto" w:fill="FFFFFF"/>
            <w:vAlign w:val="center"/>
          </w:tcPr>
          <w:p w14:paraId="5E26D1CC" w14:textId="77777777" w:rsidR="006A728B" w:rsidRPr="00DC029D" w:rsidRDefault="006A728B" w:rsidP="00C800CE">
            <w:pPr>
              <w:pStyle w:val="af7"/>
              <w:numPr>
                <w:ilvl w:val="0"/>
                <w:numId w:val="45"/>
              </w:numPr>
              <w:ind w:left="357"/>
              <w:jc w:val="center"/>
            </w:pPr>
          </w:p>
        </w:tc>
        <w:tc>
          <w:tcPr>
            <w:tcW w:w="1252" w:type="pct"/>
            <w:shd w:val="clear" w:color="auto" w:fill="FFFFFF"/>
          </w:tcPr>
          <w:p w14:paraId="1C101895" w14:textId="6FCAE79D" w:rsidR="006A728B" w:rsidRPr="00DC029D" w:rsidRDefault="00755339" w:rsidP="00C800CE">
            <w:pPr>
              <w:pStyle w:val="af7"/>
              <w:rPr>
                <w:szCs w:val="24"/>
              </w:rPr>
            </w:pPr>
            <w:r w:rsidRPr="00DC029D">
              <w:rPr>
                <w:lang w:bidi="en-US"/>
              </w:rPr>
              <w:t xml:space="preserve">GOST </w:t>
            </w:r>
            <w:r w:rsidR="006A728B" w:rsidRPr="00DC029D">
              <w:rPr>
                <w:lang w:bidi="en-US"/>
              </w:rPr>
              <w:t>14254-2015</w:t>
            </w:r>
          </w:p>
        </w:tc>
        <w:tc>
          <w:tcPr>
            <w:tcW w:w="3309" w:type="pct"/>
            <w:shd w:val="clear" w:color="auto" w:fill="FFFFFF"/>
          </w:tcPr>
          <w:p w14:paraId="308BDCD4" w14:textId="3729D012" w:rsidR="006A728B" w:rsidRPr="00DC029D" w:rsidRDefault="006A728B" w:rsidP="00C800CE">
            <w:pPr>
              <w:pStyle w:val="af7"/>
              <w:rPr>
                <w:szCs w:val="24"/>
              </w:rPr>
            </w:pPr>
            <w:r w:rsidRPr="00DC029D">
              <w:rPr>
                <w:lang w:bidi="en-US"/>
              </w:rPr>
              <w:t>Degrees of protection provided by the shells (IP code)</w:t>
            </w:r>
          </w:p>
        </w:tc>
      </w:tr>
      <w:tr w:rsidR="006A728B" w:rsidRPr="00C800CE" w14:paraId="5E6B3EA6" w14:textId="77777777" w:rsidTr="00C800CE">
        <w:trPr>
          <w:cantSplit/>
          <w:jc w:val="center"/>
        </w:trPr>
        <w:tc>
          <w:tcPr>
            <w:tcW w:w="439" w:type="pct"/>
            <w:shd w:val="clear" w:color="auto" w:fill="FFFFFF"/>
            <w:vAlign w:val="center"/>
          </w:tcPr>
          <w:p w14:paraId="7215B7A0" w14:textId="77777777" w:rsidR="006A728B" w:rsidRPr="00DC029D" w:rsidRDefault="006A728B" w:rsidP="00C800CE">
            <w:pPr>
              <w:pStyle w:val="af7"/>
              <w:numPr>
                <w:ilvl w:val="0"/>
                <w:numId w:val="45"/>
              </w:numPr>
              <w:ind w:left="357"/>
              <w:jc w:val="center"/>
            </w:pPr>
          </w:p>
        </w:tc>
        <w:tc>
          <w:tcPr>
            <w:tcW w:w="1252" w:type="pct"/>
            <w:shd w:val="clear" w:color="auto" w:fill="FFFFFF"/>
          </w:tcPr>
          <w:p w14:paraId="1AEDBDEF" w14:textId="124B695C" w:rsidR="006A728B" w:rsidRPr="00DC029D" w:rsidRDefault="006A728B" w:rsidP="00C800CE">
            <w:pPr>
              <w:pStyle w:val="af7"/>
              <w:rPr>
                <w:szCs w:val="24"/>
              </w:rPr>
            </w:pPr>
            <w:r w:rsidRPr="00DC029D">
              <w:rPr>
                <w:lang w:bidi="en-US"/>
              </w:rPr>
              <w:t>ISO/IEC 9899-2011</w:t>
            </w:r>
          </w:p>
        </w:tc>
        <w:tc>
          <w:tcPr>
            <w:tcW w:w="3309" w:type="pct"/>
            <w:shd w:val="clear" w:color="auto" w:fill="FFFFFF"/>
          </w:tcPr>
          <w:p w14:paraId="2D9C40B6" w14:textId="4A9ABFB7" w:rsidR="006A728B" w:rsidRPr="00DC029D" w:rsidRDefault="006A728B" w:rsidP="00C800CE">
            <w:pPr>
              <w:pStyle w:val="af7"/>
              <w:rPr>
                <w:szCs w:val="24"/>
              </w:rPr>
            </w:pPr>
            <w:r w:rsidRPr="00DC029D">
              <w:rPr>
                <w:lang w:bidi="en-US"/>
              </w:rPr>
              <w:t>Information technology. Programming languages. C</w:t>
            </w:r>
          </w:p>
        </w:tc>
      </w:tr>
      <w:tr w:rsidR="006A728B" w:rsidRPr="00DC029D" w14:paraId="2A29D152" w14:textId="77777777" w:rsidTr="00C800CE">
        <w:trPr>
          <w:cantSplit/>
          <w:jc w:val="center"/>
        </w:trPr>
        <w:tc>
          <w:tcPr>
            <w:tcW w:w="439" w:type="pct"/>
            <w:shd w:val="clear" w:color="auto" w:fill="FFFFFF"/>
            <w:vAlign w:val="center"/>
          </w:tcPr>
          <w:p w14:paraId="15B56CC1" w14:textId="77777777" w:rsidR="006A728B" w:rsidRPr="00DC029D" w:rsidRDefault="006A728B" w:rsidP="00C800CE">
            <w:pPr>
              <w:pStyle w:val="af7"/>
              <w:numPr>
                <w:ilvl w:val="0"/>
                <w:numId w:val="45"/>
              </w:numPr>
              <w:ind w:left="357"/>
              <w:jc w:val="center"/>
            </w:pPr>
          </w:p>
        </w:tc>
        <w:tc>
          <w:tcPr>
            <w:tcW w:w="1252" w:type="pct"/>
            <w:shd w:val="clear" w:color="auto" w:fill="FFFFFF"/>
          </w:tcPr>
          <w:p w14:paraId="534F5529" w14:textId="463260B9" w:rsidR="006A728B" w:rsidRPr="00DC029D" w:rsidRDefault="006A728B" w:rsidP="00C800CE">
            <w:pPr>
              <w:pStyle w:val="af7"/>
              <w:rPr>
                <w:szCs w:val="24"/>
              </w:rPr>
            </w:pPr>
            <w:r w:rsidRPr="00DC029D">
              <w:rPr>
                <w:lang w:bidi="en-US"/>
              </w:rPr>
              <w:t>NP-001-15</w:t>
            </w:r>
          </w:p>
        </w:tc>
        <w:tc>
          <w:tcPr>
            <w:tcW w:w="3309" w:type="pct"/>
            <w:shd w:val="clear" w:color="auto" w:fill="FFFFFF"/>
          </w:tcPr>
          <w:p w14:paraId="2582E8CD" w14:textId="2155C3D4" w:rsidR="006A728B" w:rsidRPr="00DC029D" w:rsidRDefault="006A728B" w:rsidP="00C800CE">
            <w:pPr>
              <w:pStyle w:val="af7"/>
              <w:rPr>
                <w:szCs w:val="24"/>
              </w:rPr>
            </w:pPr>
            <w:r w:rsidRPr="00DC029D">
              <w:rPr>
                <w:lang w:bidi="en-US"/>
              </w:rPr>
              <w:t xml:space="preserve">Federal codes and </w:t>
            </w:r>
            <w:r w:rsidR="00DC029D" w:rsidRPr="00DC029D">
              <w:rPr>
                <w:lang w:bidi="en-US"/>
              </w:rPr>
              <w:t>regulations</w:t>
            </w:r>
            <w:r w:rsidRPr="00DC029D">
              <w:rPr>
                <w:lang w:bidi="en-US"/>
              </w:rPr>
              <w:t xml:space="preserve"> in the field of atomic energy use. General Provisions for Nuclear Power Plant Safety Assurance</w:t>
            </w:r>
          </w:p>
        </w:tc>
      </w:tr>
      <w:tr w:rsidR="006A728B" w:rsidRPr="00DC029D" w14:paraId="7FB766D4" w14:textId="77777777" w:rsidTr="00C800CE">
        <w:trPr>
          <w:cantSplit/>
          <w:jc w:val="center"/>
        </w:trPr>
        <w:tc>
          <w:tcPr>
            <w:tcW w:w="439" w:type="pct"/>
            <w:shd w:val="clear" w:color="auto" w:fill="FFFFFF"/>
            <w:vAlign w:val="center"/>
          </w:tcPr>
          <w:p w14:paraId="3A14FE7B" w14:textId="77777777" w:rsidR="006A728B" w:rsidRPr="00DC029D" w:rsidRDefault="006A728B" w:rsidP="00C800CE">
            <w:pPr>
              <w:pStyle w:val="af7"/>
              <w:numPr>
                <w:ilvl w:val="0"/>
                <w:numId w:val="45"/>
              </w:numPr>
              <w:ind w:left="357"/>
              <w:jc w:val="center"/>
            </w:pPr>
          </w:p>
        </w:tc>
        <w:tc>
          <w:tcPr>
            <w:tcW w:w="1252" w:type="pct"/>
            <w:shd w:val="clear" w:color="auto" w:fill="FFFFFF"/>
          </w:tcPr>
          <w:p w14:paraId="21501041" w14:textId="6C19EFE4" w:rsidR="006A728B" w:rsidRPr="00DC029D" w:rsidRDefault="006A728B" w:rsidP="00C800CE">
            <w:pPr>
              <w:pStyle w:val="af7"/>
              <w:rPr>
                <w:szCs w:val="24"/>
              </w:rPr>
            </w:pPr>
            <w:r w:rsidRPr="00DC029D">
              <w:rPr>
                <w:lang w:bidi="en-US"/>
              </w:rPr>
              <w:t>NP-031-01</w:t>
            </w:r>
          </w:p>
        </w:tc>
        <w:tc>
          <w:tcPr>
            <w:tcW w:w="3309" w:type="pct"/>
            <w:shd w:val="clear" w:color="auto" w:fill="FFFFFF"/>
          </w:tcPr>
          <w:p w14:paraId="178C62CF" w14:textId="7751BCED" w:rsidR="006A728B" w:rsidRPr="00DC029D" w:rsidRDefault="006A728B" w:rsidP="00C800CE">
            <w:pPr>
              <w:pStyle w:val="af7"/>
              <w:rPr>
                <w:szCs w:val="24"/>
              </w:rPr>
            </w:pPr>
            <w:r w:rsidRPr="00DC029D">
              <w:rPr>
                <w:lang w:bidi="en-US"/>
              </w:rPr>
              <w:t xml:space="preserve">Federal codes and </w:t>
            </w:r>
            <w:r w:rsidR="00DC029D" w:rsidRPr="00DC029D">
              <w:rPr>
                <w:lang w:bidi="en-US"/>
              </w:rPr>
              <w:t>regulations</w:t>
            </w:r>
            <w:r w:rsidRPr="00DC029D">
              <w:rPr>
                <w:lang w:bidi="en-US"/>
              </w:rPr>
              <w:t xml:space="preserve"> in the field of atomic energy use. Standards for Design of Seismic Resistant Nuclear Power Plants</w:t>
            </w:r>
          </w:p>
        </w:tc>
      </w:tr>
    </w:tbl>
    <w:p w14:paraId="03C05923" w14:textId="69BB7ABD" w:rsidR="00887524" w:rsidRPr="00DC029D" w:rsidRDefault="00887524" w:rsidP="006830BD">
      <w:pPr>
        <w:pStyle w:val="10"/>
        <w:rPr>
          <w:rFonts w:eastAsiaTheme="minorHAnsi"/>
        </w:rPr>
      </w:pPr>
      <w:bookmarkStart w:id="9" w:name="_Toc122353258"/>
      <w:bookmarkStart w:id="10" w:name="_Toc122358923"/>
      <w:bookmarkStart w:id="11" w:name="_Toc126234187"/>
      <w:r w:rsidRPr="00DC029D">
        <w:rPr>
          <w:lang w:bidi="en-US"/>
        </w:rPr>
        <w:lastRenderedPageBreak/>
        <w:t>Introduction</w:t>
      </w:r>
      <w:bookmarkEnd w:id="9"/>
      <w:bookmarkEnd w:id="10"/>
      <w:bookmarkEnd w:id="11"/>
    </w:p>
    <w:p w14:paraId="2E140E64" w14:textId="77777777" w:rsidR="0061419C" w:rsidRDefault="0061419C" w:rsidP="00C800CE">
      <w:pPr>
        <w:pStyle w:val="af5"/>
        <w:rPr>
          <w:lang w:bidi="en-US"/>
        </w:rPr>
      </w:pPr>
      <w:r w:rsidRPr="0061419C">
        <w:rPr>
          <w:lang w:bidi="en-US"/>
        </w:rPr>
        <w:t>The introduction typically describes the scope of the document and gives a brief explanation or a summary of the document. It may also explain certain elements that are important to the document. The readers can thus have an idea about the following text before they actually start reading it.</w:t>
      </w:r>
    </w:p>
    <w:p w14:paraId="34D76542" w14:textId="11A97C59" w:rsidR="007E2700" w:rsidRPr="00DC029D" w:rsidRDefault="007E2700" w:rsidP="00C800CE">
      <w:pPr>
        <w:pStyle w:val="af5"/>
        <w:rPr>
          <w:b/>
          <w:lang w:eastAsia="cs-CZ"/>
        </w:rPr>
      </w:pPr>
      <w:r w:rsidRPr="00DC029D">
        <w:rPr>
          <w:b/>
          <w:lang w:bidi="en-US"/>
        </w:rPr>
        <w:t>Table 1. Requirements of EUR rev.</w:t>
      </w:r>
      <w:r w:rsidR="005C29DD" w:rsidRPr="00DC029D">
        <w:rPr>
          <w:b/>
          <w:lang w:bidi="en-US"/>
        </w:rPr>
        <w:t xml:space="preserve"> </w:t>
      </w:r>
      <w:proofErr w:type="spellStart"/>
      <w:r w:rsidR="005C29DD" w:rsidRPr="00DC029D">
        <w:rPr>
          <w:b/>
          <w:lang w:bidi="en-US"/>
        </w:rPr>
        <w:t>E</w:t>
      </w:r>
      <w:proofErr w:type="spellEnd"/>
      <w:r w:rsidR="005C29DD" w:rsidRPr="00DC029D">
        <w:rPr>
          <w:b/>
          <w:lang w:bidi="en-US"/>
        </w:rPr>
        <w:t xml:space="preserve"> considered in this document</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512"/>
      </w:tblGrid>
      <w:tr w:rsidR="00F4577F" w:rsidRPr="00C800CE" w14:paraId="1D344524" w14:textId="77777777" w:rsidTr="00DC029D">
        <w:trPr>
          <w:cantSplit/>
          <w:trHeight w:val="454"/>
          <w:tblHeader/>
        </w:trPr>
        <w:tc>
          <w:tcPr>
            <w:tcW w:w="2122" w:type="dxa"/>
            <w:shd w:val="clear" w:color="auto" w:fill="auto"/>
            <w:vAlign w:val="center"/>
            <w:hideMark/>
          </w:tcPr>
          <w:p w14:paraId="37133B94" w14:textId="77777777" w:rsidR="00F4577F" w:rsidRPr="00C800CE" w:rsidRDefault="00F4577F" w:rsidP="00C800CE">
            <w:pPr>
              <w:pStyle w:val="af7"/>
              <w:jc w:val="center"/>
              <w:rPr>
                <w:b/>
                <w:lang w:eastAsia="cs-CZ"/>
              </w:rPr>
            </w:pPr>
            <w:r w:rsidRPr="00C800CE">
              <w:rPr>
                <w:b/>
                <w:lang w:eastAsia="cs-CZ"/>
              </w:rPr>
              <w:t>ID</w:t>
            </w:r>
          </w:p>
        </w:tc>
        <w:tc>
          <w:tcPr>
            <w:tcW w:w="7512" w:type="dxa"/>
            <w:shd w:val="clear" w:color="auto" w:fill="auto"/>
            <w:vAlign w:val="center"/>
            <w:hideMark/>
          </w:tcPr>
          <w:p w14:paraId="77E166DE" w14:textId="77777777" w:rsidR="00F4577F" w:rsidRPr="00C800CE" w:rsidRDefault="00F4577F" w:rsidP="00C800CE">
            <w:pPr>
              <w:pStyle w:val="af7"/>
              <w:jc w:val="center"/>
              <w:rPr>
                <w:b/>
                <w:lang w:eastAsia="cs-CZ"/>
              </w:rPr>
            </w:pPr>
            <w:r w:rsidRPr="00C800CE">
              <w:rPr>
                <w:b/>
                <w:lang w:eastAsia="cs-CZ"/>
              </w:rPr>
              <w:t>Description</w:t>
            </w:r>
          </w:p>
        </w:tc>
      </w:tr>
      <w:tr w:rsidR="00F4577F" w:rsidRPr="00CD38FA" w14:paraId="6F0DD4E6"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D3E88" w14:textId="41D48735" w:rsidR="00F4577F" w:rsidRPr="00DC029D" w:rsidRDefault="00F4577F" w:rsidP="00C800CE">
            <w:pPr>
              <w:pStyle w:val="af7"/>
              <w:rPr>
                <w:lang w:eastAsia="cs-CZ"/>
              </w:rPr>
            </w:pPr>
            <w:r w:rsidRPr="00DC029D">
              <w:rPr>
                <w:lang w:eastAsia="cs-CZ"/>
              </w:rPr>
              <w:t>939</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4DA0C" w14:textId="51BA84D3" w:rsidR="00F4577F" w:rsidRPr="00DC029D" w:rsidRDefault="00F4577F" w:rsidP="00CD38FA">
            <w:pPr>
              <w:pStyle w:val="af7"/>
              <w:rPr>
                <w:lang w:eastAsia="cs-CZ"/>
              </w:rPr>
            </w:pPr>
            <w:r w:rsidRPr="00DC029D">
              <w:rPr>
                <w:lang w:eastAsia="cs-CZ"/>
              </w:rPr>
              <w:t>Appropriate and reliable protection system as early as possible.</w:t>
            </w:r>
          </w:p>
        </w:tc>
      </w:tr>
      <w:tr w:rsidR="00F4577F" w:rsidRPr="00C800CE" w14:paraId="574B436A"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D73E5" w14:textId="65C25D63" w:rsidR="00F4577F" w:rsidRPr="00DC029D" w:rsidRDefault="00F4577F" w:rsidP="00C800CE">
            <w:pPr>
              <w:pStyle w:val="af7"/>
              <w:rPr>
                <w:lang w:eastAsia="cs-CZ"/>
              </w:rPr>
            </w:pPr>
            <w:r w:rsidRPr="00DC029D">
              <w:rPr>
                <w:lang w:eastAsia="cs-CZ"/>
              </w:rPr>
              <w:t>633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3C0E1" w14:textId="70DF4500" w:rsidR="00F4577F" w:rsidRPr="00DC029D" w:rsidRDefault="00F4577F" w:rsidP="00CD38FA">
            <w:pPr>
              <w:pStyle w:val="af7"/>
              <w:rPr>
                <w:lang w:eastAsia="cs-CZ"/>
              </w:rPr>
            </w:pPr>
            <w:r w:rsidRPr="00DC029D">
              <w:rPr>
                <w:lang w:eastAsia="cs-CZ"/>
              </w:rPr>
              <w:t>Due shall be preferred.</w:t>
            </w:r>
          </w:p>
        </w:tc>
      </w:tr>
      <w:tr w:rsidR="00F4577F" w:rsidRPr="00DC029D" w14:paraId="3F402B52"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63061" w14:textId="62C58EA0" w:rsidR="00F4577F" w:rsidRPr="00DC029D" w:rsidRDefault="00F4577F" w:rsidP="00C800CE">
            <w:pPr>
              <w:pStyle w:val="af7"/>
              <w:rPr>
                <w:lang w:eastAsia="cs-CZ"/>
              </w:rPr>
            </w:pPr>
            <w:r w:rsidRPr="00DC029D">
              <w:rPr>
                <w:lang w:eastAsia="cs-CZ"/>
              </w:rPr>
              <w:t>634</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AECED" w14:textId="72D3A560" w:rsidR="00F4577F" w:rsidRPr="00DC029D" w:rsidRDefault="00CD38FA" w:rsidP="00C800CE">
            <w:pPr>
              <w:pStyle w:val="af7"/>
              <w:rPr>
                <w:lang w:eastAsia="cs-CZ"/>
              </w:rPr>
            </w:pPr>
            <w:r w:rsidRPr="00CD38FA">
              <w:rPr>
                <w:lang w:eastAsia="cs-CZ"/>
              </w:rPr>
              <w:t>The should be avoided.</w:t>
            </w:r>
          </w:p>
        </w:tc>
      </w:tr>
      <w:tr w:rsidR="00F4577F" w:rsidRPr="00C800CE" w14:paraId="44A9EC54"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ABFDC" w14:textId="3F2C2D2E" w:rsidR="00F4577F" w:rsidRPr="00DC029D" w:rsidRDefault="00F4577F" w:rsidP="00C800CE">
            <w:pPr>
              <w:pStyle w:val="af7"/>
              <w:rPr>
                <w:lang w:eastAsia="cs-CZ"/>
              </w:rPr>
            </w:pPr>
            <w:r w:rsidRPr="00DC029D">
              <w:rPr>
                <w:lang w:eastAsia="cs-CZ"/>
              </w:rPr>
              <w:t>782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F10F2" w14:textId="6EC8A2D0" w:rsidR="00F4577F" w:rsidRPr="00DC029D" w:rsidRDefault="00CD38FA" w:rsidP="00C800CE">
            <w:pPr>
              <w:pStyle w:val="af7"/>
              <w:rPr>
                <w:lang w:eastAsia="cs-CZ"/>
              </w:rPr>
            </w:pPr>
            <w:r w:rsidRPr="00CD38FA">
              <w:rPr>
                <w:lang w:eastAsia="cs-CZ"/>
              </w:rPr>
              <w:t>Instrumentation post-accident analysis.</w:t>
            </w:r>
          </w:p>
        </w:tc>
      </w:tr>
      <w:tr w:rsidR="00F4577F" w:rsidRPr="00C800CE" w14:paraId="32A6B485"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393E" w14:textId="1903A998" w:rsidR="00F4577F" w:rsidRPr="00DC029D" w:rsidRDefault="00F4577F" w:rsidP="00C800CE">
            <w:pPr>
              <w:pStyle w:val="af7"/>
              <w:rPr>
                <w:lang w:eastAsia="cs-CZ"/>
              </w:rPr>
            </w:pPr>
            <w:r w:rsidRPr="00DC029D">
              <w:rPr>
                <w:lang w:eastAsia="cs-CZ"/>
              </w:rPr>
              <w:t>793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CDA7D" w14:textId="1601ECD7" w:rsidR="00F4577F" w:rsidRPr="00DC029D" w:rsidRDefault="00CD38FA" w:rsidP="00C800CE">
            <w:pPr>
              <w:pStyle w:val="af7"/>
              <w:rPr>
                <w:lang w:eastAsia="cs-CZ"/>
              </w:rPr>
            </w:pPr>
            <w:r w:rsidRPr="00CD38FA">
              <w:rPr>
                <w:lang w:eastAsia="cs-CZ"/>
              </w:rPr>
              <w:t>Functions* to be performed.</w:t>
            </w:r>
          </w:p>
        </w:tc>
      </w:tr>
      <w:tr w:rsidR="00F4577F" w:rsidRPr="00CD38FA" w14:paraId="2052CD29"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81441" w14:textId="6B469AE4" w:rsidR="00F4577F" w:rsidRPr="00DC029D" w:rsidRDefault="00F4577F" w:rsidP="00C800CE">
            <w:pPr>
              <w:pStyle w:val="af7"/>
              <w:rPr>
                <w:lang w:eastAsia="cs-CZ"/>
              </w:rPr>
            </w:pPr>
            <w:r w:rsidRPr="00DC029D">
              <w:rPr>
                <w:lang w:eastAsia="cs-CZ"/>
              </w:rPr>
              <w:t>733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DD575" w14:textId="008F62A2" w:rsidR="00F4577F" w:rsidRPr="00DC029D" w:rsidRDefault="00CD38FA" w:rsidP="00C800CE">
            <w:pPr>
              <w:pStyle w:val="af7"/>
              <w:rPr>
                <w:lang w:eastAsia="cs-CZ"/>
              </w:rPr>
            </w:pPr>
            <w:r w:rsidRPr="00CD38FA">
              <w:rPr>
                <w:lang w:eastAsia="cs-CZ"/>
              </w:rPr>
              <w:t xml:space="preserve">Safety </w:t>
            </w:r>
            <w:proofErr w:type="spellStart"/>
            <w:r w:rsidRPr="00CD38FA">
              <w:rPr>
                <w:lang w:eastAsia="cs-CZ"/>
              </w:rPr>
              <w:t>itiating</w:t>
            </w:r>
            <w:proofErr w:type="spellEnd"/>
            <w:r w:rsidRPr="00CD38FA">
              <w:rPr>
                <w:lang w:eastAsia="cs-CZ"/>
              </w:rPr>
              <w:t xml:space="preserve"> specific functions necessary to mitigate releases in the case of DEC or a defined site specific External Hazard*.</w:t>
            </w:r>
          </w:p>
        </w:tc>
      </w:tr>
      <w:tr w:rsidR="00F4577F" w:rsidRPr="00CD38FA" w14:paraId="4E89AAA9"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567DA" w14:textId="7BDFB1A8" w:rsidR="00F4577F" w:rsidRPr="00DC029D" w:rsidRDefault="00F4577F" w:rsidP="00C800CE">
            <w:pPr>
              <w:pStyle w:val="af7"/>
              <w:rPr>
                <w:lang w:eastAsia="cs-CZ"/>
              </w:rPr>
            </w:pPr>
            <w:r w:rsidRPr="00DC029D">
              <w:rPr>
                <w:lang w:eastAsia="cs-CZ"/>
              </w:rPr>
              <w:t>740</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DD463" w14:textId="14047878" w:rsidR="00F4577F" w:rsidRPr="00DC029D" w:rsidRDefault="00CD38FA" w:rsidP="00C800CE">
            <w:pPr>
              <w:pStyle w:val="af7"/>
              <w:rPr>
                <w:lang w:eastAsia="cs-CZ"/>
              </w:rPr>
            </w:pPr>
            <w:r w:rsidRPr="00CD38FA">
              <w:rPr>
                <w:lang w:eastAsia="cs-CZ"/>
              </w:rPr>
              <w:t>The I&amp;C systems shall be</w:t>
            </w:r>
          </w:p>
        </w:tc>
      </w:tr>
      <w:tr w:rsidR="00F4577F" w:rsidRPr="00C800CE" w14:paraId="3BC275E3"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5074A" w14:textId="37CE227B" w:rsidR="00F4577F" w:rsidRPr="00DC029D" w:rsidRDefault="00F4577F" w:rsidP="00C800CE">
            <w:pPr>
              <w:pStyle w:val="af7"/>
              <w:rPr>
                <w:lang w:eastAsia="cs-CZ"/>
              </w:rPr>
            </w:pPr>
            <w:r w:rsidRPr="00DC029D">
              <w:rPr>
                <w:lang w:eastAsia="cs-CZ"/>
              </w:rPr>
              <w:t>742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58F4" w14:textId="07A85020" w:rsidR="00F4577F" w:rsidRPr="00DC029D" w:rsidRDefault="00CD38FA" w:rsidP="00C800CE">
            <w:pPr>
              <w:pStyle w:val="af7"/>
              <w:rPr>
                <w:lang w:eastAsia="cs-CZ"/>
              </w:rPr>
            </w:pPr>
            <w:r w:rsidRPr="00CD38FA">
              <w:rPr>
                <w:lang w:eastAsia="cs-CZ"/>
              </w:rPr>
              <w:t>• provide;</w:t>
            </w:r>
          </w:p>
        </w:tc>
      </w:tr>
      <w:tr w:rsidR="00F4577F" w:rsidRPr="00CD38FA" w14:paraId="237F6485"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158DD" w14:textId="7C2AFA34" w:rsidR="00F4577F" w:rsidRPr="00DC029D" w:rsidRDefault="00F4577F" w:rsidP="00C800CE">
            <w:pPr>
              <w:pStyle w:val="af7"/>
              <w:rPr>
                <w:lang w:eastAsia="cs-CZ"/>
              </w:rPr>
            </w:pPr>
            <w:r w:rsidRPr="00DC029D">
              <w:rPr>
                <w:lang w:eastAsia="cs-CZ"/>
              </w:rPr>
              <w:t>804</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08159" w14:textId="77777777" w:rsidR="00CD38FA" w:rsidRDefault="00CD38FA" w:rsidP="00CD38FA">
            <w:pPr>
              <w:pStyle w:val="af7"/>
              <w:rPr>
                <w:lang w:eastAsia="cs-CZ"/>
              </w:rPr>
            </w:pPr>
            <w:r>
              <w:rPr>
                <w:lang w:eastAsia="cs-CZ"/>
              </w:rPr>
              <w:t>The that they can be used for:</w:t>
            </w:r>
          </w:p>
          <w:p w14:paraId="2E4F1291" w14:textId="77777777" w:rsidR="00CD38FA" w:rsidRDefault="00CD38FA" w:rsidP="00CD38FA">
            <w:pPr>
              <w:pStyle w:val="af7"/>
              <w:rPr>
                <w:lang w:eastAsia="cs-CZ"/>
              </w:rPr>
            </w:pPr>
            <w:r>
              <w:rPr>
                <w:lang w:eastAsia="cs-CZ"/>
              </w:rPr>
              <w:t>• testing during plant commissioning;</w:t>
            </w:r>
          </w:p>
          <w:p w14:paraId="362AD021" w14:textId="2A881959" w:rsidR="00F4577F" w:rsidRPr="00DC029D" w:rsidRDefault="00CD38FA" w:rsidP="00CD38FA">
            <w:pPr>
              <w:pStyle w:val="af7"/>
              <w:rPr>
                <w:lang w:eastAsia="cs-CZ"/>
              </w:rPr>
            </w:pPr>
            <w:r>
              <w:rPr>
                <w:lang w:eastAsia="cs-CZ"/>
              </w:rPr>
              <w:t xml:space="preserve">• testing t transients (i.e. abnormal </w:t>
            </w:r>
            <w:proofErr w:type="spellStart"/>
            <w:r>
              <w:rPr>
                <w:lang w:eastAsia="cs-CZ"/>
              </w:rPr>
              <w:t>occurences</w:t>
            </w:r>
            <w:proofErr w:type="spellEnd"/>
            <w:r>
              <w:rPr>
                <w:lang w:eastAsia="cs-CZ"/>
              </w:rPr>
              <w:t xml:space="preserve"> the operation of the plant).</w:t>
            </w:r>
          </w:p>
        </w:tc>
      </w:tr>
      <w:tr w:rsidR="00F4577F" w:rsidRPr="00CD38FA" w14:paraId="25B7FE43"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016AF" w14:textId="1AB7EC58" w:rsidR="00F4577F" w:rsidRPr="00DC029D" w:rsidRDefault="00F4577F" w:rsidP="00C800CE">
            <w:pPr>
              <w:pStyle w:val="af7"/>
              <w:rPr>
                <w:lang w:eastAsia="cs-CZ"/>
              </w:rPr>
            </w:pPr>
            <w:r w:rsidRPr="00DC029D">
              <w:rPr>
                <w:lang w:eastAsia="cs-CZ"/>
              </w:rPr>
              <w:t>806</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B325A4" w14:textId="2334A7E4" w:rsidR="00F4577F" w:rsidRPr="00DC029D" w:rsidRDefault="00CD38FA" w:rsidP="00C800CE">
            <w:pPr>
              <w:pStyle w:val="af7"/>
              <w:rPr>
                <w:lang w:eastAsia="cs-CZ"/>
              </w:rPr>
            </w:pPr>
            <w:r w:rsidRPr="00CD38FA">
              <w:rPr>
                <w:lang w:eastAsia="cs-CZ"/>
              </w:rPr>
              <w:t>The following of permanent records</w:t>
            </w:r>
          </w:p>
        </w:tc>
      </w:tr>
      <w:tr w:rsidR="00F4577F" w:rsidRPr="00DC029D" w14:paraId="086A51DF" w14:textId="77777777" w:rsidTr="00DC029D">
        <w:trPr>
          <w:cantSplit/>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22995" w14:textId="7C58E453" w:rsidR="00F4577F" w:rsidRPr="00DC029D" w:rsidRDefault="00F4577F" w:rsidP="00C800CE">
            <w:pPr>
              <w:pStyle w:val="af7"/>
              <w:rPr>
                <w:lang w:eastAsia="cs-CZ"/>
              </w:rPr>
            </w:pPr>
            <w:r w:rsidRPr="00DC029D">
              <w:rPr>
                <w:lang w:eastAsia="cs-CZ"/>
              </w:rPr>
              <w:t>810</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1F96B" w14:textId="5244E06C" w:rsidR="00F4577F" w:rsidRPr="00DC029D" w:rsidRDefault="00CD38FA" w:rsidP="00C800CE">
            <w:pPr>
              <w:pStyle w:val="af7"/>
              <w:rPr>
                <w:lang w:eastAsia="cs-CZ"/>
              </w:rPr>
            </w:pPr>
            <w:r w:rsidRPr="00CD38FA">
              <w:rPr>
                <w:lang w:eastAsia="cs-CZ"/>
              </w:rPr>
              <w:t>It shall allow the evaluation of algorithms such as the NSSS enthalpy balance. It shall also allow re-qualification of safety-related equipment. To this end, the following requirements shall apply:</w:t>
            </w:r>
          </w:p>
        </w:tc>
      </w:tr>
    </w:tbl>
    <w:p w14:paraId="363B8128" w14:textId="030E2DFB" w:rsidR="009A73E9" w:rsidRPr="00DC029D" w:rsidRDefault="00103271" w:rsidP="00046DEC">
      <w:pPr>
        <w:pStyle w:val="10"/>
        <w:rPr>
          <w:rFonts w:eastAsiaTheme="minorHAnsi" w:cs="Arial"/>
          <w:bCs w:val="0"/>
          <w:noProof w:val="0"/>
          <w:kern w:val="0"/>
          <w:szCs w:val="24"/>
        </w:rPr>
      </w:pPr>
      <w:bookmarkStart w:id="12" w:name="_Toc122353259"/>
      <w:bookmarkStart w:id="13" w:name="_Toc122358924"/>
      <w:bookmarkStart w:id="14" w:name="_Toc126234188"/>
      <w:r w:rsidRPr="00DC029D">
        <w:rPr>
          <w:rFonts w:cs="Arial"/>
          <w:noProof w:val="0"/>
          <w:kern w:val="0"/>
          <w:lang w:bidi="en-US"/>
        </w:rPr>
        <w:t>System purpose</w:t>
      </w:r>
      <w:bookmarkEnd w:id="12"/>
      <w:bookmarkEnd w:id="13"/>
      <w:bookmarkEnd w:id="14"/>
    </w:p>
    <w:p w14:paraId="23D6A8DC" w14:textId="460F1B80" w:rsidR="000A5923" w:rsidRPr="00DC029D" w:rsidRDefault="00CD38FA" w:rsidP="00C800CE">
      <w:pPr>
        <w:pStyle w:val="af5"/>
        <w:rPr>
          <w:bCs/>
          <w:szCs w:val="28"/>
          <w:lang w:bidi="en-US"/>
        </w:rPr>
      </w:pPr>
      <w:r w:rsidRPr="00CD38FA">
        <w:rPr>
          <w:lang w:bidi="en-US"/>
        </w:rPr>
        <w:t xml:space="preserve">Purpose is the end for which something is done, created or for which it exists. It is part of the topic of intentionality and goal-seeking </w:t>
      </w:r>
      <w:proofErr w:type="spellStart"/>
      <w:r w:rsidRPr="00CD38FA">
        <w:rPr>
          <w:lang w:bidi="en-US"/>
        </w:rPr>
        <w:t>behavior</w:t>
      </w:r>
      <w:proofErr w:type="spellEnd"/>
      <w:r w:rsidRPr="00CD38FA">
        <w:rPr>
          <w:lang w:bidi="en-US"/>
        </w:rPr>
        <w:t>.</w:t>
      </w:r>
    </w:p>
    <w:p w14:paraId="7D18C4C7" w14:textId="77777777" w:rsidR="00AE51A8" w:rsidRPr="00DC029D" w:rsidRDefault="008D38DC" w:rsidP="00046DEC">
      <w:pPr>
        <w:pStyle w:val="10"/>
        <w:rPr>
          <w:rFonts w:eastAsiaTheme="minorHAnsi" w:cs="Arial"/>
          <w:bCs w:val="0"/>
          <w:noProof w:val="0"/>
          <w:kern w:val="0"/>
          <w:szCs w:val="24"/>
        </w:rPr>
      </w:pPr>
      <w:bookmarkStart w:id="15" w:name="_Toc122353260"/>
      <w:bookmarkStart w:id="16" w:name="_Toc122358925"/>
      <w:bookmarkStart w:id="17" w:name="_Toc126234189"/>
      <w:r w:rsidRPr="00DC029D">
        <w:rPr>
          <w:rFonts w:cs="Arial"/>
          <w:noProof w:val="0"/>
          <w:kern w:val="0"/>
          <w:lang w:bidi="en-US"/>
        </w:rPr>
        <w:t>Basic design principles</w:t>
      </w:r>
      <w:bookmarkEnd w:id="15"/>
      <w:bookmarkEnd w:id="16"/>
      <w:bookmarkEnd w:id="17"/>
    </w:p>
    <w:p w14:paraId="3A4203B9" w14:textId="77777777" w:rsidR="0051252A" w:rsidRPr="00DC029D" w:rsidRDefault="0051252A" w:rsidP="006830BD">
      <w:pPr>
        <w:pStyle w:val="2"/>
      </w:pPr>
      <w:bookmarkStart w:id="18" w:name="_Toc122353261"/>
      <w:bookmarkStart w:id="19" w:name="_Toc122358926"/>
      <w:bookmarkStart w:id="20" w:name="_Toc126234190"/>
      <w:r w:rsidRPr="00DC029D">
        <w:t xml:space="preserve">Safety and </w:t>
      </w:r>
      <w:r w:rsidRPr="006830BD">
        <w:t>seismic</w:t>
      </w:r>
      <w:r w:rsidRPr="00DC029D">
        <w:t xml:space="preserve"> resistance classification</w:t>
      </w:r>
      <w:bookmarkEnd w:id="18"/>
      <w:bookmarkEnd w:id="19"/>
      <w:bookmarkEnd w:id="20"/>
    </w:p>
    <w:p w14:paraId="1195ACBF" w14:textId="3F3B3571" w:rsidR="000A5923" w:rsidRPr="00DC029D" w:rsidRDefault="000A5923" w:rsidP="00C800CE">
      <w:pPr>
        <w:pStyle w:val="af5"/>
      </w:pPr>
      <w:r w:rsidRPr="00DC029D">
        <w:rPr>
          <w:lang w:bidi="en-US"/>
        </w:rPr>
        <w:t xml:space="preserve">The classification of </w:t>
      </w:r>
      <w:r w:rsidR="00F07CDA" w:rsidRPr="00DC029D">
        <w:rPr>
          <w:lang w:bidi="en-US"/>
        </w:rPr>
        <w:t>RVLIS</w:t>
      </w:r>
      <w:r w:rsidR="00CD38FA">
        <w:rPr>
          <w:lang w:bidi="en-US"/>
        </w:rPr>
        <w:t>.</w:t>
      </w:r>
    </w:p>
    <w:p w14:paraId="3610DB60" w14:textId="64AD77AA" w:rsidR="000A5923" w:rsidRPr="00CD38FA" w:rsidRDefault="000A5923" w:rsidP="00CD38FA">
      <w:pPr>
        <w:pStyle w:val="af5"/>
      </w:pPr>
      <w:r w:rsidRPr="00CD38FA">
        <w:t>Table </w:t>
      </w:r>
      <w:r w:rsidR="009A6546" w:rsidRPr="00CD38FA">
        <w:t>2 Classification</w:t>
      </w:r>
      <w:r w:rsidRPr="00CD38FA">
        <w:t xml:space="preserve"> of </w:t>
      </w:r>
      <w:r w:rsidR="00F07CDA" w:rsidRPr="00CD38FA">
        <w:t>RVLIS</w:t>
      </w:r>
    </w:p>
    <w:tbl>
      <w:tblPr>
        <w:tblW w:w="97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1532"/>
        <w:gridCol w:w="1471"/>
        <w:gridCol w:w="1760"/>
        <w:gridCol w:w="2819"/>
      </w:tblGrid>
      <w:tr w:rsidR="000A5923" w:rsidRPr="00CD38FA" w14:paraId="7AE5259E" w14:textId="77777777" w:rsidTr="00C800CE">
        <w:trPr>
          <w:trHeight w:val="1215"/>
        </w:trPr>
        <w:tc>
          <w:tcPr>
            <w:tcW w:w="2146" w:type="dxa"/>
            <w:vAlign w:val="center"/>
          </w:tcPr>
          <w:p w14:paraId="3FBCD05C" w14:textId="1074464E" w:rsidR="000A5923" w:rsidRPr="00DC029D" w:rsidRDefault="00CD38FA" w:rsidP="00CD38FA">
            <w:pPr>
              <w:pStyle w:val="af7"/>
              <w:jc w:val="left"/>
              <w:rPr>
                <w:szCs w:val="24"/>
              </w:rPr>
            </w:pPr>
            <w:r>
              <w:rPr>
                <w:lang w:bidi="en-US"/>
              </w:rPr>
              <w:lastRenderedPageBreak/>
              <w:t>Name</w:t>
            </w:r>
          </w:p>
        </w:tc>
        <w:tc>
          <w:tcPr>
            <w:tcW w:w="1532" w:type="dxa"/>
            <w:vAlign w:val="center"/>
          </w:tcPr>
          <w:p w14:paraId="49923522" w14:textId="04194030" w:rsidR="000A5923" w:rsidRPr="00DC029D" w:rsidRDefault="00CD38FA" w:rsidP="00CD38FA">
            <w:pPr>
              <w:pStyle w:val="af7"/>
              <w:jc w:val="left"/>
              <w:rPr>
                <w:szCs w:val="24"/>
              </w:rPr>
            </w:pPr>
            <w:r>
              <w:rPr>
                <w:lang w:bidi="en-US"/>
              </w:rPr>
              <w:t>Safety</w:t>
            </w:r>
          </w:p>
        </w:tc>
        <w:tc>
          <w:tcPr>
            <w:tcW w:w="1471" w:type="dxa"/>
            <w:vAlign w:val="center"/>
          </w:tcPr>
          <w:p w14:paraId="090D3FC8" w14:textId="49E981D7" w:rsidR="000A5923" w:rsidRPr="00DC029D" w:rsidRDefault="000A5923" w:rsidP="00CD38FA">
            <w:pPr>
              <w:pStyle w:val="af7"/>
              <w:jc w:val="left"/>
              <w:rPr>
                <w:szCs w:val="24"/>
              </w:rPr>
            </w:pPr>
            <w:proofErr w:type="spellStart"/>
            <w:r w:rsidRPr="00DC029D">
              <w:rPr>
                <w:lang w:bidi="en-US"/>
              </w:rPr>
              <w:t>Class</w:t>
            </w:r>
            <w:r w:rsidR="00CD38FA">
              <w:rPr>
                <w:lang w:bidi="en-US"/>
              </w:rPr>
              <w:t>ificati</w:t>
            </w:r>
            <w:proofErr w:type="spellEnd"/>
          </w:p>
        </w:tc>
        <w:tc>
          <w:tcPr>
            <w:tcW w:w="1760" w:type="dxa"/>
            <w:vAlign w:val="center"/>
          </w:tcPr>
          <w:p w14:paraId="5C549ABF" w14:textId="5B0DCEAB" w:rsidR="000A5923" w:rsidRPr="00DC029D" w:rsidRDefault="00CD38FA" w:rsidP="00CD38FA">
            <w:pPr>
              <w:pStyle w:val="af7"/>
              <w:jc w:val="left"/>
              <w:rPr>
                <w:szCs w:val="24"/>
              </w:rPr>
            </w:pPr>
            <w:r>
              <w:rPr>
                <w:lang w:bidi="en-US"/>
              </w:rPr>
              <w:t>Seismic</w:t>
            </w:r>
          </w:p>
        </w:tc>
        <w:tc>
          <w:tcPr>
            <w:tcW w:w="2818" w:type="dxa"/>
            <w:vAlign w:val="center"/>
          </w:tcPr>
          <w:p w14:paraId="34C168FB" w14:textId="439F6B2F" w:rsidR="000A5923" w:rsidRPr="00DC029D" w:rsidRDefault="00CD38FA" w:rsidP="00CD38FA">
            <w:pPr>
              <w:pStyle w:val="af7"/>
              <w:jc w:val="left"/>
              <w:rPr>
                <w:szCs w:val="24"/>
              </w:rPr>
            </w:pPr>
            <w:r>
              <w:rPr>
                <w:lang w:bidi="en-US"/>
              </w:rPr>
              <w:t>Safety class</w:t>
            </w:r>
          </w:p>
        </w:tc>
      </w:tr>
      <w:tr w:rsidR="000A5923" w:rsidRPr="00DC029D" w14:paraId="7FAF72D6" w14:textId="77777777" w:rsidTr="00C800CE">
        <w:trPr>
          <w:trHeight w:val="843"/>
        </w:trPr>
        <w:tc>
          <w:tcPr>
            <w:tcW w:w="2146" w:type="dxa"/>
            <w:vAlign w:val="center"/>
          </w:tcPr>
          <w:p w14:paraId="43E126B1" w14:textId="68A41A80" w:rsidR="000A5923" w:rsidRPr="00DC029D" w:rsidRDefault="00F07CDA" w:rsidP="00C800CE">
            <w:pPr>
              <w:pStyle w:val="af7"/>
              <w:jc w:val="left"/>
              <w:rPr>
                <w:szCs w:val="24"/>
              </w:rPr>
            </w:pPr>
            <w:r w:rsidRPr="00DC029D">
              <w:rPr>
                <w:lang w:bidi="en-US"/>
              </w:rPr>
              <w:t>RVLIS</w:t>
            </w:r>
          </w:p>
        </w:tc>
        <w:tc>
          <w:tcPr>
            <w:tcW w:w="1532" w:type="dxa"/>
            <w:vAlign w:val="center"/>
          </w:tcPr>
          <w:p w14:paraId="2F963DBA" w14:textId="272CF1DB" w:rsidR="000A5923" w:rsidRPr="00DC029D" w:rsidRDefault="00CD38FA" w:rsidP="00C800CE">
            <w:pPr>
              <w:pStyle w:val="af7"/>
              <w:jc w:val="left"/>
              <w:rPr>
                <w:szCs w:val="24"/>
              </w:rPr>
            </w:pPr>
            <w:r>
              <w:rPr>
                <w:lang w:bidi="en-US"/>
              </w:rPr>
              <w:t>1</w:t>
            </w:r>
          </w:p>
        </w:tc>
        <w:tc>
          <w:tcPr>
            <w:tcW w:w="1471" w:type="dxa"/>
            <w:vAlign w:val="center"/>
          </w:tcPr>
          <w:p w14:paraId="31CAD1DA" w14:textId="40CBB066" w:rsidR="000A5923" w:rsidRPr="00DC029D" w:rsidRDefault="00CD38FA" w:rsidP="00C800CE">
            <w:pPr>
              <w:pStyle w:val="af7"/>
              <w:jc w:val="left"/>
              <w:rPr>
                <w:szCs w:val="24"/>
              </w:rPr>
            </w:pPr>
            <w:r>
              <w:rPr>
                <w:szCs w:val="24"/>
              </w:rPr>
              <w:t>2</w:t>
            </w:r>
          </w:p>
        </w:tc>
        <w:tc>
          <w:tcPr>
            <w:tcW w:w="1760" w:type="dxa"/>
            <w:vAlign w:val="center"/>
          </w:tcPr>
          <w:p w14:paraId="4CE16466" w14:textId="49B0272F" w:rsidR="000A5923" w:rsidRPr="00DC029D" w:rsidRDefault="00CD38FA" w:rsidP="00C800CE">
            <w:pPr>
              <w:pStyle w:val="af7"/>
              <w:jc w:val="left"/>
              <w:rPr>
                <w:szCs w:val="24"/>
              </w:rPr>
            </w:pPr>
            <w:r>
              <w:rPr>
                <w:szCs w:val="24"/>
              </w:rPr>
              <w:t>3</w:t>
            </w:r>
          </w:p>
        </w:tc>
        <w:tc>
          <w:tcPr>
            <w:tcW w:w="2818" w:type="dxa"/>
            <w:vAlign w:val="center"/>
          </w:tcPr>
          <w:p w14:paraId="7DD56C7A" w14:textId="2C6776FC" w:rsidR="000A5923" w:rsidRPr="00DC029D" w:rsidRDefault="00CD38FA" w:rsidP="00C800CE">
            <w:pPr>
              <w:pStyle w:val="af7"/>
              <w:jc w:val="left"/>
              <w:rPr>
                <w:szCs w:val="24"/>
              </w:rPr>
            </w:pPr>
            <w:r>
              <w:rPr>
                <w:szCs w:val="24"/>
              </w:rPr>
              <w:t>3</w:t>
            </w:r>
          </w:p>
        </w:tc>
      </w:tr>
      <w:tr w:rsidR="000A5923" w:rsidRPr="00DC029D" w14:paraId="008DC9D7" w14:textId="77777777" w:rsidTr="00C800CE">
        <w:trPr>
          <w:trHeight w:val="687"/>
        </w:trPr>
        <w:tc>
          <w:tcPr>
            <w:tcW w:w="9728" w:type="dxa"/>
            <w:gridSpan w:val="5"/>
            <w:vAlign w:val="center"/>
          </w:tcPr>
          <w:p w14:paraId="26C7CF02" w14:textId="7D1B4031" w:rsidR="000A5923" w:rsidRPr="00DC029D" w:rsidRDefault="000A5923" w:rsidP="00CD38FA">
            <w:pPr>
              <w:pStyle w:val="af7"/>
              <w:jc w:val="left"/>
              <w:rPr>
                <w:szCs w:val="24"/>
              </w:rPr>
            </w:pPr>
            <w:r w:rsidRPr="00DC029D">
              <w:rPr>
                <w:lang w:bidi="en-US"/>
              </w:rPr>
              <w:t xml:space="preserve">* Classification is. </w:t>
            </w:r>
          </w:p>
        </w:tc>
      </w:tr>
    </w:tbl>
    <w:p w14:paraId="5A84DC20" w14:textId="783CE105" w:rsidR="00922478" w:rsidRPr="00DC029D" w:rsidRDefault="00922478" w:rsidP="00C800CE">
      <w:pPr>
        <w:pStyle w:val="af5"/>
      </w:pPr>
      <w:r w:rsidRPr="00DC029D">
        <w:rPr>
          <w:lang w:bidi="en-US"/>
        </w:rPr>
        <w:t>The seismic resistance at the design stage.</w:t>
      </w:r>
    </w:p>
    <w:p w14:paraId="35FD991C" w14:textId="77777777" w:rsidR="002E4F2B" w:rsidRPr="00DC029D" w:rsidRDefault="002E4F2B" w:rsidP="006830BD">
      <w:pPr>
        <w:pStyle w:val="2"/>
      </w:pPr>
      <w:bookmarkStart w:id="21" w:name="_Toc122353262"/>
      <w:bookmarkStart w:id="22" w:name="_Toc122358927"/>
      <w:bookmarkStart w:id="23" w:name="_Toc126234191"/>
      <w:r w:rsidRPr="00DC029D">
        <w:t>Defence-in-depth principle</w:t>
      </w:r>
      <w:bookmarkEnd w:id="21"/>
      <w:bookmarkEnd w:id="22"/>
      <w:bookmarkEnd w:id="23"/>
    </w:p>
    <w:p w14:paraId="5CE7922C" w14:textId="5D33277D" w:rsidR="000A5923" w:rsidRPr="00DC029D" w:rsidRDefault="00F07CDA" w:rsidP="00C800CE">
      <w:pPr>
        <w:pStyle w:val="af5"/>
        <w:rPr>
          <w:color w:val="000000" w:themeColor="text1"/>
        </w:rPr>
      </w:pPr>
      <w:r w:rsidRPr="00DC029D">
        <w:rPr>
          <w:lang w:bidi="en-US"/>
        </w:rPr>
        <w:t>RVLIS</w:t>
      </w:r>
      <w:r w:rsidR="00CD38FA">
        <w:rPr>
          <w:lang w:bidi="en-US"/>
        </w:rPr>
        <w:t xml:space="preserve"> is</w:t>
      </w:r>
    </w:p>
    <w:p w14:paraId="3ADF9B5E" w14:textId="161DF72C" w:rsidR="000A5923" w:rsidRPr="00DC029D" w:rsidRDefault="00CD38FA" w:rsidP="00C800CE">
      <w:pPr>
        <w:pStyle w:val="af5"/>
        <w:rPr>
          <w:lang w:eastAsia="cs-CZ"/>
        </w:rPr>
      </w:pPr>
      <w:r w:rsidRPr="00CD38FA">
        <w:rPr>
          <w:lang w:bidi="en-US"/>
        </w:rPr>
        <w:t xml:space="preserve">A principle is a proposition or value that is a guide for </w:t>
      </w:r>
      <w:proofErr w:type="spellStart"/>
      <w:r w:rsidRPr="00CD38FA">
        <w:rPr>
          <w:lang w:bidi="en-US"/>
        </w:rPr>
        <w:t>behavior</w:t>
      </w:r>
      <w:proofErr w:type="spellEnd"/>
      <w:r w:rsidRPr="00CD38FA">
        <w:rPr>
          <w:lang w:bidi="en-US"/>
        </w:rPr>
        <w:t xml:space="preserve"> or evaluation. In law, it is a rule that has to be or usually is to be followed.</w:t>
      </w:r>
    </w:p>
    <w:p w14:paraId="2F5848E1" w14:textId="77777777" w:rsidR="002E4F2B" w:rsidRPr="00DC029D" w:rsidRDefault="002E4F2B" w:rsidP="006830BD">
      <w:pPr>
        <w:pStyle w:val="2"/>
      </w:pPr>
      <w:bookmarkStart w:id="24" w:name="_Toc122353263"/>
      <w:bookmarkStart w:id="25" w:name="_Toc122358928"/>
      <w:bookmarkStart w:id="26" w:name="_Toc126234192"/>
      <w:r w:rsidRPr="00DC029D">
        <w:t>Independence, redundancy and diversity principles</w:t>
      </w:r>
      <w:bookmarkEnd w:id="24"/>
      <w:bookmarkEnd w:id="25"/>
      <w:bookmarkEnd w:id="26"/>
    </w:p>
    <w:p w14:paraId="68F0B082" w14:textId="7ED0960B" w:rsidR="000A5923" w:rsidRPr="00DC029D" w:rsidRDefault="000A5923" w:rsidP="00C800CE">
      <w:pPr>
        <w:pStyle w:val="af5"/>
        <w:rPr>
          <w:lang w:bidi="en-US"/>
        </w:rPr>
      </w:pPr>
      <w:r w:rsidRPr="00DC029D">
        <w:rPr>
          <w:lang w:bidi="en-US"/>
        </w:rPr>
        <w:t>When is applied:</w:t>
      </w:r>
    </w:p>
    <w:p w14:paraId="74B06415" w14:textId="33F77142" w:rsidR="000A5923" w:rsidRPr="00DC029D" w:rsidRDefault="000A5923" w:rsidP="00C800CE">
      <w:pPr>
        <w:pStyle w:val="a"/>
        <w:rPr>
          <w:lang w:bidi="en-US"/>
        </w:rPr>
      </w:pPr>
      <w:r w:rsidRPr="00DC029D">
        <w:rPr>
          <w:lang w:bidi="en-US"/>
        </w:rPr>
        <w:t>system;</w:t>
      </w:r>
    </w:p>
    <w:p w14:paraId="2DFC794F" w14:textId="3CCC19CD" w:rsidR="000A5923" w:rsidRPr="00DC029D" w:rsidRDefault="00B70A5C" w:rsidP="00C800CE">
      <w:pPr>
        <w:pStyle w:val="a"/>
        <w:rPr>
          <w:lang w:bidi="en-US"/>
        </w:rPr>
      </w:pPr>
      <w:r w:rsidRPr="00DC029D">
        <w:rPr>
          <w:lang w:bidi="en-US"/>
        </w:rPr>
        <w:t>inlets;</w:t>
      </w:r>
    </w:p>
    <w:p w14:paraId="49C692F5" w14:textId="15908F55" w:rsidR="00B70A5C" w:rsidRPr="00DC029D" w:rsidRDefault="00B70A5C" w:rsidP="00C800CE">
      <w:pPr>
        <w:pStyle w:val="a"/>
        <w:rPr>
          <w:lang w:bidi="en-US"/>
        </w:rPr>
      </w:pPr>
      <w:r w:rsidRPr="00DC029D">
        <w:rPr>
          <w:lang w:bidi="en-US"/>
        </w:rPr>
        <w:t>conditioning.</w:t>
      </w:r>
    </w:p>
    <w:p w14:paraId="620090E0" w14:textId="3261F37B" w:rsidR="00B70A5C" w:rsidRPr="00DC029D" w:rsidRDefault="00B70A5C" w:rsidP="00C800CE">
      <w:pPr>
        <w:pStyle w:val="af5"/>
      </w:pPr>
      <w:r w:rsidRPr="00DC029D">
        <w:rPr>
          <w:lang w:bidi="en-US"/>
        </w:rPr>
        <w:t xml:space="preserve">Description of the </w:t>
      </w:r>
      <w:r w:rsidR="00F07CDA" w:rsidRPr="00DC029D">
        <w:rPr>
          <w:lang w:bidi="en-US"/>
        </w:rPr>
        <w:t>RVLIS</w:t>
      </w:r>
      <w:r w:rsidRPr="00DC029D">
        <w:rPr>
          <w:lang w:bidi="en-US"/>
        </w:rPr>
        <w:t>.</w:t>
      </w:r>
    </w:p>
    <w:p w14:paraId="4AC2D357" w14:textId="40FC8528" w:rsidR="000A5923" w:rsidRPr="00DC029D" w:rsidRDefault="00CD38FA" w:rsidP="00C800CE">
      <w:pPr>
        <w:pStyle w:val="af5"/>
        <w:rPr>
          <w:lang w:bidi="en-US"/>
        </w:rPr>
      </w:pPr>
      <w:r>
        <w:rPr>
          <w:lang w:bidi="en-US"/>
        </w:rPr>
        <w:t>When designing</w:t>
      </w:r>
      <w:r w:rsidR="000A5923" w:rsidRPr="00DC029D">
        <w:rPr>
          <w:lang w:bidi="en-US"/>
        </w:rPr>
        <w:t>:</w:t>
      </w:r>
    </w:p>
    <w:p w14:paraId="2F329503" w14:textId="5FDD0620" w:rsidR="000A5923" w:rsidRPr="00DC029D" w:rsidRDefault="000A5923" w:rsidP="00C800CE">
      <w:pPr>
        <w:pStyle w:val="a"/>
        <w:rPr>
          <w:lang w:bidi="en-US"/>
        </w:rPr>
      </w:pPr>
      <w:r w:rsidRPr="00DC029D">
        <w:rPr>
          <w:lang w:bidi="en-US"/>
        </w:rPr>
        <w:t>Electrical:</w:t>
      </w:r>
    </w:p>
    <w:p w14:paraId="428B56DA" w14:textId="64669A16" w:rsidR="000A5923" w:rsidRPr="00C800CE" w:rsidRDefault="000A5923" w:rsidP="00C800CE">
      <w:pPr>
        <w:pStyle w:val="1"/>
        <w:rPr>
          <w:lang w:bidi="en-US"/>
        </w:rPr>
      </w:pPr>
      <w:r w:rsidRPr="00C800CE">
        <w:rPr>
          <w:lang w:bidi="en-US"/>
        </w:rPr>
        <w:t>overcurrent;</w:t>
      </w:r>
    </w:p>
    <w:p w14:paraId="768FBCF6" w14:textId="65CB5376" w:rsidR="000A5923" w:rsidRPr="00C800CE" w:rsidRDefault="000A5923" w:rsidP="00C800CE">
      <w:pPr>
        <w:pStyle w:val="1"/>
        <w:rPr>
          <w:lang w:bidi="en-US"/>
        </w:rPr>
      </w:pPr>
      <w:r w:rsidRPr="00C800CE">
        <w:rPr>
          <w:lang w:bidi="en-US"/>
        </w:rPr>
        <w:t>electrical;</w:t>
      </w:r>
    </w:p>
    <w:p w14:paraId="03512C6C" w14:textId="42DDF9A8" w:rsidR="000A5923" w:rsidRPr="00DC029D" w:rsidRDefault="000A5923" w:rsidP="00C800CE">
      <w:pPr>
        <w:pStyle w:val="a"/>
        <w:rPr>
          <w:lang w:bidi="en-US"/>
        </w:rPr>
      </w:pPr>
      <w:r w:rsidRPr="00DC029D">
        <w:rPr>
          <w:lang w:bidi="en-US"/>
        </w:rPr>
        <w:t>Communication:</w:t>
      </w:r>
    </w:p>
    <w:p w14:paraId="5C21D2DF" w14:textId="600055DB" w:rsidR="000A5923" w:rsidRPr="00C800CE" w:rsidRDefault="000A5923" w:rsidP="00C800CE">
      <w:pPr>
        <w:pStyle w:val="1"/>
        <w:rPr>
          <w:lang w:bidi="en-US"/>
        </w:rPr>
      </w:pPr>
      <w:r w:rsidRPr="00C800CE">
        <w:rPr>
          <w:lang w:bidi="en-US"/>
        </w:rPr>
        <w:t>unified;</w:t>
      </w:r>
    </w:p>
    <w:p w14:paraId="18A3923A" w14:textId="72CA31E7" w:rsidR="000A5923" w:rsidRPr="00C800CE" w:rsidRDefault="000A5923" w:rsidP="00C800CE">
      <w:pPr>
        <w:pStyle w:val="1"/>
        <w:rPr>
          <w:lang w:bidi="en-US"/>
        </w:rPr>
      </w:pPr>
      <w:r w:rsidRPr="00C800CE">
        <w:rPr>
          <w:lang w:bidi="en-US"/>
        </w:rPr>
        <w:t>galvanic;</w:t>
      </w:r>
    </w:p>
    <w:p w14:paraId="562D840D" w14:textId="7665C3D4" w:rsidR="000A5923" w:rsidRPr="00DC029D" w:rsidRDefault="006522DB" w:rsidP="00C800CE">
      <w:pPr>
        <w:pStyle w:val="a"/>
        <w:rPr>
          <w:lang w:bidi="en-US"/>
        </w:rPr>
      </w:pPr>
      <w:r>
        <w:rPr>
          <w:lang w:bidi="en-US"/>
        </w:rPr>
        <w:t>Physical:</w:t>
      </w:r>
    </w:p>
    <w:p w14:paraId="2B2FBD6B" w14:textId="4A0D545B" w:rsidR="000A5923" w:rsidRPr="00C800CE" w:rsidRDefault="000A5923" w:rsidP="00C800CE">
      <w:pPr>
        <w:pStyle w:val="1"/>
        <w:rPr>
          <w:lang w:bidi="en-US"/>
        </w:rPr>
      </w:pPr>
      <w:r w:rsidRPr="00C800CE">
        <w:rPr>
          <w:lang w:bidi="en-US"/>
        </w:rPr>
        <w:t xml:space="preserve">different rooms; </w:t>
      </w:r>
    </w:p>
    <w:p w14:paraId="61826B6A" w14:textId="3FB03324" w:rsidR="000A5923" w:rsidRPr="00C800CE" w:rsidRDefault="000A5923" w:rsidP="00C800CE">
      <w:pPr>
        <w:pStyle w:val="1"/>
        <w:rPr>
          <w:lang w:bidi="en-US"/>
        </w:rPr>
      </w:pPr>
      <w:r w:rsidRPr="00C800CE">
        <w:rPr>
          <w:lang w:bidi="en-US"/>
        </w:rPr>
        <w:t>different cabinets</w:t>
      </w:r>
      <w:r w:rsidR="006522DB">
        <w:rPr>
          <w:lang w:bidi="en-US"/>
        </w:rPr>
        <w:t>;</w:t>
      </w:r>
    </w:p>
    <w:p w14:paraId="635FAE87" w14:textId="4133C57B" w:rsidR="000A5923" w:rsidRPr="00DC029D" w:rsidRDefault="000A5923" w:rsidP="00C800CE">
      <w:pPr>
        <w:pStyle w:val="a"/>
        <w:rPr>
          <w:lang w:bidi="en-US"/>
        </w:rPr>
      </w:pPr>
      <w:r w:rsidRPr="00DC029D">
        <w:rPr>
          <w:lang w:bidi="en-US"/>
        </w:rPr>
        <w:t xml:space="preserve">Functional isolation (non-safety related functions do not affect </w:t>
      </w:r>
      <w:r w:rsidR="00F07CDA" w:rsidRPr="00DC029D">
        <w:rPr>
          <w:lang w:bidi="en-US"/>
        </w:rPr>
        <w:t>RVLIS</w:t>
      </w:r>
      <w:r w:rsidRPr="00DC029D">
        <w:rPr>
          <w:lang w:bidi="en-US"/>
        </w:rPr>
        <w:t xml:space="preserve"> functions; independent power systems).</w:t>
      </w:r>
    </w:p>
    <w:p w14:paraId="5C671EC3" w14:textId="3AD0071C" w:rsidR="00C51B15" w:rsidRPr="00C800CE" w:rsidRDefault="003E15A8" w:rsidP="006522DB">
      <w:pPr>
        <w:pStyle w:val="af5"/>
      </w:pPr>
      <w:r w:rsidRPr="00C800CE">
        <w:t xml:space="preserve">The principles of separation and insulation of </w:t>
      </w:r>
      <w:r w:rsidR="00F07CDA" w:rsidRPr="00C800CE">
        <w:t>RVLIS</w:t>
      </w:r>
      <w:r w:rsidR="006522DB">
        <w:t>.</w:t>
      </w:r>
    </w:p>
    <w:p w14:paraId="7B14003E" w14:textId="3B1EF86F" w:rsidR="00CC00BA" w:rsidRPr="00C800CE" w:rsidRDefault="000A5923" w:rsidP="00C800CE">
      <w:pPr>
        <w:pStyle w:val="af5"/>
      </w:pPr>
      <w:r w:rsidRPr="00C800CE">
        <w:t xml:space="preserve">Diversity principles do not apply to </w:t>
      </w:r>
      <w:r w:rsidR="00455D84" w:rsidRPr="00C800CE">
        <w:t>RVLIS</w:t>
      </w:r>
      <w:r w:rsidRPr="00C800CE">
        <w:t xml:space="preserve">. </w:t>
      </w:r>
    </w:p>
    <w:p w14:paraId="495A4FD2" w14:textId="559B47C1" w:rsidR="002E4F2B" w:rsidRPr="00DC029D" w:rsidRDefault="00AE51A8" w:rsidP="00046DEC">
      <w:pPr>
        <w:pStyle w:val="10"/>
        <w:rPr>
          <w:rFonts w:eastAsiaTheme="minorHAnsi" w:cs="Arial"/>
          <w:bCs w:val="0"/>
          <w:noProof w:val="0"/>
          <w:kern w:val="0"/>
          <w:szCs w:val="24"/>
        </w:rPr>
      </w:pPr>
      <w:bookmarkStart w:id="27" w:name="_Toc122353264"/>
      <w:bookmarkStart w:id="28" w:name="_Toc122358929"/>
      <w:bookmarkStart w:id="29" w:name="_Toc126234193"/>
      <w:r w:rsidRPr="00DC029D">
        <w:rPr>
          <w:rFonts w:cs="Arial"/>
          <w:noProof w:val="0"/>
          <w:kern w:val="0"/>
          <w:lang w:bidi="en-US"/>
        </w:rPr>
        <w:t>System functions</w:t>
      </w:r>
      <w:bookmarkEnd w:id="27"/>
      <w:bookmarkEnd w:id="28"/>
      <w:bookmarkEnd w:id="29"/>
    </w:p>
    <w:p w14:paraId="28B50A86" w14:textId="0C850FD0" w:rsidR="000A5923" w:rsidRPr="00DC029D" w:rsidRDefault="000A5923" w:rsidP="00C800CE">
      <w:pPr>
        <w:pStyle w:val="af5"/>
        <w:rPr>
          <w:szCs w:val="20"/>
        </w:rPr>
      </w:pPr>
      <w:bookmarkStart w:id="30" w:name="_Ref15200829"/>
      <w:r w:rsidRPr="00DC029D">
        <w:rPr>
          <w:lang w:bidi="en-US"/>
        </w:rPr>
        <w:t>of the following</w:t>
      </w:r>
      <w:r w:rsidR="00AB098C" w:rsidRPr="00DC029D">
        <w:rPr>
          <w:lang w:bidi="en-US"/>
        </w:rPr>
        <w:t>:</w:t>
      </w:r>
    </w:p>
    <w:p w14:paraId="44618B59" w14:textId="77777777" w:rsidR="000A5923" w:rsidRPr="00DC029D" w:rsidRDefault="000A5923" w:rsidP="00C800CE">
      <w:pPr>
        <w:pStyle w:val="a"/>
      </w:pPr>
      <w:r w:rsidRPr="00DC029D">
        <w:rPr>
          <w:lang w:bidi="en-US"/>
        </w:rPr>
        <w:lastRenderedPageBreak/>
        <w:t>Informational:</w:t>
      </w:r>
    </w:p>
    <w:p w14:paraId="6D2BB8E9" w14:textId="4E07C11C" w:rsidR="000A5923" w:rsidRPr="00DC029D" w:rsidRDefault="000A5923" w:rsidP="00C800CE">
      <w:pPr>
        <w:pStyle w:val="1"/>
      </w:pPr>
      <w:r w:rsidRPr="00DC029D">
        <w:rPr>
          <w:lang w:bidi="en-US"/>
        </w:rPr>
        <w:t>coolant;</w:t>
      </w:r>
    </w:p>
    <w:p w14:paraId="5B0A5835" w14:textId="441B49E9" w:rsidR="000A5923" w:rsidRPr="00DC029D" w:rsidRDefault="000A5923" w:rsidP="006522DB">
      <w:pPr>
        <w:pStyle w:val="1"/>
      </w:pPr>
      <w:r w:rsidRPr="00DC029D">
        <w:rPr>
          <w:lang w:bidi="en-US"/>
        </w:rPr>
        <w:t>alarming;</w:t>
      </w:r>
    </w:p>
    <w:p w14:paraId="36E6C1D2" w14:textId="77777777" w:rsidR="000A5923" w:rsidRPr="00DC029D" w:rsidRDefault="000A5923" w:rsidP="00C800CE">
      <w:pPr>
        <w:pStyle w:val="a"/>
      </w:pPr>
      <w:r w:rsidRPr="00DC029D">
        <w:rPr>
          <w:lang w:bidi="en-US"/>
        </w:rPr>
        <w:t>Auxiliary:</w:t>
      </w:r>
    </w:p>
    <w:p w14:paraId="4DA66397" w14:textId="11DBF8B5" w:rsidR="000A5923" w:rsidRPr="00DC029D" w:rsidRDefault="000A5923" w:rsidP="00C800CE">
      <w:pPr>
        <w:pStyle w:val="1"/>
      </w:pPr>
      <w:r w:rsidRPr="00DC029D">
        <w:rPr>
          <w:lang w:bidi="en-US"/>
        </w:rPr>
        <w:t>s</w:t>
      </w:r>
      <w:r w:rsidR="006522DB">
        <w:rPr>
          <w:lang w:bidi="en-US"/>
        </w:rPr>
        <w:t>elf</w:t>
      </w:r>
      <w:r w:rsidRPr="00DC029D">
        <w:rPr>
          <w:lang w:bidi="en-US"/>
        </w:rPr>
        <w:t>;</w:t>
      </w:r>
    </w:p>
    <w:p w14:paraId="03476A95" w14:textId="5D7BE766" w:rsidR="000A5923" w:rsidRPr="00DC029D" w:rsidRDefault="000A5923" w:rsidP="00C800CE">
      <w:pPr>
        <w:pStyle w:val="1"/>
      </w:pPr>
      <w:r w:rsidRPr="00DC029D">
        <w:rPr>
          <w:lang w:bidi="en-US"/>
        </w:rPr>
        <w:t>information;</w:t>
      </w:r>
    </w:p>
    <w:p w14:paraId="3779171E" w14:textId="67CEF082" w:rsidR="009D07F4" w:rsidRPr="00DC029D" w:rsidRDefault="00AE77E6" w:rsidP="00C800CE">
      <w:pPr>
        <w:pStyle w:val="af5"/>
        <w:rPr>
          <w:lang w:eastAsia="cs-CZ"/>
        </w:rPr>
      </w:pPr>
      <w:r w:rsidRPr="00DC029D">
        <w:rPr>
          <w:lang w:bidi="en-US"/>
        </w:rPr>
        <w:t>Service function requirements are defined in the system requirements spec</w:t>
      </w:r>
      <w:r w:rsidR="006522DB">
        <w:rPr>
          <w:lang w:bidi="en-US"/>
        </w:rPr>
        <w:t>ification.</w:t>
      </w:r>
    </w:p>
    <w:p w14:paraId="3B78A234" w14:textId="44A75343" w:rsidR="00AE51A8" w:rsidRPr="00DC029D" w:rsidRDefault="00AE51A8" w:rsidP="00C800CE">
      <w:pPr>
        <w:pStyle w:val="10"/>
        <w:rPr>
          <w:rFonts w:eastAsiaTheme="minorHAnsi"/>
        </w:rPr>
      </w:pPr>
      <w:bookmarkStart w:id="31" w:name="_Toc122353265"/>
      <w:bookmarkStart w:id="32" w:name="_Toc122358930"/>
      <w:bookmarkStart w:id="33" w:name="_Toc126234194"/>
      <w:bookmarkEnd w:id="30"/>
      <w:r w:rsidRPr="00DC029D">
        <w:rPr>
          <w:lang w:bidi="en-US"/>
        </w:rPr>
        <w:t>System architecture</w:t>
      </w:r>
      <w:bookmarkEnd w:id="31"/>
      <w:bookmarkEnd w:id="32"/>
      <w:bookmarkEnd w:id="33"/>
    </w:p>
    <w:p w14:paraId="1DF38999" w14:textId="02EA2482" w:rsidR="000A5923" w:rsidRPr="00DC029D" w:rsidRDefault="000A5923" w:rsidP="00C800CE">
      <w:pPr>
        <w:pStyle w:val="af5"/>
      </w:pPr>
      <w:r w:rsidRPr="00DC029D">
        <w:rPr>
          <w:lang w:bidi="en-US"/>
        </w:rPr>
        <w:t>which incorporates:</w:t>
      </w:r>
    </w:p>
    <w:p w14:paraId="0A15FEE0" w14:textId="55E4B985" w:rsidR="000A5923" w:rsidRPr="00DC029D" w:rsidRDefault="000A5923" w:rsidP="006522DB">
      <w:pPr>
        <w:pStyle w:val="a"/>
      </w:pPr>
      <w:r w:rsidRPr="00DC029D">
        <w:rPr>
          <w:lang w:bidi="en-US"/>
        </w:rPr>
        <w:t xml:space="preserve">discrete </w:t>
      </w:r>
    </w:p>
    <w:p w14:paraId="08DF8190" w14:textId="77777777" w:rsidR="000A5923" w:rsidRPr="00DC029D" w:rsidRDefault="000A5923" w:rsidP="00C800CE">
      <w:pPr>
        <w:pStyle w:val="a"/>
      </w:pPr>
      <w:r w:rsidRPr="00DC029D">
        <w:rPr>
          <w:lang w:bidi="en-US"/>
        </w:rPr>
        <w:t>LIE;</w:t>
      </w:r>
    </w:p>
    <w:p w14:paraId="68A2FCA3" w14:textId="5B989C37" w:rsidR="000A5923" w:rsidRPr="00DC029D" w:rsidRDefault="000A5923" w:rsidP="00C800CE">
      <w:pPr>
        <w:pStyle w:val="af5"/>
        <w:rPr>
          <w:lang w:eastAsia="ru-RU"/>
        </w:rPr>
      </w:pPr>
      <w:r w:rsidRPr="00DC029D">
        <w:rPr>
          <w:lang w:bidi="en-US"/>
        </w:rPr>
        <w:t xml:space="preserve">The </w:t>
      </w:r>
      <w:r w:rsidR="00F07CDA" w:rsidRPr="00DC029D">
        <w:rPr>
          <w:lang w:bidi="en-US"/>
        </w:rPr>
        <w:t>RVLIS</w:t>
      </w:r>
      <w:r w:rsidRPr="00DC029D">
        <w:rPr>
          <w:lang w:bidi="en-US"/>
        </w:rPr>
        <w:t xml:space="preserve"> architecture is shown in Fig. 1.</w:t>
      </w:r>
    </w:p>
    <w:p w14:paraId="4FC2EDA7" w14:textId="1F423165" w:rsidR="000A5923" w:rsidRPr="00DC029D" w:rsidRDefault="00EE5250">
      <w:pPr>
        <w:jc w:val="center"/>
        <w:rPr>
          <w:rFonts w:cs="Arial"/>
          <w:lang w:val="en-GB"/>
        </w:rPr>
      </w:pPr>
      <w:r w:rsidRPr="00DC029D">
        <w:rPr>
          <w:lang w:val="en-GB"/>
        </w:rPr>
        <w:object w:dxaOrig="21240" w:dyaOrig="12397" w14:anchorId="5866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1pt;height:264.7pt" o:ole="">
            <v:imagedata r:id="rId8" o:title=""/>
          </v:shape>
          <o:OLEObject Type="Embed" ProgID="Visio.Drawing.15" ShapeID="_x0000_i1043" DrawAspect="Content" ObjectID="_1736849636" r:id="rId9"/>
        </w:object>
      </w:r>
    </w:p>
    <w:p w14:paraId="042403DA" w14:textId="23814081" w:rsidR="000A5923" w:rsidRPr="00DC029D" w:rsidRDefault="00BD577E" w:rsidP="006522DB">
      <w:pPr>
        <w:pStyle w:val="af5"/>
        <w:jc w:val="center"/>
      </w:pPr>
      <w:r w:rsidRPr="00DC029D">
        <w:rPr>
          <w:lang w:bidi="en-US"/>
        </w:rPr>
        <w:t xml:space="preserve">Fig.1 </w:t>
      </w:r>
      <w:r w:rsidR="00F07CDA" w:rsidRPr="00DC029D">
        <w:rPr>
          <w:lang w:bidi="en-US"/>
        </w:rPr>
        <w:t>RVLIS</w:t>
      </w:r>
      <w:r w:rsidRPr="00DC029D">
        <w:rPr>
          <w:lang w:bidi="en-US"/>
        </w:rPr>
        <w:t xml:space="preserve"> architecture</w:t>
      </w:r>
    </w:p>
    <w:p w14:paraId="0307D826" w14:textId="1C86DE7C" w:rsidR="00C800CE" w:rsidRPr="006522DB" w:rsidRDefault="006522DB" w:rsidP="00C800CE">
      <w:pPr>
        <w:pStyle w:val="af5"/>
        <w:rPr>
          <w:lang w:bidi="en-US"/>
        </w:rPr>
      </w:pPr>
      <w:r>
        <w:rPr>
          <w:lang w:bidi="en-US"/>
        </w:rPr>
        <w:t>The list of</w:t>
      </w:r>
    </w:p>
    <w:p w14:paraId="770ADAF2" w14:textId="115A7A37" w:rsidR="000A5923" w:rsidRDefault="000A5923" w:rsidP="00C800CE">
      <w:pPr>
        <w:pStyle w:val="af5"/>
        <w:rPr>
          <w:lang w:bidi="en-US"/>
        </w:rPr>
      </w:pPr>
      <w:r w:rsidRPr="00DC029D">
        <w:rPr>
          <w:lang w:bidi="en-US"/>
        </w:rPr>
        <w:t>Table 3. Communication between systems</w:t>
      </w:r>
    </w:p>
    <w:tbl>
      <w:tblPr>
        <w:tblpPr w:leftFromText="180" w:rightFromText="180" w:vertAnchor="text" w:horzAnchor="margin" w:tblpY="3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4"/>
        <w:gridCol w:w="1353"/>
        <w:gridCol w:w="1166"/>
        <w:gridCol w:w="1237"/>
        <w:gridCol w:w="1376"/>
        <w:gridCol w:w="1239"/>
        <w:gridCol w:w="1781"/>
      </w:tblGrid>
      <w:tr w:rsidR="006522DB" w:rsidRPr="00DC029D" w14:paraId="58129F11" w14:textId="77777777" w:rsidTr="00AF01BD">
        <w:trPr>
          <w:cantSplit/>
          <w:trHeight w:val="397"/>
          <w:tblHeader/>
        </w:trPr>
        <w:tc>
          <w:tcPr>
            <w:tcW w:w="638" w:type="pct"/>
            <w:tcMar>
              <w:top w:w="0" w:type="dxa"/>
              <w:left w:w="108" w:type="dxa"/>
              <w:bottom w:w="0" w:type="dxa"/>
              <w:right w:w="108" w:type="dxa"/>
            </w:tcMar>
            <w:vAlign w:val="center"/>
            <w:hideMark/>
          </w:tcPr>
          <w:p w14:paraId="4D055AC8" w14:textId="77777777" w:rsidR="006522DB" w:rsidRPr="00DC029D" w:rsidRDefault="006522DB" w:rsidP="00AF01BD">
            <w:pPr>
              <w:pStyle w:val="af7"/>
              <w:jc w:val="left"/>
              <w:rPr>
                <w:szCs w:val="24"/>
              </w:rPr>
            </w:pPr>
            <w:r w:rsidRPr="00DC029D">
              <w:rPr>
                <w:lang w:bidi="en-US"/>
              </w:rPr>
              <w:lastRenderedPageBreak/>
              <w:t>System</w:t>
            </w:r>
          </w:p>
        </w:tc>
        <w:tc>
          <w:tcPr>
            <w:tcW w:w="724" w:type="pct"/>
            <w:tcMar>
              <w:top w:w="0" w:type="dxa"/>
              <w:left w:w="108" w:type="dxa"/>
              <w:bottom w:w="0" w:type="dxa"/>
              <w:right w:w="108" w:type="dxa"/>
            </w:tcMar>
            <w:vAlign w:val="center"/>
            <w:hideMark/>
          </w:tcPr>
          <w:p w14:paraId="61788F6F" w14:textId="0819E37A" w:rsidR="006522DB" w:rsidRPr="00DC029D" w:rsidRDefault="00483D64" w:rsidP="00483D64">
            <w:pPr>
              <w:pStyle w:val="af7"/>
              <w:jc w:val="left"/>
              <w:rPr>
                <w:szCs w:val="24"/>
              </w:rPr>
            </w:pPr>
            <w:r>
              <w:rPr>
                <w:lang w:bidi="en-US"/>
              </w:rPr>
              <w:t>Safety</w:t>
            </w:r>
          </w:p>
        </w:tc>
        <w:tc>
          <w:tcPr>
            <w:tcW w:w="623" w:type="pct"/>
            <w:tcMar>
              <w:top w:w="0" w:type="dxa"/>
              <w:left w:w="108" w:type="dxa"/>
              <w:bottom w:w="0" w:type="dxa"/>
              <w:right w:w="108" w:type="dxa"/>
            </w:tcMar>
            <w:vAlign w:val="center"/>
            <w:hideMark/>
          </w:tcPr>
          <w:p w14:paraId="69237AED" w14:textId="48E19E92" w:rsidR="006522DB" w:rsidRPr="00DC029D" w:rsidRDefault="00483D64" w:rsidP="00483D64">
            <w:pPr>
              <w:pStyle w:val="af7"/>
              <w:jc w:val="left"/>
              <w:rPr>
                <w:szCs w:val="24"/>
              </w:rPr>
            </w:pPr>
            <w:proofErr w:type="spellStart"/>
            <w:r>
              <w:rPr>
                <w:lang w:bidi="en-US"/>
              </w:rPr>
              <w:t>DiD</w:t>
            </w:r>
            <w:proofErr w:type="spellEnd"/>
          </w:p>
        </w:tc>
        <w:tc>
          <w:tcPr>
            <w:tcW w:w="662" w:type="pct"/>
            <w:tcMar>
              <w:top w:w="0" w:type="dxa"/>
              <w:left w:w="108" w:type="dxa"/>
              <w:bottom w:w="0" w:type="dxa"/>
              <w:right w:w="108" w:type="dxa"/>
            </w:tcMar>
            <w:vAlign w:val="center"/>
            <w:hideMark/>
          </w:tcPr>
          <w:p w14:paraId="112FBBA1" w14:textId="77777777" w:rsidR="006522DB" w:rsidRPr="00DC029D" w:rsidRDefault="006522DB" w:rsidP="00AF01BD">
            <w:pPr>
              <w:pStyle w:val="af7"/>
              <w:jc w:val="left"/>
              <w:rPr>
                <w:szCs w:val="24"/>
              </w:rPr>
            </w:pPr>
            <w:r w:rsidRPr="00DC029D">
              <w:rPr>
                <w:lang w:bidi="en-US"/>
              </w:rPr>
              <w:t>System</w:t>
            </w:r>
          </w:p>
        </w:tc>
        <w:tc>
          <w:tcPr>
            <w:tcW w:w="736" w:type="pct"/>
            <w:tcMar>
              <w:top w:w="0" w:type="dxa"/>
              <w:left w:w="108" w:type="dxa"/>
              <w:bottom w:w="0" w:type="dxa"/>
              <w:right w:w="108" w:type="dxa"/>
            </w:tcMar>
            <w:vAlign w:val="center"/>
            <w:hideMark/>
          </w:tcPr>
          <w:p w14:paraId="6F3DC7AF" w14:textId="3F7EF1C4" w:rsidR="006522DB" w:rsidRPr="00DC029D" w:rsidRDefault="006522DB" w:rsidP="00483D64">
            <w:pPr>
              <w:pStyle w:val="af7"/>
              <w:jc w:val="left"/>
              <w:rPr>
                <w:szCs w:val="24"/>
              </w:rPr>
            </w:pPr>
            <w:r w:rsidRPr="00DC029D">
              <w:rPr>
                <w:lang w:bidi="en-US"/>
              </w:rPr>
              <w:t>Safety]</w:t>
            </w:r>
          </w:p>
        </w:tc>
        <w:tc>
          <w:tcPr>
            <w:tcW w:w="663" w:type="pct"/>
            <w:tcMar>
              <w:top w:w="0" w:type="dxa"/>
              <w:left w:w="108" w:type="dxa"/>
              <w:bottom w:w="0" w:type="dxa"/>
              <w:right w:w="108" w:type="dxa"/>
            </w:tcMar>
            <w:vAlign w:val="center"/>
            <w:hideMark/>
          </w:tcPr>
          <w:p w14:paraId="30226742" w14:textId="45410C0F" w:rsidR="006522DB" w:rsidRPr="00DC029D" w:rsidRDefault="006522DB" w:rsidP="00AF01BD">
            <w:pPr>
              <w:pStyle w:val="af7"/>
              <w:jc w:val="left"/>
              <w:rPr>
                <w:szCs w:val="24"/>
              </w:rPr>
            </w:pPr>
            <w:r w:rsidRPr="00DC029D">
              <w:rPr>
                <w:lang w:bidi="en-US"/>
              </w:rPr>
              <w:t>level</w:t>
            </w:r>
          </w:p>
        </w:tc>
        <w:tc>
          <w:tcPr>
            <w:tcW w:w="953" w:type="pct"/>
            <w:tcMar>
              <w:top w:w="0" w:type="dxa"/>
              <w:left w:w="108" w:type="dxa"/>
              <w:bottom w:w="0" w:type="dxa"/>
              <w:right w:w="108" w:type="dxa"/>
            </w:tcMar>
            <w:vAlign w:val="center"/>
            <w:hideMark/>
          </w:tcPr>
          <w:p w14:paraId="32E00AFF" w14:textId="77777777" w:rsidR="006522DB" w:rsidRPr="00DC029D" w:rsidRDefault="006522DB" w:rsidP="00AF01BD">
            <w:pPr>
              <w:pStyle w:val="af7"/>
              <w:jc w:val="left"/>
              <w:rPr>
                <w:szCs w:val="24"/>
              </w:rPr>
            </w:pPr>
            <w:r w:rsidRPr="00DC029D">
              <w:rPr>
                <w:lang w:bidi="en-US"/>
              </w:rPr>
              <w:t>Interface</w:t>
            </w:r>
          </w:p>
        </w:tc>
      </w:tr>
      <w:tr w:rsidR="006522DB" w:rsidRPr="00DC029D" w14:paraId="54ED35BB" w14:textId="77777777" w:rsidTr="00AF01BD">
        <w:trPr>
          <w:cantSplit/>
          <w:trHeight w:val="397"/>
          <w:tblHeader/>
        </w:trPr>
        <w:tc>
          <w:tcPr>
            <w:tcW w:w="1986" w:type="pct"/>
            <w:gridSpan w:val="3"/>
            <w:tcMar>
              <w:top w:w="0" w:type="dxa"/>
              <w:left w:w="108" w:type="dxa"/>
              <w:bottom w:w="0" w:type="dxa"/>
              <w:right w:w="108" w:type="dxa"/>
            </w:tcMar>
            <w:vAlign w:val="center"/>
            <w:hideMark/>
          </w:tcPr>
          <w:p w14:paraId="5D6D457C" w14:textId="77777777" w:rsidR="006522DB" w:rsidRPr="00DC029D" w:rsidRDefault="006522DB" w:rsidP="00AF01BD">
            <w:pPr>
              <w:pStyle w:val="af7"/>
              <w:jc w:val="left"/>
              <w:rPr>
                <w:szCs w:val="24"/>
              </w:rPr>
            </w:pPr>
            <w:r w:rsidRPr="00DC029D">
              <w:rPr>
                <w:lang w:bidi="en-US"/>
              </w:rPr>
              <w:t>where from</w:t>
            </w:r>
          </w:p>
        </w:tc>
        <w:tc>
          <w:tcPr>
            <w:tcW w:w="2061" w:type="pct"/>
            <w:gridSpan w:val="3"/>
            <w:tcMar>
              <w:top w:w="0" w:type="dxa"/>
              <w:left w:w="108" w:type="dxa"/>
              <w:bottom w:w="0" w:type="dxa"/>
              <w:right w:w="108" w:type="dxa"/>
            </w:tcMar>
            <w:vAlign w:val="center"/>
            <w:hideMark/>
          </w:tcPr>
          <w:p w14:paraId="440F9EFB" w14:textId="77777777" w:rsidR="006522DB" w:rsidRPr="00DC029D" w:rsidRDefault="006522DB" w:rsidP="00AF01BD">
            <w:pPr>
              <w:pStyle w:val="af7"/>
              <w:jc w:val="left"/>
              <w:rPr>
                <w:szCs w:val="24"/>
              </w:rPr>
            </w:pPr>
            <w:r w:rsidRPr="00DC029D">
              <w:rPr>
                <w:lang w:bidi="en-US"/>
              </w:rPr>
              <w:t>where to</w:t>
            </w:r>
          </w:p>
        </w:tc>
        <w:tc>
          <w:tcPr>
            <w:tcW w:w="953" w:type="pct"/>
            <w:tcMar>
              <w:top w:w="0" w:type="dxa"/>
              <w:left w:w="108" w:type="dxa"/>
              <w:bottom w:w="0" w:type="dxa"/>
              <w:right w:w="108" w:type="dxa"/>
            </w:tcMar>
            <w:vAlign w:val="center"/>
          </w:tcPr>
          <w:p w14:paraId="2652E378" w14:textId="77777777" w:rsidR="006522DB" w:rsidRPr="00DC029D" w:rsidRDefault="006522DB" w:rsidP="00AF01BD">
            <w:pPr>
              <w:pStyle w:val="af7"/>
              <w:jc w:val="left"/>
              <w:rPr>
                <w:szCs w:val="24"/>
              </w:rPr>
            </w:pPr>
          </w:p>
        </w:tc>
      </w:tr>
      <w:tr w:rsidR="006522DB" w:rsidRPr="00DC029D" w14:paraId="6D3C8AD3" w14:textId="77777777" w:rsidTr="00AF01BD">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hideMark/>
          </w:tcPr>
          <w:p w14:paraId="2B33172F" w14:textId="77777777" w:rsidR="006522DB" w:rsidRPr="00DC029D" w:rsidRDefault="006522DB" w:rsidP="00AF01BD">
            <w:pPr>
              <w:pStyle w:val="af7"/>
              <w:jc w:val="left"/>
              <w:rPr>
                <w:szCs w:val="24"/>
                <w:highlight w:val="yellow"/>
              </w:rPr>
            </w:pPr>
            <w:r w:rsidRPr="00DC029D">
              <w:rPr>
                <w:lang w:bidi="en-US"/>
              </w:rPr>
              <w:t>RVLIS</w:t>
            </w:r>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620D2E27" w14:textId="178A5BDD" w:rsidR="006522DB" w:rsidRPr="00DC029D" w:rsidRDefault="006522DB" w:rsidP="00AF01BD">
            <w:pPr>
              <w:pStyle w:val="af7"/>
              <w:jc w:val="left"/>
              <w:rPr>
                <w:szCs w:val="24"/>
                <w:highlight w:val="yellow"/>
                <w:lang w:eastAsia="ru-RU"/>
              </w:rPr>
            </w:pPr>
            <w:r>
              <w:rPr>
                <w:lang w:bidi="en-US"/>
              </w:rPr>
              <w:t>1</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2EB08455" w14:textId="567D507D" w:rsidR="006522DB" w:rsidRPr="00DC029D" w:rsidRDefault="006522DB" w:rsidP="00AF01BD">
            <w:pPr>
              <w:pStyle w:val="af7"/>
              <w:jc w:val="left"/>
              <w:rPr>
                <w:szCs w:val="24"/>
                <w:highlight w:val="yellow"/>
              </w:rPr>
            </w:pPr>
            <w:r w:rsidRPr="006522DB">
              <w:rPr>
                <w:szCs w:val="24"/>
              </w:rPr>
              <w:t>2</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44D17583" w14:textId="60CCA445" w:rsidR="006522DB" w:rsidRPr="00483D64" w:rsidRDefault="006522DB" w:rsidP="00AF01BD">
            <w:pPr>
              <w:pStyle w:val="af7"/>
              <w:jc w:val="left"/>
              <w:rPr>
                <w:szCs w:val="24"/>
              </w:rPr>
            </w:pPr>
            <w:r w:rsidRPr="00483D64">
              <w:rPr>
                <w:szCs w:val="24"/>
              </w:rPr>
              <w:t>3</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32960B1E" w14:textId="44073B9F" w:rsidR="006522DB" w:rsidRPr="00483D64" w:rsidRDefault="006522DB" w:rsidP="00AF01BD">
            <w:pPr>
              <w:pStyle w:val="af7"/>
              <w:jc w:val="left"/>
              <w:rPr>
                <w:szCs w:val="24"/>
              </w:rPr>
            </w:pPr>
            <w:r w:rsidRPr="00483D64">
              <w:rPr>
                <w:szCs w:val="24"/>
              </w:rPr>
              <w:t>4</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41354049" w14:textId="0D123052" w:rsidR="006522DB" w:rsidRPr="00483D64" w:rsidRDefault="006522DB" w:rsidP="00AF01BD">
            <w:pPr>
              <w:pStyle w:val="af7"/>
              <w:jc w:val="left"/>
              <w:rPr>
                <w:szCs w:val="24"/>
              </w:rPr>
            </w:pPr>
            <w:r w:rsidRPr="00483D64">
              <w:rPr>
                <w:szCs w:val="24"/>
              </w:rPr>
              <w:t>5</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hideMark/>
          </w:tcPr>
          <w:p w14:paraId="3D68817E" w14:textId="31B06A0C" w:rsidR="006522DB" w:rsidRPr="00483D64" w:rsidRDefault="006522DB" w:rsidP="00AF01BD">
            <w:pPr>
              <w:pStyle w:val="af7"/>
              <w:jc w:val="left"/>
              <w:rPr>
                <w:szCs w:val="24"/>
              </w:rPr>
            </w:pPr>
            <w:r w:rsidRPr="00483D64">
              <w:rPr>
                <w:szCs w:val="24"/>
              </w:rPr>
              <w:t>6</w:t>
            </w:r>
          </w:p>
        </w:tc>
      </w:tr>
      <w:tr w:rsidR="006522DB" w:rsidRPr="00DC029D" w14:paraId="3BD7B9FD" w14:textId="77777777" w:rsidTr="00AF01BD">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tcPr>
          <w:p w14:paraId="46A6A881" w14:textId="77777777" w:rsidR="006522DB" w:rsidRPr="00DC029D" w:rsidRDefault="006522DB" w:rsidP="00AF01BD">
            <w:pPr>
              <w:pStyle w:val="af7"/>
              <w:jc w:val="left"/>
              <w:rPr>
                <w:lang w:bidi="en-US"/>
              </w:rPr>
            </w:pPr>
            <w:r w:rsidRPr="00DC029D">
              <w:rPr>
                <w:lang w:bidi="en-US"/>
              </w:rPr>
              <w:t>RVLIS</w:t>
            </w:r>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029B2D6A" w14:textId="4421819E" w:rsidR="006522DB" w:rsidRPr="00DC029D" w:rsidRDefault="006522DB" w:rsidP="00AF01BD">
            <w:pPr>
              <w:pStyle w:val="af7"/>
              <w:jc w:val="left"/>
              <w:rPr>
                <w:lang w:bidi="en-US"/>
              </w:rPr>
            </w:pPr>
            <w:r>
              <w:rPr>
                <w:lang w:bidi="en-US"/>
              </w:rPr>
              <w:t>7</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629F91A" w14:textId="23F44B1A" w:rsidR="006522DB" w:rsidRPr="00DC029D" w:rsidRDefault="006522DB" w:rsidP="00AF01BD">
            <w:pPr>
              <w:pStyle w:val="af7"/>
              <w:jc w:val="left"/>
              <w:rPr>
                <w:lang w:bidi="en-US"/>
              </w:rPr>
            </w:pPr>
            <w:r>
              <w:rPr>
                <w:lang w:bidi="en-US"/>
              </w:rPr>
              <w:t>8</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634619C3" w14:textId="3C994ADE" w:rsidR="006522DB" w:rsidRPr="00DC029D" w:rsidRDefault="006522DB" w:rsidP="00AF01BD">
            <w:pPr>
              <w:pStyle w:val="af7"/>
              <w:jc w:val="left"/>
              <w:rPr>
                <w:lang w:bidi="en-US"/>
              </w:rPr>
            </w:pPr>
            <w:r>
              <w:rPr>
                <w:lang w:bidi="en-US"/>
              </w:rPr>
              <w:t>9</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3572AFB" w14:textId="4CA60BC5" w:rsidR="006522DB" w:rsidRPr="00DC029D" w:rsidRDefault="006522DB" w:rsidP="00AF01BD">
            <w:pPr>
              <w:pStyle w:val="af7"/>
              <w:jc w:val="left"/>
              <w:rPr>
                <w:lang w:bidi="en-US"/>
              </w:rPr>
            </w:pPr>
            <w:r>
              <w:rPr>
                <w:lang w:bidi="en-US"/>
              </w:rPr>
              <w:t>10</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2188A32" w14:textId="07DA0F99" w:rsidR="006522DB" w:rsidRPr="00DC029D" w:rsidRDefault="006522DB" w:rsidP="00AF01BD">
            <w:pPr>
              <w:pStyle w:val="af7"/>
              <w:jc w:val="left"/>
              <w:rPr>
                <w:lang w:bidi="en-US"/>
              </w:rPr>
            </w:pPr>
            <w:r>
              <w:rPr>
                <w:lang w:bidi="en-US"/>
              </w:rPr>
              <w:t>11</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B68BAEC" w14:textId="1E64AD55" w:rsidR="006522DB" w:rsidRPr="00DC029D" w:rsidRDefault="006522DB" w:rsidP="00AF01BD">
            <w:pPr>
              <w:pStyle w:val="af7"/>
              <w:jc w:val="left"/>
              <w:rPr>
                <w:lang w:bidi="en-US"/>
              </w:rPr>
            </w:pPr>
            <w:r>
              <w:rPr>
                <w:lang w:bidi="en-US"/>
              </w:rPr>
              <w:t>12</w:t>
            </w:r>
          </w:p>
        </w:tc>
      </w:tr>
      <w:tr w:rsidR="006522DB" w:rsidRPr="00DC029D" w14:paraId="7CC6BDEF" w14:textId="77777777" w:rsidTr="00AF01BD">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tcPr>
          <w:p w14:paraId="5E06F8F9" w14:textId="77777777" w:rsidR="006522DB" w:rsidRPr="00DC029D" w:rsidRDefault="006522DB" w:rsidP="00AF01BD">
            <w:pPr>
              <w:pStyle w:val="af7"/>
              <w:jc w:val="left"/>
              <w:rPr>
                <w:lang w:bidi="en-US"/>
              </w:rPr>
            </w:pPr>
            <w:bookmarkStart w:id="34" w:name="_Hlk122352701"/>
            <w:r w:rsidRPr="00DC029D">
              <w:rPr>
                <w:szCs w:val="24"/>
              </w:rPr>
              <w:t>IP EP-ESFAS</w:t>
            </w:r>
            <w:bookmarkEnd w:id="34"/>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4C8A4F09" w14:textId="73C1CC59" w:rsidR="006522DB" w:rsidRPr="00DC029D" w:rsidRDefault="006522DB" w:rsidP="00AF01BD">
            <w:pPr>
              <w:pStyle w:val="af7"/>
              <w:jc w:val="left"/>
              <w:rPr>
                <w:lang w:bidi="en-US"/>
              </w:rPr>
            </w:pPr>
            <w:r>
              <w:rPr>
                <w:lang w:bidi="en-US"/>
              </w:rPr>
              <w:t>13</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7106D94B" w14:textId="39CC0CF5" w:rsidR="006522DB" w:rsidRPr="00DC029D" w:rsidRDefault="006522DB" w:rsidP="00AF01BD">
            <w:pPr>
              <w:pStyle w:val="af7"/>
              <w:jc w:val="left"/>
              <w:rPr>
                <w:lang w:bidi="en-US"/>
              </w:rPr>
            </w:pPr>
            <w:r>
              <w:rPr>
                <w:lang w:bidi="en-US"/>
              </w:rPr>
              <w:t>14</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2ECB07F6" w14:textId="3D276A0F" w:rsidR="006522DB" w:rsidRPr="00DC029D" w:rsidRDefault="00483D64" w:rsidP="00AF01BD">
            <w:pPr>
              <w:pStyle w:val="af7"/>
              <w:jc w:val="left"/>
              <w:rPr>
                <w:lang w:bidi="en-US"/>
              </w:rPr>
            </w:pPr>
            <w:r>
              <w:rPr>
                <w:lang w:bidi="en-US"/>
              </w:rPr>
              <w:t>15</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DFD29A1" w14:textId="0FBF0202" w:rsidR="006522DB" w:rsidRPr="00DC029D" w:rsidRDefault="00483D64" w:rsidP="00AF01BD">
            <w:pPr>
              <w:pStyle w:val="af7"/>
              <w:jc w:val="left"/>
              <w:rPr>
                <w:lang w:bidi="en-US"/>
              </w:rPr>
            </w:pPr>
            <w:r>
              <w:rPr>
                <w:lang w:bidi="en-US"/>
              </w:rPr>
              <w:t>16</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432E758" w14:textId="3ECADF54" w:rsidR="006522DB" w:rsidRPr="00DC029D" w:rsidRDefault="00483D64" w:rsidP="00AF01BD">
            <w:pPr>
              <w:pStyle w:val="af7"/>
              <w:jc w:val="left"/>
              <w:rPr>
                <w:lang w:bidi="en-US"/>
              </w:rPr>
            </w:pPr>
            <w:r>
              <w:rPr>
                <w:lang w:bidi="en-US"/>
              </w:rPr>
              <w:t>17</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BC12C21" w14:textId="5988A288" w:rsidR="006522DB" w:rsidRPr="00DC029D" w:rsidRDefault="00483D64" w:rsidP="00AF01BD">
            <w:pPr>
              <w:pStyle w:val="af7"/>
              <w:jc w:val="left"/>
              <w:rPr>
                <w:lang w:bidi="en-US"/>
              </w:rPr>
            </w:pPr>
            <w:r>
              <w:rPr>
                <w:lang w:bidi="en-US"/>
              </w:rPr>
              <w:t>18</w:t>
            </w:r>
          </w:p>
        </w:tc>
      </w:tr>
      <w:tr w:rsidR="006522DB" w:rsidRPr="00DC029D" w14:paraId="38186A75" w14:textId="77777777" w:rsidTr="00AF01BD">
        <w:trPr>
          <w:cantSplit/>
          <w:trHeight w:val="896"/>
        </w:trPr>
        <w:tc>
          <w:tcPr>
            <w:tcW w:w="63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F7172C2" w14:textId="77777777" w:rsidR="006522DB" w:rsidRPr="00DC029D" w:rsidRDefault="006522DB" w:rsidP="00AF01BD">
            <w:pPr>
              <w:pStyle w:val="af7"/>
              <w:jc w:val="left"/>
              <w:rPr>
                <w:lang w:bidi="en-US"/>
              </w:rPr>
            </w:pPr>
            <w:r w:rsidRPr="00DC029D">
              <w:rPr>
                <w:szCs w:val="24"/>
              </w:rPr>
              <w:t>PAMS</w:t>
            </w:r>
          </w:p>
        </w:tc>
        <w:tc>
          <w:tcPr>
            <w:tcW w:w="724"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6E4C5CE8" w14:textId="7BE40405" w:rsidR="006522DB" w:rsidRPr="00DC029D" w:rsidRDefault="00483D64" w:rsidP="00AF01BD">
            <w:pPr>
              <w:pStyle w:val="af7"/>
              <w:jc w:val="left"/>
              <w:rPr>
                <w:lang w:bidi="en-US"/>
              </w:rPr>
            </w:pPr>
            <w:r>
              <w:rPr>
                <w:lang w:bidi="en-US"/>
              </w:rPr>
              <w:t>19</w:t>
            </w:r>
          </w:p>
        </w:tc>
        <w:tc>
          <w:tcPr>
            <w:tcW w:w="62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029527CC" w14:textId="1CEFD82F" w:rsidR="006522DB" w:rsidRPr="00DC029D" w:rsidRDefault="00483D64" w:rsidP="00AF01BD">
            <w:pPr>
              <w:pStyle w:val="af7"/>
              <w:jc w:val="left"/>
              <w:rPr>
                <w:lang w:bidi="en-US"/>
              </w:rPr>
            </w:pPr>
            <w:r>
              <w:rPr>
                <w:lang w:bidi="en-US"/>
              </w:rPr>
              <w:t>20</w:t>
            </w:r>
          </w:p>
        </w:tc>
        <w:tc>
          <w:tcPr>
            <w:tcW w:w="662"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2F2465CC" w14:textId="47ECE44C" w:rsidR="006522DB" w:rsidRPr="00DC029D" w:rsidRDefault="00483D64" w:rsidP="00AF01BD">
            <w:pPr>
              <w:pStyle w:val="af7"/>
              <w:jc w:val="left"/>
              <w:rPr>
                <w:lang w:bidi="en-US"/>
              </w:rPr>
            </w:pPr>
            <w:r>
              <w:rPr>
                <w:lang w:bidi="en-US"/>
              </w:rPr>
              <w:t>21</w:t>
            </w:r>
          </w:p>
        </w:tc>
        <w:tc>
          <w:tcPr>
            <w:tcW w:w="736"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22620ECB" w14:textId="0D302AD0" w:rsidR="006522DB" w:rsidRPr="00DC029D" w:rsidRDefault="00483D64" w:rsidP="00AF01BD">
            <w:pPr>
              <w:pStyle w:val="af7"/>
              <w:jc w:val="left"/>
              <w:rPr>
                <w:lang w:bidi="en-US"/>
              </w:rPr>
            </w:pPr>
            <w:r>
              <w:rPr>
                <w:lang w:bidi="en-US"/>
              </w:rPr>
              <w:t>22</w:t>
            </w:r>
          </w:p>
        </w:tc>
        <w:tc>
          <w:tcPr>
            <w:tcW w:w="66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26DE3766" w14:textId="4FBE7B82" w:rsidR="006522DB" w:rsidRPr="00DC029D" w:rsidRDefault="00483D64" w:rsidP="00AF01BD">
            <w:pPr>
              <w:pStyle w:val="af7"/>
              <w:jc w:val="left"/>
              <w:rPr>
                <w:lang w:bidi="en-US"/>
              </w:rPr>
            </w:pPr>
            <w:r>
              <w:rPr>
                <w:lang w:bidi="en-US"/>
              </w:rPr>
              <w:t>23</w:t>
            </w:r>
          </w:p>
        </w:tc>
        <w:tc>
          <w:tcPr>
            <w:tcW w:w="95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35FFF9A1" w14:textId="2610C24E" w:rsidR="006522DB" w:rsidRPr="00DC029D" w:rsidRDefault="00483D64" w:rsidP="00AF01BD">
            <w:pPr>
              <w:pStyle w:val="af7"/>
              <w:jc w:val="left"/>
              <w:rPr>
                <w:lang w:bidi="en-US"/>
              </w:rPr>
            </w:pPr>
            <w:r>
              <w:rPr>
                <w:lang w:bidi="en-US"/>
              </w:rPr>
              <w:t>24</w:t>
            </w:r>
          </w:p>
        </w:tc>
      </w:tr>
    </w:tbl>
    <w:p w14:paraId="570F41BB" w14:textId="77777777" w:rsidR="006522DB" w:rsidRPr="00DC029D" w:rsidRDefault="006522DB" w:rsidP="00C800CE">
      <w:pPr>
        <w:pStyle w:val="af5"/>
        <w:rPr>
          <w:lang w:bidi="en-US"/>
        </w:rPr>
      </w:pPr>
    </w:p>
    <w:p w14:paraId="767E6E9F" w14:textId="77777777" w:rsidR="0051692F" w:rsidRPr="00DC029D" w:rsidRDefault="00AE51A8" w:rsidP="00046DEC">
      <w:pPr>
        <w:pStyle w:val="10"/>
        <w:rPr>
          <w:rFonts w:eastAsiaTheme="minorHAnsi" w:cs="Arial"/>
          <w:bCs w:val="0"/>
          <w:noProof w:val="0"/>
          <w:kern w:val="0"/>
          <w:szCs w:val="24"/>
        </w:rPr>
      </w:pPr>
      <w:bookmarkStart w:id="35" w:name="_Toc122353266"/>
      <w:bookmarkStart w:id="36" w:name="_Toc122358931"/>
      <w:bookmarkStart w:id="37" w:name="_Toc126234195"/>
      <w:r w:rsidRPr="00DC029D">
        <w:rPr>
          <w:rFonts w:cs="Arial"/>
          <w:noProof w:val="0"/>
          <w:kern w:val="0"/>
          <w:lang w:bidi="en-US"/>
        </w:rPr>
        <w:t>HWC description</w:t>
      </w:r>
      <w:bookmarkEnd w:id="35"/>
      <w:bookmarkEnd w:id="36"/>
      <w:bookmarkEnd w:id="37"/>
    </w:p>
    <w:p w14:paraId="6B66BB93" w14:textId="53AA6F5A" w:rsidR="009A275A" w:rsidRPr="00DC029D" w:rsidRDefault="00FA444F" w:rsidP="006830BD">
      <w:pPr>
        <w:pStyle w:val="2"/>
      </w:pPr>
      <w:bookmarkStart w:id="38" w:name="_Toc122353267"/>
      <w:bookmarkStart w:id="39" w:name="_Toc122358932"/>
      <w:bookmarkStart w:id="40" w:name="_Toc126234196"/>
      <w:r w:rsidRPr="006830BD">
        <w:t>General</w:t>
      </w:r>
      <w:r w:rsidRPr="00DC029D">
        <w:t xml:space="preserve"> information</w:t>
      </w:r>
      <w:bookmarkEnd w:id="38"/>
      <w:bookmarkEnd w:id="39"/>
      <w:bookmarkEnd w:id="40"/>
    </w:p>
    <w:p w14:paraId="01F34C36" w14:textId="5D71FD36" w:rsidR="000A5923" w:rsidRPr="00DC029D" w:rsidRDefault="00483D64" w:rsidP="00C800CE">
      <w:pPr>
        <w:pStyle w:val="af5"/>
      </w:pPr>
      <w:r w:rsidRPr="00483D64">
        <w:rPr>
          <w:lang w:bidi="en-US"/>
        </w:rPr>
        <w:t xml:space="preserve">Information is an abstract concept that refers to that which has the power to inform. At the most fundamental level information pertains to the interpretation of that which may be sensed. Any natural process that is not completely random, and any observable pattern in any medium can be said to convey some amount of information. Whereas digital signals and other data use discrete signs to convey information, other phenomena and </w:t>
      </w:r>
      <w:proofErr w:type="spellStart"/>
      <w:r w:rsidRPr="00483D64">
        <w:rPr>
          <w:lang w:bidi="en-US"/>
        </w:rPr>
        <w:t>artifacts</w:t>
      </w:r>
      <w:proofErr w:type="spellEnd"/>
      <w:r w:rsidRPr="00483D64">
        <w:rPr>
          <w:lang w:bidi="en-US"/>
        </w:rPr>
        <w:t xml:space="preserve"> such as </w:t>
      </w:r>
      <w:proofErr w:type="spellStart"/>
      <w:r w:rsidRPr="00483D64">
        <w:rPr>
          <w:lang w:bidi="en-US"/>
        </w:rPr>
        <w:t>analog</w:t>
      </w:r>
      <w:proofErr w:type="spellEnd"/>
      <w:r w:rsidRPr="00483D64">
        <w:rPr>
          <w:lang w:bidi="en-US"/>
        </w:rPr>
        <w:t xml:space="preserve"> signals, poems, pictures, music or other sounds, and currents convey information in a more continuous </w:t>
      </w:r>
      <w:proofErr w:type="gramStart"/>
      <w:r w:rsidRPr="00483D64">
        <w:rPr>
          <w:lang w:bidi="en-US"/>
        </w:rPr>
        <w:t>form.[</w:t>
      </w:r>
      <w:proofErr w:type="gramEnd"/>
      <w:r w:rsidRPr="00483D64">
        <w:rPr>
          <w:lang w:bidi="en-US"/>
        </w:rPr>
        <w:t>1] Information is not knowledge itself, but the meaning that may be derived from a repres</w:t>
      </w:r>
      <w:r>
        <w:rPr>
          <w:lang w:bidi="en-US"/>
        </w:rPr>
        <w:t>entation through interpretation</w:t>
      </w:r>
      <w:r w:rsidR="000A5923" w:rsidRPr="00DC029D">
        <w:rPr>
          <w:lang w:bidi="en-US"/>
        </w:rPr>
        <w:t>.</w:t>
      </w:r>
    </w:p>
    <w:p w14:paraId="6DBF6DFC" w14:textId="2B429E82" w:rsidR="000A5923" w:rsidRPr="00DC029D" w:rsidRDefault="000A5923" w:rsidP="00C800CE">
      <w:pPr>
        <w:pStyle w:val="af5"/>
        <w:rPr>
          <w:b/>
          <w:lang w:eastAsia="cs-CZ"/>
        </w:rPr>
      </w:pPr>
      <w:r w:rsidRPr="00DC029D">
        <w:rPr>
          <w:b/>
          <w:lang w:bidi="en-US"/>
        </w:rPr>
        <w:t xml:space="preserve">Table 4 The main technical specifications of </w:t>
      </w:r>
      <w:r w:rsidR="00F07CDA" w:rsidRPr="00DC029D">
        <w:rPr>
          <w:b/>
          <w:lang w:bidi="en-US"/>
        </w:rPr>
        <w:t>RVLIS</w:t>
      </w:r>
    </w:p>
    <w:p w14:paraId="1D428A48" w14:textId="5BF23ECF" w:rsidR="00C90F51" w:rsidRPr="00DC029D" w:rsidRDefault="00EE5216" w:rsidP="00B2233A">
      <w:pPr>
        <w:pStyle w:val="2"/>
      </w:pPr>
      <w:bookmarkStart w:id="41" w:name="_Toc122353268"/>
      <w:bookmarkStart w:id="42" w:name="_Toc122358933"/>
      <w:bookmarkStart w:id="43" w:name="_Toc126234197"/>
      <w:r w:rsidRPr="00B2233A">
        <w:t>NTLIC</w:t>
      </w:r>
      <w:r w:rsidR="000A5923" w:rsidRPr="00DC029D">
        <w:t xml:space="preserve"> </w:t>
      </w:r>
      <w:r w:rsidRPr="00DC029D">
        <w:t>ICDA</w:t>
      </w:r>
      <w:bookmarkEnd w:id="41"/>
      <w:bookmarkEnd w:id="42"/>
      <w:bookmarkEnd w:id="43"/>
    </w:p>
    <w:p w14:paraId="4C37E6CF" w14:textId="629BA72A" w:rsidR="00C90F51" w:rsidRPr="00DC029D" w:rsidRDefault="00EE5216" w:rsidP="00483D64">
      <w:pPr>
        <w:pStyle w:val="af5"/>
      </w:pPr>
      <w:r w:rsidRPr="00DC029D">
        <w:rPr>
          <w:lang w:bidi="en-US"/>
        </w:rPr>
        <w:t>NTLIC</w:t>
      </w:r>
      <w:r w:rsidR="000A5923" w:rsidRPr="00DC029D">
        <w:rPr>
          <w:lang w:bidi="en-US"/>
        </w:rPr>
        <w:t xml:space="preserve"> </w:t>
      </w:r>
      <w:r w:rsidRPr="00DC029D">
        <w:rPr>
          <w:lang w:bidi="en-US"/>
        </w:rPr>
        <w:t>ICDA</w:t>
      </w:r>
      <w:r w:rsidR="000A5923" w:rsidRPr="00DC029D">
        <w:rPr>
          <w:lang w:bidi="en-US"/>
        </w:rPr>
        <w:t xml:space="preserve"> incorporates seven </w:t>
      </w:r>
      <w:r w:rsidR="007C65CF" w:rsidRPr="00DC029D">
        <w:rPr>
          <w:lang w:bidi="en-US"/>
        </w:rPr>
        <w:t>SPND</w:t>
      </w:r>
      <w:r w:rsidR="000A5923" w:rsidRPr="00DC029D">
        <w:rPr>
          <w:lang w:bidi="en-US"/>
        </w:rPr>
        <w:t xml:space="preserve"> for energy release control, a thermocouple for temperature monitoring at the RC outlet </w:t>
      </w:r>
      <w:bookmarkStart w:id="44" w:name="_Toc122353269"/>
      <w:bookmarkStart w:id="45" w:name="_Toc122358934"/>
      <w:bookmarkStart w:id="46" w:name="_Toc126234198"/>
      <w:r w:rsidR="000A5923" w:rsidRPr="00DC029D">
        <w:t xml:space="preserve">Cable loop (ShT-1) </w:t>
      </w:r>
      <w:r w:rsidR="000A5923" w:rsidRPr="00B2233A">
        <w:t>and</w:t>
      </w:r>
      <w:r w:rsidR="000A5923" w:rsidRPr="00DC029D">
        <w:t xml:space="preserve"> cable track (TK-1)</w:t>
      </w:r>
      <w:bookmarkEnd w:id="44"/>
      <w:bookmarkEnd w:id="45"/>
      <w:bookmarkEnd w:id="46"/>
    </w:p>
    <w:p w14:paraId="179E8253" w14:textId="702420A9" w:rsidR="000A5923" w:rsidRPr="00DC029D" w:rsidRDefault="000A5923" w:rsidP="00C800CE">
      <w:pPr>
        <w:pStyle w:val="af5"/>
      </w:pPr>
      <w:r w:rsidRPr="00DC029D">
        <w:rPr>
          <w:lang w:bidi="en-US"/>
        </w:rPr>
        <w:t xml:space="preserve">Cable loop (ShT-1) is designed to transmit electrical signals from the </w:t>
      </w:r>
      <w:r w:rsidR="00EE5216" w:rsidRPr="00DC029D">
        <w:rPr>
          <w:lang w:bidi="en-US"/>
        </w:rPr>
        <w:t>ICDA</w:t>
      </w:r>
      <w:r w:rsidRPr="00DC029D">
        <w:rPr>
          <w:lang w:bidi="en-US"/>
        </w:rPr>
        <w:t xml:space="preserve"> within the RI containment in the section from the </w:t>
      </w:r>
      <w:r w:rsidR="00EE5216" w:rsidRPr="00DC029D">
        <w:rPr>
          <w:lang w:bidi="en-US"/>
        </w:rPr>
        <w:t>ICDA</w:t>
      </w:r>
      <w:r w:rsidRPr="00DC029D">
        <w:rPr>
          <w:lang w:bidi="en-US"/>
        </w:rPr>
        <w:t xml:space="preserve"> electrical connector to the electrical connector of the cable route at the reactor shaft.</w:t>
      </w:r>
    </w:p>
    <w:p w14:paraId="36FA5C94" w14:textId="3505E4D6" w:rsidR="000A5923" w:rsidRPr="00DC029D" w:rsidRDefault="000A5923" w:rsidP="00C800CE">
      <w:pPr>
        <w:pStyle w:val="af5"/>
      </w:pPr>
      <w:r w:rsidRPr="00DC029D">
        <w:rPr>
          <w:lang w:bidi="en-US"/>
        </w:rPr>
        <w:t xml:space="preserve">Cable route (TK-1) is designed to transmit electrical signals from the </w:t>
      </w:r>
      <w:r w:rsidR="00EE5216" w:rsidRPr="00DC029D">
        <w:rPr>
          <w:lang w:bidi="en-US"/>
        </w:rPr>
        <w:t>ICDA</w:t>
      </w:r>
      <w:r w:rsidRPr="00DC029D">
        <w:rPr>
          <w:lang w:bidi="en-US"/>
        </w:rPr>
        <w:t xml:space="preserve"> within the RI containment in the section from the electrical connector of the cable loop at the reactor shaft to the sealed passage.</w:t>
      </w:r>
    </w:p>
    <w:p w14:paraId="3DBE7CF9" w14:textId="77777777" w:rsidR="000A5923" w:rsidRPr="00DC029D" w:rsidRDefault="000A5923" w:rsidP="00B2233A">
      <w:pPr>
        <w:pStyle w:val="2"/>
      </w:pPr>
      <w:bookmarkStart w:id="47" w:name="_Toc122353270"/>
      <w:bookmarkStart w:id="48" w:name="_Toc122358935"/>
      <w:bookmarkStart w:id="49" w:name="_Toc126234199"/>
      <w:r w:rsidRPr="00DC029D">
        <w:t xml:space="preserve">Level indication </w:t>
      </w:r>
      <w:r w:rsidRPr="00B2233A">
        <w:t>equipment</w:t>
      </w:r>
      <w:r w:rsidRPr="00DC029D">
        <w:t xml:space="preserve"> (LIE)</w:t>
      </w:r>
      <w:bookmarkEnd w:id="47"/>
      <w:bookmarkEnd w:id="48"/>
      <w:bookmarkEnd w:id="49"/>
    </w:p>
    <w:p w14:paraId="4FCD22D0" w14:textId="5DE90D12" w:rsidR="00483D64" w:rsidRPr="00C800CE" w:rsidRDefault="000A5923" w:rsidP="00483D64">
      <w:pPr>
        <w:pStyle w:val="af5"/>
        <w:rPr>
          <w:lang w:bidi="en-US"/>
        </w:rPr>
      </w:pPr>
      <w:r w:rsidRPr="00DC029D">
        <w:rPr>
          <w:lang w:bidi="en-US"/>
        </w:rPr>
        <w:t xml:space="preserve">LIE constitutes an electronic product </w:t>
      </w:r>
    </w:p>
    <w:p w14:paraId="0537B06F" w14:textId="6671CDCD" w:rsidR="000A5923" w:rsidRPr="00C800CE" w:rsidRDefault="000A5923" w:rsidP="00C800CE">
      <w:pPr>
        <w:pStyle w:val="a"/>
      </w:pPr>
      <w:r w:rsidRPr="00C800CE">
        <w:rPr>
          <w:lang w:bidi="en-US"/>
        </w:rPr>
        <w:t>".</w:t>
      </w:r>
    </w:p>
    <w:p w14:paraId="447843DA" w14:textId="77777777" w:rsidR="000E6C48" w:rsidRPr="00DC029D" w:rsidRDefault="00AE51A8" w:rsidP="00046DEC">
      <w:pPr>
        <w:pStyle w:val="10"/>
        <w:rPr>
          <w:rFonts w:eastAsiaTheme="minorHAnsi" w:cs="Arial"/>
          <w:bCs w:val="0"/>
          <w:noProof w:val="0"/>
          <w:kern w:val="0"/>
          <w:szCs w:val="24"/>
        </w:rPr>
      </w:pPr>
      <w:bookmarkStart w:id="50" w:name="_Toc122353271"/>
      <w:bookmarkStart w:id="51" w:name="_Toc122358936"/>
      <w:bookmarkStart w:id="52" w:name="_Toc126234200"/>
      <w:r w:rsidRPr="00DC029D">
        <w:rPr>
          <w:rFonts w:cs="Arial"/>
          <w:noProof w:val="0"/>
          <w:kern w:val="0"/>
          <w:lang w:bidi="en-US"/>
        </w:rPr>
        <w:lastRenderedPageBreak/>
        <w:t>Software description</w:t>
      </w:r>
      <w:bookmarkEnd w:id="50"/>
      <w:bookmarkEnd w:id="51"/>
      <w:bookmarkEnd w:id="52"/>
    </w:p>
    <w:p w14:paraId="54CFDE82" w14:textId="00BD82FF" w:rsidR="00BD49E6" w:rsidRPr="00DC029D" w:rsidRDefault="00BD49E6" w:rsidP="00C800CE">
      <w:pPr>
        <w:pStyle w:val="af5"/>
      </w:pPr>
      <w:r w:rsidRPr="00DC029D">
        <w:rPr>
          <w:lang w:bidi="en-US"/>
        </w:rPr>
        <w:t>includes:</w:t>
      </w:r>
    </w:p>
    <w:p w14:paraId="4597F2AC" w14:textId="3FB14508" w:rsidR="00BD49E6" w:rsidRPr="00DC029D" w:rsidRDefault="00BD49E6" w:rsidP="00C800CE">
      <w:pPr>
        <w:pStyle w:val="a"/>
      </w:pPr>
      <w:r w:rsidRPr="00DC029D">
        <w:rPr>
          <w:lang w:bidi="en-US"/>
        </w:rPr>
        <w:t>SW;</w:t>
      </w:r>
    </w:p>
    <w:p w14:paraId="71459B54" w14:textId="0CD01A0A" w:rsidR="00BD49E6" w:rsidRPr="00DC029D" w:rsidRDefault="00BD49E6" w:rsidP="00C800CE">
      <w:pPr>
        <w:pStyle w:val="a"/>
      </w:pPr>
      <w:r w:rsidRPr="00DC029D">
        <w:rPr>
          <w:lang w:bidi="en-US"/>
        </w:rPr>
        <w:t>SW</w:t>
      </w:r>
    </w:p>
    <w:p w14:paraId="1664E678" w14:textId="25CBAF7D" w:rsidR="00BD49E6" w:rsidRPr="00DC029D" w:rsidRDefault="00BD49E6" w:rsidP="00C800CE">
      <w:pPr>
        <w:pStyle w:val="a"/>
      </w:pPr>
      <w:r w:rsidRPr="00DC029D">
        <w:rPr>
          <w:lang w:bidi="en-US"/>
        </w:rPr>
        <w:t>SW.</w:t>
      </w:r>
    </w:p>
    <w:p w14:paraId="19B59BD0" w14:textId="7CDB924C" w:rsidR="000A5923" w:rsidRPr="00DC029D" w:rsidRDefault="000A5923" w:rsidP="00C800CE">
      <w:pPr>
        <w:pStyle w:val="af5"/>
      </w:pPr>
      <w:r w:rsidRPr="00DC029D">
        <w:rPr>
          <w:lang w:bidi="en-US"/>
        </w:rPr>
        <w:t>The functions:</w:t>
      </w:r>
    </w:p>
    <w:p w14:paraId="672734C8" w14:textId="08E23331" w:rsidR="000A5923" w:rsidRPr="00DC029D" w:rsidRDefault="000A5923" w:rsidP="00C800CE">
      <w:pPr>
        <w:pStyle w:val="a"/>
      </w:pPr>
      <w:r w:rsidRPr="00DC029D">
        <w:rPr>
          <w:lang w:bidi="en-US"/>
        </w:rPr>
        <w:t>conversion;</w:t>
      </w:r>
    </w:p>
    <w:p w14:paraId="6620BBAA" w14:textId="4A919641" w:rsidR="000A5923" w:rsidRPr="00DC029D" w:rsidRDefault="00483D64" w:rsidP="00C800CE">
      <w:pPr>
        <w:pStyle w:val="a"/>
      </w:pPr>
      <w:r>
        <w:rPr>
          <w:lang w:bidi="en-US"/>
        </w:rPr>
        <w:t>self</w:t>
      </w:r>
      <w:r w:rsidR="000A5923" w:rsidRPr="00DC029D">
        <w:rPr>
          <w:lang w:bidi="en-US"/>
        </w:rPr>
        <w:t>;</w:t>
      </w:r>
    </w:p>
    <w:p w14:paraId="69DED561" w14:textId="03D05CE0" w:rsidR="000D4123" w:rsidRPr="00DC029D" w:rsidRDefault="000A5923" w:rsidP="00483D64">
      <w:pPr>
        <w:pStyle w:val="a"/>
      </w:pPr>
      <w:r w:rsidRPr="00DC029D">
        <w:rPr>
          <w:lang w:bidi="en-US"/>
        </w:rPr>
        <w:t>LIEH;</w:t>
      </w:r>
    </w:p>
    <w:p w14:paraId="24ACD264" w14:textId="26E34B06" w:rsidR="00F06874" w:rsidRPr="00DC029D" w:rsidRDefault="00F06874" w:rsidP="00C800CE">
      <w:pPr>
        <w:pStyle w:val="af5"/>
      </w:pPr>
      <w:r w:rsidRPr="00DC029D">
        <w:rPr>
          <w:lang w:bidi="en-US"/>
        </w:rPr>
        <w:t>The diagnostic SW.</w:t>
      </w:r>
    </w:p>
    <w:p w14:paraId="15100C3D" w14:textId="77777777" w:rsidR="000A5923" w:rsidRPr="00DC029D" w:rsidRDefault="00AE51A8" w:rsidP="00046DEC">
      <w:pPr>
        <w:pStyle w:val="10"/>
        <w:rPr>
          <w:rFonts w:eastAsiaTheme="minorHAnsi" w:cs="Arial"/>
          <w:bCs w:val="0"/>
          <w:noProof w:val="0"/>
          <w:kern w:val="0"/>
          <w:szCs w:val="24"/>
        </w:rPr>
      </w:pPr>
      <w:bookmarkStart w:id="53" w:name="_Toc122353272"/>
      <w:bookmarkStart w:id="54" w:name="_Toc122358937"/>
      <w:bookmarkStart w:id="55" w:name="_Toc126234201"/>
      <w:r w:rsidRPr="00DC029D">
        <w:rPr>
          <w:rFonts w:cs="Arial"/>
          <w:noProof w:val="0"/>
          <w:kern w:val="0"/>
          <w:lang w:bidi="en-US"/>
        </w:rPr>
        <w:t>Protection of hardware facilities from internal and external impacting factors</w:t>
      </w:r>
      <w:bookmarkEnd w:id="53"/>
      <w:bookmarkEnd w:id="54"/>
      <w:bookmarkEnd w:id="55"/>
    </w:p>
    <w:p w14:paraId="23B245B2" w14:textId="31631DA9" w:rsidR="000A5923" w:rsidRPr="00DC029D" w:rsidRDefault="000A5923" w:rsidP="00B2233A">
      <w:pPr>
        <w:pStyle w:val="2"/>
      </w:pPr>
      <w:bookmarkStart w:id="56" w:name="_Toc122353273"/>
      <w:bookmarkStart w:id="57" w:name="_Toc122358938"/>
      <w:bookmarkStart w:id="58" w:name="_Toc126234202"/>
      <w:r w:rsidRPr="00DC029D">
        <w:t xml:space="preserve">NPNTC </w:t>
      </w:r>
      <w:r w:rsidR="00EE5216" w:rsidRPr="00B2233A">
        <w:t>ICDA</w:t>
      </w:r>
      <w:r w:rsidRPr="00DC029D">
        <w:t>, ShT-1, TK-1</w:t>
      </w:r>
      <w:bookmarkEnd w:id="56"/>
      <w:bookmarkEnd w:id="57"/>
      <w:bookmarkEnd w:id="58"/>
    </w:p>
    <w:p w14:paraId="42E1CBC6" w14:textId="4DA1B056" w:rsidR="000A5923" w:rsidRPr="00DC029D" w:rsidRDefault="00483D64" w:rsidP="00C800CE">
      <w:pPr>
        <w:pStyle w:val="af5"/>
        <w:rPr>
          <w:lang w:eastAsia="cs-CZ"/>
        </w:rPr>
      </w:pPr>
      <w:r>
        <w:rPr>
          <w:lang w:bidi="en-US"/>
        </w:rPr>
        <w:t>Table 5 Factors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01"/>
      </w:tblGrid>
      <w:tr w:rsidR="000A5923" w:rsidRPr="00DC029D" w14:paraId="5F0BD185" w14:textId="77777777" w:rsidTr="00C800CE">
        <w:trPr>
          <w:trHeight w:val="340"/>
        </w:trPr>
        <w:tc>
          <w:tcPr>
            <w:tcW w:w="6941" w:type="dxa"/>
            <w:vAlign w:val="center"/>
          </w:tcPr>
          <w:p w14:paraId="6B53533A" w14:textId="77777777" w:rsidR="000A5923" w:rsidRPr="00DC029D" w:rsidRDefault="000A5923" w:rsidP="00C800CE">
            <w:pPr>
              <w:pStyle w:val="af7"/>
              <w:jc w:val="left"/>
              <w:rPr>
                <w:szCs w:val="24"/>
                <w:lang w:eastAsia="cs-CZ"/>
              </w:rPr>
            </w:pPr>
            <w:r w:rsidRPr="00DC029D">
              <w:rPr>
                <w:lang w:bidi="en-US"/>
              </w:rPr>
              <w:t>Impacting factor</w:t>
            </w:r>
          </w:p>
        </w:tc>
        <w:tc>
          <w:tcPr>
            <w:tcW w:w="2687" w:type="dxa"/>
            <w:vAlign w:val="center"/>
          </w:tcPr>
          <w:p w14:paraId="76ACD246" w14:textId="6E81C1BC" w:rsidR="000A5923" w:rsidRPr="00DC029D" w:rsidRDefault="00483D64" w:rsidP="00C800CE">
            <w:pPr>
              <w:pStyle w:val="af7"/>
              <w:jc w:val="left"/>
              <w:rPr>
                <w:szCs w:val="24"/>
                <w:lang w:eastAsia="cs-CZ"/>
              </w:rPr>
            </w:pPr>
            <w:r>
              <w:rPr>
                <w:szCs w:val="24"/>
                <w:lang w:eastAsia="cs-CZ"/>
              </w:rPr>
              <w:t>1</w:t>
            </w:r>
          </w:p>
        </w:tc>
      </w:tr>
      <w:tr w:rsidR="000A5923" w:rsidRPr="00DC029D" w14:paraId="2984766C" w14:textId="77777777" w:rsidTr="00C800CE">
        <w:trPr>
          <w:trHeight w:val="340"/>
        </w:trPr>
        <w:tc>
          <w:tcPr>
            <w:tcW w:w="6941" w:type="dxa"/>
            <w:vAlign w:val="center"/>
          </w:tcPr>
          <w:p w14:paraId="6371D287" w14:textId="77777777" w:rsidR="000A5923" w:rsidRPr="00DC029D" w:rsidRDefault="000A5923" w:rsidP="00C800CE">
            <w:pPr>
              <w:pStyle w:val="af7"/>
              <w:jc w:val="left"/>
              <w:rPr>
                <w:szCs w:val="24"/>
                <w:lang w:eastAsia="cs-CZ"/>
              </w:rPr>
            </w:pPr>
            <w:r w:rsidRPr="00DC029D">
              <w:rPr>
                <w:lang w:bidi="en-US"/>
              </w:rPr>
              <w:t>Coolant speed, m/s</w:t>
            </w:r>
          </w:p>
        </w:tc>
        <w:tc>
          <w:tcPr>
            <w:tcW w:w="2687" w:type="dxa"/>
            <w:vAlign w:val="center"/>
          </w:tcPr>
          <w:p w14:paraId="20A65E82" w14:textId="1867C4A0" w:rsidR="000A5923" w:rsidRPr="00DC029D" w:rsidRDefault="00483D64" w:rsidP="00C800CE">
            <w:pPr>
              <w:pStyle w:val="af7"/>
              <w:jc w:val="left"/>
              <w:rPr>
                <w:szCs w:val="24"/>
                <w:lang w:eastAsia="cs-CZ"/>
              </w:rPr>
            </w:pPr>
            <w:r>
              <w:rPr>
                <w:szCs w:val="24"/>
                <w:lang w:eastAsia="cs-CZ"/>
              </w:rPr>
              <w:t>2</w:t>
            </w:r>
          </w:p>
        </w:tc>
      </w:tr>
      <w:tr w:rsidR="000A5923" w:rsidRPr="00DC029D" w14:paraId="14707E5D" w14:textId="77777777" w:rsidTr="00C800CE">
        <w:trPr>
          <w:trHeight w:val="340"/>
        </w:trPr>
        <w:tc>
          <w:tcPr>
            <w:tcW w:w="6941" w:type="dxa"/>
            <w:vAlign w:val="center"/>
          </w:tcPr>
          <w:p w14:paraId="59BFD4DD" w14:textId="2E09D93B" w:rsidR="000A5923" w:rsidRPr="00DC029D" w:rsidRDefault="000A5923" w:rsidP="00C800CE">
            <w:pPr>
              <w:pStyle w:val="af7"/>
              <w:jc w:val="left"/>
              <w:rPr>
                <w:szCs w:val="24"/>
                <w:lang w:eastAsia="cs-CZ"/>
              </w:rPr>
            </w:pPr>
            <w:r w:rsidRPr="00DC029D">
              <w:rPr>
                <w:lang w:bidi="en-US"/>
              </w:rPr>
              <w:t>Coolant temperature, °</w:t>
            </w:r>
            <w:r w:rsidR="00755339" w:rsidRPr="00DC029D">
              <w:rPr>
                <w:lang w:bidi="en-US"/>
              </w:rPr>
              <w:t>C</w:t>
            </w:r>
          </w:p>
        </w:tc>
        <w:tc>
          <w:tcPr>
            <w:tcW w:w="2687" w:type="dxa"/>
            <w:vAlign w:val="center"/>
          </w:tcPr>
          <w:p w14:paraId="2F561500" w14:textId="665ED8C6" w:rsidR="000A5923" w:rsidRPr="00DC029D" w:rsidRDefault="00483D64" w:rsidP="00C800CE">
            <w:pPr>
              <w:pStyle w:val="af7"/>
              <w:jc w:val="left"/>
              <w:rPr>
                <w:szCs w:val="24"/>
                <w:lang w:eastAsia="cs-CZ"/>
              </w:rPr>
            </w:pPr>
            <w:r>
              <w:rPr>
                <w:szCs w:val="24"/>
                <w:lang w:eastAsia="cs-CZ"/>
              </w:rPr>
              <w:t>3</w:t>
            </w:r>
          </w:p>
        </w:tc>
      </w:tr>
      <w:tr w:rsidR="000A5923" w:rsidRPr="00DC029D" w14:paraId="0A8F5355" w14:textId="77777777" w:rsidTr="00C800CE">
        <w:trPr>
          <w:trHeight w:val="340"/>
        </w:trPr>
        <w:tc>
          <w:tcPr>
            <w:tcW w:w="6941" w:type="dxa"/>
            <w:vAlign w:val="center"/>
          </w:tcPr>
          <w:p w14:paraId="3AAC75B3" w14:textId="77777777" w:rsidR="000A5923" w:rsidRPr="00DC029D" w:rsidRDefault="000A5923" w:rsidP="00C800CE">
            <w:pPr>
              <w:pStyle w:val="af7"/>
              <w:jc w:val="left"/>
              <w:rPr>
                <w:szCs w:val="24"/>
                <w:lang w:eastAsia="cs-CZ"/>
              </w:rPr>
            </w:pPr>
            <w:r w:rsidRPr="00DC029D">
              <w:rPr>
                <w:lang w:bidi="en-US"/>
              </w:rPr>
              <w:t>Maximum concentration of boric acid, g/kg</w:t>
            </w:r>
          </w:p>
        </w:tc>
        <w:tc>
          <w:tcPr>
            <w:tcW w:w="2687" w:type="dxa"/>
            <w:vAlign w:val="center"/>
          </w:tcPr>
          <w:p w14:paraId="052C2B8C" w14:textId="0E12953E" w:rsidR="000A5923" w:rsidRPr="00DC029D" w:rsidRDefault="00483D64" w:rsidP="00C800CE">
            <w:pPr>
              <w:pStyle w:val="af7"/>
              <w:jc w:val="left"/>
              <w:rPr>
                <w:szCs w:val="24"/>
                <w:lang w:eastAsia="cs-CZ"/>
              </w:rPr>
            </w:pPr>
            <w:r>
              <w:rPr>
                <w:szCs w:val="24"/>
                <w:lang w:eastAsia="cs-CZ"/>
              </w:rPr>
              <w:t>4</w:t>
            </w:r>
          </w:p>
        </w:tc>
      </w:tr>
      <w:tr w:rsidR="000A5923" w:rsidRPr="00DC029D" w14:paraId="4D1FFE80" w14:textId="77777777" w:rsidTr="00C800CE">
        <w:trPr>
          <w:trHeight w:val="340"/>
        </w:trPr>
        <w:tc>
          <w:tcPr>
            <w:tcW w:w="6941" w:type="dxa"/>
            <w:vAlign w:val="center"/>
          </w:tcPr>
          <w:p w14:paraId="377CA392" w14:textId="77777777" w:rsidR="000A5923" w:rsidRPr="00DC029D" w:rsidRDefault="000A5923" w:rsidP="00C800CE">
            <w:pPr>
              <w:pStyle w:val="af7"/>
              <w:jc w:val="left"/>
              <w:rPr>
                <w:szCs w:val="24"/>
                <w:lang w:eastAsia="cs-CZ"/>
              </w:rPr>
            </w:pPr>
            <w:r w:rsidRPr="00DC029D">
              <w:rPr>
                <w:lang w:bidi="en-US"/>
              </w:rPr>
              <w:t>Operating pressure of coolant, MPa</w:t>
            </w:r>
          </w:p>
        </w:tc>
        <w:tc>
          <w:tcPr>
            <w:tcW w:w="2687" w:type="dxa"/>
            <w:vAlign w:val="center"/>
          </w:tcPr>
          <w:p w14:paraId="439BDAA7" w14:textId="5E1F0091" w:rsidR="000A5923" w:rsidRPr="00DC029D" w:rsidRDefault="00483D64" w:rsidP="00C800CE">
            <w:pPr>
              <w:pStyle w:val="af7"/>
              <w:jc w:val="left"/>
              <w:rPr>
                <w:szCs w:val="24"/>
                <w:lang w:eastAsia="cs-CZ"/>
              </w:rPr>
            </w:pPr>
            <w:r>
              <w:rPr>
                <w:szCs w:val="24"/>
                <w:lang w:eastAsia="cs-CZ"/>
              </w:rPr>
              <w:t>5</w:t>
            </w:r>
          </w:p>
        </w:tc>
      </w:tr>
      <w:tr w:rsidR="000A5923" w:rsidRPr="00DC029D" w14:paraId="4ED18200" w14:textId="77777777" w:rsidTr="00C800CE">
        <w:trPr>
          <w:trHeight w:val="340"/>
        </w:trPr>
        <w:tc>
          <w:tcPr>
            <w:tcW w:w="6941" w:type="dxa"/>
            <w:vAlign w:val="center"/>
          </w:tcPr>
          <w:p w14:paraId="5F73596D" w14:textId="77777777" w:rsidR="000A5923" w:rsidRPr="00DC029D" w:rsidRDefault="000A5923" w:rsidP="00C800CE">
            <w:pPr>
              <w:pStyle w:val="af7"/>
              <w:jc w:val="left"/>
              <w:rPr>
                <w:szCs w:val="24"/>
                <w:lang w:eastAsia="cs-CZ"/>
              </w:rPr>
            </w:pPr>
            <w:r w:rsidRPr="00DC029D">
              <w:rPr>
                <w:lang w:bidi="en-US"/>
              </w:rPr>
              <w:t>Test pressure in the first circuit (1 time in 4 years), MPa</w:t>
            </w:r>
          </w:p>
        </w:tc>
        <w:tc>
          <w:tcPr>
            <w:tcW w:w="2687" w:type="dxa"/>
            <w:vAlign w:val="center"/>
          </w:tcPr>
          <w:p w14:paraId="673A9E23" w14:textId="79A10570" w:rsidR="000A5923" w:rsidRPr="00DC029D" w:rsidRDefault="00483D64" w:rsidP="00C800CE">
            <w:pPr>
              <w:pStyle w:val="af7"/>
              <w:jc w:val="left"/>
              <w:rPr>
                <w:szCs w:val="24"/>
                <w:lang w:eastAsia="cs-CZ"/>
              </w:rPr>
            </w:pPr>
            <w:r>
              <w:rPr>
                <w:szCs w:val="24"/>
                <w:lang w:eastAsia="cs-CZ"/>
              </w:rPr>
              <w:t>6</w:t>
            </w:r>
          </w:p>
        </w:tc>
      </w:tr>
      <w:tr w:rsidR="000A5923" w:rsidRPr="00DC029D" w14:paraId="19E40DB4" w14:textId="77777777" w:rsidTr="00C800CE">
        <w:trPr>
          <w:trHeight w:val="340"/>
        </w:trPr>
        <w:tc>
          <w:tcPr>
            <w:tcW w:w="6941" w:type="dxa"/>
            <w:vAlign w:val="center"/>
          </w:tcPr>
          <w:p w14:paraId="5675194F" w14:textId="23107F9F" w:rsidR="000A5923" w:rsidRPr="00DC029D" w:rsidRDefault="000A5923" w:rsidP="00C800CE">
            <w:pPr>
              <w:pStyle w:val="af7"/>
              <w:jc w:val="left"/>
              <w:rPr>
                <w:szCs w:val="24"/>
                <w:lang w:eastAsia="cs-CZ"/>
              </w:rPr>
            </w:pPr>
            <w:r w:rsidRPr="00DC029D">
              <w:rPr>
                <w:lang w:bidi="en-US"/>
              </w:rPr>
              <w:t>Maximum thermal neutron flux density, cm</w:t>
            </w:r>
            <w:r w:rsidRPr="00DC029D">
              <w:rPr>
                <w:vertAlign w:val="superscript"/>
                <w:lang w:bidi="en-US"/>
              </w:rPr>
              <w:t>-2</w:t>
            </w:r>
            <w:r w:rsidRPr="00DC029D">
              <w:rPr>
                <w:lang w:bidi="en-US"/>
              </w:rPr>
              <w:t>×s</w:t>
            </w:r>
            <w:r w:rsidRPr="00DC029D">
              <w:rPr>
                <w:vertAlign w:val="superscript"/>
                <w:lang w:bidi="en-US"/>
              </w:rPr>
              <w:t>-1</w:t>
            </w:r>
          </w:p>
        </w:tc>
        <w:tc>
          <w:tcPr>
            <w:tcW w:w="2687" w:type="dxa"/>
            <w:vAlign w:val="center"/>
          </w:tcPr>
          <w:p w14:paraId="6558C756" w14:textId="4246365B" w:rsidR="000A5923" w:rsidRPr="00DC029D" w:rsidRDefault="00483D64" w:rsidP="00C800CE">
            <w:pPr>
              <w:pStyle w:val="af7"/>
              <w:jc w:val="left"/>
              <w:rPr>
                <w:szCs w:val="24"/>
                <w:lang w:eastAsia="cs-CZ"/>
              </w:rPr>
            </w:pPr>
            <w:r>
              <w:rPr>
                <w:szCs w:val="24"/>
                <w:lang w:eastAsia="cs-CZ"/>
              </w:rPr>
              <w:t>7</w:t>
            </w:r>
          </w:p>
        </w:tc>
      </w:tr>
      <w:tr w:rsidR="000A5923" w:rsidRPr="00DC029D" w14:paraId="1A9C4B38" w14:textId="77777777" w:rsidTr="00C800CE">
        <w:trPr>
          <w:trHeight w:val="340"/>
        </w:trPr>
        <w:tc>
          <w:tcPr>
            <w:tcW w:w="6941" w:type="dxa"/>
            <w:vAlign w:val="center"/>
          </w:tcPr>
          <w:p w14:paraId="5CEE759A" w14:textId="6DC1559A" w:rsidR="000A5923" w:rsidRPr="00DC029D" w:rsidRDefault="000A5923" w:rsidP="00C800CE">
            <w:pPr>
              <w:pStyle w:val="af7"/>
              <w:jc w:val="left"/>
              <w:rPr>
                <w:szCs w:val="24"/>
                <w:lang w:eastAsia="cs-CZ"/>
              </w:rPr>
            </w:pPr>
            <w:r w:rsidRPr="00DC029D">
              <w:rPr>
                <w:lang w:bidi="en-US"/>
              </w:rPr>
              <w:t>Maximum thermal fast neutron flux (energy 1 MeV, min), cm</w:t>
            </w:r>
            <w:r w:rsidRPr="00DC029D">
              <w:rPr>
                <w:vertAlign w:val="superscript"/>
                <w:lang w:bidi="en-US"/>
              </w:rPr>
              <w:t>-2</w:t>
            </w:r>
            <w:r w:rsidRPr="00DC029D">
              <w:rPr>
                <w:lang w:bidi="en-US"/>
              </w:rPr>
              <w:t>×s</w:t>
            </w:r>
            <w:r w:rsidRPr="00DC029D">
              <w:rPr>
                <w:vertAlign w:val="superscript"/>
                <w:lang w:bidi="en-US"/>
              </w:rPr>
              <w:t>-1</w:t>
            </w:r>
          </w:p>
        </w:tc>
        <w:tc>
          <w:tcPr>
            <w:tcW w:w="2687" w:type="dxa"/>
            <w:vAlign w:val="center"/>
          </w:tcPr>
          <w:p w14:paraId="43226C29" w14:textId="5172A827" w:rsidR="000A5923" w:rsidRPr="00DC029D" w:rsidRDefault="00483D64" w:rsidP="00C800CE">
            <w:pPr>
              <w:pStyle w:val="af7"/>
              <w:jc w:val="left"/>
              <w:rPr>
                <w:szCs w:val="24"/>
                <w:lang w:eastAsia="cs-CZ"/>
              </w:rPr>
            </w:pPr>
            <w:r>
              <w:rPr>
                <w:szCs w:val="24"/>
                <w:lang w:eastAsia="cs-CZ"/>
              </w:rPr>
              <w:t>8</w:t>
            </w:r>
          </w:p>
        </w:tc>
      </w:tr>
      <w:tr w:rsidR="000A5923" w:rsidRPr="00DC029D" w14:paraId="77A62DF4" w14:textId="77777777" w:rsidTr="00C800CE">
        <w:trPr>
          <w:trHeight w:val="340"/>
        </w:trPr>
        <w:tc>
          <w:tcPr>
            <w:tcW w:w="6941" w:type="dxa"/>
            <w:vAlign w:val="center"/>
          </w:tcPr>
          <w:p w14:paraId="78FE7384" w14:textId="77777777" w:rsidR="000A5923" w:rsidRPr="00DC029D" w:rsidRDefault="000A5923" w:rsidP="00C800CE">
            <w:pPr>
              <w:pStyle w:val="af7"/>
              <w:jc w:val="left"/>
              <w:rPr>
                <w:szCs w:val="24"/>
                <w:lang w:eastAsia="cs-CZ"/>
              </w:rPr>
            </w:pPr>
            <w:r w:rsidRPr="00DC029D">
              <w:rPr>
                <w:lang w:bidi="en-US"/>
              </w:rPr>
              <w:t xml:space="preserve">Absorbed dose rate of gamma radiation, </w:t>
            </w:r>
            <w:proofErr w:type="spellStart"/>
            <w:r w:rsidRPr="00DC029D">
              <w:rPr>
                <w:lang w:bidi="en-US"/>
              </w:rPr>
              <w:t>Gy</w:t>
            </w:r>
            <w:proofErr w:type="spellEnd"/>
            <w:r w:rsidRPr="00DC029D">
              <w:rPr>
                <w:lang w:bidi="en-US"/>
              </w:rPr>
              <w:t>/s</w:t>
            </w:r>
          </w:p>
        </w:tc>
        <w:tc>
          <w:tcPr>
            <w:tcW w:w="2687" w:type="dxa"/>
            <w:vAlign w:val="center"/>
          </w:tcPr>
          <w:p w14:paraId="54A2766E" w14:textId="7D1D88C7" w:rsidR="000A5923" w:rsidRPr="00DC029D" w:rsidRDefault="00483D64" w:rsidP="00C800CE">
            <w:pPr>
              <w:pStyle w:val="af7"/>
              <w:jc w:val="left"/>
              <w:rPr>
                <w:szCs w:val="24"/>
                <w:lang w:eastAsia="cs-CZ"/>
              </w:rPr>
            </w:pPr>
            <w:r>
              <w:rPr>
                <w:szCs w:val="24"/>
                <w:lang w:eastAsia="cs-CZ"/>
              </w:rPr>
              <w:t>9</w:t>
            </w:r>
          </w:p>
        </w:tc>
      </w:tr>
      <w:tr w:rsidR="000A5923" w:rsidRPr="00DC029D" w14:paraId="519AF6CA" w14:textId="77777777" w:rsidTr="00C800CE">
        <w:trPr>
          <w:trHeight w:val="340"/>
        </w:trPr>
        <w:tc>
          <w:tcPr>
            <w:tcW w:w="6941" w:type="dxa"/>
            <w:vAlign w:val="center"/>
          </w:tcPr>
          <w:p w14:paraId="3D3DDB3B" w14:textId="77777777" w:rsidR="000A5923" w:rsidRPr="00DC029D" w:rsidRDefault="000A5923" w:rsidP="00C800CE">
            <w:pPr>
              <w:pStyle w:val="af7"/>
              <w:jc w:val="left"/>
              <w:rPr>
                <w:szCs w:val="24"/>
                <w:lang w:eastAsia="cs-CZ"/>
              </w:rPr>
            </w:pPr>
            <w:proofErr w:type="spellStart"/>
            <w:r w:rsidRPr="00DC029D">
              <w:rPr>
                <w:lang w:bidi="en-US"/>
              </w:rPr>
              <w:t>Fluence</w:t>
            </w:r>
            <w:proofErr w:type="spellEnd"/>
            <w:r w:rsidRPr="00DC029D">
              <w:rPr>
                <w:lang w:bidi="en-US"/>
              </w:rPr>
              <w:t xml:space="preserve"> of thermal neutrons, cm</w:t>
            </w:r>
            <w:r w:rsidRPr="00DC029D">
              <w:rPr>
                <w:vertAlign w:val="superscript"/>
                <w:lang w:bidi="en-US"/>
              </w:rPr>
              <w:t>-2</w:t>
            </w:r>
          </w:p>
        </w:tc>
        <w:tc>
          <w:tcPr>
            <w:tcW w:w="2687" w:type="dxa"/>
            <w:vAlign w:val="center"/>
          </w:tcPr>
          <w:p w14:paraId="09104E5D" w14:textId="279F7E6B" w:rsidR="000A5923" w:rsidRPr="00DC029D" w:rsidRDefault="00483D64" w:rsidP="00C800CE">
            <w:pPr>
              <w:pStyle w:val="af7"/>
              <w:jc w:val="left"/>
              <w:rPr>
                <w:szCs w:val="24"/>
                <w:lang w:eastAsia="cs-CZ"/>
              </w:rPr>
            </w:pPr>
            <w:r>
              <w:rPr>
                <w:szCs w:val="24"/>
                <w:lang w:eastAsia="cs-CZ"/>
              </w:rPr>
              <w:t>0</w:t>
            </w:r>
          </w:p>
        </w:tc>
      </w:tr>
      <w:tr w:rsidR="000A5923" w:rsidRPr="00DC029D" w14:paraId="2A531B38" w14:textId="77777777" w:rsidTr="00C800CE">
        <w:trPr>
          <w:trHeight w:val="340"/>
        </w:trPr>
        <w:tc>
          <w:tcPr>
            <w:tcW w:w="6941" w:type="dxa"/>
            <w:vAlign w:val="center"/>
          </w:tcPr>
          <w:p w14:paraId="40FA7548" w14:textId="77777777" w:rsidR="000A5923" w:rsidRPr="00DC029D" w:rsidRDefault="000A5923" w:rsidP="00C800CE">
            <w:pPr>
              <w:pStyle w:val="af7"/>
              <w:jc w:val="left"/>
              <w:rPr>
                <w:szCs w:val="24"/>
                <w:lang w:eastAsia="cs-CZ"/>
              </w:rPr>
            </w:pPr>
            <w:proofErr w:type="spellStart"/>
            <w:r w:rsidRPr="00DC029D">
              <w:rPr>
                <w:lang w:bidi="en-US"/>
              </w:rPr>
              <w:t>Fluence</w:t>
            </w:r>
            <w:proofErr w:type="spellEnd"/>
            <w:r w:rsidRPr="00DC029D">
              <w:rPr>
                <w:lang w:bidi="en-US"/>
              </w:rPr>
              <w:t xml:space="preserve"> of fast neutrons (1 MeV, min), cm</w:t>
            </w:r>
            <w:r w:rsidRPr="00DC029D">
              <w:rPr>
                <w:vertAlign w:val="superscript"/>
                <w:lang w:bidi="en-US"/>
              </w:rPr>
              <w:t>-2</w:t>
            </w:r>
          </w:p>
        </w:tc>
        <w:tc>
          <w:tcPr>
            <w:tcW w:w="2687" w:type="dxa"/>
            <w:vAlign w:val="center"/>
          </w:tcPr>
          <w:p w14:paraId="63721316" w14:textId="74858C49" w:rsidR="000A5923" w:rsidRPr="00DC029D" w:rsidRDefault="00483D64" w:rsidP="00C800CE">
            <w:pPr>
              <w:pStyle w:val="af7"/>
              <w:jc w:val="left"/>
              <w:rPr>
                <w:szCs w:val="24"/>
                <w:lang w:eastAsia="cs-CZ"/>
              </w:rPr>
            </w:pPr>
            <w:r>
              <w:rPr>
                <w:szCs w:val="24"/>
                <w:lang w:eastAsia="cs-CZ"/>
              </w:rPr>
              <w:t>1</w:t>
            </w:r>
          </w:p>
        </w:tc>
      </w:tr>
      <w:tr w:rsidR="009707BA" w:rsidRPr="00DC029D" w14:paraId="149E0AB2" w14:textId="77777777" w:rsidTr="00C800CE">
        <w:trPr>
          <w:trHeight w:val="340"/>
        </w:trPr>
        <w:tc>
          <w:tcPr>
            <w:tcW w:w="6941" w:type="dxa"/>
            <w:vAlign w:val="center"/>
          </w:tcPr>
          <w:p w14:paraId="51480038" w14:textId="77777777" w:rsidR="009707BA" w:rsidRPr="00DC029D" w:rsidRDefault="009707BA" w:rsidP="00C800CE">
            <w:pPr>
              <w:pStyle w:val="af7"/>
              <w:jc w:val="left"/>
              <w:rPr>
                <w:szCs w:val="24"/>
                <w:lang w:eastAsia="cs-CZ"/>
              </w:rPr>
            </w:pPr>
            <w:r w:rsidRPr="00DC029D">
              <w:rPr>
                <w:lang w:bidi="en-US"/>
              </w:rPr>
              <w:t>Seismic impact causing oscillations with acceleration (the installation height mark is above 20 m)</w:t>
            </w:r>
          </w:p>
        </w:tc>
        <w:tc>
          <w:tcPr>
            <w:tcW w:w="2687" w:type="dxa"/>
            <w:vAlign w:val="center"/>
          </w:tcPr>
          <w:p w14:paraId="523D4C1E" w14:textId="3F139991" w:rsidR="009707BA" w:rsidRPr="00DC029D" w:rsidRDefault="00483D64" w:rsidP="00C800CE">
            <w:pPr>
              <w:pStyle w:val="af7"/>
              <w:jc w:val="left"/>
              <w:rPr>
                <w:szCs w:val="24"/>
                <w:vertAlign w:val="superscript"/>
                <w:lang w:eastAsia="cs-CZ"/>
              </w:rPr>
            </w:pPr>
            <w:r>
              <w:rPr>
                <w:szCs w:val="24"/>
                <w:vertAlign w:val="superscript"/>
                <w:lang w:eastAsia="cs-CZ"/>
              </w:rPr>
              <w:t>2</w:t>
            </w:r>
          </w:p>
        </w:tc>
      </w:tr>
      <w:tr w:rsidR="009707BA" w:rsidRPr="00DC029D" w14:paraId="7E9576B3" w14:textId="77777777" w:rsidTr="00C800CE">
        <w:trPr>
          <w:trHeight w:val="340"/>
        </w:trPr>
        <w:tc>
          <w:tcPr>
            <w:tcW w:w="6941" w:type="dxa"/>
            <w:vAlign w:val="center"/>
          </w:tcPr>
          <w:p w14:paraId="0E0D0271" w14:textId="77777777" w:rsidR="009707BA" w:rsidRPr="00DC029D" w:rsidRDefault="009707BA" w:rsidP="00C800CE">
            <w:pPr>
              <w:pStyle w:val="af7"/>
              <w:jc w:val="left"/>
              <w:rPr>
                <w:szCs w:val="24"/>
                <w:lang w:eastAsia="cs-CZ"/>
              </w:rPr>
            </w:pPr>
            <w:r w:rsidRPr="00DC029D">
              <w:rPr>
                <w:lang w:bidi="en-US"/>
              </w:rPr>
              <w:t>Resistance to sinusoidal vibration in accordance with GOST 29075 [3]</w:t>
            </w:r>
          </w:p>
        </w:tc>
        <w:tc>
          <w:tcPr>
            <w:tcW w:w="2687" w:type="dxa"/>
            <w:vAlign w:val="center"/>
          </w:tcPr>
          <w:p w14:paraId="2423703C" w14:textId="606769AD" w:rsidR="009707BA" w:rsidRPr="00DC029D" w:rsidRDefault="00483D64" w:rsidP="00C800CE">
            <w:pPr>
              <w:pStyle w:val="af7"/>
              <w:jc w:val="left"/>
              <w:rPr>
                <w:szCs w:val="24"/>
                <w:lang w:eastAsia="cs-CZ"/>
              </w:rPr>
            </w:pPr>
            <w:r>
              <w:rPr>
                <w:szCs w:val="24"/>
                <w:lang w:eastAsia="cs-CZ"/>
              </w:rPr>
              <w:t>3</w:t>
            </w:r>
          </w:p>
        </w:tc>
      </w:tr>
    </w:tbl>
    <w:p w14:paraId="46F7A71D" w14:textId="090F7670" w:rsidR="000A5923" w:rsidRPr="00DC029D" w:rsidRDefault="000A5923" w:rsidP="00C800CE">
      <w:pPr>
        <w:pStyle w:val="af5"/>
        <w:rPr>
          <w:lang w:eastAsia="cs-CZ"/>
        </w:rPr>
      </w:pPr>
      <w:r w:rsidRPr="00DC029D">
        <w:rPr>
          <w:lang w:bidi="en-US"/>
        </w:rPr>
        <w:t>c</w:t>
      </w:r>
      <w:r w:rsidR="00483D64">
        <w:rPr>
          <w:lang w:bidi="en-US"/>
        </w:rPr>
        <w:t>hannel remains</w:t>
      </w:r>
    </w:p>
    <w:p w14:paraId="2C8F4A3B" w14:textId="6E653CC4" w:rsidR="000A5923" w:rsidRPr="00DC029D" w:rsidRDefault="00986AEC" w:rsidP="00B2233A">
      <w:pPr>
        <w:pStyle w:val="2"/>
      </w:pPr>
      <w:bookmarkStart w:id="59" w:name="_Toc122353274"/>
      <w:bookmarkStart w:id="60" w:name="_Toc122358939"/>
      <w:bookmarkStart w:id="61" w:name="_Toc126234203"/>
      <w:r w:rsidRPr="00B2233A">
        <w:lastRenderedPageBreak/>
        <w:t>LIE</w:t>
      </w:r>
      <w:bookmarkEnd w:id="59"/>
      <w:bookmarkEnd w:id="60"/>
      <w:bookmarkEnd w:id="61"/>
    </w:p>
    <w:p w14:paraId="5A7F12BF" w14:textId="47585A31" w:rsidR="000A5923" w:rsidRPr="00DC029D" w:rsidRDefault="00483D64" w:rsidP="00C800CE">
      <w:pPr>
        <w:pStyle w:val="af5"/>
      </w:pPr>
      <w:r w:rsidRPr="00483D64">
        <w:rPr>
          <w:lang w:bidi="en-US"/>
        </w:rPr>
        <w:t xml:space="preserve">A lie is an assertion that is believed to be false, typically used with the purpose of deceiving or misleading </w:t>
      </w:r>
      <w:proofErr w:type="gramStart"/>
      <w:r w:rsidRPr="00483D64">
        <w:rPr>
          <w:lang w:bidi="en-US"/>
        </w:rPr>
        <w:t>someone.[</w:t>
      </w:r>
      <w:proofErr w:type="gramEnd"/>
      <w:r w:rsidRPr="00483D64">
        <w:rPr>
          <w:lang w:bidi="en-US"/>
        </w:rPr>
        <w:t>1][2][3][4] The practice of communicating lies is called lying. A person who communicates a lie may be termed a liar. Lies can be interpreted as deliberately false statements or misleading statements. Lies may also serve a variety of instrumental, interpersonal, or psychological functions for the individuals who use them.</w:t>
      </w:r>
    </w:p>
    <w:p w14:paraId="57FF18A7" w14:textId="77777777" w:rsidR="00AE51A8" w:rsidRPr="00DC029D" w:rsidRDefault="00AE51A8" w:rsidP="00046DEC">
      <w:pPr>
        <w:pStyle w:val="10"/>
        <w:rPr>
          <w:rFonts w:eastAsiaTheme="minorHAnsi" w:cs="Arial"/>
          <w:bCs w:val="0"/>
          <w:noProof w:val="0"/>
          <w:kern w:val="0"/>
          <w:szCs w:val="24"/>
        </w:rPr>
      </w:pPr>
      <w:bookmarkStart w:id="62" w:name="_Toc122353275"/>
      <w:bookmarkStart w:id="63" w:name="_Toc122358940"/>
      <w:bookmarkStart w:id="64" w:name="_Toc126234204"/>
      <w:r w:rsidRPr="00DC029D">
        <w:rPr>
          <w:rFonts w:cs="Arial"/>
          <w:noProof w:val="0"/>
          <w:kern w:val="0"/>
          <w:lang w:bidi="en-US"/>
        </w:rPr>
        <w:t>Power supply and grounding</w:t>
      </w:r>
      <w:bookmarkEnd w:id="62"/>
      <w:bookmarkEnd w:id="63"/>
      <w:bookmarkEnd w:id="64"/>
    </w:p>
    <w:p w14:paraId="7061B4C1" w14:textId="3608FDF5" w:rsidR="00B70A5C" w:rsidRPr="00DC029D" w:rsidRDefault="00144EBB" w:rsidP="00C800CE">
      <w:pPr>
        <w:pStyle w:val="af5"/>
      </w:pPr>
      <w:r>
        <w:rPr>
          <w:lang w:bidi="en-US"/>
        </w:rPr>
        <w:t>Description</w:t>
      </w:r>
    </w:p>
    <w:p w14:paraId="6F603424" w14:textId="77777777" w:rsidR="00AE51A8" w:rsidRPr="00DC029D" w:rsidRDefault="00AE51A8" w:rsidP="00046DEC">
      <w:pPr>
        <w:pStyle w:val="10"/>
        <w:rPr>
          <w:rFonts w:eastAsiaTheme="minorHAnsi" w:cs="Arial"/>
          <w:bCs w:val="0"/>
          <w:noProof w:val="0"/>
          <w:kern w:val="0"/>
          <w:szCs w:val="24"/>
        </w:rPr>
      </w:pPr>
      <w:bookmarkStart w:id="65" w:name="_Toc122353276"/>
      <w:bookmarkStart w:id="66" w:name="_Toc122358941"/>
      <w:bookmarkStart w:id="67" w:name="_Toc126234205"/>
      <w:r w:rsidRPr="00DC029D">
        <w:rPr>
          <w:rFonts w:cs="Arial"/>
          <w:noProof w:val="0"/>
          <w:kern w:val="0"/>
          <w:lang w:bidi="en-US"/>
        </w:rPr>
        <w:t>Self-diagnostic and periodic testing</w:t>
      </w:r>
      <w:bookmarkEnd w:id="65"/>
      <w:bookmarkEnd w:id="66"/>
      <w:bookmarkEnd w:id="67"/>
    </w:p>
    <w:p w14:paraId="622D6B6E" w14:textId="77777777" w:rsidR="00AE51A8" w:rsidRPr="00DC029D" w:rsidRDefault="00AE51A8" w:rsidP="00046DEC">
      <w:pPr>
        <w:pStyle w:val="10"/>
        <w:rPr>
          <w:rFonts w:eastAsiaTheme="minorHAnsi" w:cs="Arial"/>
          <w:bCs w:val="0"/>
          <w:noProof w:val="0"/>
          <w:kern w:val="0"/>
          <w:szCs w:val="24"/>
        </w:rPr>
      </w:pPr>
      <w:bookmarkStart w:id="68" w:name="_Toc122353277"/>
      <w:bookmarkStart w:id="69" w:name="_Toc122358942"/>
      <w:bookmarkStart w:id="70" w:name="_Toc126234206"/>
      <w:r w:rsidRPr="00DC029D">
        <w:rPr>
          <w:rFonts w:cs="Arial"/>
          <w:noProof w:val="0"/>
          <w:kern w:val="0"/>
          <w:lang w:bidi="en-US"/>
        </w:rPr>
        <w:t>Maintenance and repair</w:t>
      </w:r>
      <w:bookmarkEnd w:id="68"/>
      <w:bookmarkEnd w:id="69"/>
      <w:bookmarkEnd w:id="70"/>
    </w:p>
    <w:p w14:paraId="0204BFCD" w14:textId="254F00D3" w:rsidR="007F1909" w:rsidRPr="00DC029D" w:rsidRDefault="00144EBB" w:rsidP="00C800CE">
      <w:pPr>
        <w:pStyle w:val="af5"/>
      </w:pPr>
      <w:r w:rsidRPr="00144EBB">
        <w:rPr>
          <w:lang w:bidi="en-US"/>
        </w:rPr>
        <w:t>maintain (third-person singular simple present maintains, present participle maintaining, simple past and past participle maintained)</w:t>
      </w:r>
      <w:r w:rsidR="007F1909" w:rsidRPr="00DC029D">
        <w:rPr>
          <w:lang w:bidi="en-US"/>
        </w:rPr>
        <w:t>:</w:t>
      </w:r>
    </w:p>
    <w:p w14:paraId="0B3EC536" w14:textId="61F32EB9" w:rsidR="007F1909" w:rsidRPr="00DC029D" w:rsidRDefault="00144EBB" w:rsidP="00C800CE">
      <w:pPr>
        <w:pStyle w:val="a"/>
      </w:pPr>
      <w:r>
        <w:rPr>
          <w:lang w:bidi="en-US"/>
        </w:rPr>
        <w:t>convenience</w:t>
      </w:r>
    </w:p>
    <w:p w14:paraId="022062C5" w14:textId="6699E68D" w:rsidR="00CB38FB" w:rsidRPr="00DC029D" w:rsidRDefault="007F1909" w:rsidP="00C800CE">
      <w:pPr>
        <w:pStyle w:val="a"/>
      </w:pPr>
      <w:r w:rsidRPr="00DC029D">
        <w:rPr>
          <w:lang w:bidi="en-US"/>
        </w:rPr>
        <w:t>replacement.</w:t>
      </w:r>
    </w:p>
    <w:p w14:paraId="0A17F0AF" w14:textId="17799A37" w:rsidR="007F1909" w:rsidRPr="00DC029D" w:rsidRDefault="00144EBB" w:rsidP="00C800CE">
      <w:pPr>
        <w:pStyle w:val="af5"/>
      </w:pPr>
      <w:r>
        <w:rPr>
          <w:lang w:bidi="en-US"/>
        </w:rPr>
        <w:t>The monitoring</w:t>
      </w:r>
    </w:p>
    <w:sectPr w:rsidR="007F1909" w:rsidRPr="00DC029D" w:rsidSect="00C800CE">
      <w:headerReference w:type="default" r:id="rId10"/>
      <w:footerReference w:type="default" r:id="rId11"/>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5BAED" w14:textId="77777777" w:rsidR="003D5FE9" w:rsidRDefault="003D5FE9" w:rsidP="005C76F3">
      <w:r>
        <w:separator/>
      </w:r>
    </w:p>
  </w:endnote>
  <w:endnote w:type="continuationSeparator" w:id="0">
    <w:p w14:paraId="0583F334" w14:textId="77777777" w:rsidR="003D5FE9" w:rsidRDefault="003D5FE9" w:rsidP="005C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Times New Roman"/>
    <w:panose1 w:val="00000000000000000000"/>
    <w:charset w:val="00"/>
    <w:family w:val="roman"/>
    <w:notTrueType/>
    <w:pitch w:val="variable"/>
    <w:sig w:usb0="00000003" w:usb1="00000000" w:usb2="00000000" w:usb3="00000000" w:csb0="00000001" w:csb1="00000000"/>
  </w:font>
  <w:font w:name="Times New Roman Полужирный">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674B3" w14:textId="77777777" w:rsidR="00C800CE" w:rsidRPr="007926DD" w:rsidRDefault="00C800CE" w:rsidP="000E6435">
    <w:pPr>
      <w:tabs>
        <w:tab w:val="left" w:pos="8080"/>
        <w:tab w:val="right" w:pos="9639"/>
      </w:tabs>
      <w:spacing w:line="0" w:lineRule="atLeast"/>
      <w:ind w:left="-142"/>
      <w:rPr>
        <w:b/>
        <w:color w:val="4495D1"/>
        <w:sz w:val="52"/>
        <w:lang w:val="en-US"/>
      </w:rPr>
    </w:pPr>
    <w:r w:rsidRPr="00416090">
      <w:rPr>
        <w:noProof/>
        <w:color w:val="15256D"/>
        <w:lang w:eastAsia="ru-RU"/>
      </w:rPr>
      <mc:AlternateContent>
        <mc:Choice Requires="wps">
          <w:drawing>
            <wp:inline distT="0" distB="0" distL="0" distR="0" wp14:anchorId="16A08D68" wp14:editId="285D7EF6">
              <wp:extent cx="5940000" cy="36000"/>
              <wp:effectExtent l="0" t="0" r="3810" b="2540"/>
              <wp:docPr id="291" name="Прямоугольник 291"/>
              <wp:cNvGraphicFramePr/>
              <a:graphic xmlns:a="http://schemas.openxmlformats.org/drawingml/2006/main">
                <a:graphicData uri="http://schemas.microsoft.com/office/word/2010/wordprocessingShape">
                  <wps:wsp>
                    <wps:cNvSpPr/>
                    <wps:spPr>
                      <a:xfrm>
                        <a:off x="0" y="0"/>
                        <a:ext cx="5940000" cy="36000"/>
                      </a:xfrm>
                      <a:prstGeom prst="rect">
                        <a:avLst/>
                      </a:prstGeom>
                      <a:solidFill>
                        <a:srgbClr val="4495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D19DD" id="Прямоугольник 291" o:spid="_x0000_s1026" style="width:467.7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ypuQIAAJkFAAAOAAAAZHJzL2Uyb0RvYy54bWysVM1uEzEQviPxDpbvdJOQFBJ1U0WtipCq&#10;tqJFPTteb3Ylr8fYTjbhhMQViUfgIbggfvoMmzdibG+2pa04IHJwxjsz38x8npmDw3UlyUoYW4JK&#10;aX+vR4lQHLJSLVL69urk2UtKrGMqYxKUSOlGWHo4ffrkoNYTMYACZCYMQRBlJ7VOaeGcniSJ5YWo&#10;mN0DLRQqczAVc3g1iyQzrEb0SiaDXm8/qcFk2gAX1uLX46ik04Cf54K78zy3whGZUszNhdOEc+7P&#10;ZHrAJgvDdFHyNg32D1lUrFQYtIM6Zo6RpSkfQFUlN2Ahd3scqgTyvOQi1IDV9Hv3qrksmBahFiTH&#10;6o4m+/9g+dnqwpAyS+lg3KdEsQofqfmy/bD93PxsbrYfm6/NTfNj+6n51XxrvhNvhZzV2k7Q9VJf&#10;mPZmUfQErHNT+X8sjawDz5uOZ7F2hOPH0XjYwx8lHHXP972IKMmtszbWvRJQES+k1OAzBnbZ6tS6&#10;aLoz8bEsyDI7KaUMF7OYH0lDVgyffDgcj45Dxoj+h5lU3liBd4uI/kviC4ulBMltpPB2Ur0ROdKE&#10;yQ9CJqFBRReHcS6U60dVwTIRw49CmRG+8wiVBkCPnGP8DrsF8M3/EDvCtPbeVYT+7px7f0ssOnce&#10;ITIo1zlXpQLzGIDEqtrI0X5HUqTGszSHbINNZCBOl9X8pMR3O2XWXTCD44QvjSvCneORS6hTCq1E&#10;SQHm/WPfvT12OWopqXE8U2rfLZkRlMjXCvt/3B8O/TyHy3D0YoAXc1czv6tRy+oIsB2wwzG7IHp7&#10;J3dibqC6xk0y81FRxRTH2CnlzuwuRy6uDdxFXMxmwQxnWDN3qi419+CeVd+XV+trZnTbvA67/gx2&#10;o8wm93o42npPBbOlg7wMDX7La8s3zn9onHZX+QVz9x6sbjfq9DcAAAD//wMAUEsDBBQABgAIAAAA&#10;IQAreCko2wAAAAMBAAAPAAAAZHJzL2Rvd25yZXYueG1sTI/NTsMwEITvSLyDtUjcqMNPC4Q4FarE&#10;AQSHhpbzNl6SFHsd2U6avj2GC1xWGs1o5ttiOVkjRvKhc6zgcpaBIK6d7rhRsHl/urgDESKyRuOY&#10;FBwpwLI8PSkw1+7Aaxqr2IhUwiFHBW2MfS5lqFuyGGauJ07ep/MWY5K+kdrjIZVbI6+ybCEtdpwW&#10;Wuxp1VL9VQ1WwcIPb834utXPZtqb6mPd7V9WR6XOz6bHBxCRpvgXhh/8hA5lYtq5gXUQRkF6JP7e&#10;5N1fz29A7BTMb0GWhfzPXn4DAAD//wMAUEsBAi0AFAAGAAgAAAAhALaDOJL+AAAA4QEAABMAAAAA&#10;AAAAAAAAAAAAAAAAAFtDb250ZW50X1R5cGVzXS54bWxQSwECLQAUAAYACAAAACEAOP0h/9YAAACU&#10;AQAACwAAAAAAAAAAAAAAAAAvAQAAX3JlbHMvLnJlbHNQSwECLQAUAAYACAAAACEAXBvMqbkCAACZ&#10;BQAADgAAAAAAAAAAAAAAAAAuAgAAZHJzL2Uyb0RvYy54bWxQSwECLQAUAAYACAAAACEAK3gpKNsA&#10;AAADAQAADwAAAAAAAAAAAAAAAAATBQAAZHJzL2Rvd25yZXYueG1sUEsFBgAAAAAEAAQA8wAAABsG&#10;AAAAAA==&#10;" fillcolor="#4495d1" stroked="f" strokeweight="1pt">
              <w10:anchorlock/>
            </v:rect>
          </w:pict>
        </mc:Fallback>
      </mc:AlternateContent>
    </w:r>
  </w:p>
  <w:p w14:paraId="2CC7C3AE" w14:textId="29C7E216" w:rsidR="00C800CE" w:rsidRPr="00B2233A" w:rsidRDefault="00C800CE" w:rsidP="00471113">
    <w:pPr>
      <w:tabs>
        <w:tab w:val="left" w:pos="7797"/>
        <w:tab w:val="right" w:pos="9639"/>
      </w:tabs>
      <w:spacing w:line="0" w:lineRule="atLeast"/>
      <w:ind w:left="-142"/>
      <w:rPr>
        <w:rFonts w:cs="Arial"/>
        <w:lang w:val="en-US"/>
      </w:rPr>
    </w:pPr>
    <w:r w:rsidRPr="008829A2">
      <w:rPr>
        <w:b/>
        <w:noProof/>
        <w:color w:val="4495D1"/>
        <w:sz w:val="52"/>
        <w:lang w:eastAsia="ru-RU"/>
      </w:rPr>
      <mc:AlternateContent>
        <mc:Choice Requires="wps">
          <w:drawing>
            <wp:anchor distT="45720" distB="45720" distL="114300" distR="114300" simplePos="0" relativeHeight="251657216" behindDoc="0" locked="0" layoutInCell="1" allowOverlap="1" wp14:anchorId="25DC7557" wp14:editId="59E4D6C6">
              <wp:simplePos x="0" y="0"/>
              <wp:positionH relativeFrom="margin">
                <wp:posOffset>-68580</wp:posOffset>
              </wp:positionH>
              <wp:positionV relativeFrom="paragraph">
                <wp:posOffset>44450</wp:posOffset>
              </wp:positionV>
              <wp:extent cx="4946650" cy="506094"/>
              <wp:effectExtent l="0" t="0" r="6350" b="254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506094"/>
                      </a:xfrm>
                      <a:prstGeom prst="rect">
                        <a:avLst/>
                      </a:prstGeom>
                      <a:noFill/>
                      <a:ln w="9525">
                        <a:noFill/>
                        <a:miter lim="800000"/>
                        <a:headEnd/>
                        <a:tailEnd/>
                      </a:ln>
                    </wps:spPr>
                    <wps:txbx>
                      <w:txbxContent>
                        <w:p w14:paraId="110C8DF8" w14:textId="77777777" w:rsidR="00C800CE" w:rsidRPr="00B2233A" w:rsidRDefault="00C800CE" w:rsidP="00471113">
                          <w:pPr>
                            <w:tabs>
                              <w:tab w:val="left" w:pos="7513"/>
                              <w:tab w:val="right" w:pos="9639"/>
                            </w:tabs>
                            <w:spacing w:line="0" w:lineRule="atLeast"/>
                            <w:ind w:right="182"/>
                            <w:rPr>
                              <w:rFonts w:cs="Arial"/>
                            </w:rPr>
                          </w:pPr>
                          <w:r w:rsidRPr="00B2233A">
                            <w:rPr>
                              <w:rFonts w:cs="Arial"/>
                              <w:b/>
                              <w:color w:val="003274"/>
                              <w:lang w:val="en-US" w:bidi="en-US"/>
                            </w:rPr>
                            <w:t xml:space="preserve">08-02-15 </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DC7557" id="_x0000_t202" coordsize="21600,21600" o:spt="202" path="m,l,21600r21600,l21600,xe">
              <v:stroke joinstyle="miter"/>
              <v:path gradientshapeok="t" o:connecttype="rect"/>
            </v:shapetype>
            <v:shape id="Надпись 2" o:spid="_x0000_s1026" type="#_x0000_t202" style="position:absolute;left:0;text-align:left;margin-left:-5.4pt;margin-top:3.5pt;width:389.5pt;height:39.8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BSGwIAAOoDAAAOAAAAZHJzL2Uyb0RvYy54bWysU82O0zAQviPxDpbvNGnVlm3UdLXsUoS0&#10;/EgLD+A6TmNhe4ztNik37vsKvAMHDtx4he4bMXbabgU3RA7WJDPzzXyfv8wvO63IVjgvwZR0OMgp&#10;EYZDJc26pB8/LJ9dUOIDMxVTYERJd8LTy8XTJ/PWFmIEDahKOIIgxhetLWkTgi2yzPNGaOYHYIXB&#10;ZA1Os4Cvbp1VjrWIrlU2yvNp1oKrrAMuvMevN32SLhJ+XQse3tW1F4GokuJuIZ0unat4Zos5K9aO&#10;2UbywxrsH7bQTBoceoK6YYGRjZN/QWnJHXiow4CDzqCuJReJA7IZ5n+wuWuYFYkLiuPtSSb//2D5&#10;2+17R2RV0tHwOSWGabyk/bf99/2P/a/9z4evD/dkFFVqrS+w+M5ieeheQIe3nRh7ewv8kycGrhtm&#10;1uLKOWgbwSrcchg7s7PWHsdHkFX7BiocxjYBElBXOx0lRFEIouNt7U43JLpAOH4cz8bT6QRTHHOT&#10;fJrPxmkEK47d1vnwSoAmMSipQwckdLa99SFuw4pjSRxmYCmVSi5QhrQlnU1Gk9RwltEyoEmV1CW9&#10;yOPT2yaSfGmq1ByYVH2MA5Q5sI5Ee8qhW3VYGKVYQbVD/g56M+LPg0ED7gslLRqxpP7zhjlBiXpt&#10;UMPo2mPgjsHqGDDDsbWkgZI+vA7J3ZGbt1eo7VIm2o+TD7uhoZIaB/NHx56/p6rHX3TxGwAA//8D&#10;AFBLAwQUAAYACAAAACEAyogwttwAAAAIAQAADwAAAGRycy9kb3ducmV2LnhtbEyPMU/DMBSEdyT+&#10;g/UqsbVOK5GEkJcKVWJho6XMTmwSq/Zzarut+feYCcbTne6+a7fJGnZVPmhHCOtVAUzR4KSmEeHj&#10;8LqsgYUoSArjSCF8qwDb7v6uFY10N3pX130cWS6h0AiEKca54TwMk7IirNysKHtfzlsRs/Qjl17c&#10;crk1fFMUJbdCU16YxKx2kxpO+4tFOEvep7fzKNPu8VMftemfhoNHfFikl2dgUaX4F4Zf/IwOXWbq&#10;3YVkYAZhuS4yekSo8qXsV2W9AdYj1GUFvGv5/wPdDwAAAP//AwBQSwECLQAUAAYACAAAACEAtoM4&#10;kv4AAADhAQAAEwAAAAAAAAAAAAAAAAAAAAAAW0NvbnRlbnRfVHlwZXNdLnhtbFBLAQItABQABgAI&#10;AAAAIQA4/SH/1gAAAJQBAAALAAAAAAAAAAAAAAAAAC8BAABfcmVscy8ucmVsc1BLAQItABQABgAI&#10;AAAAIQD9TOBSGwIAAOoDAAAOAAAAAAAAAAAAAAAAAC4CAABkcnMvZTJvRG9jLnhtbFBLAQItABQA&#10;BgAIAAAAIQDKiDC23AAAAAgBAAAPAAAAAAAAAAAAAAAAAHUEAABkcnMvZG93bnJldi54bWxQSwUG&#10;AAAAAAQABADzAAAAfgUAAAAA&#10;" filled="f" stroked="f">
              <v:textbox style="mso-fit-shape-to-text:t" inset="0,0,0,0">
                <w:txbxContent>
                  <w:p w14:paraId="110C8DF8" w14:textId="77777777" w:rsidR="00C800CE" w:rsidRPr="00B2233A" w:rsidRDefault="00C800CE" w:rsidP="00471113">
                    <w:pPr>
                      <w:tabs>
                        <w:tab w:val="left" w:pos="7513"/>
                        <w:tab w:val="right" w:pos="9639"/>
                      </w:tabs>
                      <w:spacing w:line="0" w:lineRule="atLeast"/>
                      <w:ind w:right="182"/>
                      <w:rPr>
                        <w:rFonts w:cs="Arial"/>
                      </w:rPr>
                    </w:pPr>
                    <w:r w:rsidRPr="00B2233A">
                      <w:rPr>
                        <w:rFonts w:cs="Arial"/>
                        <w:b/>
                        <w:color w:val="003274"/>
                        <w:lang w:val="en-US" w:bidi="en-US"/>
                      </w:rPr>
                      <w:t xml:space="preserve">08-02-15 </w:t>
                    </w:r>
                  </w:p>
                </w:txbxContent>
              </v:textbox>
              <w10:wrap anchorx="margin"/>
            </v:shape>
          </w:pict>
        </mc:Fallback>
      </mc:AlternateContent>
    </w:r>
    <w:r w:rsidRPr="007926DD">
      <w:rPr>
        <w:b/>
        <w:color w:val="4495D1"/>
        <w:sz w:val="52"/>
        <w:lang w:val="en-US" w:bidi="en-US"/>
      </w:rPr>
      <w:tab/>
    </w:r>
    <w:r w:rsidRPr="00B2233A">
      <w:rPr>
        <w:rFonts w:cs="Arial"/>
        <w:b/>
        <w:color w:val="4495D1"/>
        <w:sz w:val="52"/>
        <w:lang w:val="en-US" w:bidi="en-US"/>
      </w:rPr>
      <w:fldChar w:fldCharType="begin"/>
    </w:r>
    <w:r w:rsidRPr="00B2233A">
      <w:rPr>
        <w:rFonts w:cs="Arial"/>
        <w:b/>
        <w:color w:val="4495D1"/>
        <w:sz w:val="52"/>
        <w:lang w:val="en-US" w:bidi="en-US"/>
      </w:rPr>
      <w:instrText xml:space="preserve"> PAGE   \* MERGEFORMAT </w:instrText>
    </w:r>
    <w:r w:rsidRPr="00B2233A">
      <w:rPr>
        <w:rFonts w:cs="Arial"/>
        <w:b/>
        <w:color w:val="4495D1"/>
        <w:sz w:val="52"/>
        <w:lang w:val="en-US" w:bidi="en-US"/>
      </w:rPr>
      <w:fldChar w:fldCharType="separate"/>
    </w:r>
    <w:r w:rsidR="00144EBB">
      <w:rPr>
        <w:rFonts w:cs="Arial"/>
        <w:b/>
        <w:noProof/>
        <w:color w:val="4495D1"/>
        <w:sz w:val="52"/>
        <w:lang w:val="en-US" w:bidi="en-US"/>
      </w:rPr>
      <w:t>10</w:t>
    </w:r>
    <w:r w:rsidRPr="00B2233A">
      <w:rPr>
        <w:rFonts w:cs="Arial"/>
        <w:b/>
        <w:color w:val="4495D1"/>
        <w:sz w:val="52"/>
        <w:lang w:val="en-US" w:bidi="en-US"/>
      </w:rPr>
      <w:fldChar w:fldCharType="end"/>
    </w:r>
    <w:r w:rsidRPr="007926DD">
      <w:rPr>
        <w:b/>
        <w:color w:val="4495D1"/>
        <w:sz w:val="52"/>
        <w:lang w:val="en-US" w:bidi="en-US"/>
      </w:rPr>
      <w:t xml:space="preserve">/ </w:t>
    </w:r>
    <w:r w:rsidRPr="00B2233A">
      <w:rPr>
        <w:rFonts w:cs="Arial"/>
        <w:b/>
        <w:color w:val="4495D1"/>
        <w:sz w:val="52"/>
        <w:lang w:val="en-US" w:bidi="en-US"/>
      </w:rPr>
      <w:fldChar w:fldCharType="begin"/>
    </w:r>
    <w:r w:rsidRPr="00B2233A">
      <w:rPr>
        <w:rFonts w:cs="Arial"/>
        <w:b/>
        <w:color w:val="4495D1"/>
        <w:sz w:val="52"/>
        <w:lang w:val="en-US" w:bidi="en-US"/>
      </w:rPr>
      <w:instrText xml:space="preserve"> NUMPAGES   \* MERGEFORMAT </w:instrText>
    </w:r>
    <w:r w:rsidRPr="00B2233A">
      <w:rPr>
        <w:rFonts w:cs="Arial"/>
        <w:b/>
        <w:color w:val="4495D1"/>
        <w:sz w:val="52"/>
        <w:lang w:val="en-US" w:bidi="en-US"/>
      </w:rPr>
      <w:fldChar w:fldCharType="separate"/>
    </w:r>
    <w:r w:rsidR="00144EBB">
      <w:rPr>
        <w:rFonts w:cs="Arial"/>
        <w:b/>
        <w:noProof/>
        <w:color w:val="4495D1"/>
        <w:sz w:val="52"/>
        <w:lang w:val="en-US" w:bidi="en-US"/>
      </w:rPr>
      <w:t>10</w:t>
    </w:r>
    <w:r w:rsidRPr="00B2233A">
      <w:rPr>
        <w:rFonts w:cs="Arial"/>
        <w:b/>
        <w:color w:val="4495D1"/>
        <w:sz w:val="52"/>
        <w:lang w:val="en-US" w:bidi="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CE9B8" w14:textId="77777777" w:rsidR="003D5FE9" w:rsidRDefault="003D5FE9" w:rsidP="005C76F3">
      <w:r>
        <w:separator/>
      </w:r>
    </w:p>
  </w:footnote>
  <w:footnote w:type="continuationSeparator" w:id="0">
    <w:p w14:paraId="3F0B81C3" w14:textId="77777777" w:rsidR="003D5FE9" w:rsidRDefault="003D5FE9" w:rsidP="005C76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13024" w14:textId="7E084085" w:rsidR="00C800CE" w:rsidRPr="00E21556" w:rsidRDefault="00C800CE" w:rsidP="0061419C">
    <w:pPr>
      <w:tabs>
        <w:tab w:val="center" w:pos="4677"/>
        <w:tab w:val="right" w:pos="9355"/>
      </w:tabs>
      <w:ind w:left="2977" w:right="992"/>
      <w:rPr>
        <w:rFonts w:cs="Arial"/>
        <w:noProof/>
        <w:color w:val="003274"/>
        <w:lang w:val="en-US" w:eastAsia="ru-RU"/>
      </w:rPr>
    </w:pPr>
    <w:r w:rsidRPr="00E21556">
      <w:rPr>
        <w:rFonts w:cs="Arial"/>
        <w:noProof/>
        <w:lang w:eastAsia="ru-RU"/>
      </w:rPr>
      <w:drawing>
        <wp:anchor distT="0" distB="0" distL="114300" distR="114300" simplePos="0" relativeHeight="251659264" behindDoc="1" locked="0" layoutInCell="1" allowOverlap="1" wp14:anchorId="1BC49C40" wp14:editId="60AB14FF">
          <wp:simplePos x="0" y="0"/>
          <wp:positionH relativeFrom="margin">
            <wp:align>left</wp:align>
          </wp:positionH>
          <wp:positionV relativeFrom="paragraph">
            <wp:posOffset>77470</wp:posOffset>
          </wp:positionV>
          <wp:extent cx="1797685" cy="718185"/>
          <wp:effectExtent l="0" t="0" r="0" b="5715"/>
          <wp:wrapTight wrapText="bothSides">
            <wp:wrapPolygon edited="0">
              <wp:start x="0" y="0"/>
              <wp:lineTo x="0" y="21199"/>
              <wp:lineTo x="21287" y="21199"/>
              <wp:lineTo x="21287"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7685" cy="718185"/>
                  </a:xfrm>
                  <a:prstGeom prst="rect">
                    <a:avLst/>
                  </a:prstGeom>
                </pic:spPr>
              </pic:pic>
            </a:graphicData>
          </a:graphic>
        </wp:anchor>
      </w:drawing>
    </w:r>
    <w:r w:rsidRPr="00E21556">
      <w:rPr>
        <w:rFonts w:eastAsia="Calibri" w:cs="Arial"/>
        <w:noProof/>
        <w:lang w:eastAsia="ru-RU"/>
      </w:rPr>
      <w:drawing>
        <wp:anchor distT="0" distB="0" distL="114300" distR="114300" simplePos="0" relativeHeight="251655168" behindDoc="0" locked="0" layoutInCell="1" allowOverlap="1" wp14:anchorId="1E515AFF" wp14:editId="321CB2BE">
          <wp:simplePos x="0" y="0"/>
          <wp:positionH relativeFrom="margin">
            <wp:posOffset>5362310</wp:posOffset>
          </wp:positionH>
          <wp:positionV relativeFrom="paragraph">
            <wp:posOffset>6050</wp:posOffset>
          </wp:positionV>
          <wp:extent cx="501015" cy="50101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015" cy="501015"/>
                  </a:xfrm>
                  <a:prstGeom prst="rect">
                    <a:avLst/>
                  </a:prstGeom>
                  <a:noFill/>
                </pic:spPr>
              </pic:pic>
            </a:graphicData>
          </a:graphic>
          <wp14:sizeRelH relativeFrom="page">
            <wp14:pctWidth>0</wp14:pctWidth>
          </wp14:sizeRelH>
          <wp14:sizeRelV relativeFrom="page">
            <wp14:pctHeight>0</wp14:pctHeight>
          </wp14:sizeRelV>
        </wp:anchor>
      </w:drawing>
    </w:r>
    <w:r w:rsidRPr="00E21556">
      <w:rPr>
        <w:rFonts w:cs="Arial"/>
        <w:noProof/>
        <w:color w:val="003274"/>
        <w:lang w:val="en-US" w:eastAsia="ru-RU" w:bidi="en-US"/>
      </w:rPr>
      <w:t xml:space="preserve">Rusatom Overseas </w:t>
    </w:r>
  </w:p>
  <w:p w14:paraId="16F0790C" w14:textId="77777777" w:rsidR="00C800CE" w:rsidRPr="00E21556" w:rsidRDefault="00C800CE" w:rsidP="00DD0A8F">
    <w:pPr>
      <w:tabs>
        <w:tab w:val="center" w:pos="4677"/>
        <w:tab w:val="right" w:pos="9355"/>
      </w:tabs>
      <w:ind w:left="2835" w:right="990"/>
      <w:rPr>
        <w:rFonts w:cs="Arial"/>
        <w:noProof/>
        <w:color w:val="003274"/>
        <w:lang w:val="en-US" w:eastAsia="ru-RU"/>
      </w:rPr>
    </w:pPr>
    <w:r w:rsidRPr="00E21556">
      <w:rPr>
        <w:rFonts w:cs="Arial"/>
        <w:noProof/>
        <w:color w:val="003274"/>
        <w:lang w:val="en-US" w:eastAsia="ru-RU" w:bidi="en-US"/>
      </w:rPr>
      <w:t>Kingdom of Saudi Arabia</w:t>
    </w:r>
  </w:p>
  <w:p w14:paraId="22607C08" w14:textId="77777777" w:rsidR="00C800CE" w:rsidRPr="00E21556" w:rsidRDefault="00C800CE" w:rsidP="00EB0DC5">
    <w:pPr>
      <w:tabs>
        <w:tab w:val="center" w:pos="4677"/>
        <w:tab w:val="right" w:pos="9355"/>
      </w:tabs>
      <w:spacing w:after="600"/>
      <w:ind w:left="2835" w:right="992"/>
      <w:rPr>
        <w:rFonts w:cs="Arial"/>
        <w:noProof/>
        <w:color w:val="003274"/>
        <w:lang w:val="en-US" w:eastAsia="ru-RU"/>
      </w:rPr>
    </w:pPr>
    <w:r w:rsidRPr="00E21556">
      <w:rPr>
        <w:rFonts w:cs="Arial"/>
        <w:noProof/>
        <w:color w:val="003274"/>
        <w:lang w:val="en-US" w:eastAsia="ru-RU" w:bidi="en-US"/>
      </w:rPr>
      <w:t>Large Nuclear Power Plant (LNPP) Project</w:t>
    </w:r>
    <w:r w:rsidRPr="00E21556">
      <w:rPr>
        <w:rFonts w:eastAsia="Calibri"/>
        <w:noProof/>
        <w:lang w:eastAsia="ru-RU"/>
      </w:rPr>
      <mc:AlternateContent>
        <mc:Choice Requires="wps">
          <w:drawing>
            <wp:anchor distT="0" distB="0" distL="114300" distR="114300" simplePos="0" relativeHeight="251661312" behindDoc="0" locked="0" layoutInCell="1" allowOverlap="1" wp14:anchorId="1201EF27" wp14:editId="6F40739F">
              <wp:simplePos x="0" y="0"/>
              <wp:positionH relativeFrom="column">
                <wp:posOffset>-1270</wp:posOffset>
              </wp:positionH>
              <wp:positionV relativeFrom="paragraph">
                <wp:posOffset>360045</wp:posOffset>
              </wp:positionV>
              <wp:extent cx="5940000" cy="36000"/>
              <wp:effectExtent l="0" t="0" r="3810" b="2540"/>
              <wp:wrapTopAndBottom/>
              <wp:docPr id="10"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000" cy="36000"/>
                      </a:xfrm>
                      <a:prstGeom prst="rect">
                        <a:avLst/>
                      </a:prstGeom>
                      <a:solidFill>
                        <a:srgbClr val="4495D1"/>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B4D67E5" id="Прямоугольник 2" o:spid="_x0000_s1026" style="position:absolute;margin-left:-.1pt;margin-top:28.35pt;width:467.7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FhogIAAA8FAAAOAAAAZHJzL2Uyb0RvYy54bWysVM2O0zAQviPxDpbvbX5Iu03UdLXbUoS0&#10;wEoLD+A6TmOR2MF2my4ICYkrEo/AQ3BB/OwzpG/E2GlLCxeE6MH1ZMbjb775xuPzTVWiNVOaS5Hi&#10;oO9jxASVGRfLFL94Pu+NMNKGiIyUUrAU3zKNzyf3742bOmGhLGSZMYUgidBJU6e4MKZOPE/TglVE&#10;92XNBDhzqSpiwFRLL1OkgexV6YW+P/QaqbJaScq0hq+zzoknLn+eM2qe5blmBpUpBmzGrcqtC7t6&#10;kzFJlorUBac7GOQfUFSEC7j0kGpGDEErxf9IVXGqpJa56VNZeTLPOWWuBqgm8H+r5qYgNXO1ADm6&#10;PtCk/19a+nR9rRDPoHdAjyAV9Kj9tH23/dh+b++279vP7V37bfuh/dF+ab+i0BLW1DqBczf1tbIl&#10;6/pK0pcaCTktiFiyC6VkUzCSAczAxnsnB6yh4ShaNE9kBteRlZGOu02uKpsQWEEb16LbQ4vYxiAK&#10;Hwdx5MMPIwq+B0O7tTeQZH+4Vto8YrJCdpNiBQpwycn6SpsudB/iwMuSZ3Nels5Qy8W0VGhNQC1R&#10;FA9mHX6o8TisFDZYSHusy9h9AYxwh/VZtK77b+IgjPzLMO7Nh6OzXjSPBr34zB/1/CC+jId+FEez&#10;+VsLMIiSgmcZE1dcsL0Sg+jvOr2biU5DTouoSXE4AK5c8Sfw9XGVlswDhydhFTcwmSWvUjw6BJHE&#10;NvahyKBukhjCy27vneJ3HQES9v+OFicD2/lOQQuZ3YIKlIQuQT/hDYFNIdVrjBqYxxTrVyuiGEbl&#10;YwFKioMosgPsjGhwFoKhjj2LYw8RFFKlmBqFUWdMTTf2q1rxZQF3BY4aIS9Afzl32rDa7HDtVAtT&#10;52rYvRB2rI9tF/XrHZv8BAAA//8DAFBLAwQUAAYACAAAACEA+9hFbtwAAAAHAQAADwAAAGRycy9k&#10;b3ducmV2LnhtbEyOvU7DMBSFdyTewbpILKh1EkgKITcVQmJgo6USjG5snLTxdWS7qXl7zATj+dE5&#10;X7OOZmSzcn6whJAvM2CKOisH0gi795fFPTAfBEkxWlII38rDur28aEQt7Zk2at4GzdII+Vog9CFM&#10;Nee+65URfmknRSn7ss6IkKTTXDpxTuNm5EWWVdyIgdJDLyb13KvuuD0ZhPlNv5YfeSeO7nPl8108&#10;3ER9QLy+ik+PwIKK4a8Mv/gJHdrEtLcnkp6NCIsiFRHKagUsxQ+3ZTL2CFVxB7xt+H/+9gcAAP//&#10;AwBQSwECLQAUAAYACAAAACEAtoM4kv4AAADhAQAAEwAAAAAAAAAAAAAAAAAAAAAAW0NvbnRlbnRf&#10;VHlwZXNdLnhtbFBLAQItABQABgAIAAAAIQA4/SH/1gAAAJQBAAALAAAAAAAAAAAAAAAAAC8BAABf&#10;cmVscy8ucmVsc1BLAQItABQABgAIAAAAIQD3eUFhogIAAA8FAAAOAAAAAAAAAAAAAAAAAC4CAABk&#10;cnMvZTJvRG9jLnhtbFBLAQItABQABgAIAAAAIQD72EVu3AAAAAcBAAAPAAAAAAAAAAAAAAAAAPwE&#10;AABkcnMvZG93bnJldi54bWxQSwUGAAAAAAQABADzAAAABQYAAAAA&#10;" fillcolor="#4495d1" stroked="f" strokeweight="2pt">
              <w10:wrap type="topAndBottom"/>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0DC3044"/>
    <w:lvl w:ilvl="0">
      <w:start w:val="1"/>
      <w:numFmt w:val="decimal"/>
      <w:lvlText w:val="%1."/>
      <w:lvlJc w:val="left"/>
      <w:pPr>
        <w:tabs>
          <w:tab w:val="num" w:pos="643"/>
        </w:tabs>
        <w:ind w:left="643" w:hanging="360"/>
      </w:pPr>
    </w:lvl>
  </w:abstractNum>
  <w:abstractNum w:abstractNumId="1" w15:restartNumberingAfterBreak="0">
    <w:nsid w:val="FFFFFF89"/>
    <w:multiLevelType w:val="singleLevel"/>
    <w:tmpl w:val="2BAE2EC4"/>
    <w:lvl w:ilvl="0">
      <w:start w:val="1"/>
      <w:numFmt w:val="bullet"/>
      <w:pStyle w:val="a"/>
      <w:lvlText w:val=""/>
      <w:lvlJc w:val="left"/>
      <w:pPr>
        <w:ind w:left="644" w:hanging="360"/>
      </w:pPr>
      <w:rPr>
        <w:rFonts w:ascii="Symbol" w:hAnsi="Symbol" w:cs="Symbol" w:hint="default"/>
        <w:sz w:val="20"/>
      </w:rPr>
    </w:lvl>
  </w:abstractNum>
  <w:abstractNum w:abstractNumId="2" w15:restartNumberingAfterBreak="0">
    <w:nsid w:val="041416C0"/>
    <w:multiLevelType w:val="hybridMultilevel"/>
    <w:tmpl w:val="CD0CF2D6"/>
    <w:lvl w:ilvl="0" w:tplc="6EC015B2">
      <w:start w:val="1"/>
      <w:numFmt w:val="bullet"/>
      <w:pStyle w:val="1"/>
      <w:lvlText w:val="o"/>
      <w:lvlJc w:val="left"/>
      <w:pPr>
        <w:ind w:left="1699" w:hanging="360"/>
      </w:pPr>
      <w:rPr>
        <w:rFonts w:ascii="Courier New" w:hAnsi="Courier New" w:cs="Courier New" w:hint="default"/>
      </w:rPr>
    </w:lvl>
    <w:lvl w:ilvl="1" w:tplc="04190003" w:tentative="1">
      <w:start w:val="1"/>
      <w:numFmt w:val="bullet"/>
      <w:lvlText w:val="o"/>
      <w:lvlJc w:val="left"/>
      <w:pPr>
        <w:ind w:left="2419" w:hanging="360"/>
      </w:pPr>
      <w:rPr>
        <w:rFonts w:ascii="Courier New" w:hAnsi="Courier New" w:cs="Courier New" w:hint="default"/>
      </w:rPr>
    </w:lvl>
    <w:lvl w:ilvl="2" w:tplc="04190005" w:tentative="1">
      <w:start w:val="1"/>
      <w:numFmt w:val="bullet"/>
      <w:lvlText w:val=""/>
      <w:lvlJc w:val="left"/>
      <w:pPr>
        <w:ind w:left="3139" w:hanging="360"/>
      </w:pPr>
      <w:rPr>
        <w:rFonts w:ascii="Wingdings" w:hAnsi="Wingdings" w:hint="default"/>
      </w:rPr>
    </w:lvl>
    <w:lvl w:ilvl="3" w:tplc="04190001" w:tentative="1">
      <w:start w:val="1"/>
      <w:numFmt w:val="bullet"/>
      <w:lvlText w:val=""/>
      <w:lvlJc w:val="left"/>
      <w:pPr>
        <w:ind w:left="3859" w:hanging="360"/>
      </w:pPr>
      <w:rPr>
        <w:rFonts w:ascii="Symbol" w:hAnsi="Symbol" w:hint="default"/>
      </w:rPr>
    </w:lvl>
    <w:lvl w:ilvl="4" w:tplc="04190003" w:tentative="1">
      <w:start w:val="1"/>
      <w:numFmt w:val="bullet"/>
      <w:lvlText w:val="o"/>
      <w:lvlJc w:val="left"/>
      <w:pPr>
        <w:ind w:left="4579" w:hanging="360"/>
      </w:pPr>
      <w:rPr>
        <w:rFonts w:ascii="Courier New" w:hAnsi="Courier New" w:cs="Courier New" w:hint="default"/>
      </w:rPr>
    </w:lvl>
    <w:lvl w:ilvl="5" w:tplc="04190005" w:tentative="1">
      <w:start w:val="1"/>
      <w:numFmt w:val="bullet"/>
      <w:lvlText w:val=""/>
      <w:lvlJc w:val="left"/>
      <w:pPr>
        <w:ind w:left="5299" w:hanging="360"/>
      </w:pPr>
      <w:rPr>
        <w:rFonts w:ascii="Wingdings" w:hAnsi="Wingdings" w:hint="default"/>
      </w:rPr>
    </w:lvl>
    <w:lvl w:ilvl="6" w:tplc="04190001" w:tentative="1">
      <w:start w:val="1"/>
      <w:numFmt w:val="bullet"/>
      <w:lvlText w:val=""/>
      <w:lvlJc w:val="left"/>
      <w:pPr>
        <w:ind w:left="6019" w:hanging="360"/>
      </w:pPr>
      <w:rPr>
        <w:rFonts w:ascii="Symbol" w:hAnsi="Symbol" w:hint="default"/>
      </w:rPr>
    </w:lvl>
    <w:lvl w:ilvl="7" w:tplc="04190003" w:tentative="1">
      <w:start w:val="1"/>
      <w:numFmt w:val="bullet"/>
      <w:lvlText w:val="o"/>
      <w:lvlJc w:val="left"/>
      <w:pPr>
        <w:ind w:left="6739" w:hanging="360"/>
      </w:pPr>
      <w:rPr>
        <w:rFonts w:ascii="Courier New" w:hAnsi="Courier New" w:cs="Courier New" w:hint="default"/>
      </w:rPr>
    </w:lvl>
    <w:lvl w:ilvl="8" w:tplc="04190005" w:tentative="1">
      <w:start w:val="1"/>
      <w:numFmt w:val="bullet"/>
      <w:lvlText w:val=""/>
      <w:lvlJc w:val="left"/>
      <w:pPr>
        <w:ind w:left="7459" w:hanging="360"/>
      </w:pPr>
      <w:rPr>
        <w:rFonts w:ascii="Wingdings" w:hAnsi="Wingdings" w:hint="default"/>
      </w:rPr>
    </w:lvl>
  </w:abstractNum>
  <w:abstractNum w:abstractNumId="3" w15:restartNumberingAfterBreak="0">
    <w:nsid w:val="09F952B2"/>
    <w:multiLevelType w:val="hybridMultilevel"/>
    <w:tmpl w:val="5C1288A0"/>
    <w:lvl w:ilvl="0" w:tplc="A40E2C5C">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D93E60"/>
    <w:multiLevelType w:val="hybridMultilevel"/>
    <w:tmpl w:val="E8AEEECE"/>
    <w:lvl w:ilvl="0" w:tplc="1700CF44">
      <w:start w:val="26"/>
      <w:numFmt w:val="bullet"/>
      <w:lvlText w:val="–"/>
      <w:lvlJc w:val="left"/>
      <w:pPr>
        <w:tabs>
          <w:tab w:val="num" w:pos="1134"/>
        </w:tabs>
        <w:ind w:left="0" w:firstLine="851"/>
      </w:pPr>
      <w:rPr>
        <w:rFonts w:ascii="Adobe Devanagari" w:hAnsi="Adobe Devanagari"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52C0A"/>
    <w:multiLevelType w:val="hybridMultilevel"/>
    <w:tmpl w:val="8534BD30"/>
    <w:lvl w:ilvl="0" w:tplc="5426A32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7567B"/>
    <w:multiLevelType w:val="hybridMultilevel"/>
    <w:tmpl w:val="EBEE99FA"/>
    <w:lvl w:ilvl="0" w:tplc="BB4E486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E8630A1"/>
    <w:multiLevelType w:val="hybridMultilevel"/>
    <w:tmpl w:val="817CF1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B2525A"/>
    <w:multiLevelType w:val="multilevel"/>
    <w:tmpl w:val="33325372"/>
    <w:styleLink w:val="a1"/>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535968"/>
    <w:multiLevelType w:val="hybridMultilevel"/>
    <w:tmpl w:val="04A47CD8"/>
    <w:lvl w:ilvl="0" w:tplc="B510A46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1A5635D"/>
    <w:multiLevelType w:val="hybridMultilevel"/>
    <w:tmpl w:val="4C9EB220"/>
    <w:lvl w:ilvl="0" w:tplc="5486EC92">
      <w:start w:val="1"/>
      <w:numFmt w:val="decimal"/>
      <w:lvlText w:val="%1)"/>
      <w:lvlJc w:val="left"/>
      <w:pPr>
        <w:ind w:left="1571" w:hanging="360"/>
      </w:pPr>
      <w:rPr>
        <w:rFonts w:ascii="Times New Roman" w:eastAsiaTheme="majorEastAsia" w:hAnsi="Times New Roman" w:cstheme="majorBid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3A6580C"/>
    <w:multiLevelType w:val="hybridMultilevel"/>
    <w:tmpl w:val="CD920D6A"/>
    <w:lvl w:ilvl="0" w:tplc="0234EF84">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D1665E3"/>
    <w:multiLevelType w:val="hybridMultilevel"/>
    <w:tmpl w:val="1FD483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D7E1D"/>
    <w:multiLevelType w:val="hybridMultilevel"/>
    <w:tmpl w:val="C45A4B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E16040"/>
    <w:multiLevelType w:val="hybridMultilevel"/>
    <w:tmpl w:val="46408444"/>
    <w:lvl w:ilvl="0" w:tplc="BE847976">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A243336"/>
    <w:multiLevelType w:val="multilevel"/>
    <w:tmpl w:val="9C86685C"/>
    <w:lvl w:ilvl="0">
      <w:start w:val="1"/>
      <w:numFmt w:val="decimal"/>
      <w:suff w:val="space"/>
      <w:lvlText w:val="%1"/>
      <w:lvlJc w:val="left"/>
      <w:pPr>
        <w:ind w:left="0" w:firstLine="0"/>
      </w:pPr>
      <w:rPr>
        <w:rFonts w:ascii="Times New Roman Полужирный" w:hAnsi="Times New Roman Полужирный" w:hint="default"/>
        <w:b/>
        <w:i w:val="0"/>
        <w:caps w:val="0"/>
        <w:color w:val="auto"/>
        <w:sz w:val="28"/>
        <w:u w:val="none"/>
      </w:rPr>
    </w:lvl>
    <w:lvl w:ilvl="1">
      <w:start w:val="1"/>
      <w:numFmt w:val="decimal"/>
      <w:suff w:val="space"/>
      <w:lvlText w:val="%1.%2"/>
      <w:lvlJc w:val="left"/>
      <w:pPr>
        <w:ind w:left="0" w:firstLine="567"/>
      </w:pPr>
      <w:rPr>
        <w:rFonts w:ascii="Times New Roman" w:hAnsi="Times New Roman" w:hint="default"/>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993"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502"/>
        </w:tabs>
        <w:ind w:left="851" w:firstLine="851"/>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993"/>
        </w:tabs>
        <w:ind w:left="1702" w:firstLine="851"/>
      </w:pPr>
      <w:rPr>
        <w:rFonts w:ascii="Times New Roman" w:hAnsi="Times New Roman"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App.3.%1.%2.%3.%4.%5.%6"/>
      <w:lvlJc w:val="left"/>
      <w:pPr>
        <w:tabs>
          <w:tab w:val="num" w:pos="4353"/>
        </w:tabs>
        <w:ind w:left="1702" w:firstLine="851"/>
      </w:pPr>
      <w:rPr>
        <w:rFonts w:ascii="Times New Roman" w:hAnsi="Times New Roman"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А.%1.%2.%3.%4.%5.%6.%7"/>
      <w:lvlJc w:val="left"/>
      <w:pPr>
        <w:tabs>
          <w:tab w:val="num" w:pos="7109"/>
        </w:tabs>
        <w:ind w:left="4818" w:firstLine="851"/>
      </w:pPr>
      <w:rPr>
        <w:rFonts w:ascii="Times New Roman" w:hAnsi="Times New Roman" w:hint="default"/>
        <w:b/>
        <w:i w:val="0"/>
        <w:sz w:val="24"/>
      </w:rPr>
    </w:lvl>
    <w:lvl w:ilvl="7">
      <w:start w:val="1"/>
      <w:numFmt w:val="decimal"/>
      <w:lvlText w:val=".%8"/>
      <w:lvlJc w:val="left"/>
      <w:pPr>
        <w:tabs>
          <w:tab w:val="num" w:pos="5669"/>
        </w:tabs>
        <w:ind w:left="12498" w:hanging="1440"/>
      </w:pPr>
      <w:rPr>
        <w:rFonts w:hint="default"/>
      </w:rPr>
    </w:lvl>
    <w:lvl w:ilvl="8">
      <w:start w:val="1"/>
      <w:numFmt w:val="decimal"/>
      <w:lvlText w:val=".%8.%9"/>
      <w:lvlJc w:val="left"/>
      <w:pPr>
        <w:tabs>
          <w:tab w:val="num" w:pos="5669"/>
        </w:tabs>
        <w:ind w:left="12642" w:hanging="1584"/>
      </w:pPr>
      <w:rPr>
        <w:rFonts w:hint="default"/>
      </w:rPr>
    </w:lvl>
  </w:abstractNum>
  <w:abstractNum w:abstractNumId="16" w15:restartNumberingAfterBreak="0">
    <w:nsid w:val="40461014"/>
    <w:multiLevelType w:val="singleLevel"/>
    <w:tmpl w:val="A54E37E0"/>
    <w:lvl w:ilvl="0">
      <w:start w:val="1"/>
      <w:numFmt w:val="bullet"/>
      <w:lvlText w:val=""/>
      <w:lvlJc w:val="left"/>
      <w:pPr>
        <w:tabs>
          <w:tab w:val="num" w:pos="360"/>
        </w:tabs>
        <w:ind w:left="360" w:hanging="360"/>
      </w:pPr>
      <w:rPr>
        <w:rFonts w:ascii="Symbol" w:hAnsi="Symbol" w:hint="default"/>
        <w:sz w:val="28"/>
      </w:rPr>
    </w:lvl>
  </w:abstractNum>
  <w:abstractNum w:abstractNumId="17" w15:restartNumberingAfterBreak="0">
    <w:nsid w:val="47DB6D8F"/>
    <w:multiLevelType w:val="multilevel"/>
    <w:tmpl w:val="33325372"/>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E00023"/>
    <w:multiLevelType w:val="hybridMultilevel"/>
    <w:tmpl w:val="C4F0BD6C"/>
    <w:lvl w:ilvl="0" w:tplc="3CDA02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304A82"/>
    <w:multiLevelType w:val="hybridMultilevel"/>
    <w:tmpl w:val="34F2A1CE"/>
    <w:lvl w:ilvl="0" w:tplc="FFFFFFFF">
      <w:start w:val="1"/>
      <w:numFmt w:val="bullet"/>
      <w:lvlText w:val=""/>
      <w:lvlJc w:val="left"/>
      <w:pPr>
        <w:tabs>
          <w:tab w:val="num" w:pos="2563"/>
        </w:tabs>
        <w:ind w:left="1429" w:firstLine="851"/>
      </w:pPr>
      <w:rPr>
        <w:rFonts w:ascii="Symbol" w:hAnsi="Symbol" w:hint="default"/>
        <w:color w:val="auto"/>
      </w:rPr>
    </w:lvl>
    <w:lvl w:ilvl="1" w:tplc="FFFFFFFF">
      <w:start w:val="1"/>
      <w:numFmt w:val="bullet"/>
      <w:lvlText w:val="–"/>
      <w:lvlJc w:val="left"/>
      <w:pPr>
        <w:tabs>
          <w:tab w:val="num" w:pos="229"/>
        </w:tabs>
        <w:ind w:left="229" w:firstLine="851"/>
      </w:pPr>
      <w:rPr>
        <w:rFonts w:ascii="Times New Roman" w:hAnsi="Times New Roman" w:cs="Times New Roman" w:hint="default"/>
        <w:color w:val="auto"/>
      </w:rPr>
    </w:lvl>
    <w:lvl w:ilvl="2" w:tplc="FB266F0C">
      <w:start w:val="1"/>
      <w:numFmt w:val="decimal"/>
      <w:lvlText w:val="%3)"/>
      <w:lvlJc w:val="left"/>
      <w:pPr>
        <w:tabs>
          <w:tab w:val="num" w:pos="1800"/>
        </w:tabs>
        <w:ind w:left="666" w:firstLine="1134"/>
      </w:pPr>
      <w:rPr>
        <w:rFonts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0606D9"/>
    <w:multiLevelType w:val="hybridMultilevel"/>
    <w:tmpl w:val="E20C76BA"/>
    <w:lvl w:ilvl="0" w:tplc="3CDA02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2F3860"/>
    <w:multiLevelType w:val="hybridMultilevel"/>
    <w:tmpl w:val="DE4803B2"/>
    <w:lvl w:ilvl="0" w:tplc="15DE288C">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CD4B2D"/>
    <w:multiLevelType w:val="hybridMultilevel"/>
    <w:tmpl w:val="A0E858F2"/>
    <w:lvl w:ilvl="0" w:tplc="FB266F0C">
      <w:start w:val="1"/>
      <w:numFmt w:val="bullet"/>
      <w:lvlText w:val=""/>
      <w:lvlJc w:val="left"/>
      <w:pPr>
        <w:tabs>
          <w:tab w:val="num" w:pos="1211"/>
        </w:tabs>
        <w:ind w:left="0" w:firstLine="851"/>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1211"/>
        </w:tabs>
        <w:ind w:left="0" w:firstLine="851"/>
      </w:pPr>
      <w:rPr>
        <w:rFonts w:ascii="Symbol" w:hAnsi="Symbol" w:hint="default"/>
      </w:rPr>
    </w:lvl>
    <w:lvl w:ilvl="3" w:tplc="FFFFFFFF">
      <w:start w:val="1"/>
      <w:numFmt w:val="decimal"/>
      <w:lvlText w:val="%4)"/>
      <w:lvlJc w:val="left"/>
      <w:pPr>
        <w:tabs>
          <w:tab w:val="num" w:pos="1494"/>
        </w:tabs>
        <w:ind w:left="851" w:firstLine="283"/>
      </w:pPr>
      <w:rPr>
        <w:rFonts w:hint="default"/>
      </w:rPr>
    </w:lvl>
    <w:lvl w:ilvl="4" w:tplc="FFFFFFFF">
      <w:start w:val="1"/>
      <w:numFmt w:val="decimal"/>
      <w:lvlText w:val="%5)"/>
      <w:lvlJc w:val="left"/>
      <w:pPr>
        <w:tabs>
          <w:tab w:val="num" w:pos="1494"/>
        </w:tabs>
        <w:ind w:left="851" w:firstLine="283"/>
      </w:pPr>
      <w:rPr>
        <w:rFonts w:hint="default"/>
      </w:rPr>
    </w:lvl>
    <w:lvl w:ilvl="5" w:tplc="FFFFFFFF">
      <w:start w:val="1"/>
      <w:numFmt w:val="decimal"/>
      <w:lvlText w:val="%6)"/>
      <w:lvlJc w:val="left"/>
      <w:pPr>
        <w:tabs>
          <w:tab w:val="num" w:pos="1494"/>
        </w:tabs>
        <w:ind w:left="851" w:firstLine="283"/>
      </w:pPr>
      <w:rPr>
        <w:rFonts w:hint="default"/>
      </w:rPr>
    </w:lvl>
    <w:lvl w:ilvl="6" w:tplc="FFFFFFFF">
      <w:start w:val="1"/>
      <w:numFmt w:val="decimal"/>
      <w:lvlText w:val="%7)"/>
      <w:lvlJc w:val="left"/>
      <w:pPr>
        <w:tabs>
          <w:tab w:val="num" w:pos="1494"/>
        </w:tabs>
        <w:ind w:left="851" w:firstLine="283"/>
      </w:pPr>
      <w:rPr>
        <w:rFonts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03205"/>
    <w:multiLevelType w:val="hybridMultilevel"/>
    <w:tmpl w:val="08028FD4"/>
    <w:lvl w:ilvl="0" w:tplc="DDE2D4DC">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794BB4"/>
    <w:multiLevelType w:val="hybridMultilevel"/>
    <w:tmpl w:val="C128B99E"/>
    <w:lvl w:ilvl="0" w:tplc="67BE76C2">
      <w:start w:val="1"/>
      <w:numFmt w:val="bullet"/>
      <w:lvlText w:val=""/>
      <w:lvlJc w:val="left"/>
      <w:pPr>
        <w:ind w:left="1440" w:hanging="360"/>
      </w:pPr>
      <w:rPr>
        <w:rFonts w:ascii="Symbol" w:hAnsi="Symbol" w:hint="default"/>
        <w:b w:val="0"/>
        <w:i w:val="0"/>
        <w:color w:val="auto"/>
        <w:sz w:val="24"/>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F9F6F8B"/>
    <w:multiLevelType w:val="hybridMultilevel"/>
    <w:tmpl w:val="E370BA62"/>
    <w:lvl w:ilvl="0" w:tplc="BC06B214">
      <w:start w:val="4"/>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1B7E0E"/>
    <w:multiLevelType w:val="hybridMultilevel"/>
    <w:tmpl w:val="42A645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4C34DE"/>
    <w:multiLevelType w:val="multilevel"/>
    <w:tmpl w:val="418E34CC"/>
    <w:lvl w:ilvl="0">
      <w:start w:val="1"/>
      <w:numFmt w:val="decimal"/>
      <w:pStyle w:val="10"/>
      <w:lvlText w:val="%1"/>
      <w:lvlJc w:val="left"/>
      <w:pPr>
        <w:ind w:left="851" w:hanging="851"/>
      </w:pPr>
      <w:rPr>
        <w:rFonts w:ascii="Arial" w:hAnsi="Arial" w:cs="Times New Roman" w:hint="default"/>
        <w:b/>
        <w:i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851" w:hanging="851"/>
      </w:pPr>
      <w:rPr>
        <w:rFonts w:hint="default"/>
      </w:rPr>
    </w:lvl>
    <w:lvl w:ilvl="2">
      <w:start w:val="1"/>
      <w:numFmt w:val="decimal"/>
      <w:pStyle w:val="3"/>
      <w:lvlText w:val="%1.%2.%3"/>
      <w:lvlJc w:val="left"/>
      <w:pPr>
        <w:ind w:left="851" w:hanging="851"/>
      </w:pPr>
      <w:rPr>
        <w:rFonts w:hint="default"/>
      </w:rPr>
    </w:lvl>
    <w:lvl w:ilvl="3">
      <w:start w:val="1"/>
      <w:numFmt w:val="decimal"/>
      <w:pStyle w:val="4"/>
      <w:lvlText w:val="%1.%2.%3.%4"/>
      <w:lvlJc w:val="left"/>
      <w:pPr>
        <w:ind w:left="851" w:hanging="851"/>
      </w:pPr>
      <w:rPr>
        <w:rFonts w:hint="default"/>
      </w:rPr>
    </w:lvl>
    <w:lvl w:ilvl="4">
      <w:start w:val="1"/>
      <w:numFmt w:val="decimal"/>
      <w:pStyle w:val="5"/>
      <w:lvlText w:val="%1.%2.%3.%4.%5"/>
      <w:lvlJc w:val="left"/>
      <w:pPr>
        <w:ind w:left="851" w:hanging="851"/>
      </w:pPr>
      <w:rPr>
        <w:rFonts w:hint="default"/>
      </w:rPr>
    </w:lvl>
    <w:lvl w:ilvl="5">
      <w:start w:val="1"/>
      <w:numFmt w:val="decimal"/>
      <w:pStyle w:val="6"/>
      <w:lvlText w:val="%1.%2.%3.%4.%5.%6"/>
      <w:lvlJc w:val="left"/>
      <w:pPr>
        <w:ind w:left="851" w:hanging="851"/>
      </w:pPr>
      <w:rPr>
        <w:rFonts w:hint="default"/>
      </w:rPr>
    </w:lvl>
    <w:lvl w:ilvl="6">
      <w:start w:val="1"/>
      <w:numFmt w:val="decimal"/>
      <w:pStyle w:val="7"/>
      <w:lvlText w:val="%1.%2.%3.%4.%5.%6.%7"/>
      <w:lvlJc w:val="left"/>
      <w:pPr>
        <w:ind w:left="851" w:hanging="851"/>
      </w:pPr>
      <w:rPr>
        <w:rFonts w:hint="default"/>
      </w:rPr>
    </w:lvl>
    <w:lvl w:ilvl="7">
      <w:start w:val="1"/>
      <w:numFmt w:val="decimal"/>
      <w:pStyle w:val="8"/>
      <w:lvlText w:val="%1.%2.%3.%4.%5.%6.%7.%8"/>
      <w:lvlJc w:val="left"/>
      <w:pPr>
        <w:ind w:left="851" w:hanging="851"/>
      </w:pPr>
      <w:rPr>
        <w:rFonts w:hint="default"/>
      </w:rPr>
    </w:lvl>
    <w:lvl w:ilvl="8">
      <w:start w:val="1"/>
      <w:numFmt w:val="decimal"/>
      <w:pStyle w:val="9"/>
      <w:lvlText w:val="%1.%2.%3.%4.%5.%6.%7.%8.%9"/>
      <w:lvlJc w:val="left"/>
      <w:pPr>
        <w:ind w:left="851" w:hanging="851"/>
      </w:pPr>
      <w:rPr>
        <w:rFonts w:hint="default"/>
      </w:rPr>
    </w:lvl>
  </w:abstractNum>
  <w:abstractNum w:abstractNumId="28" w15:restartNumberingAfterBreak="0">
    <w:nsid w:val="7FEB2171"/>
    <w:multiLevelType w:val="hybridMultilevel"/>
    <w:tmpl w:val="4BEADB2E"/>
    <w:lvl w:ilvl="0" w:tplc="490249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7"/>
  </w:num>
  <w:num w:numId="3">
    <w:abstractNumId w:val="3"/>
  </w:num>
  <w:num w:numId="4">
    <w:abstractNumId w:val="24"/>
  </w:num>
  <w:num w:numId="5">
    <w:abstractNumId w:val="6"/>
  </w:num>
  <w:num w:numId="6">
    <w:abstractNumId w:val="10"/>
  </w:num>
  <w:num w:numId="7">
    <w:abstractNumId w:val="15"/>
  </w:num>
  <w:num w:numId="8">
    <w:abstractNumId w:val="14"/>
  </w:num>
  <w:num w:numId="9">
    <w:abstractNumId w:val="28"/>
  </w:num>
  <w:num w:numId="10">
    <w:abstractNumId w:val="22"/>
  </w:num>
  <w:num w:numId="11">
    <w:abstractNumId w:val="19"/>
  </w:num>
  <w:num w:numId="12">
    <w:abstractNumId w:val="4"/>
  </w:num>
  <w:num w:numId="13">
    <w:abstractNumId w:val="0"/>
  </w:num>
  <w:num w:numId="14">
    <w:abstractNumId w:val="16"/>
  </w:num>
  <w:num w:numId="15">
    <w:abstractNumId w:val="23"/>
  </w:num>
  <w:num w:numId="16">
    <w:abstractNumId w:val="5"/>
  </w:num>
  <w:num w:numId="17">
    <w:abstractNumId w:val="21"/>
  </w:num>
  <w:num w:numId="18">
    <w:abstractNumId w:val="9"/>
  </w:num>
  <w:num w:numId="19">
    <w:abstractNumId w:val="11"/>
  </w:num>
  <w:num w:numId="20">
    <w:abstractNumId w:val="20"/>
  </w:num>
  <w:num w:numId="21">
    <w:abstractNumId w:val="13"/>
  </w:num>
  <w:num w:numId="22">
    <w:abstractNumId w:val="12"/>
  </w:num>
  <w:num w:numId="23">
    <w:abstractNumId w:val="7"/>
  </w:num>
  <w:num w:numId="24">
    <w:abstractNumId w:val="26"/>
  </w:num>
  <w:num w:numId="25">
    <w:abstractNumId w:val="2"/>
  </w:num>
  <w:num w:numId="26">
    <w:abstractNumId w:val="27"/>
  </w:num>
  <w:num w:numId="27">
    <w:abstractNumId w:val="27"/>
  </w:num>
  <w:num w:numId="28">
    <w:abstractNumId w:val="27"/>
  </w:num>
  <w:num w:numId="29">
    <w:abstractNumId w:val="27"/>
  </w:num>
  <w:num w:numId="30">
    <w:abstractNumId w:val="25"/>
  </w:num>
  <w:num w:numId="31">
    <w:abstractNumId w:val="27"/>
  </w:num>
  <w:num w:numId="32">
    <w:abstractNumId w:val="27"/>
  </w:num>
  <w:num w:numId="33">
    <w:abstractNumId w:val="27"/>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1"/>
  </w:num>
  <w:num w:numId="41">
    <w:abstractNumId w:val="2"/>
  </w:num>
  <w:num w:numId="42">
    <w:abstractNumId w:val="8"/>
  </w:num>
  <w:num w:numId="43">
    <w:abstractNumId w:val="27"/>
  </w:num>
  <w:num w:numId="44">
    <w:abstractNumId w:val="3"/>
  </w:num>
  <w:num w:numId="45">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ru-RU" w:vendorID="64" w:dllVersion="131078" w:nlCheck="1" w:checkStyle="0"/>
  <w:proofState w:spelling="clean" w:grammar="clean"/>
  <w:stylePaneSortMethod w:val="00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zM1MDEwMrYwNjRU0lEKTi0uzszPAykwNK4FAMzhKn4tAAAA"/>
  </w:docVars>
  <w:rsids>
    <w:rsidRoot w:val="009140CC"/>
    <w:rsid w:val="000114D5"/>
    <w:rsid w:val="000125B0"/>
    <w:rsid w:val="0001477C"/>
    <w:rsid w:val="0001478F"/>
    <w:rsid w:val="00014864"/>
    <w:rsid w:val="00015FDF"/>
    <w:rsid w:val="00017E05"/>
    <w:rsid w:val="000263A1"/>
    <w:rsid w:val="000300E3"/>
    <w:rsid w:val="000361D5"/>
    <w:rsid w:val="0004059B"/>
    <w:rsid w:val="00041FAF"/>
    <w:rsid w:val="00046DEC"/>
    <w:rsid w:val="0004761E"/>
    <w:rsid w:val="000478EF"/>
    <w:rsid w:val="00050AD0"/>
    <w:rsid w:val="000512EF"/>
    <w:rsid w:val="00052711"/>
    <w:rsid w:val="00054FF8"/>
    <w:rsid w:val="00060330"/>
    <w:rsid w:val="00060C3B"/>
    <w:rsid w:val="00061326"/>
    <w:rsid w:val="00061E09"/>
    <w:rsid w:val="0008308D"/>
    <w:rsid w:val="00084AAC"/>
    <w:rsid w:val="0008685A"/>
    <w:rsid w:val="00087F07"/>
    <w:rsid w:val="000901F7"/>
    <w:rsid w:val="000936A2"/>
    <w:rsid w:val="00095CF5"/>
    <w:rsid w:val="000977E5"/>
    <w:rsid w:val="00097C4B"/>
    <w:rsid w:val="000A317C"/>
    <w:rsid w:val="000A5923"/>
    <w:rsid w:val="000A77C2"/>
    <w:rsid w:val="000B5A5D"/>
    <w:rsid w:val="000B6455"/>
    <w:rsid w:val="000B64D9"/>
    <w:rsid w:val="000C1532"/>
    <w:rsid w:val="000C1F1D"/>
    <w:rsid w:val="000C3B7D"/>
    <w:rsid w:val="000C4B9F"/>
    <w:rsid w:val="000C6EA4"/>
    <w:rsid w:val="000D3563"/>
    <w:rsid w:val="000D4123"/>
    <w:rsid w:val="000E025A"/>
    <w:rsid w:val="000E23AB"/>
    <w:rsid w:val="000E34DA"/>
    <w:rsid w:val="000E5590"/>
    <w:rsid w:val="000E5847"/>
    <w:rsid w:val="000E6435"/>
    <w:rsid w:val="000E6C48"/>
    <w:rsid w:val="000F2D1E"/>
    <w:rsid w:val="000F4929"/>
    <w:rsid w:val="00103271"/>
    <w:rsid w:val="00104FA9"/>
    <w:rsid w:val="00105DEC"/>
    <w:rsid w:val="001108E7"/>
    <w:rsid w:val="00112F7F"/>
    <w:rsid w:val="00115482"/>
    <w:rsid w:val="001160CA"/>
    <w:rsid w:val="00120245"/>
    <w:rsid w:val="00122652"/>
    <w:rsid w:val="00126480"/>
    <w:rsid w:val="00132919"/>
    <w:rsid w:val="001349C2"/>
    <w:rsid w:val="00137DCC"/>
    <w:rsid w:val="00144EBB"/>
    <w:rsid w:val="00151056"/>
    <w:rsid w:val="00154CE6"/>
    <w:rsid w:val="00156168"/>
    <w:rsid w:val="001609AA"/>
    <w:rsid w:val="0017032A"/>
    <w:rsid w:val="00170E29"/>
    <w:rsid w:val="001746E3"/>
    <w:rsid w:val="001757DF"/>
    <w:rsid w:val="001760AE"/>
    <w:rsid w:val="001776DF"/>
    <w:rsid w:val="00186A95"/>
    <w:rsid w:val="00193945"/>
    <w:rsid w:val="00196434"/>
    <w:rsid w:val="00196ADE"/>
    <w:rsid w:val="001A215F"/>
    <w:rsid w:val="001A7C1E"/>
    <w:rsid w:val="001B05A8"/>
    <w:rsid w:val="001C7A6A"/>
    <w:rsid w:val="001D4091"/>
    <w:rsid w:val="001D6474"/>
    <w:rsid w:val="001E198E"/>
    <w:rsid w:val="001E291A"/>
    <w:rsid w:val="001E58CB"/>
    <w:rsid w:val="001E677C"/>
    <w:rsid w:val="001F0DAF"/>
    <w:rsid w:val="001F334F"/>
    <w:rsid w:val="00203AF3"/>
    <w:rsid w:val="00205259"/>
    <w:rsid w:val="002113A7"/>
    <w:rsid w:val="00213B7F"/>
    <w:rsid w:val="00215B9C"/>
    <w:rsid w:val="00220BC0"/>
    <w:rsid w:val="002226B5"/>
    <w:rsid w:val="00223F01"/>
    <w:rsid w:val="0022448F"/>
    <w:rsid w:val="00230384"/>
    <w:rsid w:val="0023154A"/>
    <w:rsid w:val="0023287E"/>
    <w:rsid w:val="00236F3B"/>
    <w:rsid w:val="00241895"/>
    <w:rsid w:val="00247B2F"/>
    <w:rsid w:val="00251E88"/>
    <w:rsid w:val="0025356D"/>
    <w:rsid w:val="00253E4C"/>
    <w:rsid w:val="0026798E"/>
    <w:rsid w:val="0027196D"/>
    <w:rsid w:val="00272991"/>
    <w:rsid w:val="0027773B"/>
    <w:rsid w:val="00290104"/>
    <w:rsid w:val="002965B3"/>
    <w:rsid w:val="002A6F35"/>
    <w:rsid w:val="002C06AD"/>
    <w:rsid w:val="002D056C"/>
    <w:rsid w:val="002D1BA5"/>
    <w:rsid w:val="002D33C4"/>
    <w:rsid w:val="002D49CD"/>
    <w:rsid w:val="002D5269"/>
    <w:rsid w:val="002D5E65"/>
    <w:rsid w:val="002D685A"/>
    <w:rsid w:val="002E4F2B"/>
    <w:rsid w:val="002E5845"/>
    <w:rsid w:val="002F1439"/>
    <w:rsid w:val="002F5A6D"/>
    <w:rsid w:val="002F6A2B"/>
    <w:rsid w:val="003020DF"/>
    <w:rsid w:val="00307864"/>
    <w:rsid w:val="00311E30"/>
    <w:rsid w:val="00332383"/>
    <w:rsid w:val="0034011D"/>
    <w:rsid w:val="00340ED0"/>
    <w:rsid w:val="00344E03"/>
    <w:rsid w:val="00345357"/>
    <w:rsid w:val="003461F7"/>
    <w:rsid w:val="0035101A"/>
    <w:rsid w:val="00352510"/>
    <w:rsid w:val="00353CAC"/>
    <w:rsid w:val="0035799E"/>
    <w:rsid w:val="0037501C"/>
    <w:rsid w:val="00380660"/>
    <w:rsid w:val="00380CFA"/>
    <w:rsid w:val="00383DB1"/>
    <w:rsid w:val="003A2710"/>
    <w:rsid w:val="003B08FE"/>
    <w:rsid w:val="003B7C58"/>
    <w:rsid w:val="003C1580"/>
    <w:rsid w:val="003D3304"/>
    <w:rsid w:val="003D5F7B"/>
    <w:rsid w:val="003D5FE9"/>
    <w:rsid w:val="003E15A8"/>
    <w:rsid w:val="003E1AA6"/>
    <w:rsid w:val="003E223B"/>
    <w:rsid w:val="003E272C"/>
    <w:rsid w:val="003E2EE2"/>
    <w:rsid w:val="003E59EC"/>
    <w:rsid w:val="003E6E30"/>
    <w:rsid w:val="003F205D"/>
    <w:rsid w:val="003F39E2"/>
    <w:rsid w:val="00402BF4"/>
    <w:rsid w:val="00403D80"/>
    <w:rsid w:val="004056F8"/>
    <w:rsid w:val="00414F04"/>
    <w:rsid w:val="00420ABB"/>
    <w:rsid w:val="00425497"/>
    <w:rsid w:val="00426E35"/>
    <w:rsid w:val="00433CA8"/>
    <w:rsid w:val="0044092B"/>
    <w:rsid w:val="00443F7F"/>
    <w:rsid w:val="00445900"/>
    <w:rsid w:val="0045087D"/>
    <w:rsid w:val="00452AE9"/>
    <w:rsid w:val="00455D84"/>
    <w:rsid w:val="00464665"/>
    <w:rsid w:val="00466D1C"/>
    <w:rsid w:val="00471113"/>
    <w:rsid w:val="00471213"/>
    <w:rsid w:val="00473AAC"/>
    <w:rsid w:val="00474E6D"/>
    <w:rsid w:val="00481E1F"/>
    <w:rsid w:val="00482E51"/>
    <w:rsid w:val="00483D64"/>
    <w:rsid w:val="004848D1"/>
    <w:rsid w:val="004860B2"/>
    <w:rsid w:val="00490AC0"/>
    <w:rsid w:val="00493BC5"/>
    <w:rsid w:val="004940E2"/>
    <w:rsid w:val="004A0D1D"/>
    <w:rsid w:val="004A200A"/>
    <w:rsid w:val="004A2791"/>
    <w:rsid w:val="004A28FF"/>
    <w:rsid w:val="004A44CA"/>
    <w:rsid w:val="004B17DE"/>
    <w:rsid w:val="004B1DFB"/>
    <w:rsid w:val="004B3B05"/>
    <w:rsid w:val="004B63F5"/>
    <w:rsid w:val="004C4D64"/>
    <w:rsid w:val="004C7762"/>
    <w:rsid w:val="004D2B12"/>
    <w:rsid w:val="004D3332"/>
    <w:rsid w:val="004D7552"/>
    <w:rsid w:val="004E192C"/>
    <w:rsid w:val="004E42D4"/>
    <w:rsid w:val="004E4F10"/>
    <w:rsid w:val="004F2857"/>
    <w:rsid w:val="004F5E29"/>
    <w:rsid w:val="005016BD"/>
    <w:rsid w:val="00501BCD"/>
    <w:rsid w:val="005023D2"/>
    <w:rsid w:val="0050677E"/>
    <w:rsid w:val="0051252A"/>
    <w:rsid w:val="0051363D"/>
    <w:rsid w:val="0051692F"/>
    <w:rsid w:val="0052140F"/>
    <w:rsid w:val="0052418E"/>
    <w:rsid w:val="00527277"/>
    <w:rsid w:val="0054771B"/>
    <w:rsid w:val="00550FEC"/>
    <w:rsid w:val="005529D6"/>
    <w:rsid w:val="005553F8"/>
    <w:rsid w:val="00556070"/>
    <w:rsid w:val="00557FCA"/>
    <w:rsid w:val="00567E3C"/>
    <w:rsid w:val="00570205"/>
    <w:rsid w:val="00580A5A"/>
    <w:rsid w:val="005834D7"/>
    <w:rsid w:val="00587D84"/>
    <w:rsid w:val="00590945"/>
    <w:rsid w:val="0059707D"/>
    <w:rsid w:val="005A6082"/>
    <w:rsid w:val="005B39FC"/>
    <w:rsid w:val="005B433F"/>
    <w:rsid w:val="005B5CFF"/>
    <w:rsid w:val="005B5D27"/>
    <w:rsid w:val="005C0D82"/>
    <w:rsid w:val="005C29DD"/>
    <w:rsid w:val="005C5FAC"/>
    <w:rsid w:val="005C76F3"/>
    <w:rsid w:val="005C7DF4"/>
    <w:rsid w:val="005D48F4"/>
    <w:rsid w:val="005D4C82"/>
    <w:rsid w:val="005D5F11"/>
    <w:rsid w:val="005D73D0"/>
    <w:rsid w:val="005E0289"/>
    <w:rsid w:val="005E68DB"/>
    <w:rsid w:val="005F043C"/>
    <w:rsid w:val="005F0722"/>
    <w:rsid w:val="005F1C0D"/>
    <w:rsid w:val="005F5EF3"/>
    <w:rsid w:val="005F5F0E"/>
    <w:rsid w:val="006008FE"/>
    <w:rsid w:val="00602B04"/>
    <w:rsid w:val="0060392E"/>
    <w:rsid w:val="00607EA2"/>
    <w:rsid w:val="0061419C"/>
    <w:rsid w:val="006204FC"/>
    <w:rsid w:val="00620503"/>
    <w:rsid w:val="006222D5"/>
    <w:rsid w:val="006245F1"/>
    <w:rsid w:val="006301CD"/>
    <w:rsid w:val="00634165"/>
    <w:rsid w:val="00636893"/>
    <w:rsid w:val="00637F37"/>
    <w:rsid w:val="00642263"/>
    <w:rsid w:val="006448DE"/>
    <w:rsid w:val="006477EA"/>
    <w:rsid w:val="0065156D"/>
    <w:rsid w:val="006522DB"/>
    <w:rsid w:val="00653208"/>
    <w:rsid w:val="00654833"/>
    <w:rsid w:val="00661F61"/>
    <w:rsid w:val="00664218"/>
    <w:rsid w:val="006673E7"/>
    <w:rsid w:val="006747CC"/>
    <w:rsid w:val="0067523D"/>
    <w:rsid w:val="00676DE3"/>
    <w:rsid w:val="0068036C"/>
    <w:rsid w:val="00681D0E"/>
    <w:rsid w:val="00683045"/>
    <w:rsid w:val="006830BD"/>
    <w:rsid w:val="00690158"/>
    <w:rsid w:val="00696503"/>
    <w:rsid w:val="00696E6E"/>
    <w:rsid w:val="006A09FF"/>
    <w:rsid w:val="006A1BA9"/>
    <w:rsid w:val="006A1C56"/>
    <w:rsid w:val="006A207F"/>
    <w:rsid w:val="006A4B0B"/>
    <w:rsid w:val="006A6880"/>
    <w:rsid w:val="006A728B"/>
    <w:rsid w:val="006B1897"/>
    <w:rsid w:val="006B591C"/>
    <w:rsid w:val="006B65F2"/>
    <w:rsid w:val="006C1A95"/>
    <w:rsid w:val="006C3840"/>
    <w:rsid w:val="006C720A"/>
    <w:rsid w:val="006E7ED5"/>
    <w:rsid w:val="006F3358"/>
    <w:rsid w:val="006F38F9"/>
    <w:rsid w:val="006F4365"/>
    <w:rsid w:val="006F4E53"/>
    <w:rsid w:val="006F5838"/>
    <w:rsid w:val="00716DC5"/>
    <w:rsid w:val="007219E2"/>
    <w:rsid w:val="00726859"/>
    <w:rsid w:val="007353A9"/>
    <w:rsid w:val="00741ACB"/>
    <w:rsid w:val="00743A28"/>
    <w:rsid w:val="00744144"/>
    <w:rsid w:val="00745AE4"/>
    <w:rsid w:val="00747351"/>
    <w:rsid w:val="00747634"/>
    <w:rsid w:val="007537DC"/>
    <w:rsid w:val="00755339"/>
    <w:rsid w:val="00760B65"/>
    <w:rsid w:val="00762D51"/>
    <w:rsid w:val="00766670"/>
    <w:rsid w:val="00770472"/>
    <w:rsid w:val="00775781"/>
    <w:rsid w:val="00781E91"/>
    <w:rsid w:val="00796319"/>
    <w:rsid w:val="007B0D23"/>
    <w:rsid w:val="007B0F19"/>
    <w:rsid w:val="007B32B8"/>
    <w:rsid w:val="007B3B41"/>
    <w:rsid w:val="007B4C30"/>
    <w:rsid w:val="007C057B"/>
    <w:rsid w:val="007C65CF"/>
    <w:rsid w:val="007C6C64"/>
    <w:rsid w:val="007C7455"/>
    <w:rsid w:val="007D0C5A"/>
    <w:rsid w:val="007D0E82"/>
    <w:rsid w:val="007D51A4"/>
    <w:rsid w:val="007E0821"/>
    <w:rsid w:val="007E2700"/>
    <w:rsid w:val="007E3A65"/>
    <w:rsid w:val="007F1909"/>
    <w:rsid w:val="007F2377"/>
    <w:rsid w:val="007F5665"/>
    <w:rsid w:val="0080470A"/>
    <w:rsid w:val="0080536E"/>
    <w:rsid w:val="00816A00"/>
    <w:rsid w:val="00821369"/>
    <w:rsid w:val="00825CF7"/>
    <w:rsid w:val="00831F78"/>
    <w:rsid w:val="00840324"/>
    <w:rsid w:val="00844E87"/>
    <w:rsid w:val="0084586E"/>
    <w:rsid w:val="008469DC"/>
    <w:rsid w:val="008475FD"/>
    <w:rsid w:val="00851317"/>
    <w:rsid w:val="00851841"/>
    <w:rsid w:val="00853907"/>
    <w:rsid w:val="00856361"/>
    <w:rsid w:val="00856F9D"/>
    <w:rsid w:val="00857AAF"/>
    <w:rsid w:val="0086384A"/>
    <w:rsid w:val="008656C9"/>
    <w:rsid w:val="00865E80"/>
    <w:rsid w:val="0087016C"/>
    <w:rsid w:val="0087284E"/>
    <w:rsid w:val="00872C6B"/>
    <w:rsid w:val="008770F0"/>
    <w:rsid w:val="00885451"/>
    <w:rsid w:val="00887524"/>
    <w:rsid w:val="008937B5"/>
    <w:rsid w:val="008A233C"/>
    <w:rsid w:val="008A7235"/>
    <w:rsid w:val="008A72D9"/>
    <w:rsid w:val="008B4D61"/>
    <w:rsid w:val="008B5B3B"/>
    <w:rsid w:val="008C17B7"/>
    <w:rsid w:val="008C3599"/>
    <w:rsid w:val="008C5ABC"/>
    <w:rsid w:val="008C788F"/>
    <w:rsid w:val="008D21C0"/>
    <w:rsid w:val="008D33C3"/>
    <w:rsid w:val="008D38DC"/>
    <w:rsid w:val="008D7364"/>
    <w:rsid w:val="008F69F0"/>
    <w:rsid w:val="009004F9"/>
    <w:rsid w:val="00901AA2"/>
    <w:rsid w:val="00912336"/>
    <w:rsid w:val="00912E85"/>
    <w:rsid w:val="009140CC"/>
    <w:rsid w:val="00915FBF"/>
    <w:rsid w:val="009176CD"/>
    <w:rsid w:val="00922478"/>
    <w:rsid w:val="00923E70"/>
    <w:rsid w:val="00924EF1"/>
    <w:rsid w:val="00926900"/>
    <w:rsid w:val="00926F4D"/>
    <w:rsid w:val="00926F5C"/>
    <w:rsid w:val="00927734"/>
    <w:rsid w:val="009314E9"/>
    <w:rsid w:val="00934E5D"/>
    <w:rsid w:val="0094032C"/>
    <w:rsid w:val="0094101C"/>
    <w:rsid w:val="0094177A"/>
    <w:rsid w:val="009418A3"/>
    <w:rsid w:val="00941DD3"/>
    <w:rsid w:val="00953506"/>
    <w:rsid w:val="00956432"/>
    <w:rsid w:val="00964329"/>
    <w:rsid w:val="0097060C"/>
    <w:rsid w:val="009707BA"/>
    <w:rsid w:val="009744FE"/>
    <w:rsid w:val="009762A8"/>
    <w:rsid w:val="009807B6"/>
    <w:rsid w:val="0098187A"/>
    <w:rsid w:val="009845AA"/>
    <w:rsid w:val="00984CCD"/>
    <w:rsid w:val="009867D0"/>
    <w:rsid w:val="00986AEC"/>
    <w:rsid w:val="00990AEB"/>
    <w:rsid w:val="00991DDE"/>
    <w:rsid w:val="00991E4A"/>
    <w:rsid w:val="00995B4D"/>
    <w:rsid w:val="00996DFC"/>
    <w:rsid w:val="009A275A"/>
    <w:rsid w:val="009A2FDB"/>
    <w:rsid w:val="009A6546"/>
    <w:rsid w:val="009A73E9"/>
    <w:rsid w:val="009B0284"/>
    <w:rsid w:val="009B1BD0"/>
    <w:rsid w:val="009B2B46"/>
    <w:rsid w:val="009B2E6D"/>
    <w:rsid w:val="009B4AEC"/>
    <w:rsid w:val="009D07F4"/>
    <w:rsid w:val="009D4EF5"/>
    <w:rsid w:val="009E3F9F"/>
    <w:rsid w:val="009E65D6"/>
    <w:rsid w:val="009E6C66"/>
    <w:rsid w:val="009E6DD1"/>
    <w:rsid w:val="009F39D0"/>
    <w:rsid w:val="009F4317"/>
    <w:rsid w:val="009F51C8"/>
    <w:rsid w:val="009F79B0"/>
    <w:rsid w:val="00A01AB9"/>
    <w:rsid w:val="00A03276"/>
    <w:rsid w:val="00A1289C"/>
    <w:rsid w:val="00A132D1"/>
    <w:rsid w:val="00A26D0E"/>
    <w:rsid w:val="00A3175D"/>
    <w:rsid w:val="00A32588"/>
    <w:rsid w:val="00A33419"/>
    <w:rsid w:val="00A35E53"/>
    <w:rsid w:val="00A37644"/>
    <w:rsid w:val="00A47E29"/>
    <w:rsid w:val="00A5246D"/>
    <w:rsid w:val="00A5290B"/>
    <w:rsid w:val="00A53ED9"/>
    <w:rsid w:val="00A56702"/>
    <w:rsid w:val="00A569DD"/>
    <w:rsid w:val="00A63234"/>
    <w:rsid w:val="00A667AD"/>
    <w:rsid w:val="00A70553"/>
    <w:rsid w:val="00A706F6"/>
    <w:rsid w:val="00A70F70"/>
    <w:rsid w:val="00A72649"/>
    <w:rsid w:val="00A85088"/>
    <w:rsid w:val="00A87A2A"/>
    <w:rsid w:val="00AA0D40"/>
    <w:rsid w:val="00AA1282"/>
    <w:rsid w:val="00AA1582"/>
    <w:rsid w:val="00AA238E"/>
    <w:rsid w:val="00AA2C66"/>
    <w:rsid w:val="00AA78CC"/>
    <w:rsid w:val="00AA7CC3"/>
    <w:rsid w:val="00AB098C"/>
    <w:rsid w:val="00AC4723"/>
    <w:rsid w:val="00AC4A40"/>
    <w:rsid w:val="00AC71F2"/>
    <w:rsid w:val="00AD0963"/>
    <w:rsid w:val="00AD2D14"/>
    <w:rsid w:val="00AD5CF9"/>
    <w:rsid w:val="00AD70B5"/>
    <w:rsid w:val="00AE51A8"/>
    <w:rsid w:val="00AE6567"/>
    <w:rsid w:val="00AE778A"/>
    <w:rsid w:val="00AE77E6"/>
    <w:rsid w:val="00AE7D9D"/>
    <w:rsid w:val="00AF1CED"/>
    <w:rsid w:val="00AF358B"/>
    <w:rsid w:val="00AF3D50"/>
    <w:rsid w:val="00AF6C53"/>
    <w:rsid w:val="00B003AB"/>
    <w:rsid w:val="00B03743"/>
    <w:rsid w:val="00B05296"/>
    <w:rsid w:val="00B14E01"/>
    <w:rsid w:val="00B16646"/>
    <w:rsid w:val="00B21D26"/>
    <w:rsid w:val="00B2233A"/>
    <w:rsid w:val="00B244E0"/>
    <w:rsid w:val="00B31854"/>
    <w:rsid w:val="00B318E6"/>
    <w:rsid w:val="00B33782"/>
    <w:rsid w:val="00B36052"/>
    <w:rsid w:val="00B429F6"/>
    <w:rsid w:val="00B4453A"/>
    <w:rsid w:val="00B51244"/>
    <w:rsid w:val="00B70A5C"/>
    <w:rsid w:val="00B71EE3"/>
    <w:rsid w:val="00B72210"/>
    <w:rsid w:val="00B8748B"/>
    <w:rsid w:val="00B90A99"/>
    <w:rsid w:val="00B926C5"/>
    <w:rsid w:val="00BA2427"/>
    <w:rsid w:val="00BA3689"/>
    <w:rsid w:val="00BB0F97"/>
    <w:rsid w:val="00BB4BA5"/>
    <w:rsid w:val="00BB5A27"/>
    <w:rsid w:val="00BB6D75"/>
    <w:rsid w:val="00BB7A0E"/>
    <w:rsid w:val="00BC1C4D"/>
    <w:rsid w:val="00BC20D3"/>
    <w:rsid w:val="00BC3204"/>
    <w:rsid w:val="00BC3C4A"/>
    <w:rsid w:val="00BC5FC4"/>
    <w:rsid w:val="00BC6E6F"/>
    <w:rsid w:val="00BC6F58"/>
    <w:rsid w:val="00BD455D"/>
    <w:rsid w:val="00BD49E6"/>
    <w:rsid w:val="00BD577E"/>
    <w:rsid w:val="00BD5AD0"/>
    <w:rsid w:val="00BE11FF"/>
    <w:rsid w:val="00BF0995"/>
    <w:rsid w:val="00BF0C28"/>
    <w:rsid w:val="00BF1937"/>
    <w:rsid w:val="00BF1CBD"/>
    <w:rsid w:val="00BF3DD6"/>
    <w:rsid w:val="00C01B6C"/>
    <w:rsid w:val="00C01FF6"/>
    <w:rsid w:val="00C02195"/>
    <w:rsid w:val="00C02DB0"/>
    <w:rsid w:val="00C04EF2"/>
    <w:rsid w:val="00C066D2"/>
    <w:rsid w:val="00C071EE"/>
    <w:rsid w:val="00C10D53"/>
    <w:rsid w:val="00C10EB0"/>
    <w:rsid w:val="00C21BDD"/>
    <w:rsid w:val="00C22123"/>
    <w:rsid w:val="00C227F7"/>
    <w:rsid w:val="00C25F06"/>
    <w:rsid w:val="00C26433"/>
    <w:rsid w:val="00C31FA2"/>
    <w:rsid w:val="00C3739F"/>
    <w:rsid w:val="00C3762D"/>
    <w:rsid w:val="00C376FD"/>
    <w:rsid w:val="00C43BC8"/>
    <w:rsid w:val="00C43BFB"/>
    <w:rsid w:val="00C43E43"/>
    <w:rsid w:val="00C45CCE"/>
    <w:rsid w:val="00C47D2D"/>
    <w:rsid w:val="00C51030"/>
    <w:rsid w:val="00C51B15"/>
    <w:rsid w:val="00C52201"/>
    <w:rsid w:val="00C55719"/>
    <w:rsid w:val="00C60A60"/>
    <w:rsid w:val="00C70B28"/>
    <w:rsid w:val="00C800CE"/>
    <w:rsid w:val="00C80431"/>
    <w:rsid w:val="00C804A1"/>
    <w:rsid w:val="00C83B72"/>
    <w:rsid w:val="00C90088"/>
    <w:rsid w:val="00C90F51"/>
    <w:rsid w:val="00C91850"/>
    <w:rsid w:val="00C945CB"/>
    <w:rsid w:val="00C95CE3"/>
    <w:rsid w:val="00CA26A4"/>
    <w:rsid w:val="00CA4242"/>
    <w:rsid w:val="00CA439B"/>
    <w:rsid w:val="00CA6180"/>
    <w:rsid w:val="00CA7079"/>
    <w:rsid w:val="00CB347D"/>
    <w:rsid w:val="00CB38FB"/>
    <w:rsid w:val="00CC00BA"/>
    <w:rsid w:val="00CC7F40"/>
    <w:rsid w:val="00CD38FA"/>
    <w:rsid w:val="00CD67ED"/>
    <w:rsid w:val="00CE66EE"/>
    <w:rsid w:val="00CF1FC0"/>
    <w:rsid w:val="00D01686"/>
    <w:rsid w:val="00D01817"/>
    <w:rsid w:val="00D0271E"/>
    <w:rsid w:val="00D05CED"/>
    <w:rsid w:val="00D07D0C"/>
    <w:rsid w:val="00D15741"/>
    <w:rsid w:val="00D15FBB"/>
    <w:rsid w:val="00D17A5A"/>
    <w:rsid w:val="00D232F9"/>
    <w:rsid w:val="00D237BC"/>
    <w:rsid w:val="00D3014C"/>
    <w:rsid w:val="00D330E4"/>
    <w:rsid w:val="00D347F5"/>
    <w:rsid w:val="00D34B64"/>
    <w:rsid w:val="00D350D8"/>
    <w:rsid w:val="00D3606D"/>
    <w:rsid w:val="00D376D4"/>
    <w:rsid w:val="00D43BCF"/>
    <w:rsid w:val="00D52FBE"/>
    <w:rsid w:val="00D54803"/>
    <w:rsid w:val="00D6145E"/>
    <w:rsid w:val="00D65F92"/>
    <w:rsid w:val="00D71CC9"/>
    <w:rsid w:val="00D7298E"/>
    <w:rsid w:val="00D769BB"/>
    <w:rsid w:val="00D77B59"/>
    <w:rsid w:val="00D9169B"/>
    <w:rsid w:val="00D919B4"/>
    <w:rsid w:val="00D91DDF"/>
    <w:rsid w:val="00D93101"/>
    <w:rsid w:val="00D94296"/>
    <w:rsid w:val="00DA3B2B"/>
    <w:rsid w:val="00DA5464"/>
    <w:rsid w:val="00DB0A59"/>
    <w:rsid w:val="00DB2AAC"/>
    <w:rsid w:val="00DB3FEC"/>
    <w:rsid w:val="00DB4AA4"/>
    <w:rsid w:val="00DB5BEA"/>
    <w:rsid w:val="00DB796B"/>
    <w:rsid w:val="00DC029D"/>
    <w:rsid w:val="00DC3A58"/>
    <w:rsid w:val="00DC430C"/>
    <w:rsid w:val="00DC4328"/>
    <w:rsid w:val="00DC599D"/>
    <w:rsid w:val="00DC78E4"/>
    <w:rsid w:val="00DC7AB9"/>
    <w:rsid w:val="00DD0A8F"/>
    <w:rsid w:val="00DD0CA5"/>
    <w:rsid w:val="00DD23CB"/>
    <w:rsid w:val="00DD25B8"/>
    <w:rsid w:val="00DD7A58"/>
    <w:rsid w:val="00DE101F"/>
    <w:rsid w:val="00DE1ECA"/>
    <w:rsid w:val="00DE4CC4"/>
    <w:rsid w:val="00DE5DF8"/>
    <w:rsid w:val="00E027C9"/>
    <w:rsid w:val="00E02ED7"/>
    <w:rsid w:val="00E03A1B"/>
    <w:rsid w:val="00E06D8D"/>
    <w:rsid w:val="00E073F3"/>
    <w:rsid w:val="00E11096"/>
    <w:rsid w:val="00E15602"/>
    <w:rsid w:val="00E21556"/>
    <w:rsid w:val="00E26DA3"/>
    <w:rsid w:val="00E374CE"/>
    <w:rsid w:val="00E37703"/>
    <w:rsid w:val="00E37C3C"/>
    <w:rsid w:val="00E43251"/>
    <w:rsid w:val="00E44501"/>
    <w:rsid w:val="00E463FE"/>
    <w:rsid w:val="00E508FC"/>
    <w:rsid w:val="00E52397"/>
    <w:rsid w:val="00E52766"/>
    <w:rsid w:val="00E62668"/>
    <w:rsid w:val="00E63105"/>
    <w:rsid w:val="00E67F1D"/>
    <w:rsid w:val="00E74363"/>
    <w:rsid w:val="00E77662"/>
    <w:rsid w:val="00E77E05"/>
    <w:rsid w:val="00E954DA"/>
    <w:rsid w:val="00E978D4"/>
    <w:rsid w:val="00EA29C0"/>
    <w:rsid w:val="00EA3291"/>
    <w:rsid w:val="00EA55C9"/>
    <w:rsid w:val="00EB0A1E"/>
    <w:rsid w:val="00EB0DC5"/>
    <w:rsid w:val="00EB1003"/>
    <w:rsid w:val="00EB456B"/>
    <w:rsid w:val="00EC576D"/>
    <w:rsid w:val="00EC5D1F"/>
    <w:rsid w:val="00EE0802"/>
    <w:rsid w:val="00EE405E"/>
    <w:rsid w:val="00EE4535"/>
    <w:rsid w:val="00EE5216"/>
    <w:rsid w:val="00EE5250"/>
    <w:rsid w:val="00EE58C9"/>
    <w:rsid w:val="00EF1265"/>
    <w:rsid w:val="00EF2FAA"/>
    <w:rsid w:val="00EF3D9A"/>
    <w:rsid w:val="00EF72A7"/>
    <w:rsid w:val="00EF731C"/>
    <w:rsid w:val="00EF7B4A"/>
    <w:rsid w:val="00F00BBC"/>
    <w:rsid w:val="00F01089"/>
    <w:rsid w:val="00F02324"/>
    <w:rsid w:val="00F060B3"/>
    <w:rsid w:val="00F06874"/>
    <w:rsid w:val="00F07CDA"/>
    <w:rsid w:val="00F100F2"/>
    <w:rsid w:val="00F1060C"/>
    <w:rsid w:val="00F111A3"/>
    <w:rsid w:val="00F11F7B"/>
    <w:rsid w:val="00F1501E"/>
    <w:rsid w:val="00F2528E"/>
    <w:rsid w:val="00F31481"/>
    <w:rsid w:val="00F3758B"/>
    <w:rsid w:val="00F41455"/>
    <w:rsid w:val="00F41F6B"/>
    <w:rsid w:val="00F4577F"/>
    <w:rsid w:val="00F47DA6"/>
    <w:rsid w:val="00F54846"/>
    <w:rsid w:val="00F607D2"/>
    <w:rsid w:val="00F608CB"/>
    <w:rsid w:val="00F61BC2"/>
    <w:rsid w:val="00F6257B"/>
    <w:rsid w:val="00F661F5"/>
    <w:rsid w:val="00F73CB0"/>
    <w:rsid w:val="00F774B9"/>
    <w:rsid w:val="00F80DBD"/>
    <w:rsid w:val="00F86542"/>
    <w:rsid w:val="00F90D25"/>
    <w:rsid w:val="00F96C76"/>
    <w:rsid w:val="00FA444F"/>
    <w:rsid w:val="00FB0695"/>
    <w:rsid w:val="00FB3DA3"/>
    <w:rsid w:val="00FB6A39"/>
    <w:rsid w:val="00FC3785"/>
    <w:rsid w:val="00FC3B6E"/>
    <w:rsid w:val="00FC410B"/>
    <w:rsid w:val="00FC5042"/>
    <w:rsid w:val="00FD2D33"/>
    <w:rsid w:val="00FD5418"/>
    <w:rsid w:val="00FD759C"/>
    <w:rsid w:val="00FD7861"/>
    <w:rsid w:val="00FE1BE9"/>
    <w:rsid w:val="00FE3351"/>
    <w:rsid w:val="00FE6D02"/>
    <w:rsid w:val="00FE7E6E"/>
    <w:rsid w:val="00FF0677"/>
    <w:rsid w:val="00FF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C8234"/>
  <w15:docId w15:val="{88533927-9A86-4DD1-B57F-65D523DC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800CE"/>
    <w:pPr>
      <w:widowControl w:val="0"/>
      <w:suppressAutoHyphens/>
      <w:autoSpaceDE w:val="0"/>
      <w:autoSpaceDN w:val="0"/>
      <w:spacing w:after="120" w:line="240" w:lineRule="auto"/>
      <w:textAlignment w:val="baseline"/>
    </w:pPr>
    <w:rPr>
      <w:rFonts w:ascii="Arial" w:eastAsia="Times New Roman" w:hAnsi="Arial" w:cs="Times New Roman"/>
      <w:sz w:val="24"/>
      <w:szCs w:val="20"/>
      <w:lang w:val="ru-RU"/>
    </w:rPr>
  </w:style>
  <w:style w:type="paragraph" w:styleId="10">
    <w:name w:val="heading 1"/>
    <w:basedOn w:val="a3"/>
    <w:next w:val="a3"/>
    <w:link w:val="11"/>
    <w:autoRedefine/>
    <w:qFormat/>
    <w:rsid w:val="00C800CE"/>
    <w:pPr>
      <w:keepNext/>
      <w:numPr>
        <w:numId w:val="43"/>
      </w:numPr>
      <w:spacing w:before="240" w:after="240"/>
      <w:outlineLvl w:val="0"/>
    </w:pPr>
    <w:rPr>
      <w:b/>
      <w:bCs/>
      <w:caps/>
      <w:noProof/>
      <w:color w:val="2F5496" w:themeColor="accent5" w:themeShade="BF"/>
      <w:kern w:val="32"/>
      <w:szCs w:val="32"/>
      <w:lang w:val="en-GB" w:eastAsia="cs-CZ"/>
    </w:rPr>
  </w:style>
  <w:style w:type="paragraph" w:styleId="2">
    <w:name w:val="heading 2"/>
    <w:basedOn w:val="a3"/>
    <w:next w:val="a3"/>
    <w:link w:val="20"/>
    <w:uiPriority w:val="9"/>
    <w:qFormat/>
    <w:rsid w:val="00C800CE"/>
    <w:pPr>
      <w:keepNext/>
      <w:widowControl/>
      <w:numPr>
        <w:ilvl w:val="1"/>
        <w:numId w:val="43"/>
      </w:numPr>
      <w:suppressAutoHyphens w:val="0"/>
      <w:autoSpaceDE/>
      <w:autoSpaceDN/>
      <w:spacing w:before="120"/>
      <w:textAlignment w:val="auto"/>
      <w:outlineLvl w:val="1"/>
    </w:pPr>
    <w:rPr>
      <w:b/>
      <w:bCs/>
      <w:iCs/>
      <w:color w:val="2F5496" w:themeColor="accent5" w:themeShade="BF"/>
      <w:szCs w:val="28"/>
      <w:lang w:val="en-GB"/>
    </w:rPr>
  </w:style>
  <w:style w:type="paragraph" w:styleId="3">
    <w:name w:val="heading 3"/>
    <w:basedOn w:val="a3"/>
    <w:next w:val="a3"/>
    <w:link w:val="30"/>
    <w:uiPriority w:val="9"/>
    <w:unhideWhenUsed/>
    <w:qFormat/>
    <w:rsid w:val="00C800CE"/>
    <w:pPr>
      <w:keepNext/>
      <w:keepLines/>
      <w:numPr>
        <w:ilvl w:val="2"/>
        <w:numId w:val="43"/>
      </w:numPr>
      <w:spacing w:before="120"/>
      <w:outlineLvl w:val="2"/>
    </w:pPr>
    <w:rPr>
      <w:b/>
      <w:bCs/>
      <w:i/>
      <w:color w:val="2F5496" w:themeColor="accent5" w:themeShade="BF"/>
      <w:lang w:val="en-GB"/>
    </w:rPr>
  </w:style>
  <w:style w:type="paragraph" w:styleId="4">
    <w:name w:val="heading 4"/>
    <w:basedOn w:val="a3"/>
    <w:next w:val="a3"/>
    <w:link w:val="40"/>
    <w:autoRedefine/>
    <w:qFormat/>
    <w:rsid w:val="00C800CE"/>
    <w:pPr>
      <w:keepNext/>
      <w:numPr>
        <w:ilvl w:val="3"/>
        <w:numId w:val="43"/>
      </w:numPr>
      <w:outlineLvl w:val="3"/>
    </w:pPr>
    <w:rPr>
      <w:bCs/>
      <w:sz w:val="26"/>
      <w:szCs w:val="28"/>
      <w:lang w:val="en-GB"/>
    </w:rPr>
  </w:style>
  <w:style w:type="paragraph" w:styleId="5">
    <w:name w:val="heading 5"/>
    <w:basedOn w:val="a3"/>
    <w:next w:val="a3"/>
    <w:link w:val="50"/>
    <w:unhideWhenUsed/>
    <w:qFormat/>
    <w:rsid w:val="00C800CE"/>
    <w:pPr>
      <w:numPr>
        <w:ilvl w:val="4"/>
        <w:numId w:val="43"/>
      </w:numPr>
      <w:spacing w:before="240" w:after="60"/>
      <w:outlineLvl w:val="4"/>
    </w:pPr>
    <w:rPr>
      <w:b/>
      <w:bCs/>
      <w:i/>
      <w:iCs/>
      <w:sz w:val="26"/>
      <w:szCs w:val="26"/>
    </w:rPr>
  </w:style>
  <w:style w:type="paragraph" w:styleId="6">
    <w:name w:val="heading 6"/>
    <w:basedOn w:val="a3"/>
    <w:next w:val="a3"/>
    <w:link w:val="60"/>
    <w:unhideWhenUsed/>
    <w:qFormat/>
    <w:rsid w:val="00C800CE"/>
    <w:pPr>
      <w:numPr>
        <w:ilvl w:val="5"/>
        <w:numId w:val="43"/>
      </w:numPr>
      <w:spacing w:before="240" w:after="60"/>
      <w:outlineLvl w:val="5"/>
    </w:pPr>
    <w:rPr>
      <w:b/>
      <w:bCs/>
    </w:rPr>
  </w:style>
  <w:style w:type="paragraph" w:styleId="7">
    <w:name w:val="heading 7"/>
    <w:basedOn w:val="a3"/>
    <w:next w:val="a3"/>
    <w:link w:val="70"/>
    <w:unhideWhenUsed/>
    <w:qFormat/>
    <w:rsid w:val="00C800CE"/>
    <w:pPr>
      <w:numPr>
        <w:ilvl w:val="6"/>
        <w:numId w:val="43"/>
      </w:numPr>
      <w:spacing w:before="240" w:after="60"/>
      <w:outlineLvl w:val="6"/>
    </w:pPr>
  </w:style>
  <w:style w:type="paragraph" w:styleId="8">
    <w:name w:val="heading 8"/>
    <w:basedOn w:val="a3"/>
    <w:next w:val="a3"/>
    <w:link w:val="80"/>
    <w:unhideWhenUsed/>
    <w:qFormat/>
    <w:rsid w:val="00C800CE"/>
    <w:pPr>
      <w:numPr>
        <w:ilvl w:val="7"/>
        <w:numId w:val="43"/>
      </w:numPr>
      <w:spacing w:before="240" w:after="60"/>
      <w:outlineLvl w:val="7"/>
    </w:pPr>
    <w:rPr>
      <w:i/>
      <w:iCs/>
    </w:rPr>
  </w:style>
  <w:style w:type="paragraph" w:styleId="9">
    <w:name w:val="heading 9"/>
    <w:basedOn w:val="a3"/>
    <w:next w:val="a3"/>
    <w:link w:val="90"/>
    <w:unhideWhenUsed/>
    <w:qFormat/>
    <w:rsid w:val="00C800CE"/>
    <w:pPr>
      <w:numPr>
        <w:ilvl w:val="8"/>
        <w:numId w:val="43"/>
      </w:numPr>
      <w:spacing w:before="240" w:after="60"/>
      <w:outlineLvl w:val="8"/>
    </w:pPr>
    <w:rPr>
      <w:rFonts w:ascii="Cambria" w:hAnsi="Cambria"/>
    </w:rPr>
  </w:style>
  <w:style w:type="character" w:default="1" w:styleId="a4">
    <w:name w:val="Default Paragraph Font"/>
    <w:uiPriority w:val="1"/>
    <w:semiHidden/>
    <w:unhideWhenUsed/>
    <w:rsid w:val="00C800CE"/>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C800CE"/>
  </w:style>
  <w:style w:type="character" w:customStyle="1" w:styleId="20">
    <w:name w:val="Заголовок 2 Знак"/>
    <w:basedOn w:val="a4"/>
    <w:link w:val="2"/>
    <w:uiPriority w:val="9"/>
    <w:rsid w:val="00C800CE"/>
    <w:rPr>
      <w:rFonts w:ascii="Arial" w:eastAsia="Times New Roman" w:hAnsi="Arial" w:cs="Times New Roman"/>
      <w:b/>
      <w:bCs/>
      <w:iCs/>
      <w:color w:val="2F5496" w:themeColor="accent5" w:themeShade="BF"/>
      <w:sz w:val="24"/>
      <w:szCs w:val="28"/>
      <w:lang w:val="en-GB"/>
    </w:rPr>
  </w:style>
  <w:style w:type="character" w:customStyle="1" w:styleId="30">
    <w:name w:val="Заголовок 3 Знак"/>
    <w:basedOn w:val="a4"/>
    <w:link w:val="3"/>
    <w:uiPriority w:val="9"/>
    <w:rsid w:val="00C800CE"/>
    <w:rPr>
      <w:rFonts w:ascii="Arial" w:eastAsia="Times New Roman" w:hAnsi="Arial" w:cs="Times New Roman"/>
      <w:b/>
      <w:bCs/>
      <w:i/>
      <w:color w:val="2F5496" w:themeColor="accent5" w:themeShade="BF"/>
      <w:sz w:val="24"/>
      <w:szCs w:val="20"/>
      <w:lang w:val="en-GB"/>
    </w:rPr>
  </w:style>
  <w:style w:type="paragraph" w:customStyle="1" w:styleId="Title1">
    <w:name w:val="Title 1"/>
    <w:basedOn w:val="a3"/>
    <w:link w:val="Title10"/>
    <w:qFormat/>
    <w:rsid w:val="00C800CE"/>
    <w:pPr>
      <w:spacing w:before="2400"/>
      <w:jc w:val="center"/>
    </w:pPr>
    <w:rPr>
      <w:rFonts w:cs="Arial"/>
      <w:b/>
      <w:caps/>
      <w:color w:val="2F5496" w:themeColor="accent5" w:themeShade="BF"/>
      <w:sz w:val="56"/>
      <w:lang w:val="en-GB"/>
    </w:rPr>
  </w:style>
  <w:style w:type="character" w:customStyle="1" w:styleId="Title10">
    <w:name w:val="Title 1 Знак"/>
    <w:basedOn w:val="a4"/>
    <w:link w:val="Title1"/>
    <w:rsid w:val="00C800CE"/>
    <w:rPr>
      <w:rFonts w:ascii="Arial" w:eastAsia="Times New Roman" w:hAnsi="Arial" w:cs="Arial"/>
      <w:b/>
      <w:caps/>
      <w:color w:val="2F5496" w:themeColor="accent5" w:themeShade="BF"/>
      <w:sz w:val="56"/>
      <w:szCs w:val="20"/>
      <w:lang w:val="en-GB"/>
    </w:rPr>
  </w:style>
  <w:style w:type="paragraph" w:customStyle="1" w:styleId="Title2">
    <w:name w:val="Title 2"/>
    <w:basedOn w:val="Title1"/>
    <w:link w:val="Title20"/>
    <w:qFormat/>
    <w:rsid w:val="00C800CE"/>
    <w:pPr>
      <w:spacing w:before="1200"/>
    </w:pPr>
    <w:rPr>
      <w:caps w:val="0"/>
      <w:sz w:val="48"/>
    </w:rPr>
  </w:style>
  <w:style w:type="character" w:customStyle="1" w:styleId="Title20">
    <w:name w:val="Title 2 Знак"/>
    <w:basedOn w:val="Title10"/>
    <w:link w:val="Title2"/>
    <w:rsid w:val="00C800CE"/>
    <w:rPr>
      <w:rFonts w:ascii="Arial" w:eastAsia="Times New Roman" w:hAnsi="Arial" w:cs="Arial"/>
      <w:b/>
      <w:caps w:val="0"/>
      <w:color w:val="2F5496" w:themeColor="accent5" w:themeShade="BF"/>
      <w:sz w:val="48"/>
      <w:szCs w:val="20"/>
      <w:lang w:val="en-GB"/>
    </w:rPr>
  </w:style>
  <w:style w:type="paragraph" w:customStyle="1" w:styleId="Title3">
    <w:name w:val="Title 3"/>
    <w:basedOn w:val="a3"/>
    <w:link w:val="Title30"/>
    <w:qFormat/>
    <w:rsid w:val="00C800CE"/>
    <w:pPr>
      <w:spacing w:before="1200"/>
      <w:jc w:val="center"/>
    </w:pPr>
    <w:rPr>
      <w:color w:val="2F5496" w:themeColor="accent5" w:themeShade="BF"/>
      <w:sz w:val="40"/>
      <w:lang w:val="en-GB"/>
    </w:rPr>
  </w:style>
  <w:style w:type="character" w:customStyle="1" w:styleId="Title30">
    <w:name w:val="Title 3 Знак"/>
    <w:basedOn w:val="a4"/>
    <w:link w:val="Title3"/>
    <w:rsid w:val="00C800CE"/>
    <w:rPr>
      <w:rFonts w:ascii="Arial" w:eastAsia="Times New Roman" w:hAnsi="Arial" w:cs="Times New Roman"/>
      <w:color w:val="2F5496" w:themeColor="accent5" w:themeShade="BF"/>
      <w:sz w:val="40"/>
      <w:szCs w:val="20"/>
      <w:lang w:val="en-GB"/>
    </w:rPr>
  </w:style>
  <w:style w:type="paragraph" w:styleId="a2">
    <w:name w:val="List Paragraph"/>
    <w:basedOn w:val="a3"/>
    <w:link w:val="a7"/>
    <w:autoRedefine/>
    <w:uiPriority w:val="34"/>
    <w:qFormat/>
    <w:rsid w:val="00C800CE"/>
    <w:pPr>
      <w:numPr>
        <w:numId w:val="30"/>
      </w:numPr>
      <w:tabs>
        <w:tab w:val="left" w:pos="851"/>
      </w:tabs>
      <w:spacing w:before="120"/>
      <w:contextualSpacing/>
      <w:outlineLvl w:val="0"/>
    </w:pPr>
    <w:rPr>
      <w:lang w:val="en-US"/>
    </w:rPr>
  </w:style>
  <w:style w:type="character" w:customStyle="1" w:styleId="a7">
    <w:name w:val="Абзац списка Знак"/>
    <w:link w:val="a2"/>
    <w:uiPriority w:val="34"/>
    <w:locked/>
    <w:rsid w:val="00C800CE"/>
    <w:rPr>
      <w:rFonts w:ascii="Arial" w:eastAsia="Times New Roman" w:hAnsi="Arial" w:cs="Times New Roman"/>
      <w:sz w:val="24"/>
      <w:szCs w:val="20"/>
    </w:rPr>
  </w:style>
  <w:style w:type="paragraph" w:styleId="a8">
    <w:name w:val="header"/>
    <w:basedOn w:val="a3"/>
    <w:link w:val="a9"/>
    <w:unhideWhenUsed/>
    <w:rsid w:val="00C800CE"/>
    <w:pPr>
      <w:tabs>
        <w:tab w:val="center" w:pos="4677"/>
        <w:tab w:val="right" w:pos="9355"/>
      </w:tabs>
      <w:spacing w:after="0"/>
    </w:pPr>
  </w:style>
  <w:style w:type="character" w:customStyle="1" w:styleId="a9">
    <w:name w:val="Верхний колонтитул Знак"/>
    <w:basedOn w:val="a4"/>
    <w:link w:val="a8"/>
    <w:rsid w:val="00C800CE"/>
    <w:rPr>
      <w:rFonts w:ascii="Arial" w:eastAsia="Times New Roman" w:hAnsi="Arial" w:cs="Times New Roman"/>
      <w:sz w:val="24"/>
      <w:szCs w:val="20"/>
      <w:lang w:val="ru-RU"/>
    </w:rPr>
  </w:style>
  <w:style w:type="character" w:styleId="aa">
    <w:name w:val="Hyperlink"/>
    <w:basedOn w:val="a4"/>
    <w:uiPriority w:val="99"/>
    <w:unhideWhenUsed/>
    <w:rsid w:val="00C800CE"/>
    <w:rPr>
      <w:rFonts w:ascii="Arial" w:hAnsi="Arial" w:cs="Times New Roman"/>
      <w:color w:val="0000FF"/>
      <w:spacing w:val="0"/>
      <w:sz w:val="24"/>
      <w:szCs w:val="24"/>
      <w:u w:val="single"/>
      <w:lang w:val="ru-RU"/>
    </w:rPr>
  </w:style>
  <w:style w:type="paragraph" w:customStyle="1" w:styleId="0">
    <w:name w:val="Заголовок 0"/>
    <w:basedOn w:val="a3"/>
    <w:autoRedefine/>
    <w:qFormat/>
    <w:rsid w:val="00C800CE"/>
    <w:pPr>
      <w:keepNext/>
      <w:spacing w:before="240" w:after="240"/>
    </w:pPr>
    <w:rPr>
      <w:b/>
      <w:caps/>
      <w:color w:val="2F5496" w:themeColor="accent5" w:themeShade="BF"/>
      <w:szCs w:val="24"/>
      <w:lang w:val="en-GB"/>
    </w:rPr>
  </w:style>
  <w:style w:type="character" w:styleId="ab">
    <w:name w:val="annotation reference"/>
    <w:semiHidden/>
    <w:unhideWhenUsed/>
    <w:rsid w:val="00C800CE"/>
    <w:rPr>
      <w:sz w:val="16"/>
      <w:szCs w:val="16"/>
    </w:rPr>
  </w:style>
  <w:style w:type="character" w:styleId="ac">
    <w:name w:val="footnote reference"/>
    <w:basedOn w:val="a4"/>
    <w:uiPriority w:val="99"/>
    <w:semiHidden/>
    <w:unhideWhenUsed/>
    <w:rsid w:val="00C800CE"/>
    <w:rPr>
      <w:vertAlign w:val="superscript"/>
    </w:rPr>
  </w:style>
  <w:style w:type="paragraph" w:styleId="a">
    <w:name w:val="List Bullet"/>
    <w:basedOn w:val="a3"/>
    <w:autoRedefine/>
    <w:rsid w:val="00C800CE"/>
    <w:pPr>
      <w:widowControl/>
      <w:numPr>
        <w:numId w:val="40"/>
      </w:numPr>
      <w:suppressAutoHyphens w:val="0"/>
      <w:autoSpaceDE/>
      <w:autoSpaceDN/>
      <w:spacing w:after="60"/>
      <w:jc w:val="both"/>
      <w:textAlignment w:val="auto"/>
    </w:pPr>
    <w:rPr>
      <w:lang w:val="en-GB" w:eastAsia="ru-RU"/>
    </w:rPr>
  </w:style>
  <w:style w:type="paragraph" w:customStyle="1" w:styleId="1">
    <w:name w:val="Маркированный список 1"/>
    <w:basedOn w:val="a"/>
    <w:link w:val="12"/>
    <w:qFormat/>
    <w:rsid w:val="00C800CE"/>
    <w:pPr>
      <w:numPr>
        <w:numId w:val="41"/>
      </w:numPr>
    </w:pPr>
  </w:style>
  <w:style w:type="character" w:customStyle="1" w:styleId="12">
    <w:name w:val="Маркированный список 1 Знак"/>
    <w:basedOn w:val="a4"/>
    <w:link w:val="1"/>
    <w:rsid w:val="00C800CE"/>
    <w:rPr>
      <w:rFonts w:ascii="Arial" w:eastAsia="Times New Roman" w:hAnsi="Arial" w:cs="Times New Roman"/>
      <w:sz w:val="24"/>
      <w:szCs w:val="20"/>
      <w:lang w:val="en-GB" w:eastAsia="ru-RU"/>
    </w:rPr>
  </w:style>
  <w:style w:type="paragraph" w:styleId="ad">
    <w:name w:val="footer"/>
    <w:basedOn w:val="a3"/>
    <w:link w:val="ae"/>
    <w:uiPriority w:val="99"/>
    <w:unhideWhenUsed/>
    <w:rsid w:val="00C800CE"/>
    <w:pPr>
      <w:tabs>
        <w:tab w:val="center" w:pos="4677"/>
        <w:tab w:val="right" w:pos="9355"/>
      </w:tabs>
      <w:spacing w:after="0"/>
    </w:pPr>
  </w:style>
  <w:style w:type="character" w:customStyle="1" w:styleId="ae">
    <w:name w:val="Нижний колонтитул Знак"/>
    <w:basedOn w:val="a4"/>
    <w:link w:val="ad"/>
    <w:uiPriority w:val="99"/>
    <w:rsid w:val="00C800CE"/>
    <w:rPr>
      <w:rFonts w:ascii="Arial" w:eastAsia="Times New Roman" w:hAnsi="Arial" w:cs="Times New Roman"/>
      <w:sz w:val="24"/>
      <w:szCs w:val="20"/>
      <w:lang w:val="ru-RU"/>
    </w:rPr>
  </w:style>
  <w:style w:type="numbering" w:customStyle="1" w:styleId="a1">
    <w:name w:val="нумерованный абзац"/>
    <w:uiPriority w:val="99"/>
    <w:rsid w:val="00C800CE"/>
    <w:pPr>
      <w:numPr>
        <w:numId w:val="42"/>
      </w:numPr>
    </w:pPr>
  </w:style>
  <w:style w:type="paragraph" w:customStyle="1" w:styleId="21">
    <w:name w:val="нумерованный абзац 2"/>
    <w:basedOn w:val="2"/>
    <w:link w:val="22"/>
    <w:qFormat/>
    <w:rsid w:val="00C800CE"/>
    <w:pPr>
      <w:ind w:left="567" w:hanging="567"/>
      <w:jc w:val="both"/>
    </w:pPr>
    <w:rPr>
      <w:rFonts w:ascii="Times New Roman" w:hAnsi="Times New Roman"/>
      <w:b w:val="0"/>
    </w:rPr>
  </w:style>
  <w:style w:type="character" w:customStyle="1" w:styleId="22">
    <w:name w:val="нумерованный абзац 2 Знак"/>
    <w:basedOn w:val="20"/>
    <w:link w:val="21"/>
    <w:rsid w:val="00C800CE"/>
    <w:rPr>
      <w:rFonts w:ascii="Times New Roman" w:eastAsia="Times New Roman" w:hAnsi="Times New Roman" w:cs="Times New Roman"/>
      <w:b w:val="0"/>
      <w:bCs/>
      <w:iCs/>
      <w:color w:val="2F5496" w:themeColor="accent5" w:themeShade="BF"/>
      <w:sz w:val="24"/>
      <w:szCs w:val="28"/>
      <w:lang w:val="en-GB"/>
    </w:rPr>
  </w:style>
  <w:style w:type="paragraph" w:customStyle="1" w:styleId="a0">
    <w:name w:val="нумерованный список"/>
    <w:basedOn w:val="a3"/>
    <w:link w:val="af"/>
    <w:qFormat/>
    <w:rsid w:val="00C800CE"/>
    <w:pPr>
      <w:numPr>
        <w:numId w:val="44"/>
      </w:numPr>
    </w:pPr>
  </w:style>
  <w:style w:type="character" w:customStyle="1" w:styleId="af">
    <w:name w:val="нумерованный список Знак"/>
    <w:basedOn w:val="a4"/>
    <w:link w:val="a0"/>
    <w:rsid w:val="00C800CE"/>
    <w:rPr>
      <w:rFonts w:ascii="Arial" w:eastAsia="Times New Roman" w:hAnsi="Arial" w:cs="Times New Roman"/>
      <w:sz w:val="24"/>
      <w:szCs w:val="20"/>
      <w:lang w:val="ru-RU"/>
    </w:rPr>
  </w:style>
  <w:style w:type="paragraph" w:styleId="13">
    <w:name w:val="toc 1"/>
    <w:basedOn w:val="a3"/>
    <w:next w:val="a3"/>
    <w:autoRedefine/>
    <w:uiPriority w:val="39"/>
    <w:unhideWhenUsed/>
    <w:rsid w:val="00C800CE"/>
    <w:pPr>
      <w:tabs>
        <w:tab w:val="right" w:leader="dot" w:pos="9356"/>
      </w:tabs>
      <w:ind w:left="680" w:right="567" w:hanging="680"/>
    </w:pPr>
    <w:rPr>
      <w:caps/>
    </w:rPr>
  </w:style>
  <w:style w:type="paragraph" w:styleId="23">
    <w:name w:val="toc 2"/>
    <w:basedOn w:val="a3"/>
    <w:next w:val="a3"/>
    <w:autoRedefine/>
    <w:uiPriority w:val="39"/>
    <w:unhideWhenUsed/>
    <w:rsid w:val="00C800CE"/>
    <w:pPr>
      <w:tabs>
        <w:tab w:val="right" w:leader="dot" w:pos="9356"/>
      </w:tabs>
      <w:ind w:left="680" w:right="567" w:hanging="680"/>
    </w:pPr>
    <w:rPr>
      <w:bCs/>
    </w:rPr>
  </w:style>
  <w:style w:type="paragraph" w:styleId="31">
    <w:name w:val="toc 3"/>
    <w:basedOn w:val="a3"/>
    <w:next w:val="a3"/>
    <w:autoRedefine/>
    <w:uiPriority w:val="39"/>
    <w:qFormat/>
    <w:rsid w:val="00C800CE"/>
    <w:pPr>
      <w:tabs>
        <w:tab w:val="right" w:leader="dot" w:pos="9356"/>
      </w:tabs>
      <w:ind w:left="680" w:right="567" w:hanging="680"/>
    </w:pPr>
  </w:style>
  <w:style w:type="paragraph" w:styleId="af0">
    <w:name w:val="Body Text"/>
    <w:basedOn w:val="a3"/>
    <w:link w:val="af1"/>
    <w:uiPriority w:val="99"/>
    <w:semiHidden/>
    <w:rsid w:val="00C800CE"/>
    <w:pPr>
      <w:widowControl/>
      <w:suppressAutoHyphens w:val="0"/>
      <w:autoSpaceDE/>
      <w:autoSpaceDN/>
      <w:spacing w:after="0"/>
      <w:ind w:firstLine="1134"/>
      <w:textAlignment w:val="auto"/>
    </w:pPr>
    <w:rPr>
      <w:sz w:val="20"/>
      <w:lang w:val="en-US"/>
    </w:rPr>
  </w:style>
  <w:style w:type="character" w:customStyle="1" w:styleId="af1">
    <w:name w:val="Основной текст Знак"/>
    <w:basedOn w:val="a4"/>
    <w:link w:val="af0"/>
    <w:uiPriority w:val="99"/>
    <w:semiHidden/>
    <w:rsid w:val="00C800CE"/>
    <w:rPr>
      <w:rFonts w:ascii="Arial" w:eastAsia="Times New Roman" w:hAnsi="Arial" w:cs="Times New Roman"/>
      <w:sz w:val="20"/>
      <w:szCs w:val="20"/>
    </w:rPr>
  </w:style>
  <w:style w:type="character" w:customStyle="1" w:styleId="11">
    <w:name w:val="Заголовок 1 Знак"/>
    <w:basedOn w:val="a4"/>
    <w:link w:val="10"/>
    <w:rsid w:val="00C800CE"/>
    <w:rPr>
      <w:rFonts w:ascii="Arial" w:eastAsia="Times New Roman" w:hAnsi="Arial" w:cs="Times New Roman"/>
      <w:b/>
      <w:bCs/>
      <w:caps/>
      <w:noProof/>
      <w:color w:val="2F5496" w:themeColor="accent5" w:themeShade="BF"/>
      <w:kern w:val="32"/>
      <w:sz w:val="24"/>
      <w:szCs w:val="32"/>
      <w:lang w:val="en-GB" w:eastAsia="cs-CZ"/>
    </w:rPr>
  </w:style>
  <w:style w:type="character" w:customStyle="1" w:styleId="40">
    <w:name w:val="Заголовок 4 Знак"/>
    <w:basedOn w:val="a4"/>
    <w:link w:val="4"/>
    <w:rsid w:val="00C800CE"/>
    <w:rPr>
      <w:rFonts w:ascii="Arial" w:eastAsia="Times New Roman" w:hAnsi="Arial" w:cs="Times New Roman"/>
      <w:bCs/>
      <w:sz w:val="26"/>
      <w:szCs w:val="28"/>
      <w:lang w:val="en-GB"/>
    </w:rPr>
  </w:style>
  <w:style w:type="character" w:customStyle="1" w:styleId="50">
    <w:name w:val="Заголовок 5 Знак"/>
    <w:basedOn w:val="a4"/>
    <w:link w:val="5"/>
    <w:rsid w:val="00C800CE"/>
    <w:rPr>
      <w:rFonts w:ascii="Arial" w:eastAsia="Times New Roman" w:hAnsi="Arial" w:cs="Times New Roman"/>
      <w:b/>
      <w:bCs/>
      <w:i/>
      <w:iCs/>
      <w:sz w:val="26"/>
      <w:szCs w:val="26"/>
      <w:lang w:val="ru-RU"/>
    </w:rPr>
  </w:style>
  <w:style w:type="character" w:customStyle="1" w:styleId="60">
    <w:name w:val="Заголовок 6 Знак"/>
    <w:basedOn w:val="a4"/>
    <w:link w:val="6"/>
    <w:rsid w:val="00C800CE"/>
    <w:rPr>
      <w:rFonts w:ascii="Arial" w:eastAsia="Times New Roman" w:hAnsi="Arial" w:cs="Times New Roman"/>
      <w:b/>
      <w:bCs/>
      <w:sz w:val="24"/>
      <w:szCs w:val="20"/>
      <w:lang w:val="ru-RU"/>
    </w:rPr>
  </w:style>
  <w:style w:type="character" w:customStyle="1" w:styleId="70">
    <w:name w:val="Заголовок 7 Знак"/>
    <w:basedOn w:val="a4"/>
    <w:link w:val="7"/>
    <w:rsid w:val="00C800CE"/>
    <w:rPr>
      <w:rFonts w:ascii="Arial" w:eastAsia="Times New Roman" w:hAnsi="Arial" w:cs="Times New Roman"/>
      <w:sz w:val="24"/>
      <w:szCs w:val="20"/>
      <w:lang w:val="ru-RU"/>
    </w:rPr>
  </w:style>
  <w:style w:type="character" w:customStyle="1" w:styleId="80">
    <w:name w:val="Заголовок 8 Знак"/>
    <w:basedOn w:val="a4"/>
    <w:link w:val="8"/>
    <w:rsid w:val="00C800CE"/>
    <w:rPr>
      <w:rFonts w:ascii="Arial" w:eastAsia="Times New Roman" w:hAnsi="Arial" w:cs="Times New Roman"/>
      <w:i/>
      <w:iCs/>
      <w:sz w:val="24"/>
      <w:szCs w:val="20"/>
      <w:lang w:val="ru-RU"/>
    </w:rPr>
  </w:style>
  <w:style w:type="character" w:customStyle="1" w:styleId="90">
    <w:name w:val="Заголовок 9 Знак"/>
    <w:basedOn w:val="a4"/>
    <w:link w:val="9"/>
    <w:rsid w:val="00C800CE"/>
    <w:rPr>
      <w:rFonts w:ascii="Cambria" w:eastAsia="Times New Roman" w:hAnsi="Cambria" w:cs="Times New Roman"/>
      <w:sz w:val="24"/>
      <w:szCs w:val="20"/>
      <w:lang w:val="ru-RU"/>
    </w:rPr>
  </w:style>
  <w:style w:type="character" w:styleId="af2">
    <w:name w:val="FollowedHyperlink"/>
    <w:basedOn w:val="a4"/>
    <w:uiPriority w:val="99"/>
    <w:semiHidden/>
    <w:unhideWhenUsed/>
    <w:rsid w:val="00C800CE"/>
    <w:rPr>
      <w:color w:val="954F72" w:themeColor="followedHyperlink"/>
      <w:u w:val="single"/>
    </w:rPr>
  </w:style>
  <w:style w:type="table" w:styleId="af3">
    <w:name w:val="Table Grid"/>
    <w:basedOn w:val="a5"/>
    <w:uiPriority w:val="59"/>
    <w:rsid w:val="00C800C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w:basedOn w:val="a3"/>
    <w:rsid w:val="00C800CE"/>
    <w:pPr>
      <w:ind w:left="283" w:hanging="283"/>
      <w:contextualSpacing/>
    </w:pPr>
  </w:style>
  <w:style w:type="paragraph" w:customStyle="1" w:styleId="af5">
    <w:name w:val="Текст абзаца"/>
    <w:basedOn w:val="a3"/>
    <w:link w:val="af6"/>
    <w:qFormat/>
    <w:rsid w:val="00C800CE"/>
    <w:pPr>
      <w:widowControl/>
      <w:spacing w:before="120"/>
      <w:jc w:val="both"/>
    </w:pPr>
    <w:rPr>
      <w:szCs w:val="24"/>
      <w:lang w:val="en-GB"/>
    </w:rPr>
  </w:style>
  <w:style w:type="character" w:customStyle="1" w:styleId="af6">
    <w:name w:val="Текст абзаца Знак"/>
    <w:basedOn w:val="a4"/>
    <w:link w:val="af5"/>
    <w:rsid w:val="00C800CE"/>
    <w:rPr>
      <w:rFonts w:ascii="Arial" w:eastAsia="Times New Roman" w:hAnsi="Arial" w:cs="Times New Roman"/>
      <w:sz w:val="24"/>
      <w:szCs w:val="24"/>
      <w:lang w:val="en-GB"/>
    </w:rPr>
  </w:style>
  <w:style w:type="paragraph" w:customStyle="1" w:styleId="af7">
    <w:name w:val="текст в табл"/>
    <w:basedOn w:val="a3"/>
    <w:link w:val="af8"/>
    <w:qFormat/>
    <w:rsid w:val="00C800CE"/>
    <w:pPr>
      <w:spacing w:before="60" w:after="60"/>
      <w:jc w:val="both"/>
    </w:pPr>
    <w:rPr>
      <w:rFonts w:cs="Arial"/>
      <w:bCs/>
      <w:szCs w:val="22"/>
      <w:lang w:val="en-GB"/>
    </w:rPr>
  </w:style>
  <w:style w:type="character" w:customStyle="1" w:styleId="af8">
    <w:name w:val="текст в табл Знак"/>
    <w:basedOn w:val="a4"/>
    <w:link w:val="af7"/>
    <w:rsid w:val="00C800CE"/>
    <w:rPr>
      <w:rFonts w:ascii="Arial" w:eastAsia="Times New Roman" w:hAnsi="Arial" w:cs="Arial"/>
      <w:bCs/>
      <w:sz w:val="24"/>
      <w:lang w:val="en-GB"/>
    </w:rPr>
  </w:style>
  <w:style w:type="paragraph" w:styleId="af9">
    <w:name w:val="Balloon Text"/>
    <w:basedOn w:val="a3"/>
    <w:link w:val="afa"/>
    <w:semiHidden/>
    <w:unhideWhenUsed/>
    <w:rsid w:val="00C800CE"/>
    <w:pPr>
      <w:spacing w:after="0"/>
    </w:pPr>
    <w:rPr>
      <w:rFonts w:ascii="Tahoma" w:hAnsi="Tahoma" w:cs="Tahoma"/>
      <w:sz w:val="16"/>
      <w:szCs w:val="16"/>
    </w:rPr>
  </w:style>
  <w:style w:type="character" w:customStyle="1" w:styleId="afa">
    <w:name w:val="Текст выноски Знак"/>
    <w:basedOn w:val="a4"/>
    <w:link w:val="af9"/>
    <w:semiHidden/>
    <w:rsid w:val="00C800CE"/>
    <w:rPr>
      <w:rFonts w:ascii="Tahoma" w:eastAsia="Times New Roman" w:hAnsi="Tahoma" w:cs="Tahoma"/>
      <w:sz w:val="16"/>
      <w:szCs w:val="16"/>
      <w:lang w:val="ru-RU"/>
    </w:rPr>
  </w:style>
  <w:style w:type="paragraph" w:styleId="afb">
    <w:name w:val="annotation text"/>
    <w:basedOn w:val="a3"/>
    <w:link w:val="afc"/>
    <w:semiHidden/>
    <w:unhideWhenUsed/>
    <w:rsid w:val="00C800CE"/>
    <w:rPr>
      <w:sz w:val="20"/>
      <w:lang w:val="hu-HU" w:eastAsia="de-AT"/>
    </w:rPr>
  </w:style>
  <w:style w:type="character" w:customStyle="1" w:styleId="afc">
    <w:name w:val="Текст примечания Знак"/>
    <w:basedOn w:val="a4"/>
    <w:link w:val="afb"/>
    <w:semiHidden/>
    <w:rsid w:val="00C800CE"/>
    <w:rPr>
      <w:rFonts w:ascii="Arial" w:eastAsia="Times New Roman" w:hAnsi="Arial" w:cs="Times New Roman"/>
      <w:sz w:val="20"/>
      <w:szCs w:val="20"/>
      <w:lang w:val="hu-HU" w:eastAsia="de-AT"/>
    </w:rPr>
  </w:style>
  <w:style w:type="paragraph" w:styleId="afd">
    <w:name w:val="footnote text"/>
    <w:basedOn w:val="a3"/>
    <w:link w:val="afe"/>
    <w:uiPriority w:val="99"/>
    <w:semiHidden/>
    <w:unhideWhenUsed/>
    <w:rsid w:val="00C800CE"/>
    <w:pPr>
      <w:spacing w:after="0"/>
    </w:pPr>
    <w:rPr>
      <w:sz w:val="20"/>
    </w:rPr>
  </w:style>
  <w:style w:type="character" w:customStyle="1" w:styleId="afe">
    <w:name w:val="Текст сноски Знак"/>
    <w:basedOn w:val="a4"/>
    <w:link w:val="afd"/>
    <w:uiPriority w:val="99"/>
    <w:semiHidden/>
    <w:rsid w:val="00C800CE"/>
    <w:rPr>
      <w:rFonts w:ascii="Arial" w:eastAsia="Times New Roman" w:hAnsi="Arial" w:cs="Times New Roman"/>
      <w:sz w:val="20"/>
      <w:szCs w:val="20"/>
      <w:lang w:val="ru-RU"/>
    </w:rPr>
  </w:style>
  <w:style w:type="paragraph" w:styleId="aff">
    <w:name w:val="Revision"/>
    <w:hidden/>
    <w:uiPriority w:val="99"/>
    <w:semiHidden/>
    <w:rsid w:val="009A73E9"/>
    <w:pPr>
      <w:spacing w:after="0" w:line="240" w:lineRule="auto"/>
    </w:pPr>
    <w:rPr>
      <w:rFonts w:ascii="Times New Roman" w:eastAsia="Calibri" w:hAnsi="Times New Roman" w:cs="Times New Roman"/>
      <w:sz w:val="24"/>
      <w:szCs w:val="24"/>
      <w:lang w:val="ru-RU"/>
    </w:rPr>
  </w:style>
  <w:style w:type="paragraph" w:styleId="aff0">
    <w:name w:val="annotation subject"/>
    <w:basedOn w:val="afb"/>
    <w:next w:val="afb"/>
    <w:link w:val="aff1"/>
    <w:semiHidden/>
    <w:unhideWhenUsed/>
    <w:rsid w:val="00C800CE"/>
    <w:rPr>
      <w:b/>
      <w:bCs/>
    </w:rPr>
  </w:style>
  <w:style w:type="character" w:customStyle="1" w:styleId="aff1">
    <w:name w:val="Тема примечания Знак"/>
    <w:basedOn w:val="afc"/>
    <w:link w:val="aff0"/>
    <w:semiHidden/>
    <w:rsid w:val="00C800CE"/>
    <w:rPr>
      <w:rFonts w:ascii="Arial" w:eastAsia="Times New Roman" w:hAnsi="Arial" w:cs="Times New Roman"/>
      <w:b/>
      <w:bCs/>
      <w:sz w:val="20"/>
      <w:szCs w:val="20"/>
      <w:lang w:val="hu-HU"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7662">
      <w:bodyDiv w:val="1"/>
      <w:marLeft w:val="0"/>
      <w:marRight w:val="0"/>
      <w:marTop w:val="0"/>
      <w:marBottom w:val="0"/>
      <w:divBdr>
        <w:top w:val="none" w:sz="0" w:space="0" w:color="auto"/>
        <w:left w:val="none" w:sz="0" w:space="0" w:color="auto"/>
        <w:bottom w:val="none" w:sz="0" w:space="0" w:color="auto"/>
        <w:right w:val="none" w:sz="0" w:space="0" w:color="auto"/>
      </w:divBdr>
    </w:div>
    <w:div w:id="403140086">
      <w:bodyDiv w:val="1"/>
      <w:marLeft w:val="0"/>
      <w:marRight w:val="0"/>
      <w:marTop w:val="0"/>
      <w:marBottom w:val="0"/>
      <w:divBdr>
        <w:top w:val="none" w:sz="0" w:space="0" w:color="auto"/>
        <w:left w:val="none" w:sz="0" w:space="0" w:color="auto"/>
        <w:bottom w:val="none" w:sz="0" w:space="0" w:color="auto"/>
        <w:right w:val="none" w:sz="0" w:space="0" w:color="auto"/>
      </w:divBdr>
    </w:div>
    <w:div w:id="435440985">
      <w:bodyDiv w:val="1"/>
      <w:marLeft w:val="0"/>
      <w:marRight w:val="0"/>
      <w:marTop w:val="0"/>
      <w:marBottom w:val="0"/>
      <w:divBdr>
        <w:top w:val="none" w:sz="0" w:space="0" w:color="auto"/>
        <w:left w:val="none" w:sz="0" w:space="0" w:color="auto"/>
        <w:bottom w:val="none" w:sz="0" w:space="0" w:color="auto"/>
        <w:right w:val="none" w:sz="0" w:space="0" w:color="auto"/>
      </w:divBdr>
    </w:div>
    <w:div w:id="456333759">
      <w:bodyDiv w:val="1"/>
      <w:marLeft w:val="0"/>
      <w:marRight w:val="0"/>
      <w:marTop w:val="0"/>
      <w:marBottom w:val="0"/>
      <w:divBdr>
        <w:top w:val="none" w:sz="0" w:space="0" w:color="auto"/>
        <w:left w:val="none" w:sz="0" w:space="0" w:color="auto"/>
        <w:bottom w:val="none" w:sz="0" w:space="0" w:color="auto"/>
        <w:right w:val="none" w:sz="0" w:space="0" w:color="auto"/>
      </w:divBdr>
    </w:div>
    <w:div w:id="853105827">
      <w:bodyDiv w:val="1"/>
      <w:marLeft w:val="0"/>
      <w:marRight w:val="0"/>
      <w:marTop w:val="0"/>
      <w:marBottom w:val="0"/>
      <w:divBdr>
        <w:top w:val="none" w:sz="0" w:space="0" w:color="auto"/>
        <w:left w:val="none" w:sz="0" w:space="0" w:color="auto"/>
        <w:bottom w:val="none" w:sz="0" w:space="0" w:color="auto"/>
        <w:right w:val="none" w:sz="0" w:space="0" w:color="auto"/>
      </w:divBdr>
    </w:div>
    <w:div w:id="1483231862">
      <w:bodyDiv w:val="1"/>
      <w:marLeft w:val="0"/>
      <w:marRight w:val="0"/>
      <w:marTop w:val="0"/>
      <w:marBottom w:val="0"/>
      <w:divBdr>
        <w:top w:val="none" w:sz="0" w:space="0" w:color="auto"/>
        <w:left w:val="none" w:sz="0" w:space="0" w:color="auto"/>
        <w:bottom w:val="none" w:sz="0" w:space="0" w:color="auto"/>
        <w:right w:val="none" w:sz="0" w:space="0" w:color="auto"/>
      </w:divBdr>
    </w:div>
    <w:div w:id="1781677412">
      <w:bodyDiv w:val="1"/>
      <w:marLeft w:val="0"/>
      <w:marRight w:val="0"/>
      <w:marTop w:val="0"/>
      <w:marBottom w:val="0"/>
      <w:divBdr>
        <w:top w:val="none" w:sz="0" w:space="0" w:color="auto"/>
        <w:left w:val="none" w:sz="0" w:space="0" w:color="auto"/>
        <w:bottom w:val="none" w:sz="0" w:space="0" w:color="auto"/>
        <w:right w:val="none" w:sz="0" w:space="0" w:color="auto"/>
      </w:divBdr>
    </w:div>
    <w:div w:id="1797719047">
      <w:bodyDiv w:val="1"/>
      <w:marLeft w:val="0"/>
      <w:marRight w:val="0"/>
      <w:marTop w:val="0"/>
      <w:marBottom w:val="0"/>
      <w:divBdr>
        <w:top w:val="none" w:sz="0" w:space="0" w:color="auto"/>
        <w:left w:val="none" w:sz="0" w:space="0" w:color="auto"/>
        <w:bottom w:val="none" w:sz="0" w:space="0" w:color="auto"/>
        <w:right w:val="none" w:sz="0" w:space="0" w:color="auto"/>
      </w:divBdr>
    </w:div>
    <w:div w:id="19737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44B4D-9B92-4AA6-ADE1-086B72D7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1512</Words>
  <Characters>8625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Rusatom Overseas</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VlVMeleshkin@rasu.ru</dc:creator>
  <cp:keywords/>
  <dc:description/>
  <cp:lastModifiedBy>Надежда Кузнецова</cp:lastModifiedBy>
  <cp:revision>13</cp:revision>
  <cp:lastPrinted>2018-12-28T12:19:00Z</cp:lastPrinted>
  <dcterms:created xsi:type="dcterms:W3CDTF">2022-12-19T12:37:00Z</dcterms:created>
  <dcterms:modified xsi:type="dcterms:W3CDTF">2023-02-02T10:27:00Z</dcterms:modified>
</cp:coreProperties>
</file>