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684C" w:rsidRDefault="005E7879">
      <w:pPr>
        <w:ind w:firstLine="0"/>
        <w:rPr>
          <w:color w:val="000000"/>
          <w:lang w:val="ru-RU"/>
        </w:rPr>
      </w:pPr>
      <w:r>
        <w:rPr>
          <w:color w:val="000000"/>
        </w:rPr>
        <w:t xml:space="preserve">УДК </w:t>
      </w:r>
      <w:r>
        <w:rPr>
          <w:color w:val="000000"/>
          <w:lang w:val="ru-RU"/>
        </w:rPr>
        <w:t>75.056:76:82</w:t>
      </w:r>
    </w:p>
    <w:p w:rsidR="0027684C" w:rsidRDefault="0027684C">
      <w:pPr>
        <w:ind w:firstLine="0"/>
        <w:rPr>
          <w:color w:val="000000"/>
        </w:rPr>
      </w:pPr>
    </w:p>
    <w:p w:rsidR="0027684C" w:rsidRDefault="005E7879">
      <w:pPr>
        <w:ind w:firstLine="0"/>
        <w:jc w:val="right"/>
        <w:rPr>
          <w:b/>
          <w:color w:val="000000"/>
        </w:rPr>
      </w:pPr>
      <w:proofErr w:type="spellStart"/>
      <w:r>
        <w:rPr>
          <w:b/>
          <w:color w:val="000000"/>
        </w:rPr>
        <w:t>Машталір</w:t>
      </w:r>
      <w:proofErr w:type="spellEnd"/>
      <w:r>
        <w:rPr>
          <w:b/>
          <w:color w:val="000000"/>
        </w:rPr>
        <w:t xml:space="preserve"> Валентина Миронівна</w:t>
      </w:r>
    </w:p>
    <w:p w:rsidR="0027684C" w:rsidRDefault="005E7879">
      <w:pPr>
        <w:ind w:firstLine="0"/>
        <w:jc w:val="right"/>
        <w:rPr>
          <w:color w:val="000000"/>
        </w:rPr>
      </w:pPr>
      <w:r>
        <w:rPr>
          <w:color w:val="000000"/>
        </w:rPr>
        <w:t xml:space="preserve">ОМм-1-14-2.0д </w:t>
      </w:r>
    </w:p>
    <w:p w:rsidR="0027684C" w:rsidRPr="00047FF8" w:rsidRDefault="005E7879">
      <w:pPr>
        <w:ind w:firstLine="0"/>
        <w:jc w:val="right"/>
        <w:rPr>
          <w:color w:val="000000"/>
          <w:lang w:val="ru-RU"/>
        </w:rPr>
      </w:pPr>
      <w:proofErr w:type="spellStart"/>
      <w:r>
        <w:rPr>
          <w:color w:val="000000"/>
          <w:lang w:val="en-US"/>
        </w:rPr>
        <w:t>valya</w:t>
      </w:r>
      <w:proofErr w:type="spellEnd"/>
      <w:r>
        <w:rPr>
          <w:color w:val="000000"/>
          <w:lang w:val="ru-RU"/>
        </w:rPr>
        <w:t>.</w:t>
      </w:r>
      <w:proofErr w:type="spellStart"/>
      <w:r>
        <w:rPr>
          <w:color w:val="000000"/>
          <w:lang w:val="en-US"/>
        </w:rPr>
        <w:t>mashtalir</w:t>
      </w:r>
      <w:proofErr w:type="spellEnd"/>
      <w:r>
        <w:rPr>
          <w:color w:val="000000"/>
          <w:lang w:val="ru-RU"/>
        </w:rPr>
        <w:t>@</w:t>
      </w:r>
      <w:proofErr w:type="spellStart"/>
      <w:r>
        <w:rPr>
          <w:color w:val="000000"/>
          <w:lang w:val="en-US"/>
        </w:rPr>
        <w:t>gmail</w:t>
      </w:r>
      <w:proofErr w:type="spellEnd"/>
      <w:r>
        <w:rPr>
          <w:color w:val="000000"/>
          <w:lang w:val="ru-RU"/>
        </w:rPr>
        <w:t>.</w:t>
      </w:r>
      <w:r>
        <w:rPr>
          <w:color w:val="000000"/>
          <w:lang w:val="en-US"/>
        </w:rPr>
        <w:t>com</w:t>
      </w:r>
    </w:p>
    <w:p w:rsidR="0027684C" w:rsidRDefault="0027684C">
      <w:pPr>
        <w:jc w:val="right"/>
        <w:rPr>
          <w:color w:val="000000"/>
          <w:lang w:val="ru-RU"/>
        </w:rPr>
      </w:pPr>
    </w:p>
    <w:p w:rsidR="0027684C" w:rsidRDefault="0027684C">
      <w:pPr>
        <w:rPr>
          <w:color w:val="000000"/>
          <w:lang w:val="ru-RU"/>
        </w:rPr>
      </w:pPr>
    </w:p>
    <w:p w:rsidR="0027684C" w:rsidRDefault="005E7879">
      <w:pPr>
        <w:pStyle w:val="1"/>
        <w:rPr>
          <w:rFonts w:eastAsia="Times New Roman"/>
          <w:color w:val="000000"/>
          <w:lang w:eastAsia="ru-RU"/>
        </w:rPr>
      </w:pPr>
      <w:r>
        <w:rPr>
          <w:rFonts w:eastAsia="Times New Roman"/>
          <w:color w:val="000000"/>
          <w:lang w:eastAsia="ru-RU"/>
        </w:rPr>
        <w:t xml:space="preserve">ТРАДИЦІЇ </w:t>
      </w:r>
      <w:r>
        <w:rPr>
          <w:rFonts w:eastAsia="Times New Roman"/>
          <w:color w:val="000000"/>
          <w:lang w:val="ru-RU" w:eastAsia="ru-RU"/>
        </w:rPr>
        <w:t>ТА КОНЦЕПТУАЛЬНІ ПІДХОДИ ДО І</w:t>
      </w:r>
      <w:r>
        <w:rPr>
          <w:rFonts w:eastAsia="Times New Roman"/>
          <w:color w:val="000000"/>
          <w:lang w:eastAsia="ru-RU"/>
        </w:rPr>
        <w:t>ЛЮСТРУВАННЯ ХУДОЖНЬОЇ ЛІТЕРАТУРИ В УКРАЇНІ</w:t>
      </w:r>
    </w:p>
    <w:p w:rsidR="0027684C" w:rsidRDefault="005E7879">
      <w:pPr>
        <w:jc w:val="center"/>
        <w:rPr>
          <w:b/>
          <w:color w:val="000000"/>
        </w:rPr>
      </w:pPr>
      <w:r>
        <w:rPr>
          <w:b/>
          <w:color w:val="000000"/>
        </w:rPr>
        <w:t>Анотація</w:t>
      </w:r>
    </w:p>
    <w:p w:rsidR="0027684C" w:rsidRDefault="005E7879">
      <w:pPr>
        <w:rPr>
          <w:color w:val="000000"/>
        </w:rPr>
      </w:pPr>
      <w:r>
        <w:rPr>
          <w:color w:val="000000"/>
        </w:rPr>
        <w:t xml:space="preserve"> Стаття присвячена вивченню мистецтвознавчих проблем, пов’язаних зі створенням ілюстрації. Досліджені традиції розвитку ілюстрування класичної та сучасної художньої літератури в історичній ретроспективі. Відповідність ілюстрацій потребам у книжковій продукції, вимогам до неї з боку споживача. Виявлено основні тенденції розвитку ілюстрування творів, що з'явилися в наші дні, в час новітніх інформаційних технології. Показані оригінальні художні засоби для зацікавлення сучасного читача.</w:t>
      </w:r>
    </w:p>
    <w:p w:rsidR="0027684C" w:rsidRDefault="005E7879">
      <w:pPr>
        <w:rPr>
          <w:color w:val="000000"/>
        </w:rPr>
      </w:pPr>
      <w:r>
        <w:rPr>
          <w:b/>
          <w:bCs/>
          <w:iCs/>
          <w:color w:val="000000"/>
        </w:rPr>
        <w:t>Ключові слова:</w:t>
      </w:r>
      <w:r>
        <w:rPr>
          <w:color w:val="000000"/>
        </w:rPr>
        <w:t xml:space="preserve"> ілюстрація, книжкова графіка, художня література, технології.</w:t>
      </w:r>
    </w:p>
    <w:p w:rsidR="0027684C" w:rsidRDefault="0027684C">
      <w:pPr>
        <w:rPr>
          <w:color w:val="000000"/>
        </w:rPr>
      </w:pPr>
    </w:p>
    <w:p w:rsidR="0027684C" w:rsidRDefault="005E7879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Сучасна ілюстрація є результатом </w:t>
      </w:r>
      <w:r w:rsidR="00047FF8">
        <w:rPr>
          <w:color w:val="000000"/>
          <w:shd w:val="clear" w:color="auto" w:fill="FFFFFF"/>
        </w:rPr>
        <w:t>тривалого</w:t>
      </w:r>
      <w:r>
        <w:rPr>
          <w:color w:val="000000"/>
          <w:shd w:val="clear" w:color="auto" w:fill="FFFFFF"/>
        </w:rPr>
        <w:t xml:space="preserve"> історичного розвитку. Її зміни пов'язані з загальним прогресом економіки та культури, вдосконаленням книговидавничої справи та книгодрукування, поширенням потреби в книжковій продукції, ростом вимог до неї з боку споживача.</w:t>
      </w:r>
    </w:p>
    <w:p w:rsidR="0027684C" w:rsidRDefault="005E7879">
      <w:pPr>
        <w:rPr>
          <w:color w:val="000000"/>
        </w:rPr>
      </w:pPr>
      <w:r>
        <w:rPr>
          <w:color w:val="000000"/>
        </w:rPr>
        <w:t>Створення ілюстрацій до класичної чи сучасної художньої літератури – дуже складний процес, який вимагає не тільки наявності таланту художника, але й інших якостей. Ілюстрація до художнього літературного твору виконує такі завдання: створення первинного враження про книгу чи твір, як доповнення сюжету різними побутовими або історичними деталями, допомога читачеві з орієнтуватися у тексті твору.</w:t>
      </w:r>
    </w:p>
    <w:p w:rsidR="0027684C" w:rsidRDefault="005E7879">
      <w:pPr>
        <w:rPr>
          <w:color w:val="000000"/>
        </w:rPr>
      </w:pPr>
      <w:r w:rsidRPr="00047FF8">
        <w:rPr>
          <w:b/>
          <w:bCs/>
          <w:iCs/>
          <w:color w:val="000000"/>
        </w:rPr>
        <w:lastRenderedPageBreak/>
        <w:t>Метою роботи</w:t>
      </w:r>
      <w:r w:rsidR="00047FF8">
        <w:rPr>
          <w:color w:val="000000"/>
        </w:rPr>
        <w:t xml:space="preserve"> є виявле</w:t>
      </w:r>
      <w:r>
        <w:rPr>
          <w:color w:val="000000"/>
        </w:rPr>
        <w:t xml:space="preserve">ння потенціалу використання ілюстрації як виду графіки, враховуючи, що  стан мистецького простору України сьогодні вимагає актуалізації ілюстрації як різновиду </w:t>
      </w:r>
      <w:r>
        <w:rPr>
          <w:color w:val="000000"/>
          <w:shd w:val="clear" w:color="auto" w:fill="FFFFFF"/>
        </w:rPr>
        <w:t>образотворчого мистецтва</w:t>
      </w:r>
      <w:r>
        <w:rPr>
          <w:color w:val="000000"/>
        </w:rPr>
        <w:t xml:space="preserve">, оскільки у тій складній політичній та економічній ситуації, в якій перебуває нині українська культурна еліта, дуже важливо не втрачати відчуття самобутності, яке підтримує творчий дух, настрій та дає поштовх до розвитку креативного потенціалу, вдосконалює  смаки. </w:t>
      </w:r>
    </w:p>
    <w:p w:rsidR="0027684C" w:rsidRDefault="005E7879">
      <w:pPr>
        <w:rPr>
          <w:color w:val="000000"/>
        </w:rPr>
      </w:pPr>
      <w:r>
        <w:rPr>
          <w:color w:val="000000"/>
        </w:rPr>
        <w:t>Для реалізації мети даного дослідження необхідне вивчення історичних витоків ілюстрації</w:t>
      </w:r>
      <w:r w:rsidR="00047FF8">
        <w:rPr>
          <w:color w:val="000000"/>
        </w:rPr>
        <w:t>,</w:t>
      </w:r>
      <w:r>
        <w:rPr>
          <w:color w:val="000000"/>
        </w:rPr>
        <w:t xml:space="preserve"> </w:t>
      </w:r>
      <w:r w:rsidR="00047FF8">
        <w:rPr>
          <w:color w:val="000000"/>
        </w:rPr>
        <w:t>починаючи з епохи</w:t>
      </w:r>
      <w:r>
        <w:rPr>
          <w:color w:val="000000"/>
        </w:rPr>
        <w:t xml:space="preserve"> українського бароко, визначення її функції. Важливим видається звернення до інформації про традиції створення ілюстрацій художньо-поетичних творів українськими майстрами книжкової графіки.</w:t>
      </w:r>
    </w:p>
    <w:p w:rsidR="0027684C" w:rsidRDefault="005E7879">
      <w:pPr>
        <w:rPr>
          <w:color w:val="000000"/>
        </w:rPr>
      </w:pPr>
      <w:r>
        <w:rPr>
          <w:color w:val="000000"/>
        </w:rPr>
        <w:t xml:space="preserve"> Аналіз проводиться на основі образотворчих джерел, які містять інформацію та приклади ілюстрування художніх творів українськими майстрами ХІХ-ХХ ст., дають змогу оцінити ж</w:t>
      </w:r>
      <w:r>
        <w:rPr>
          <w:color w:val="000000"/>
          <w:shd w:val="clear" w:color="auto" w:fill="FFFFFF"/>
        </w:rPr>
        <w:t>анри, способи і технології ілюстрування</w:t>
      </w:r>
      <w:r>
        <w:rPr>
          <w:color w:val="000000"/>
        </w:rPr>
        <w:t>, порівняти із сучасними підходами до книжкової ілюстрації.</w:t>
      </w:r>
    </w:p>
    <w:p w:rsidR="0027684C" w:rsidRDefault="005E7879">
      <w:pPr>
        <w:rPr>
          <w:color w:val="000000"/>
        </w:rPr>
      </w:pPr>
      <w:r>
        <w:rPr>
          <w:color w:val="000000"/>
        </w:rPr>
        <w:t xml:space="preserve">Практика художнього </w:t>
      </w:r>
      <w:r w:rsidR="00047FF8">
        <w:rPr>
          <w:color w:val="000000"/>
        </w:rPr>
        <w:t>оформлення книги</w:t>
      </w:r>
      <w:r>
        <w:rPr>
          <w:color w:val="000000"/>
        </w:rPr>
        <w:t xml:space="preserve"> кожної епохи дає приклади ілюстрацій, які найповніше відповідають її специфіці, образній системі. Кожна доба народжує нове тлумачення й розуміння форми, тому </w:t>
      </w:r>
      <w:r w:rsidR="00047FF8">
        <w:rPr>
          <w:color w:val="000000"/>
        </w:rPr>
        <w:t xml:space="preserve">нинішній </w:t>
      </w:r>
      <w:r>
        <w:rPr>
          <w:color w:val="000000"/>
        </w:rPr>
        <w:t>читач, який бере до рук класичне видання, вимагає від художника сучасних підходів до ілюстрації, актуальності й співзвучності часу.</w:t>
      </w:r>
    </w:p>
    <w:p w:rsidR="0027684C" w:rsidRDefault="005E7879">
      <w:pPr>
        <w:rPr>
          <w:color w:val="000000"/>
        </w:rPr>
      </w:pPr>
      <w:r>
        <w:rPr>
          <w:color w:val="000000"/>
        </w:rPr>
        <w:t xml:space="preserve">Ілюстрування художньої літератури обов’язково  має враховувати вікові особливості </w:t>
      </w:r>
      <w:r w:rsidR="00047FF8">
        <w:rPr>
          <w:color w:val="000000"/>
        </w:rPr>
        <w:t>споживача</w:t>
      </w:r>
      <w:r>
        <w:rPr>
          <w:color w:val="000000"/>
        </w:rPr>
        <w:t xml:space="preserve">. Адже у кожної книги є свій адресат і завдання ілюстрації – привернути увагу читача, дати йому початкові відомості про книгу. Ілюстрація повинна відповідати змісту твору і забезпечувати вірне сприйняття його читачем. Бувають випадки, коли читач бере до рук книгу з абстрактною ілюстрацією в надії побачити серйозний текст, а твір виявляється звичайним жіночим романом. Для того, щоб уникнути жанрової невідповідності, ілюстратор має враховувати ще й </w:t>
      </w:r>
      <w:proofErr w:type="spellStart"/>
      <w:r>
        <w:rPr>
          <w:color w:val="000000"/>
        </w:rPr>
        <w:t>психолого-особистісні</w:t>
      </w:r>
      <w:proofErr w:type="spellEnd"/>
      <w:r>
        <w:rPr>
          <w:color w:val="000000"/>
        </w:rPr>
        <w:t xml:space="preserve"> якості потенційного читача. Залежно від типу, жанру, стилістики різні літературно-мистецькі твори ілюструються по-різному. Якість і вид ілюстрацій художньої літератури </w:t>
      </w:r>
      <w:r>
        <w:rPr>
          <w:color w:val="000000"/>
        </w:rPr>
        <w:lastRenderedPageBreak/>
        <w:t>залежать від типу видання, кола читачів, тиражу тощо. Наприклад, масові видання оформляються просто і лаконічно, без надмірностей, що пояснюється їхньою низькою ціною і невибагливістю цільової аудиторії. Ювілейні видання припускають серйозне ставлення до ілюстрації як можливості виділити книгу з ряду інших, підкреслити всю її унікальність. [1].</w:t>
      </w:r>
    </w:p>
    <w:p w:rsidR="0027684C" w:rsidRDefault="005E7879">
      <w:pPr>
        <w:rPr>
          <w:rFonts w:eastAsia="Times New Roman"/>
          <w:color w:val="000000"/>
          <w:lang w:eastAsia="uk-UA"/>
        </w:rPr>
      </w:pPr>
      <w:r>
        <w:rPr>
          <w:rFonts w:eastAsia="Times New Roman"/>
          <w:color w:val="000000"/>
          <w:lang w:eastAsia="uk-UA"/>
        </w:rPr>
        <w:t>Характерною рисою академічних видань є їхн</w:t>
      </w:r>
      <w:r w:rsidR="00047FF8">
        <w:rPr>
          <w:rFonts w:eastAsia="Times New Roman"/>
          <w:color w:val="000000"/>
          <w:lang w:eastAsia="uk-UA"/>
        </w:rPr>
        <w:t>є</w:t>
      </w:r>
      <w:r>
        <w:rPr>
          <w:rFonts w:eastAsia="Times New Roman"/>
          <w:color w:val="000000"/>
          <w:lang w:eastAsia="uk-UA"/>
        </w:rPr>
        <w:t xml:space="preserve"> науково-дослідне спрямовання. Тому в даному випадку приділяється велика увага передмові, посиланням, аналітичним статтям, в той час як ілюстрування не ві</w:t>
      </w:r>
      <w:r w:rsidR="00047FF8">
        <w:rPr>
          <w:rFonts w:eastAsia="Times New Roman"/>
          <w:color w:val="000000"/>
          <w:lang w:eastAsia="uk-UA"/>
        </w:rPr>
        <w:t>дігра</w:t>
      </w:r>
      <w:r>
        <w:rPr>
          <w:rFonts w:eastAsia="Times New Roman"/>
          <w:color w:val="000000"/>
          <w:lang w:eastAsia="uk-UA"/>
        </w:rPr>
        <w:t xml:space="preserve">є </w:t>
      </w:r>
      <w:r w:rsidR="00047FF8">
        <w:rPr>
          <w:rFonts w:eastAsia="Times New Roman"/>
          <w:color w:val="000000"/>
          <w:lang w:eastAsia="uk-UA"/>
        </w:rPr>
        <w:t>такого</w:t>
      </w:r>
      <w:r>
        <w:rPr>
          <w:rFonts w:eastAsia="Times New Roman"/>
          <w:color w:val="000000"/>
          <w:lang w:eastAsia="uk-UA"/>
        </w:rPr>
        <w:t xml:space="preserve"> важливого значення як приміром у дитячій літературі (крім галузей науки, пов’язаних із мистецтвом).</w:t>
      </w:r>
    </w:p>
    <w:p w:rsidR="0027684C" w:rsidRDefault="005E7879">
      <w:pPr>
        <w:rPr>
          <w:rFonts w:ascii="Trebuchet MS" w:hAnsi="Trebuchet MS"/>
          <w:color w:val="000000"/>
          <w:sz w:val="20"/>
          <w:szCs w:val="20"/>
        </w:rPr>
      </w:pPr>
      <w:r>
        <w:rPr>
          <w:rFonts w:eastAsia="Times New Roman"/>
          <w:color w:val="000000"/>
          <w:lang w:eastAsia="uk-UA"/>
        </w:rPr>
        <w:t xml:space="preserve">Особливі вимоги висуваються до ілюстратора </w:t>
      </w:r>
      <w:r w:rsidR="00047FF8">
        <w:rPr>
          <w:rFonts w:eastAsia="Times New Roman"/>
          <w:color w:val="000000"/>
          <w:lang w:eastAsia="uk-UA"/>
        </w:rPr>
        <w:t>при</w:t>
      </w:r>
      <w:r>
        <w:rPr>
          <w:rFonts w:eastAsia="Times New Roman"/>
          <w:color w:val="000000"/>
          <w:lang w:eastAsia="uk-UA"/>
        </w:rPr>
        <w:t xml:space="preserve"> художньо</w:t>
      </w:r>
      <w:r w:rsidR="00047FF8">
        <w:rPr>
          <w:rFonts w:eastAsia="Times New Roman"/>
          <w:color w:val="000000"/>
          <w:lang w:eastAsia="uk-UA"/>
        </w:rPr>
        <w:t>му оформленні</w:t>
      </w:r>
      <w:r>
        <w:rPr>
          <w:rFonts w:eastAsia="Times New Roman"/>
          <w:color w:val="000000"/>
          <w:lang w:eastAsia="uk-UA"/>
        </w:rPr>
        <w:t xml:space="preserve"> подарункових видань, де ілюстрації  відіграють найважливішу роль, підкреслюючи розкіш і високу ціну книги, її призначен</w:t>
      </w:r>
      <w:r w:rsidR="00047FF8">
        <w:rPr>
          <w:rFonts w:eastAsia="Times New Roman"/>
          <w:color w:val="000000"/>
          <w:lang w:eastAsia="uk-UA"/>
        </w:rPr>
        <w:t>ня</w:t>
      </w:r>
      <w:r>
        <w:rPr>
          <w:rFonts w:eastAsia="Times New Roman"/>
          <w:color w:val="000000"/>
          <w:lang w:eastAsia="uk-UA"/>
        </w:rPr>
        <w:t xml:space="preserve"> для вузького кола </w:t>
      </w:r>
      <w:r w:rsidR="00047FF8">
        <w:rPr>
          <w:rFonts w:eastAsia="Times New Roman"/>
          <w:color w:val="000000"/>
          <w:lang w:eastAsia="uk-UA"/>
        </w:rPr>
        <w:t>шанувальників</w:t>
      </w:r>
      <w:r>
        <w:rPr>
          <w:rFonts w:eastAsia="Times New Roman"/>
          <w:color w:val="000000"/>
          <w:lang w:eastAsia="uk-UA"/>
        </w:rPr>
        <w:t>. Такі книги часто мають обкладинку з текстилю і їх дарують з нагоди різних урочистих подій. При оформленні такого видання ілюстрації повинні відповідати тексту, бути виконаними в одній техніці, не обтяжувати книгу.</w:t>
      </w:r>
      <w:r>
        <w:rPr>
          <w:rFonts w:ascii="Trebuchet MS" w:hAnsi="Trebuchet MS"/>
          <w:color w:val="000000"/>
          <w:sz w:val="20"/>
          <w:szCs w:val="20"/>
        </w:rPr>
        <w:t xml:space="preserve"> </w:t>
      </w:r>
    </w:p>
    <w:p w:rsidR="0027684C" w:rsidRDefault="005E7879">
      <w:pPr>
        <w:rPr>
          <w:color w:val="000000"/>
          <w:lang w:val="ru-RU"/>
        </w:rPr>
      </w:pPr>
      <w:r>
        <w:rPr>
          <w:color w:val="000000"/>
        </w:rPr>
        <w:t xml:space="preserve">Усі типи видань бувають серійними і несерійними. В оформленні несерійних видань ілюстратор може цілком слідувати своєму натхненню, а при роботі з серійними виданнями йому доводиться </w:t>
      </w:r>
      <w:r w:rsidR="00047FF8">
        <w:rPr>
          <w:color w:val="000000"/>
        </w:rPr>
        <w:t>до</w:t>
      </w:r>
      <w:r>
        <w:rPr>
          <w:color w:val="000000"/>
        </w:rPr>
        <w:t>тримуватися одного стилю, формату, техніки тощо [</w:t>
      </w:r>
      <w:r>
        <w:rPr>
          <w:color w:val="000000"/>
          <w:lang w:val="ru-RU"/>
        </w:rPr>
        <w:t>3].</w:t>
      </w:r>
    </w:p>
    <w:p w:rsidR="0027684C" w:rsidRDefault="005E7879">
      <w:pPr>
        <w:rPr>
          <w:rFonts w:eastAsia="Times New Roman"/>
          <w:color w:val="000000"/>
          <w:szCs w:val="28"/>
          <w:lang w:eastAsia="uk-UA"/>
        </w:rPr>
      </w:pPr>
      <w:r>
        <w:rPr>
          <w:rFonts w:eastAsia="Times New Roman"/>
          <w:color w:val="000000"/>
          <w:szCs w:val="28"/>
          <w:lang w:eastAsia="uk-UA"/>
        </w:rPr>
        <w:t xml:space="preserve">Все більшого значення набуває самостійна ілюстрація, що становить особливий вид газетного матеріалу, який повідомляє про подію так само, як і повноцінний текстовий матеріал. Завдяки своїй наочності така ілюстрація </w:t>
      </w:r>
      <w:r w:rsidR="00047FF8">
        <w:rPr>
          <w:rFonts w:eastAsia="Times New Roman"/>
          <w:color w:val="000000"/>
          <w:szCs w:val="28"/>
          <w:lang w:eastAsia="uk-UA"/>
        </w:rPr>
        <w:t>має</w:t>
      </w:r>
      <w:r>
        <w:rPr>
          <w:rFonts w:eastAsia="Times New Roman"/>
          <w:color w:val="000000"/>
          <w:szCs w:val="28"/>
          <w:lang w:eastAsia="uk-UA"/>
        </w:rPr>
        <w:t xml:space="preserve"> особлив</w:t>
      </w:r>
      <w:r w:rsidR="00047FF8">
        <w:rPr>
          <w:rFonts w:eastAsia="Times New Roman"/>
          <w:color w:val="000000"/>
          <w:szCs w:val="28"/>
          <w:lang w:eastAsia="uk-UA"/>
        </w:rPr>
        <w:t>у</w:t>
      </w:r>
      <w:r>
        <w:rPr>
          <w:rFonts w:eastAsia="Times New Roman"/>
          <w:color w:val="000000"/>
          <w:szCs w:val="28"/>
          <w:lang w:eastAsia="uk-UA"/>
        </w:rPr>
        <w:t xml:space="preserve"> сил</w:t>
      </w:r>
      <w:r w:rsidR="00047FF8">
        <w:rPr>
          <w:rFonts w:eastAsia="Times New Roman"/>
          <w:color w:val="000000"/>
          <w:szCs w:val="28"/>
          <w:lang w:eastAsia="uk-UA"/>
        </w:rPr>
        <w:t>у</w:t>
      </w:r>
      <w:r>
        <w:rPr>
          <w:rFonts w:eastAsia="Times New Roman"/>
          <w:color w:val="000000"/>
          <w:szCs w:val="28"/>
          <w:lang w:eastAsia="uk-UA"/>
        </w:rPr>
        <w:t xml:space="preserve"> впливу на читачів. Разом </w:t>
      </w:r>
      <w:r w:rsidR="00047FF8">
        <w:rPr>
          <w:rFonts w:eastAsia="Times New Roman"/>
          <w:color w:val="000000"/>
          <w:szCs w:val="28"/>
          <w:lang w:eastAsia="uk-UA"/>
        </w:rPr>
        <w:t>і</w:t>
      </w:r>
      <w:r>
        <w:rPr>
          <w:rFonts w:eastAsia="Times New Roman"/>
          <w:color w:val="000000"/>
          <w:szCs w:val="28"/>
          <w:lang w:eastAsia="uk-UA"/>
        </w:rPr>
        <w:t xml:space="preserve">з тим ілюстрація прикрашає газетну сторінку. При ілюструванні перш за все необхідно пам'ятати, </w:t>
      </w:r>
      <w:r w:rsidR="00047FF8">
        <w:rPr>
          <w:rFonts w:eastAsia="Times New Roman"/>
          <w:color w:val="000000"/>
          <w:szCs w:val="28"/>
          <w:lang w:eastAsia="uk-UA"/>
        </w:rPr>
        <w:t>що ілюстрація не є само</w:t>
      </w:r>
      <w:r>
        <w:rPr>
          <w:rFonts w:eastAsia="Times New Roman"/>
          <w:color w:val="000000"/>
          <w:szCs w:val="28"/>
          <w:lang w:eastAsia="uk-UA"/>
        </w:rPr>
        <w:t xml:space="preserve">ціллю, а повинна витікати </w:t>
      </w:r>
      <w:r w:rsidR="00047FF8">
        <w:rPr>
          <w:rFonts w:eastAsia="Times New Roman"/>
          <w:color w:val="000000"/>
          <w:szCs w:val="28"/>
          <w:lang w:eastAsia="uk-UA"/>
        </w:rPr>
        <w:t>і</w:t>
      </w:r>
      <w:r>
        <w:rPr>
          <w:rFonts w:eastAsia="Times New Roman"/>
          <w:color w:val="000000"/>
          <w:szCs w:val="28"/>
          <w:lang w:eastAsia="uk-UA"/>
        </w:rPr>
        <w:t>з загального плану оформлення видання, під</w:t>
      </w:r>
      <w:r w:rsidR="00047FF8">
        <w:rPr>
          <w:rFonts w:eastAsia="Times New Roman"/>
          <w:color w:val="000000"/>
          <w:szCs w:val="28"/>
          <w:lang w:eastAsia="uk-UA"/>
        </w:rPr>
        <w:t>порядковуватися</w:t>
      </w:r>
      <w:r>
        <w:rPr>
          <w:rFonts w:eastAsia="Times New Roman"/>
          <w:color w:val="000000"/>
          <w:szCs w:val="28"/>
          <w:lang w:eastAsia="uk-UA"/>
        </w:rPr>
        <w:t xml:space="preserve"> ц</w:t>
      </w:r>
      <w:r w:rsidR="00047FF8">
        <w:rPr>
          <w:rFonts w:eastAsia="Times New Roman"/>
          <w:color w:val="000000"/>
          <w:szCs w:val="28"/>
          <w:lang w:eastAsia="uk-UA"/>
        </w:rPr>
        <w:t>ьому плану</w:t>
      </w:r>
      <w:r>
        <w:rPr>
          <w:rFonts w:eastAsia="Times New Roman"/>
          <w:color w:val="000000"/>
          <w:szCs w:val="28"/>
          <w:lang w:eastAsia="uk-UA"/>
        </w:rPr>
        <w:t>, зумовлено</w:t>
      </w:r>
      <w:r w:rsidR="00047FF8">
        <w:rPr>
          <w:rFonts w:eastAsia="Times New Roman"/>
          <w:color w:val="000000"/>
          <w:szCs w:val="28"/>
          <w:lang w:eastAsia="uk-UA"/>
        </w:rPr>
        <w:t>му</w:t>
      </w:r>
      <w:r>
        <w:rPr>
          <w:rFonts w:eastAsia="Times New Roman"/>
          <w:color w:val="000000"/>
          <w:szCs w:val="28"/>
          <w:lang w:eastAsia="uk-UA"/>
        </w:rPr>
        <w:t xml:space="preserve"> змістом художнього твору.</w:t>
      </w:r>
    </w:p>
    <w:p w:rsidR="0027684C" w:rsidRDefault="005E7879">
      <w:pPr>
        <w:rPr>
          <w:rStyle w:val="apple-converted-space"/>
          <w:color w:val="000000"/>
          <w:szCs w:val="28"/>
          <w:shd w:val="clear" w:color="auto" w:fill="FFFFFF"/>
        </w:rPr>
      </w:pPr>
      <w:r>
        <w:rPr>
          <w:color w:val="000000"/>
          <w:shd w:val="clear" w:color="auto" w:fill="FFFFFF"/>
        </w:rPr>
        <w:t>Практика ілюстрування класичної літератури художниками нашого часу дає приклади більш досконалих ілюстрацій за їхніми ідейно-художніми якостями. Новий час на</w:t>
      </w:r>
      <w:r w:rsidR="00047FF8">
        <w:rPr>
          <w:color w:val="000000"/>
          <w:shd w:val="clear" w:color="auto" w:fill="FFFFFF"/>
        </w:rPr>
        <w:t>роджує нове розуміння і інтерпре</w:t>
      </w:r>
      <w:r>
        <w:rPr>
          <w:color w:val="000000"/>
          <w:shd w:val="clear" w:color="auto" w:fill="FFFFFF"/>
        </w:rPr>
        <w:t xml:space="preserve">тацію форми. </w:t>
      </w:r>
      <w:r>
        <w:rPr>
          <w:color w:val="000000"/>
          <w:shd w:val="clear" w:color="auto" w:fill="FFFFFF"/>
        </w:rPr>
        <w:lastRenderedPageBreak/>
        <w:t xml:space="preserve">Сьогоднішній читач вимагає від художників вражаючих, сучасних образів, а не </w:t>
      </w:r>
      <w:r w:rsidR="00047FF8">
        <w:rPr>
          <w:color w:val="000000"/>
          <w:shd w:val="clear" w:color="auto" w:fill="FFFFFF"/>
        </w:rPr>
        <w:t xml:space="preserve">традиційної </w:t>
      </w:r>
      <w:r>
        <w:rPr>
          <w:color w:val="000000"/>
          <w:shd w:val="clear" w:color="auto" w:fill="FFFFFF"/>
        </w:rPr>
        <w:t>роботи.</w:t>
      </w:r>
      <w:r>
        <w:rPr>
          <w:rStyle w:val="apple-converted-space"/>
          <w:color w:val="000000"/>
          <w:szCs w:val="28"/>
          <w:shd w:val="clear" w:color="auto" w:fill="FFFFFF"/>
        </w:rPr>
        <w:t> </w:t>
      </w:r>
    </w:p>
    <w:p w:rsidR="0027684C" w:rsidRDefault="005E7879">
      <w:pPr>
        <w:rPr>
          <w:color w:val="000000"/>
          <w:shd w:val="clear" w:color="auto" w:fill="FFFFFF"/>
        </w:rPr>
      </w:pPr>
      <w:r>
        <w:rPr>
          <w:iCs/>
          <w:color w:val="000000"/>
          <w:shd w:val="clear" w:color="auto" w:fill="FFFFFF"/>
        </w:rPr>
        <w:t xml:space="preserve">Ілюстрування </w:t>
      </w:r>
      <w:r w:rsidR="00047FF8">
        <w:rPr>
          <w:iCs/>
          <w:color w:val="000000"/>
          <w:shd w:val="clear" w:color="auto" w:fill="FFFFFF"/>
        </w:rPr>
        <w:t>творів, що з'явилися в наші дні</w:t>
      </w:r>
      <w:r>
        <w:rPr>
          <w:rStyle w:val="apple-converted-space"/>
          <w:color w:val="000000"/>
          <w:szCs w:val="28"/>
          <w:shd w:val="clear" w:color="auto" w:fill="FFFFFF"/>
        </w:rPr>
        <w:t> </w:t>
      </w:r>
      <w:r>
        <w:rPr>
          <w:color w:val="000000"/>
          <w:shd w:val="clear" w:color="auto" w:fill="FFFFFF"/>
        </w:rPr>
        <w:t xml:space="preserve">й оповідають про наш час, теж мають свої особливості. Тут художник і письменник повинні стати співавторами. Сучасна література охоплює різні сфери життя, діяльності та побуту людей. </w:t>
      </w:r>
    </w:p>
    <w:p w:rsidR="0027684C" w:rsidRDefault="005E7879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Справді, сьогодні, в час новітніх інформаційних технологій, важко привернути увагу зорієнтованого на комікси читача. Мало просто зобразити в реалістичній манері героїв сюжету, використовуючи класичні техніки та матеріали, адже цим нікого сьогодні не здивуєш. Простіше, якщо це нові й незнайомі нікому персонажі – тут можна від душі пофантазувати. Але ситуація для ілюстратора ускладнюється, якщо перед ним стоїть завдання проілюструвати відомий класичний твір чи казку, </w:t>
      </w:r>
      <w:r w:rsidR="00047FF8">
        <w:rPr>
          <w:color w:val="000000"/>
          <w:shd w:val="clear" w:color="auto" w:fill="FFFFFF"/>
        </w:rPr>
        <w:t>які</w:t>
      </w:r>
      <w:r>
        <w:rPr>
          <w:color w:val="000000"/>
          <w:shd w:val="clear" w:color="auto" w:fill="FFFFFF"/>
        </w:rPr>
        <w:t xml:space="preserve"> хтось колись вже ілюстрував, і, значить, треба знайти щось нове</w:t>
      </w:r>
      <w:r w:rsidR="00047FF8">
        <w:rPr>
          <w:color w:val="000000"/>
          <w:shd w:val="clear" w:color="auto" w:fill="FFFFFF"/>
        </w:rPr>
        <w:t>,</w:t>
      </w:r>
      <w:r>
        <w:rPr>
          <w:color w:val="000000"/>
          <w:shd w:val="clear" w:color="auto" w:fill="FFFFFF"/>
        </w:rPr>
        <w:t xml:space="preserve"> краще та оригінальніше за попереднє. Це складно робити ще й тому, що даний твір у читача звик асоціюватися зі "старими" ілю</w:t>
      </w:r>
      <w:r w:rsidR="00047FF8">
        <w:rPr>
          <w:color w:val="000000"/>
          <w:shd w:val="clear" w:color="auto" w:fill="FFFFFF"/>
        </w:rPr>
        <w:t>страціями, а новому ілюстратору в цих умовах</w:t>
      </w:r>
      <w:r>
        <w:rPr>
          <w:color w:val="000000"/>
          <w:shd w:val="clear" w:color="auto" w:fill="FFFFFF"/>
        </w:rPr>
        <w:t xml:space="preserve"> слід створити неповторний "модний імідж" героям даного твору, до </w:t>
      </w:r>
      <w:r w:rsidR="00047FF8">
        <w:rPr>
          <w:color w:val="000000"/>
          <w:shd w:val="clear" w:color="auto" w:fill="FFFFFF"/>
        </w:rPr>
        <w:t>т</w:t>
      </w:r>
      <w:r>
        <w:rPr>
          <w:color w:val="000000"/>
          <w:shd w:val="clear" w:color="auto" w:fill="FFFFFF"/>
        </w:rPr>
        <w:t>ого ж такий, щоб сподобався і запам'ятався читачеві.</w:t>
      </w:r>
    </w:p>
    <w:p w:rsidR="0027684C" w:rsidRDefault="0027684C">
      <w:pPr>
        <w:rPr>
          <w:color w:val="000000"/>
          <w:shd w:val="clear" w:color="auto" w:fill="FFFFFF"/>
        </w:rPr>
      </w:pPr>
    </w:p>
    <w:p w:rsidR="0027684C" w:rsidRDefault="005E7879">
      <w:pPr>
        <w:jc w:val="center"/>
        <w:rPr>
          <w:b/>
          <w:color w:val="000000"/>
        </w:rPr>
      </w:pPr>
      <w:r>
        <w:rPr>
          <w:b/>
          <w:color w:val="000000"/>
        </w:rPr>
        <w:t>Список літератури:</w:t>
      </w:r>
    </w:p>
    <w:p w:rsidR="008D7065" w:rsidRPr="005E7879" w:rsidRDefault="00326054" w:rsidP="005E7879">
      <w:pPr>
        <w:pStyle w:val="aa"/>
        <w:numPr>
          <w:ilvl w:val="0"/>
          <w:numId w:val="3"/>
        </w:numPr>
        <w:rPr>
          <w:lang w:val="ru-RU"/>
        </w:rPr>
      </w:pPr>
      <w:proofErr w:type="spellStart"/>
      <w:r w:rsidRPr="008D7065">
        <w:t>Герчук</w:t>
      </w:r>
      <w:proofErr w:type="spellEnd"/>
      <w:r w:rsidRPr="008D7065">
        <w:t xml:space="preserve"> Ю.</w:t>
      </w:r>
      <w:r w:rsidR="008D7065" w:rsidRPr="005E7879">
        <w:rPr>
          <w:lang w:val="ru-RU"/>
        </w:rPr>
        <w:t xml:space="preserve"> </w:t>
      </w:r>
      <w:r w:rsidRPr="008D7065">
        <w:t xml:space="preserve">Я. </w:t>
      </w:r>
      <w:proofErr w:type="spellStart"/>
      <w:r w:rsidR="005E7879" w:rsidRPr="008D7065">
        <w:t>Художественная</w:t>
      </w:r>
      <w:proofErr w:type="spellEnd"/>
      <w:r w:rsidR="005E7879" w:rsidRPr="008D7065">
        <w:t xml:space="preserve"> структура книги</w:t>
      </w:r>
      <w:r w:rsidR="008D7065" w:rsidRPr="008D7065">
        <w:t xml:space="preserve"> </w:t>
      </w:r>
      <w:r w:rsidR="004E139A" w:rsidRPr="008D7065">
        <w:t xml:space="preserve">/ Ю.Я. </w:t>
      </w:r>
      <w:proofErr w:type="spellStart"/>
      <w:r w:rsidR="004E139A" w:rsidRPr="008D7065">
        <w:t>Герчук</w:t>
      </w:r>
      <w:proofErr w:type="spellEnd"/>
      <w:r w:rsidR="004E139A" w:rsidRPr="008D7065">
        <w:t>.</w:t>
      </w:r>
      <w:r w:rsidR="005E7879" w:rsidRPr="008D7065">
        <w:t xml:space="preserve"> </w:t>
      </w:r>
      <w:r w:rsidR="004E139A" w:rsidRPr="008D7065">
        <w:t>—</w:t>
      </w:r>
      <w:r w:rsidR="005E7879">
        <w:t xml:space="preserve"> М</w:t>
      </w:r>
      <w:proofErr w:type="spellStart"/>
      <w:r w:rsidR="005E7879" w:rsidRPr="005E7879">
        <w:rPr>
          <w:lang w:val="ru-RU"/>
        </w:rPr>
        <w:t>осква</w:t>
      </w:r>
      <w:proofErr w:type="spellEnd"/>
      <w:r w:rsidR="005E7879" w:rsidRPr="008D7065">
        <w:t>: Книга, 1984</w:t>
      </w:r>
      <w:r w:rsidR="004354E6">
        <w:t xml:space="preserve">. </w:t>
      </w:r>
      <w:r w:rsidR="004E139A" w:rsidRPr="008D7065">
        <w:t>—</w:t>
      </w:r>
      <w:r w:rsidR="008D7065" w:rsidRPr="008D7065">
        <w:t xml:space="preserve"> </w:t>
      </w:r>
      <w:r w:rsidR="004E139A" w:rsidRPr="008D7065">
        <w:t>[</w:t>
      </w:r>
      <w:r w:rsidR="005E7879" w:rsidRPr="008D7065">
        <w:t>207</w:t>
      </w:r>
      <w:r w:rsidR="004E139A" w:rsidRPr="008D7065">
        <w:t>]</w:t>
      </w:r>
      <w:r w:rsidRPr="008D7065">
        <w:t xml:space="preserve"> </w:t>
      </w:r>
      <w:r w:rsidR="005E7879" w:rsidRPr="008D7065">
        <w:t>с.</w:t>
      </w:r>
    </w:p>
    <w:p w:rsidR="008D7065" w:rsidRPr="005E7879" w:rsidRDefault="00326054" w:rsidP="005E7879">
      <w:pPr>
        <w:pStyle w:val="aa"/>
        <w:numPr>
          <w:ilvl w:val="0"/>
          <w:numId w:val="3"/>
        </w:numPr>
        <w:rPr>
          <w:lang w:val="ru-RU"/>
        </w:rPr>
      </w:pPr>
      <w:proofErr w:type="spellStart"/>
      <w:r w:rsidRPr="008D7065">
        <w:t>Запаско</w:t>
      </w:r>
      <w:proofErr w:type="spellEnd"/>
      <w:r w:rsidRPr="008D7065">
        <w:t xml:space="preserve"> Я.</w:t>
      </w:r>
      <w:r w:rsidR="008D7065" w:rsidRPr="005E7879">
        <w:rPr>
          <w:lang w:val="ru-RU"/>
        </w:rPr>
        <w:t xml:space="preserve"> </w:t>
      </w:r>
      <w:r w:rsidRPr="008D7065">
        <w:t>П. Мистецтво книги на Україні</w:t>
      </w:r>
      <w:r w:rsidR="008D7065" w:rsidRPr="005E7879">
        <w:rPr>
          <w:lang w:val="ru-RU"/>
        </w:rPr>
        <w:t xml:space="preserve"> </w:t>
      </w:r>
      <w:r w:rsidRPr="008D7065">
        <w:t>/</w:t>
      </w:r>
      <w:r w:rsidR="008D7065" w:rsidRPr="005E7879">
        <w:rPr>
          <w:lang w:val="ru-RU"/>
        </w:rPr>
        <w:t xml:space="preserve"> </w:t>
      </w:r>
      <w:r w:rsidR="004E139A" w:rsidRPr="008D7065">
        <w:t>Я.П.</w:t>
      </w:r>
      <w:r w:rsidR="008D7065" w:rsidRPr="005E7879">
        <w:rPr>
          <w:lang w:val="ru-RU"/>
        </w:rPr>
        <w:t xml:space="preserve"> </w:t>
      </w:r>
      <w:proofErr w:type="spellStart"/>
      <w:r w:rsidR="004E139A" w:rsidRPr="008D7065">
        <w:t>Запаско</w:t>
      </w:r>
      <w:proofErr w:type="spellEnd"/>
      <w:r w:rsidRPr="008D7065">
        <w:t>.</w:t>
      </w:r>
      <w:r w:rsidR="008D7065" w:rsidRPr="005E7879">
        <w:rPr>
          <w:lang w:val="ru-RU"/>
        </w:rPr>
        <w:t xml:space="preserve"> </w:t>
      </w:r>
      <w:r w:rsidRPr="008D7065">
        <w:t>—</w:t>
      </w:r>
      <w:r w:rsidR="008D7065" w:rsidRPr="005E7879">
        <w:rPr>
          <w:lang w:val="ru-RU"/>
        </w:rPr>
        <w:t xml:space="preserve"> </w:t>
      </w:r>
      <w:r w:rsidR="005E7879" w:rsidRPr="008D7065">
        <w:t xml:space="preserve">Львів: Видавництво львівського університету, 1993. </w:t>
      </w:r>
      <w:r w:rsidRPr="008D7065">
        <w:t xml:space="preserve">— </w:t>
      </w:r>
      <w:r w:rsidR="004E139A" w:rsidRPr="008D7065">
        <w:t>[</w:t>
      </w:r>
      <w:r w:rsidR="005E7879" w:rsidRPr="008D7065">
        <w:t>309</w:t>
      </w:r>
      <w:r w:rsidR="004E139A" w:rsidRPr="008D7065">
        <w:t>]</w:t>
      </w:r>
      <w:r w:rsidR="008D7065" w:rsidRPr="005E7879">
        <w:rPr>
          <w:lang w:val="ru-RU"/>
        </w:rPr>
        <w:t xml:space="preserve"> </w:t>
      </w:r>
      <w:r w:rsidR="005E7879" w:rsidRPr="008D7065">
        <w:t>с.</w:t>
      </w:r>
    </w:p>
    <w:p w:rsidR="004E139A" w:rsidRPr="005E7879" w:rsidRDefault="008D7065" w:rsidP="005E7879">
      <w:pPr>
        <w:pStyle w:val="aa"/>
        <w:numPr>
          <w:ilvl w:val="0"/>
          <w:numId w:val="3"/>
        </w:numPr>
        <w:rPr>
          <w:lang w:val="ru-RU"/>
        </w:rPr>
      </w:pPr>
      <w:r>
        <w:t>Сава</w:t>
      </w:r>
      <w:r w:rsidRPr="008D7065">
        <w:t xml:space="preserve"> В. І. Основи техніки творення книги : </w:t>
      </w:r>
      <w:proofErr w:type="spellStart"/>
      <w:r w:rsidRPr="008D7065">
        <w:t>навч</w:t>
      </w:r>
      <w:proofErr w:type="spellEnd"/>
      <w:r w:rsidRPr="008D7065">
        <w:t xml:space="preserve">. </w:t>
      </w:r>
      <w:proofErr w:type="spellStart"/>
      <w:r w:rsidRPr="008D7065">
        <w:t>посіб</w:t>
      </w:r>
      <w:proofErr w:type="spellEnd"/>
      <w:r w:rsidRPr="008D7065">
        <w:t xml:space="preserve">. / В. І. Сава. — Львів : Каменяр, 2000. — </w:t>
      </w:r>
      <w:r w:rsidRPr="005E7879">
        <w:rPr>
          <w:lang w:val="ru-RU"/>
        </w:rPr>
        <w:t>[</w:t>
      </w:r>
      <w:r w:rsidRPr="008D7065">
        <w:t>136</w:t>
      </w:r>
      <w:r w:rsidRPr="005E7879">
        <w:rPr>
          <w:lang w:val="ru-RU"/>
        </w:rPr>
        <w:t>]</w:t>
      </w:r>
      <w:r w:rsidRPr="008D7065">
        <w:t xml:space="preserve"> с.</w:t>
      </w:r>
    </w:p>
    <w:p w:rsidR="004E139A" w:rsidRPr="008D7065" w:rsidRDefault="004E139A">
      <w:pPr>
        <w:pStyle w:val="aa"/>
        <w:ind w:left="426" w:hanging="360"/>
        <w:rPr>
          <w:color w:val="000000"/>
          <w:lang w:val="ru-RU"/>
        </w:rPr>
      </w:pPr>
    </w:p>
    <w:p w:rsidR="008D7065" w:rsidRPr="008D7065" w:rsidRDefault="008D7065">
      <w:pPr>
        <w:pStyle w:val="aa"/>
        <w:ind w:left="426" w:hanging="360"/>
        <w:rPr>
          <w:color w:val="000000"/>
          <w:lang w:val="ru-RU"/>
        </w:rPr>
      </w:pPr>
      <w:bookmarkStart w:id="0" w:name="_GoBack"/>
      <w:bookmarkEnd w:id="0"/>
    </w:p>
    <w:p w:rsidR="004E139A" w:rsidRDefault="004E139A">
      <w:pPr>
        <w:pStyle w:val="aa"/>
        <w:ind w:left="426" w:hanging="360"/>
        <w:rPr>
          <w:color w:val="000000"/>
        </w:rPr>
      </w:pPr>
    </w:p>
    <w:p w:rsidR="0027684C" w:rsidRDefault="005E7879">
      <w:pPr>
        <w:ind w:firstLine="567"/>
        <w:jc w:val="center"/>
        <w:rPr>
          <w:b/>
          <w:color w:val="222222"/>
          <w:shd w:val="clear" w:color="auto" w:fill="FFFFFF"/>
        </w:rPr>
      </w:pPr>
      <w:r>
        <w:rPr>
          <w:b/>
          <w:color w:val="222222"/>
          <w:shd w:val="clear" w:color="auto" w:fill="FFFFFF"/>
        </w:rPr>
        <w:lastRenderedPageBreak/>
        <w:t>ТРАДИЦИИ И КОНЦЕПТУА</w:t>
      </w:r>
      <w:r w:rsidR="004354E6">
        <w:rPr>
          <w:b/>
          <w:color w:val="222222"/>
          <w:shd w:val="clear" w:color="auto" w:fill="FFFFFF"/>
        </w:rPr>
        <w:t>ЛЬНЫЕ  ПОДХОДЫ К ИЛЛЮСТРИРОВАНИЮ</w:t>
      </w:r>
      <w:r>
        <w:rPr>
          <w:b/>
          <w:color w:val="222222"/>
          <w:shd w:val="clear" w:color="auto" w:fill="FFFFFF"/>
        </w:rPr>
        <w:t xml:space="preserve"> ХУДОЖЕСТВЕННОЙ ЛИТЕРАТУРЫ В УКРАИНЕ</w:t>
      </w:r>
    </w:p>
    <w:p w:rsidR="0027684C" w:rsidRDefault="005E7879">
      <w:pPr>
        <w:ind w:firstLine="0"/>
        <w:jc w:val="right"/>
        <w:rPr>
          <w:rStyle w:val="-"/>
          <w:color w:val="000000"/>
          <w:szCs w:val="28"/>
          <w:shd w:val="clear" w:color="auto" w:fill="FFFFFF"/>
        </w:rPr>
      </w:pPr>
      <w:proofErr w:type="spellStart"/>
      <w:r>
        <w:rPr>
          <w:color w:val="000000"/>
          <w:shd w:val="clear" w:color="auto" w:fill="FFFFFF"/>
        </w:rPr>
        <w:t>Машталир</w:t>
      </w:r>
      <w:proofErr w:type="spellEnd"/>
      <w:r>
        <w:rPr>
          <w:color w:val="000000"/>
          <w:shd w:val="clear" w:color="auto" w:fill="FFFFFF"/>
        </w:rPr>
        <w:t xml:space="preserve"> Валентина </w:t>
      </w:r>
      <w:proofErr w:type="spellStart"/>
      <w:r>
        <w:rPr>
          <w:color w:val="000000"/>
          <w:shd w:val="clear" w:color="auto" w:fill="FFFFFF"/>
        </w:rPr>
        <w:t>Мироновна</w:t>
      </w:r>
      <w:proofErr w:type="spellEnd"/>
      <w:r>
        <w:rPr>
          <w:color w:val="000000"/>
          <w:shd w:val="clear" w:color="auto" w:fill="FFFFFF"/>
        </w:rPr>
        <w:br/>
        <w:t>O</w:t>
      </w:r>
      <w:r>
        <w:rPr>
          <w:color w:val="000000"/>
          <w:shd w:val="clear" w:color="auto" w:fill="FFFFFF"/>
          <w:lang w:val="ru-RU"/>
        </w:rPr>
        <w:t>Мм</w:t>
      </w:r>
      <w:r>
        <w:rPr>
          <w:color w:val="000000"/>
          <w:shd w:val="clear" w:color="auto" w:fill="FFFFFF"/>
        </w:rPr>
        <w:t xml:space="preserve">-1-14-2.0д </w:t>
      </w:r>
      <w:r>
        <w:rPr>
          <w:color w:val="000000"/>
        </w:rPr>
        <w:br/>
      </w:r>
      <w:hyperlink r:id="rId7">
        <w:r>
          <w:rPr>
            <w:rStyle w:val="-"/>
            <w:color w:val="000000"/>
            <w:szCs w:val="28"/>
            <w:shd w:val="clear" w:color="auto" w:fill="FFFFFF"/>
          </w:rPr>
          <w:t>valya.mashtalir@gmail.com</w:t>
        </w:r>
      </w:hyperlink>
    </w:p>
    <w:p w:rsidR="0027684C" w:rsidRDefault="0027684C">
      <w:pPr>
        <w:ind w:firstLine="0"/>
        <w:jc w:val="right"/>
        <w:rPr>
          <w:color w:val="000000"/>
          <w:shd w:val="clear" w:color="auto" w:fill="FFFFFF"/>
        </w:rPr>
      </w:pPr>
    </w:p>
    <w:p w:rsidR="0027684C" w:rsidRDefault="005E7879">
      <w:pPr>
        <w:jc w:val="center"/>
        <w:rPr>
          <w:b/>
          <w:color w:val="000000"/>
          <w:shd w:val="clear" w:color="auto" w:fill="FFFFFF"/>
        </w:rPr>
      </w:pPr>
      <w:proofErr w:type="spellStart"/>
      <w:r>
        <w:rPr>
          <w:b/>
          <w:color w:val="000000"/>
          <w:shd w:val="clear" w:color="auto" w:fill="FFFFFF"/>
        </w:rPr>
        <w:t>Аннотация</w:t>
      </w:r>
      <w:proofErr w:type="spellEnd"/>
    </w:p>
    <w:p w:rsidR="0027684C" w:rsidRDefault="005E7879">
      <w:pPr>
        <w:rPr>
          <w:rStyle w:val="translation-chunk"/>
          <w:color w:val="222222"/>
          <w:shd w:val="clear" w:color="auto" w:fill="FFFFFF"/>
        </w:rPr>
      </w:pPr>
      <w:proofErr w:type="spellStart"/>
      <w:r>
        <w:rPr>
          <w:color w:val="000000"/>
          <w:shd w:val="clear" w:color="auto" w:fill="FFFFFF"/>
        </w:rPr>
        <w:t> </w:t>
      </w:r>
      <w:r>
        <w:rPr>
          <w:rStyle w:val="translation-chunk"/>
          <w:color w:val="222222"/>
          <w:shd w:val="clear" w:color="auto" w:fill="FFFFFF"/>
        </w:rPr>
        <w:t>Стать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я </w:t>
      </w:r>
      <w:proofErr w:type="spellStart"/>
      <w:r>
        <w:rPr>
          <w:rStyle w:val="translation-chunk"/>
          <w:color w:val="222222"/>
          <w:shd w:val="clear" w:color="auto" w:fill="FFFFFF"/>
        </w:rPr>
        <w:t>посвящена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>
        <w:rPr>
          <w:rStyle w:val="translation-chunk"/>
          <w:color w:val="222222"/>
          <w:shd w:val="clear" w:color="auto" w:fill="FFFFFF"/>
        </w:rPr>
        <w:t>изучению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>
        <w:rPr>
          <w:rStyle w:val="translation-chunk"/>
          <w:color w:val="222222"/>
          <w:shd w:val="clear" w:color="auto" w:fill="FFFFFF"/>
        </w:rPr>
        <w:t>искусствоведческих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проблем, </w:t>
      </w:r>
      <w:proofErr w:type="spellStart"/>
      <w:r>
        <w:rPr>
          <w:rStyle w:val="translation-chunk"/>
          <w:color w:val="222222"/>
          <w:shd w:val="clear" w:color="auto" w:fill="FFFFFF"/>
        </w:rPr>
        <w:t>связанных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с </w:t>
      </w:r>
      <w:proofErr w:type="spellStart"/>
      <w:r>
        <w:rPr>
          <w:rStyle w:val="translation-chunk"/>
          <w:color w:val="222222"/>
          <w:shd w:val="clear" w:color="auto" w:fill="FFFFFF"/>
        </w:rPr>
        <w:t>созданием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>
        <w:rPr>
          <w:rStyle w:val="translation-chunk"/>
          <w:color w:val="222222"/>
          <w:shd w:val="clear" w:color="auto" w:fill="FFFFFF"/>
        </w:rPr>
        <w:t>иллюстрации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. </w:t>
      </w:r>
      <w:proofErr w:type="spellStart"/>
      <w:r>
        <w:rPr>
          <w:rStyle w:val="translation-chunk"/>
          <w:color w:val="222222"/>
          <w:shd w:val="clear" w:color="auto" w:fill="FFFFFF"/>
        </w:rPr>
        <w:t>Исследованы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>
        <w:rPr>
          <w:rStyle w:val="translation-chunk"/>
          <w:color w:val="222222"/>
          <w:shd w:val="clear" w:color="auto" w:fill="FFFFFF"/>
        </w:rPr>
        <w:t>традиции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>
        <w:rPr>
          <w:rStyle w:val="translation-chunk"/>
          <w:color w:val="222222"/>
          <w:shd w:val="clear" w:color="auto" w:fill="FFFFFF"/>
        </w:rPr>
        <w:t>развития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>
        <w:rPr>
          <w:rStyle w:val="translation-chunk"/>
          <w:color w:val="222222"/>
          <w:shd w:val="clear" w:color="auto" w:fill="FFFFFF"/>
        </w:rPr>
        <w:t>иллюстрирования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>
        <w:rPr>
          <w:rStyle w:val="translation-chunk"/>
          <w:color w:val="222222"/>
          <w:shd w:val="clear" w:color="auto" w:fill="FFFFFF"/>
        </w:rPr>
        <w:t>классической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и </w:t>
      </w:r>
      <w:proofErr w:type="spellStart"/>
      <w:r>
        <w:rPr>
          <w:rStyle w:val="translation-chunk"/>
          <w:color w:val="222222"/>
          <w:shd w:val="clear" w:color="auto" w:fill="FFFFFF"/>
        </w:rPr>
        <w:t>современной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>
        <w:rPr>
          <w:rStyle w:val="translation-chunk"/>
          <w:color w:val="222222"/>
          <w:shd w:val="clear" w:color="auto" w:fill="FFFFFF"/>
        </w:rPr>
        <w:t>художественной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>
        <w:rPr>
          <w:rStyle w:val="translation-chunk"/>
          <w:color w:val="222222"/>
          <w:shd w:val="clear" w:color="auto" w:fill="FFFFFF"/>
        </w:rPr>
        <w:t>литературы</w:t>
      </w:r>
      <w:proofErr w:type="spellEnd"/>
      <w:r w:rsidR="004354E6">
        <w:rPr>
          <w:rStyle w:val="translation-chunk"/>
          <w:color w:val="222222"/>
          <w:shd w:val="clear" w:color="auto" w:fill="FFFFFF"/>
        </w:rPr>
        <w:t xml:space="preserve"> в </w:t>
      </w:r>
      <w:proofErr w:type="spellStart"/>
      <w:r w:rsidR="004354E6">
        <w:rPr>
          <w:rStyle w:val="translation-chunk"/>
          <w:color w:val="222222"/>
          <w:shd w:val="clear" w:color="auto" w:fill="FFFFFF"/>
        </w:rPr>
        <w:t>исторической</w:t>
      </w:r>
      <w:proofErr w:type="spellEnd"/>
      <w:r w:rsidR="004354E6"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 w:rsidR="004354E6">
        <w:rPr>
          <w:rStyle w:val="translation-chunk"/>
          <w:color w:val="222222"/>
          <w:shd w:val="clear" w:color="auto" w:fill="FFFFFF"/>
        </w:rPr>
        <w:t>ретроспективе</w:t>
      </w:r>
      <w:proofErr w:type="spellEnd"/>
      <w:r w:rsidR="004354E6">
        <w:rPr>
          <w:rStyle w:val="translation-chunk"/>
          <w:color w:val="222222"/>
          <w:shd w:val="clear" w:color="auto" w:fill="FFFFFF"/>
        </w:rPr>
        <w:t xml:space="preserve">, </w:t>
      </w:r>
      <w:proofErr w:type="spellStart"/>
      <w:r w:rsidR="004354E6">
        <w:rPr>
          <w:rStyle w:val="translation-chunk"/>
          <w:color w:val="222222"/>
          <w:shd w:val="clear" w:color="auto" w:fill="FFFFFF"/>
        </w:rPr>
        <w:t>с</w:t>
      </w:r>
      <w:r>
        <w:rPr>
          <w:rStyle w:val="translation-chunk"/>
          <w:color w:val="222222"/>
          <w:shd w:val="clear" w:color="auto" w:fill="FFFFFF"/>
        </w:rPr>
        <w:t>оответствие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>
        <w:rPr>
          <w:rStyle w:val="translation-chunk"/>
          <w:color w:val="222222"/>
          <w:shd w:val="clear" w:color="auto" w:fill="FFFFFF"/>
        </w:rPr>
        <w:t>иллюстраций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>
        <w:rPr>
          <w:rStyle w:val="translation-chunk"/>
          <w:color w:val="222222"/>
          <w:shd w:val="clear" w:color="auto" w:fill="FFFFFF"/>
        </w:rPr>
        <w:t>потребностям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в </w:t>
      </w:r>
      <w:proofErr w:type="spellStart"/>
      <w:r>
        <w:rPr>
          <w:rStyle w:val="translation-chunk"/>
          <w:color w:val="222222"/>
          <w:shd w:val="clear" w:color="auto" w:fill="FFFFFF"/>
        </w:rPr>
        <w:t>книжной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>
        <w:rPr>
          <w:rStyle w:val="translation-chunk"/>
          <w:color w:val="222222"/>
          <w:shd w:val="clear" w:color="auto" w:fill="FFFFFF"/>
        </w:rPr>
        <w:t>продукции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, </w:t>
      </w:r>
      <w:proofErr w:type="spellStart"/>
      <w:r>
        <w:rPr>
          <w:rStyle w:val="translation-chunk"/>
          <w:color w:val="222222"/>
          <w:shd w:val="clear" w:color="auto" w:fill="FFFFFF"/>
        </w:rPr>
        <w:t>требованиям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к </w:t>
      </w:r>
      <w:proofErr w:type="spellStart"/>
      <w:r>
        <w:rPr>
          <w:rStyle w:val="translation-chunk"/>
          <w:color w:val="222222"/>
          <w:shd w:val="clear" w:color="auto" w:fill="FFFFFF"/>
        </w:rPr>
        <w:t>ней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>
        <w:rPr>
          <w:rStyle w:val="translation-chunk"/>
          <w:color w:val="222222"/>
          <w:shd w:val="clear" w:color="auto" w:fill="FFFFFF"/>
        </w:rPr>
        <w:t>со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>
        <w:rPr>
          <w:rStyle w:val="translation-chunk"/>
          <w:color w:val="222222"/>
          <w:shd w:val="clear" w:color="auto" w:fill="FFFFFF"/>
        </w:rPr>
        <w:t>стороны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>
        <w:rPr>
          <w:rStyle w:val="translation-chunk"/>
          <w:color w:val="222222"/>
          <w:shd w:val="clear" w:color="auto" w:fill="FFFFFF"/>
        </w:rPr>
        <w:t>потребителя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. </w:t>
      </w:r>
      <w:proofErr w:type="spellStart"/>
      <w:r>
        <w:rPr>
          <w:rStyle w:val="translation-chunk"/>
          <w:color w:val="222222"/>
          <w:shd w:val="clear" w:color="auto" w:fill="FFFFFF"/>
        </w:rPr>
        <w:t>Выявлены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>
        <w:rPr>
          <w:rStyle w:val="translation-chunk"/>
          <w:color w:val="222222"/>
          <w:shd w:val="clear" w:color="auto" w:fill="FFFFFF"/>
        </w:rPr>
        <w:t>основные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>
        <w:rPr>
          <w:rStyle w:val="translation-chunk"/>
          <w:color w:val="222222"/>
          <w:shd w:val="clear" w:color="auto" w:fill="FFFFFF"/>
        </w:rPr>
        <w:t>тенденции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>
        <w:rPr>
          <w:rStyle w:val="translation-chunk"/>
          <w:color w:val="222222"/>
          <w:shd w:val="clear" w:color="auto" w:fill="FFFFFF"/>
        </w:rPr>
        <w:t>развития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>
        <w:rPr>
          <w:rStyle w:val="translation-chunk"/>
          <w:color w:val="222222"/>
          <w:shd w:val="clear" w:color="auto" w:fill="FFFFFF"/>
        </w:rPr>
        <w:t>иллюстрирования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>
        <w:rPr>
          <w:rStyle w:val="translation-chunk"/>
          <w:color w:val="222222"/>
          <w:shd w:val="clear" w:color="auto" w:fill="FFFFFF"/>
        </w:rPr>
        <w:t>произведений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, </w:t>
      </w:r>
      <w:proofErr w:type="spellStart"/>
      <w:r>
        <w:rPr>
          <w:rStyle w:val="translation-chunk"/>
          <w:color w:val="222222"/>
          <w:shd w:val="clear" w:color="auto" w:fill="FFFFFF"/>
        </w:rPr>
        <w:t>появившихся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в </w:t>
      </w:r>
      <w:proofErr w:type="spellStart"/>
      <w:r>
        <w:rPr>
          <w:rStyle w:val="translation-chunk"/>
          <w:color w:val="222222"/>
          <w:shd w:val="clear" w:color="auto" w:fill="FFFFFF"/>
        </w:rPr>
        <w:t>наши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>
        <w:rPr>
          <w:rStyle w:val="translation-chunk"/>
          <w:color w:val="222222"/>
          <w:shd w:val="clear" w:color="auto" w:fill="FFFFFF"/>
        </w:rPr>
        <w:t>дни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, </w:t>
      </w:r>
      <w:proofErr w:type="spellStart"/>
      <w:r>
        <w:rPr>
          <w:rStyle w:val="translation-chunk"/>
          <w:color w:val="222222"/>
          <w:shd w:val="clear" w:color="auto" w:fill="FFFFFF"/>
        </w:rPr>
        <w:t>во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>
        <w:rPr>
          <w:rStyle w:val="translation-chunk"/>
          <w:color w:val="222222"/>
          <w:shd w:val="clear" w:color="auto" w:fill="FFFFFF"/>
        </w:rPr>
        <w:t>время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>
        <w:rPr>
          <w:rStyle w:val="translation-chunk"/>
          <w:color w:val="222222"/>
          <w:shd w:val="clear" w:color="auto" w:fill="FFFFFF"/>
        </w:rPr>
        <w:t>новейших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>
        <w:rPr>
          <w:rStyle w:val="translation-chunk"/>
          <w:color w:val="222222"/>
          <w:shd w:val="clear" w:color="auto" w:fill="FFFFFF"/>
        </w:rPr>
        <w:t>информационных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>
        <w:rPr>
          <w:rStyle w:val="translation-chunk"/>
          <w:color w:val="222222"/>
          <w:shd w:val="clear" w:color="auto" w:fill="FFFFFF"/>
        </w:rPr>
        <w:t>технологий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. </w:t>
      </w:r>
      <w:proofErr w:type="spellStart"/>
      <w:r>
        <w:rPr>
          <w:rStyle w:val="translation-chunk"/>
          <w:color w:val="222222"/>
          <w:shd w:val="clear" w:color="auto" w:fill="FFFFFF"/>
        </w:rPr>
        <w:t>Показаны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>
        <w:rPr>
          <w:rStyle w:val="translation-chunk"/>
          <w:color w:val="222222"/>
          <w:shd w:val="clear" w:color="auto" w:fill="FFFFFF"/>
        </w:rPr>
        <w:t>оригинальные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>
        <w:rPr>
          <w:rStyle w:val="translation-chunk"/>
          <w:color w:val="222222"/>
          <w:shd w:val="clear" w:color="auto" w:fill="FFFFFF"/>
        </w:rPr>
        <w:t>способы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для </w:t>
      </w:r>
      <w:proofErr w:type="spellStart"/>
      <w:r w:rsidR="004354E6">
        <w:rPr>
          <w:rStyle w:val="translation-chunk"/>
          <w:color w:val="222222"/>
          <w:shd w:val="clear" w:color="auto" w:fill="FFFFFF"/>
        </w:rPr>
        <w:t>привлечения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>
        <w:rPr>
          <w:rStyle w:val="translation-chunk"/>
          <w:color w:val="222222"/>
          <w:shd w:val="clear" w:color="auto" w:fill="FFFFFF"/>
        </w:rPr>
        <w:t>современного</w:t>
      </w:r>
      <w:proofErr w:type="spellEnd"/>
      <w:r>
        <w:rPr>
          <w:rStyle w:val="translation-chunk"/>
          <w:color w:val="222222"/>
          <w:shd w:val="clear" w:color="auto" w:fill="FFFFFF"/>
        </w:rPr>
        <w:t xml:space="preserve"> </w:t>
      </w:r>
      <w:proofErr w:type="spellStart"/>
      <w:r>
        <w:rPr>
          <w:rStyle w:val="translation-chunk"/>
          <w:color w:val="222222"/>
          <w:shd w:val="clear" w:color="auto" w:fill="FFFFFF"/>
        </w:rPr>
        <w:t>читателя</w:t>
      </w:r>
      <w:proofErr w:type="spellEnd"/>
      <w:r>
        <w:rPr>
          <w:rStyle w:val="translation-chunk"/>
          <w:color w:val="222222"/>
          <w:shd w:val="clear" w:color="auto" w:fill="FFFFFF"/>
        </w:rPr>
        <w:t>.</w:t>
      </w:r>
    </w:p>
    <w:p w:rsidR="0027684C" w:rsidRDefault="0027684C">
      <w:pPr>
        <w:rPr>
          <w:color w:val="000000"/>
          <w:lang w:val="ru-RU"/>
        </w:rPr>
      </w:pPr>
    </w:p>
    <w:p w:rsidR="008429FD" w:rsidRDefault="005E7879" w:rsidP="008429FD">
      <w:pPr>
        <w:rPr>
          <w:color w:val="000000"/>
          <w:lang w:val="ru-RU"/>
        </w:rPr>
      </w:pPr>
      <w:proofErr w:type="spellStart"/>
      <w:r>
        <w:rPr>
          <w:b/>
          <w:color w:val="000000"/>
        </w:rPr>
        <w:t>Ключевые</w:t>
      </w:r>
      <w:proofErr w:type="spellEnd"/>
      <w:r>
        <w:rPr>
          <w:b/>
          <w:color w:val="000000"/>
        </w:rPr>
        <w:t xml:space="preserve"> слова: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иллюстрация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книжная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графика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художе</w:t>
      </w:r>
      <w:r w:rsidR="008429FD">
        <w:rPr>
          <w:color w:val="000000"/>
        </w:rPr>
        <w:t>ственная</w:t>
      </w:r>
      <w:proofErr w:type="spellEnd"/>
      <w:r w:rsidR="008429FD">
        <w:rPr>
          <w:color w:val="000000"/>
        </w:rPr>
        <w:t xml:space="preserve"> </w:t>
      </w:r>
      <w:proofErr w:type="spellStart"/>
      <w:r w:rsidR="008429FD">
        <w:rPr>
          <w:color w:val="000000"/>
        </w:rPr>
        <w:t>литература</w:t>
      </w:r>
      <w:proofErr w:type="spellEnd"/>
      <w:r w:rsidR="008429FD">
        <w:rPr>
          <w:color w:val="000000"/>
        </w:rPr>
        <w:t>, технолог</w:t>
      </w:r>
      <w:proofErr w:type="spellStart"/>
      <w:r w:rsidR="008429FD">
        <w:rPr>
          <w:color w:val="000000"/>
          <w:lang w:val="ru-RU"/>
        </w:rPr>
        <w:t>ии</w:t>
      </w:r>
      <w:proofErr w:type="spellEnd"/>
      <w:r w:rsidR="008429FD">
        <w:rPr>
          <w:color w:val="000000"/>
          <w:lang w:val="ru-RU"/>
        </w:rPr>
        <w:t>.</w:t>
      </w:r>
      <w:r w:rsidR="008429FD">
        <w:rPr>
          <w:color w:val="000000"/>
          <w:lang w:val="ru-RU"/>
        </w:rPr>
        <w:br w:type="page"/>
      </w:r>
    </w:p>
    <w:p w:rsidR="008429FD" w:rsidRDefault="008429FD" w:rsidP="008429FD">
      <w:pPr>
        <w:ind w:firstLine="0"/>
        <w:jc w:val="center"/>
        <w:rPr>
          <w:b/>
          <w:color w:val="222222"/>
          <w:shd w:val="clear" w:color="auto" w:fill="FFFFFF"/>
        </w:rPr>
      </w:pPr>
      <w:r>
        <w:rPr>
          <w:b/>
          <w:color w:val="222222"/>
          <w:shd w:val="clear" w:color="auto" w:fill="FFFFFF"/>
        </w:rPr>
        <w:lastRenderedPageBreak/>
        <w:t xml:space="preserve">AND APPROACHES TO ILLUSTRATING </w:t>
      </w:r>
      <w:r>
        <w:rPr>
          <w:b/>
          <w:color w:val="222222"/>
          <w:shd w:val="clear" w:color="auto" w:fill="FFFFFF"/>
          <w:lang w:val="en-US"/>
        </w:rPr>
        <w:t>ARTISTIC LITERATURE</w:t>
      </w:r>
      <w:r>
        <w:rPr>
          <w:b/>
          <w:color w:val="222222"/>
          <w:shd w:val="clear" w:color="auto" w:fill="FFFFFF"/>
        </w:rPr>
        <w:t xml:space="preserve"> IN UKRAINE</w:t>
      </w:r>
    </w:p>
    <w:p w:rsidR="008429FD" w:rsidRDefault="008429FD" w:rsidP="008429FD">
      <w:pPr>
        <w:ind w:firstLine="0"/>
        <w:jc w:val="center"/>
        <w:rPr>
          <w:rFonts w:ascii="Arial" w:hAnsi="Arial" w:cs="Arial"/>
          <w:color w:val="222222"/>
          <w:shd w:val="clear" w:color="auto" w:fill="FFFFFF"/>
          <w:lang w:val="en-US"/>
        </w:rPr>
      </w:pPr>
    </w:p>
    <w:p w:rsidR="008429FD" w:rsidRDefault="008429FD" w:rsidP="008429FD">
      <w:pPr>
        <w:ind w:firstLine="0"/>
        <w:jc w:val="right"/>
        <w:rPr>
          <w:color w:val="000000"/>
          <w:shd w:val="clear" w:color="auto" w:fill="FFFFFF"/>
          <w:lang w:val="en-US"/>
        </w:rPr>
      </w:pPr>
      <w:proofErr w:type="spellStart"/>
      <w:r>
        <w:rPr>
          <w:color w:val="000000"/>
          <w:shd w:val="clear" w:color="auto" w:fill="FFFFFF"/>
        </w:rPr>
        <w:t>Mashtal</w:t>
      </w:r>
      <w:r>
        <w:rPr>
          <w:color w:val="000000"/>
          <w:shd w:val="clear" w:color="auto" w:fill="FFFFFF"/>
          <w:lang w:val="en-US"/>
        </w:rPr>
        <w:t>i</w:t>
      </w:r>
      <w:proofErr w:type="spellEnd"/>
      <w:r>
        <w:rPr>
          <w:color w:val="000000"/>
          <w:shd w:val="clear" w:color="auto" w:fill="FFFFFF"/>
        </w:rPr>
        <w:t xml:space="preserve">r </w:t>
      </w:r>
      <w:proofErr w:type="spellStart"/>
      <w:r>
        <w:rPr>
          <w:color w:val="000000"/>
          <w:shd w:val="clear" w:color="auto" w:fill="FFFFFF"/>
        </w:rPr>
        <w:t>Valentina</w:t>
      </w:r>
      <w:proofErr w:type="spellEnd"/>
      <w:r>
        <w:rPr>
          <w:color w:val="000000"/>
          <w:shd w:val="clear" w:color="auto" w:fill="FFFFFF"/>
          <w:lang w:val="en-US"/>
        </w:rPr>
        <w:t xml:space="preserve"> </w:t>
      </w:r>
      <w:proofErr w:type="spellStart"/>
      <w:r>
        <w:rPr>
          <w:color w:val="000000"/>
          <w:shd w:val="clear" w:color="auto" w:fill="FFFFFF"/>
          <w:lang w:val="en-US"/>
        </w:rPr>
        <w:t>Mironivna</w:t>
      </w:r>
      <w:proofErr w:type="spellEnd"/>
    </w:p>
    <w:p w:rsidR="008429FD" w:rsidRDefault="008429FD" w:rsidP="008429FD">
      <w:pPr>
        <w:ind w:firstLine="0"/>
        <w:jc w:val="right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OM</w:t>
      </w:r>
      <w:r>
        <w:rPr>
          <w:color w:val="000000"/>
          <w:shd w:val="clear" w:color="auto" w:fill="FFFFFF"/>
          <w:lang w:val="en-US"/>
        </w:rPr>
        <w:t>m</w:t>
      </w:r>
      <w:r>
        <w:rPr>
          <w:color w:val="000000"/>
          <w:shd w:val="clear" w:color="auto" w:fill="FFFFFF"/>
        </w:rPr>
        <w:t>-1-14-2.0d ,</w:t>
      </w:r>
    </w:p>
    <w:p w:rsidR="008429FD" w:rsidRDefault="008429FD" w:rsidP="008429FD">
      <w:pPr>
        <w:ind w:firstLine="0"/>
        <w:jc w:val="right"/>
        <w:rPr>
          <w:rStyle w:val="-"/>
          <w:color w:val="000000"/>
          <w:szCs w:val="28"/>
          <w:shd w:val="clear" w:color="auto" w:fill="FFFFFF"/>
        </w:rPr>
      </w:pPr>
      <w:hyperlink r:id="rId8">
        <w:r>
          <w:rPr>
            <w:rStyle w:val="-"/>
            <w:color w:val="000000"/>
            <w:szCs w:val="28"/>
            <w:shd w:val="clear" w:color="auto" w:fill="FFFFFF"/>
          </w:rPr>
          <w:t>valya.mashtalir@gmail.com</w:t>
        </w:r>
      </w:hyperlink>
    </w:p>
    <w:p w:rsidR="008429FD" w:rsidRDefault="008429FD" w:rsidP="008429FD">
      <w:pPr>
        <w:rPr>
          <w:color w:val="000000"/>
          <w:shd w:val="clear" w:color="auto" w:fill="FFFFFF"/>
        </w:rPr>
      </w:pPr>
    </w:p>
    <w:p w:rsidR="008429FD" w:rsidRPr="004E139A" w:rsidRDefault="008429FD" w:rsidP="008429FD">
      <w:pPr>
        <w:jc w:val="center"/>
        <w:rPr>
          <w:b/>
          <w:color w:val="000000"/>
          <w:shd w:val="clear" w:color="auto" w:fill="FFFFFF"/>
        </w:rPr>
      </w:pPr>
      <w:proofErr w:type="spellStart"/>
      <w:r w:rsidRPr="004E139A">
        <w:rPr>
          <w:b/>
          <w:color w:val="000000"/>
          <w:shd w:val="clear" w:color="auto" w:fill="FFFFFF"/>
        </w:rPr>
        <w:t>Resume</w:t>
      </w:r>
      <w:proofErr w:type="spellEnd"/>
    </w:p>
    <w:p w:rsidR="008429FD" w:rsidRDefault="008429FD" w:rsidP="008429FD">
      <w:pPr>
        <w:rPr>
          <w:lang w:val="ru-RU"/>
        </w:rPr>
      </w:pPr>
      <w:proofErr w:type="spellStart"/>
      <w:r w:rsidRPr="004E139A">
        <w:t>The</w:t>
      </w:r>
      <w:proofErr w:type="spellEnd"/>
      <w:r w:rsidRPr="004E139A">
        <w:t xml:space="preserve"> </w:t>
      </w:r>
      <w:proofErr w:type="spellStart"/>
      <w:r w:rsidRPr="004E139A">
        <w:t>article</w:t>
      </w:r>
      <w:proofErr w:type="spellEnd"/>
      <w:r w:rsidRPr="004E139A">
        <w:t xml:space="preserve"> </w:t>
      </w:r>
      <w:proofErr w:type="spellStart"/>
      <w:r w:rsidRPr="004E139A">
        <w:t>is</w:t>
      </w:r>
      <w:proofErr w:type="spellEnd"/>
      <w:r w:rsidRPr="004E139A">
        <w:t xml:space="preserve"> </w:t>
      </w:r>
      <w:proofErr w:type="spellStart"/>
      <w:r w:rsidRPr="004E139A">
        <w:t>devoted</w:t>
      </w:r>
      <w:proofErr w:type="spellEnd"/>
      <w:r w:rsidRPr="004E139A">
        <w:t xml:space="preserve"> </w:t>
      </w:r>
      <w:proofErr w:type="spellStart"/>
      <w:r w:rsidRPr="004E139A">
        <w:t>to</w:t>
      </w:r>
      <w:proofErr w:type="spellEnd"/>
      <w:r w:rsidRPr="004E139A">
        <w:t xml:space="preserve"> </w:t>
      </w:r>
      <w:proofErr w:type="spellStart"/>
      <w:r w:rsidRPr="004E139A">
        <w:t>the</w:t>
      </w:r>
      <w:proofErr w:type="spellEnd"/>
      <w:r w:rsidRPr="004E139A">
        <w:t xml:space="preserve"> </w:t>
      </w:r>
      <w:proofErr w:type="spellStart"/>
      <w:r w:rsidRPr="004E139A">
        <w:t>study</w:t>
      </w:r>
      <w:proofErr w:type="spellEnd"/>
      <w:r w:rsidRPr="004E139A">
        <w:t xml:space="preserve"> </w:t>
      </w:r>
      <w:proofErr w:type="spellStart"/>
      <w:r w:rsidRPr="004E139A">
        <w:t>of</w:t>
      </w:r>
      <w:proofErr w:type="spellEnd"/>
      <w:r w:rsidRPr="004E139A">
        <w:t xml:space="preserve"> </w:t>
      </w:r>
      <w:proofErr w:type="spellStart"/>
      <w:r w:rsidRPr="004E139A">
        <w:t>art</w:t>
      </w:r>
      <w:proofErr w:type="spellEnd"/>
      <w:r w:rsidRPr="004E139A">
        <w:t xml:space="preserve"> </w:t>
      </w:r>
      <w:proofErr w:type="spellStart"/>
      <w:r w:rsidRPr="004E139A">
        <w:t>history</w:t>
      </w:r>
      <w:proofErr w:type="spellEnd"/>
      <w:r w:rsidRPr="004E139A">
        <w:t xml:space="preserve"> </w:t>
      </w:r>
      <w:proofErr w:type="spellStart"/>
      <w:r w:rsidRPr="004E139A">
        <w:t>issues</w:t>
      </w:r>
      <w:proofErr w:type="spellEnd"/>
      <w:r w:rsidRPr="004E139A">
        <w:t xml:space="preserve"> </w:t>
      </w:r>
      <w:proofErr w:type="spellStart"/>
      <w:r w:rsidRPr="004E139A">
        <w:t>related</w:t>
      </w:r>
      <w:proofErr w:type="spellEnd"/>
      <w:r w:rsidRPr="004E139A">
        <w:t xml:space="preserve"> </w:t>
      </w:r>
      <w:proofErr w:type="spellStart"/>
      <w:r w:rsidRPr="004E139A">
        <w:t>to</w:t>
      </w:r>
      <w:proofErr w:type="spellEnd"/>
      <w:r w:rsidRPr="004E139A">
        <w:t xml:space="preserve"> </w:t>
      </w:r>
      <w:proofErr w:type="spellStart"/>
      <w:r w:rsidRPr="004E139A">
        <w:t>the</w:t>
      </w:r>
      <w:proofErr w:type="spellEnd"/>
      <w:r w:rsidRPr="004E139A">
        <w:t xml:space="preserve"> </w:t>
      </w:r>
      <w:proofErr w:type="spellStart"/>
      <w:r w:rsidRPr="004E139A">
        <w:t>creation</w:t>
      </w:r>
      <w:proofErr w:type="spellEnd"/>
      <w:r w:rsidRPr="004E139A">
        <w:t xml:space="preserve"> </w:t>
      </w:r>
      <w:proofErr w:type="spellStart"/>
      <w:r w:rsidRPr="004E139A">
        <w:t>of</w:t>
      </w:r>
      <w:proofErr w:type="spellEnd"/>
      <w:r w:rsidRPr="004E139A">
        <w:t xml:space="preserve"> </w:t>
      </w:r>
      <w:proofErr w:type="spellStart"/>
      <w:r w:rsidRPr="004E139A">
        <w:t>illustrations</w:t>
      </w:r>
      <w:proofErr w:type="spellEnd"/>
      <w:r w:rsidRPr="004E139A">
        <w:t xml:space="preserve">. </w:t>
      </w:r>
      <w:proofErr w:type="spellStart"/>
      <w:r w:rsidRPr="004E139A">
        <w:t>Studied</w:t>
      </w:r>
      <w:proofErr w:type="spellEnd"/>
      <w:r w:rsidRPr="004E139A">
        <w:t xml:space="preserve"> </w:t>
      </w:r>
      <w:proofErr w:type="spellStart"/>
      <w:r w:rsidRPr="004E139A">
        <w:t>the</w:t>
      </w:r>
      <w:proofErr w:type="spellEnd"/>
      <w:r w:rsidRPr="004E139A">
        <w:t xml:space="preserve"> </w:t>
      </w:r>
      <w:proofErr w:type="spellStart"/>
      <w:r w:rsidRPr="004E139A">
        <w:t>tradition</w:t>
      </w:r>
      <w:proofErr w:type="spellEnd"/>
      <w:r w:rsidRPr="004E139A">
        <w:t xml:space="preserve"> </w:t>
      </w:r>
      <w:proofErr w:type="spellStart"/>
      <w:r w:rsidRPr="004E139A">
        <w:t>of</w:t>
      </w:r>
      <w:proofErr w:type="spellEnd"/>
      <w:r w:rsidRPr="004E139A">
        <w:t xml:space="preserve"> </w:t>
      </w:r>
      <w:proofErr w:type="spellStart"/>
      <w:r w:rsidRPr="004E139A">
        <w:t>the</w:t>
      </w:r>
      <w:proofErr w:type="spellEnd"/>
      <w:r w:rsidRPr="004E139A">
        <w:t xml:space="preserve"> </w:t>
      </w:r>
      <w:proofErr w:type="spellStart"/>
      <w:r w:rsidRPr="004E139A">
        <w:t>classical</w:t>
      </w:r>
      <w:proofErr w:type="spellEnd"/>
      <w:r w:rsidRPr="004E139A">
        <w:t xml:space="preserve"> </w:t>
      </w:r>
      <w:proofErr w:type="spellStart"/>
      <w:r w:rsidRPr="004E139A">
        <w:t>and</w:t>
      </w:r>
      <w:proofErr w:type="spellEnd"/>
      <w:r w:rsidRPr="004E139A">
        <w:t xml:space="preserve"> </w:t>
      </w:r>
      <w:proofErr w:type="spellStart"/>
      <w:r w:rsidRPr="004E139A">
        <w:t>contemporary</w:t>
      </w:r>
      <w:proofErr w:type="spellEnd"/>
      <w:r w:rsidRPr="004E139A">
        <w:t xml:space="preserve"> </w:t>
      </w:r>
      <w:proofErr w:type="spellStart"/>
      <w:r w:rsidRPr="004E139A">
        <w:t>literature</w:t>
      </w:r>
      <w:proofErr w:type="spellEnd"/>
      <w:r w:rsidRPr="004E139A">
        <w:t xml:space="preserve"> </w:t>
      </w:r>
      <w:proofErr w:type="spellStart"/>
      <w:r w:rsidRPr="004E139A">
        <w:t>illustrating</w:t>
      </w:r>
      <w:proofErr w:type="spellEnd"/>
      <w:r w:rsidRPr="004E139A"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retrospect</w:t>
      </w:r>
      <w:proofErr w:type="spellEnd"/>
      <w:r>
        <w:t xml:space="preserve">, </w:t>
      </w:r>
      <w:proofErr w:type="spellStart"/>
      <w:r w:rsidRPr="005C2E58">
        <w:t>conformity</w:t>
      </w:r>
      <w:proofErr w:type="spellEnd"/>
      <w:r w:rsidRPr="004E139A">
        <w:t xml:space="preserve"> </w:t>
      </w:r>
      <w:proofErr w:type="spellStart"/>
      <w:r w:rsidRPr="004E139A">
        <w:t>requirements</w:t>
      </w:r>
      <w:proofErr w:type="spellEnd"/>
      <w:r w:rsidRPr="004E139A">
        <w:t xml:space="preserve"> </w:t>
      </w:r>
      <w:proofErr w:type="spellStart"/>
      <w:r w:rsidRPr="004E139A">
        <w:t>illustrations</w:t>
      </w:r>
      <w:proofErr w:type="spellEnd"/>
      <w:r w:rsidRPr="004E139A">
        <w:t xml:space="preserve"> </w:t>
      </w:r>
      <w:proofErr w:type="spellStart"/>
      <w:r w:rsidRPr="004E139A">
        <w:t>in</w:t>
      </w:r>
      <w:proofErr w:type="spellEnd"/>
      <w:r w:rsidRPr="004E139A">
        <w:t xml:space="preserve"> </w:t>
      </w:r>
      <w:proofErr w:type="spellStart"/>
      <w:r w:rsidRPr="004E139A">
        <w:t>books</w:t>
      </w:r>
      <w:proofErr w:type="spellEnd"/>
      <w:r>
        <w:t xml:space="preserve"> </w:t>
      </w:r>
      <w:r>
        <w:rPr>
          <w:lang w:val="en-US"/>
        </w:rPr>
        <w:t>related with</w:t>
      </w:r>
      <w:r w:rsidRPr="004E139A">
        <w:t xml:space="preserve"> </w:t>
      </w:r>
      <w:proofErr w:type="spellStart"/>
      <w:r w:rsidRPr="004E139A">
        <w:t>demands</w:t>
      </w:r>
      <w:proofErr w:type="spellEnd"/>
      <w:r>
        <w:rPr>
          <w:lang w:val="en-US"/>
        </w:rPr>
        <w:t xml:space="preserve"> to them</w:t>
      </w:r>
      <w:r w:rsidRPr="004E139A">
        <w:t xml:space="preserve"> </w:t>
      </w:r>
      <w:proofErr w:type="spellStart"/>
      <w:r w:rsidRPr="004E139A">
        <w:t>the</w:t>
      </w:r>
      <w:proofErr w:type="spellEnd"/>
      <w:r w:rsidRPr="004E139A">
        <w:t xml:space="preserve"> </w:t>
      </w:r>
      <w:proofErr w:type="spellStart"/>
      <w:r w:rsidRPr="004E139A">
        <w:t>consumer</w:t>
      </w:r>
      <w:proofErr w:type="spellEnd"/>
      <w:r>
        <w:rPr>
          <w:lang w:val="en-US"/>
        </w:rPr>
        <w:t>s</w:t>
      </w:r>
      <w:r w:rsidRPr="004E139A">
        <w:t xml:space="preserve">. </w:t>
      </w:r>
      <w:proofErr w:type="spellStart"/>
      <w:r w:rsidRPr="004E139A">
        <w:t>The</w:t>
      </w:r>
      <w:proofErr w:type="spellEnd"/>
      <w:r w:rsidRPr="004E139A">
        <w:t xml:space="preserve"> </w:t>
      </w:r>
      <w:proofErr w:type="spellStart"/>
      <w:r w:rsidRPr="004E139A">
        <w:t>basic</w:t>
      </w:r>
      <w:proofErr w:type="spellEnd"/>
      <w:r w:rsidRPr="004E139A">
        <w:t xml:space="preserve"> </w:t>
      </w:r>
      <w:proofErr w:type="spellStart"/>
      <w:r w:rsidRPr="004E139A">
        <w:t>development</w:t>
      </w:r>
      <w:proofErr w:type="spellEnd"/>
      <w:r w:rsidRPr="004E139A">
        <w:t xml:space="preserve"> </w:t>
      </w:r>
      <w:proofErr w:type="spellStart"/>
      <w:r w:rsidRPr="004E139A">
        <w:t>tendencies</w:t>
      </w:r>
      <w:proofErr w:type="spellEnd"/>
      <w:r w:rsidRPr="004E139A">
        <w:t xml:space="preserve"> </w:t>
      </w:r>
      <w:proofErr w:type="spellStart"/>
      <w:r w:rsidRPr="004E139A">
        <w:t>of</w:t>
      </w:r>
      <w:proofErr w:type="spellEnd"/>
      <w:r w:rsidRPr="004E139A">
        <w:t xml:space="preserve"> </w:t>
      </w:r>
      <w:proofErr w:type="spellStart"/>
      <w:r w:rsidRPr="004E139A">
        <w:t>illustration</w:t>
      </w:r>
      <w:proofErr w:type="spellEnd"/>
      <w:r w:rsidRPr="004E139A">
        <w:t xml:space="preserve"> </w:t>
      </w:r>
      <w:proofErr w:type="spellStart"/>
      <w:r w:rsidRPr="004E139A">
        <w:t>works</w:t>
      </w:r>
      <w:proofErr w:type="spellEnd"/>
      <w:r w:rsidRPr="004E139A">
        <w:t xml:space="preserve"> </w:t>
      </w:r>
      <w:proofErr w:type="spellStart"/>
      <w:r w:rsidRPr="004E139A">
        <w:t>appeared</w:t>
      </w:r>
      <w:proofErr w:type="spellEnd"/>
      <w:r w:rsidRPr="004E139A">
        <w:t xml:space="preserve"> </w:t>
      </w:r>
      <w:proofErr w:type="spellStart"/>
      <w:r w:rsidRPr="004E139A">
        <w:t>today</w:t>
      </w:r>
      <w:proofErr w:type="spellEnd"/>
      <w:r w:rsidRPr="004E139A">
        <w:t xml:space="preserve"> </w:t>
      </w:r>
      <w:proofErr w:type="spellStart"/>
      <w:r w:rsidRPr="004E139A">
        <w:t>in</w:t>
      </w:r>
      <w:proofErr w:type="spellEnd"/>
      <w:r w:rsidRPr="004E139A">
        <w:t xml:space="preserve"> </w:t>
      </w:r>
      <w:r>
        <w:rPr>
          <w:lang w:val="en-US"/>
        </w:rPr>
        <w:t>the times of</w:t>
      </w:r>
      <w:r w:rsidRPr="004E139A">
        <w:t xml:space="preserve"> </w:t>
      </w:r>
      <w:proofErr w:type="spellStart"/>
      <w:r w:rsidRPr="004E139A">
        <w:t>new</w:t>
      </w:r>
      <w:proofErr w:type="spellEnd"/>
      <w:r w:rsidRPr="004E139A">
        <w:t xml:space="preserve"> </w:t>
      </w:r>
      <w:proofErr w:type="spellStart"/>
      <w:r w:rsidRPr="004E139A">
        <w:t>information</w:t>
      </w:r>
      <w:proofErr w:type="spellEnd"/>
      <w:r w:rsidRPr="004E139A">
        <w:t xml:space="preserve"> </w:t>
      </w:r>
      <w:proofErr w:type="spellStart"/>
      <w:r w:rsidRPr="004E139A">
        <w:t>technolog</w:t>
      </w:r>
      <w:r>
        <w:rPr>
          <w:lang w:val="en-US"/>
        </w:rPr>
        <w:t>ies</w:t>
      </w:r>
      <w:proofErr w:type="spellEnd"/>
      <w:r>
        <w:rPr>
          <w:lang w:val="en-US"/>
        </w:rPr>
        <w:t xml:space="preserve"> have been investigated</w:t>
      </w:r>
      <w:r w:rsidRPr="004E139A">
        <w:t xml:space="preserve">. </w:t>
      </w:r>
      <w:r>
        <w:rPr>
          <w:lang w:val="en-US"/>
        </w:rPr>
        <w:t>Origi</w:t>
      </w:r>
      <w:r w:rsidRPr="005C2E58">
        <w:rPr>
          <w:lang w:val="en-US"/>
        </w:rPr>
        <w:t xml:space="preserve">nal ways </w:t>
      </w:r>
      <w:r>
        <w:rPr>
          <w:lang w:val="en-US"/>
        </w:rPr>
        <w:t>o</w:t>
      </w:r>
      <w:r w:rsidRPr="005C2E58">
        <w:rPr>
          <w:lang w:val="en-US"/>
        </w:rPr>
        <w:t>f</w:t>
      </w:r>
      <w:r>
        <w:rPr>
          <w:lang w:val="en-US"/>
        </w:rPr>
        <w:t xml:space="preserve"> contemporary reader attraction have been shown.</w:t>
      </w:r>
    </w:p>
    <w:p w:rsidR="008429FD" w:rsidRPr="008429FD" w:rsidRDefault="008429FD" w:rsidP="008429FD">
      <w:pPr>
        <w:rPr>
          <w:b/>
          <w:color w:val="000000"/>
          <w:shd w:val="clear" w:color="auto" w:fill="FFFFFF"/>
          <w:lang w:val="ru-RU"/>
        </w:rPr>
      </w:pPr>
    </w:p>
    <w:p w:rsidR="008429FD" w:rsidRDefault="008429FD" w:rsidP="008429FD">
      <w:pPr>
        <w:rPr>
          <w:color w:val="000000"/>
          <w:lang w:val="en-US"/>
        </w:rPr>
      </w:pPr>
      <w:r>
        <w:rPr>
          <w:b/>
          <w:color w:val="000000"/>
          <w:lang w:val="en-US"/>
        </w:rPr>
        <w:t>Key words:</w:t>
      </w:r>
      <w:r>
        <w:rPr>
          <w:color w:val="000000"/>
          <w:lang w:val="en-US"/>
        </w:rPr>
        <w:t xml:space="preserve"> illustration, book graphics, fiction, technologies.</w:t>
      </w:r>
    </w:p>
    <w:p w:rsidR="008429FD" w:rsidRDefault="008429FD" w:rsidP="008429FD">
      <w:pPr>
        <w:rPr>
          <w:color w:val="000000"/>
          <w:lang w:val="en-US"/>
        </w:rPr>
      </w:pPr>
    </w:p>
    <w:p w:rsidR="008429FD" w:rsidRDefault="008429FD" w:rsidP="008429FD">
      <w:pPr>
        <w:rPr>
          <w:color w:val="000000"/>
        </w:rPr>
      </w:pPr>
      <w:r w:rsidRPr="008429FD">
        <w:rPr>
          <w:color w:val="000000"/>
          <w:lang w:val="ru-RU"/>
        </w:rPr>
        <w:t>07.04</w:t>
      </w:r>
      <w:r>
        <w:rPr>
          <w:color w:val="000000"/>
        </w:rPr>
        <w:t>.2016. Даю згоду на збір і обробку персональних даних з метою включення їх в базу даних відповідно до закону України від 01.06.2010 р. №2297-УІ «Про захист персональних даних»</w:t>
      </w:r>
    </w:p>
    <w:p w:rsidR="008429FD" w:rsidRDefault="008429FD" w:rsidP="008429FD">
      <w:pPr>
        <w:rPr>
          <w:color w:val="333333"/>
          <w:shd w:val="clear" w:color="auto" w:fill="FFFFFF"/>
        </w:rPr>
      </w:pPr>
    </w:p>
    <w:p w:rsidR="008429FD" w:rsidRDefault="008429FD" w:rsidP="008429FD">
      <w:pPr>
        <w:rPr>
          <w:color w:val="333333"/>
          <w:shd w:val="clear" w:color="auto" w:fill="FFFFFF"/>
        </w:rPr>
      </w:pPr>
    </w:p>
    <w:p w:rsidR="008429FD" w:rsidRDefault="008429FD" w:rsidP="008429FD"/>
    <w:p w:rsidR="0027684C" w:rsidRPr="008429FD" w:rsidRDefault="0027684C" w:rsidP="008429FD">
      <w:pPr>
        <w:rPr>
          <w:color w:val="000000"/>
        </w:rPr>
      </w:pPr>
    </w:p>
    <w:sectPr w:rsidR="0027684C" w:rsidRPr="008429FD">
      <w:pgSz w:w="11906" w:h="16838"/>
      <w:pgMar w:top="850" w:right="850" w:bottom="850" w:left="1417" w:header="0" w:footer="0" w:gutter="0"/>
      <w:cols w:space="720"/>
      <w:formProt w:val="0"/>
      <w:docGrid w:linePitch="360" w:charSpace="-1433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924EE"/>
    <w:multiLevelType w:val="hybridMultilevel"/>
    <w:tmpl w:val="FE68826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C42A25"/>
    <w:multiLevelType w:val="multilevel"/>
    <w:tmpl w:val="223A7F3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40AE0F3D"/>
    <w:multiLevelType w:val="multilevel"/>
    <w:tmpl w:val="6EB6C12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27684C"/>
    <w:rsid w:val="00047FF8"/>
    <w:rsid w:val="0027684C"/>
    <w:rsid w:val="00326054"/>
    <w:rsid w:val="004354E6"/>
    <w:rsid w:val="004E139A"/>
    <w:rsid w:val="005C2E58"/>
    <w:rsid w:val="005E7879"/>
    <w:rsid w:val="008429FD"/>
    <w:rsid w:val="008D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Droid Sans Fallback" w:hAnsi="Times New Roman" w:cs="Times New Roman"/>
        <w:sz w:val="22"/>
        <w:szCs w:val="22"/>
        <w:lang w:val="uk-U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1817"/>
    <w:pPr>
      <w:suppressAutoHyphens/>
      <w:spacing w:line="360" w:lineRule="auto"/>
      <w:ind w:firstLine="709"/>
      <w:jc w:val="both"/>
    </w:pPr>
    <w:rPr>
      <w:sz w:val="28"/>
    </w:rPr>
  </w:style>
  <w:style w:type="paragraph" w:styleId="1">
    <w:name w:val="heading 1"/>
    <w:basedOn w:val="a"/>
    <w:link w:val="10"/>
    <w:uiPriority w:val="9"/>
    <w:qFormat/>
    <w:rsid w:val="00711817"/>
    <w:pPr>
      <w:keepNext/>
      <w:keepLines/>
      <w:spacing w:before="240" w:after="240"/>
      <w:jc w:val="center"/>
      <w:outlineLvl w:val="0"/>
    </w:pPr>
    <w:rPr>
      <w:b/>
      <w:bCs/>
      <w:szCs w:val="28"/>
    </w:rPr>
  </w:style>
  <w:style w:type="paragraph" w:styleId="2">
    <w:name w:val="heading 2"/>
    <w:basedOn w:val="a"/>
    <w:link w:val="20"/>
    <w:uiPriority w:val="9"/>
    <w:unhideWhenUsed/>
    <w:qFormat/>
    <w:rsid w:val="003B1EAB"/>
    <w:pPr>
      <w:keepNext/>
      <w:keepLines/>
      <w:spacing w:before="200"/>
      <w:outlineLvl w:val="1"/>
    </w:pPr>
    <w:rPr>
      <w:rFonts w:ascii="Arial" w:hAnsi="Arial"/>
      <w:b/>
      <w:bCs/>
      <w:color w:val="4F81BD"/>
      <w:sz w:val="26"/>
      <w:szCs w:val="26"/>
    </w:rPr>
  </w:style>
  <w:style w:type="paragraph" w:styleId="3">
    <w:name w:val="heading 3"/>
    <w:basedOn w:val="a"/>
    <w:link w:val="30"/>
    <w:uiPriority w:val="9"/>
    <w:unhideWhenUsed/>
    <w:qFormat/>
    <w:rsid w:val="003B1EAB"/>
    <w:pPr>
      <w:keepNext/>
      <w:keepLines/>
      <w:spacing w:before="200"/>
      <w:outlineLvl w:val="2"/>
    </w:pPr>
    <w:rPr>
      <w:rFonts w:ascii="Arial" w:hAnsi="Arial"/>
      <w:b/>
      <w:b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basedOn w:val="a0"/>
    <w:uiPriority w:val="99"/>
    <w:unhideWhenUsed/>
    <w:rsid w:val="00EA6E79"/>
    <w:rPr>
      <w:color w:val="0000FF"/>
      <w:u w:val="single"/>
    </w:rPr>
  </w:style>
  <w:style w:type="character" w:styleId="a3">
    <w:name w:val="Strong"/>
    <w:basedOn w:val="a0"/>
    <w:uiPriority w:val="22"/>
    <w:qFormat/>
    <w:rsid w:val="00EA6E79"/>
    <w:rPr>
      <w:rFonts w:cs="Times New Roman"/>
      <w:b/>
      <w:bCs/>
    </w:rPr>
  </w:style>
  <w:style w:type="character" w:customStyle="1" w:styleId="apple-converted-space">
    <w:name w:val="apple-converted-space"/>
    <w:basedOn w:val="a0"/>
    <w:rsid w:val="00F45B45"/>
  </w:style>
  <w:style w:type="character" w:customStyle="1" w:styleId="20">
    <w:name w:val="Заголовок 2 Знак"/>
    <w:basedOn w:val="a0"/>
    <w:link w:val="2"/>
    <w:uiPriority w:val="9"/>
    <w:rsid w:val="003B1EAB"/>
    <w:rPr>
      <w:rFonts w:ascii="Arial" w:hAnsi="Arial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B1EAB"/>
    <w:rPr>
      <w:rFonts w:ascii="Arial" w:hAnsi="Arial"/>
      <w:b/>
      <w:bCs/>
      <w:color w:val="4F81BD"/>
    </w:rPr>
  </w:style>
  <w:style w:type="character" w:customStyle="1" w:styleId="10">
    <w:name w:val="Заголовок 1 Знак"/>
    <w:basedOn w:val="a0"/>
    <w:link w:val="1"/>
    <w:uiPriority w:val="9"/>
    <w:rsid w:val="00711817"/>
    <w:rPr>
      <w:b/>
      <w:bCs/>
      <w:sz w:val="28"/>
      <w:szCs w:val="28"/>
    </w:rPr>
  </w:style>
  <w:style w:type="character" w:customStyle="1" w:styleId="translation-chunk">
    <w:name w:val="translation-chunk"/>
    <w:basedOn w:val="a0"/>
    <w:rsid w:val="00647DE3"/>
  </w:style>
  <w:style w:type="character" w:customStyle="1" w:styleId="ListLabel1">
    <w:name w:val="ListLabel 1"/>
    <w:rPr>
      <w:b w:val="0"/>
    </w:rPr>
  </w:style>
  <w:style w:type="paragraph" w:customStyle="1" w:styleId="a4">
    <w:name w:val="Заголовок"/>
    <w:basedOn w:val="a"/>
    <w:next w:val="a5"/>
    <w:pPr>
      <w:keepNext/>
      <w:spacing w:before="240" w:after="120"/>
    </w:pPr>
    <w:rPr>
      <w:rFonts w:ascii="Liberation Sans" w:hAnsi="Liberation Sans" w:cs="FreeSans"/>
      <w:szCs w:val="28"/>
    </w:rPr>
  </w:style>
  <w:style w:type="paragraph" w:styleId="a5">
    <w:name w:val="Body Text"/>
    <w:basedOn w:val="a"/>
    <w:pPr>
      <w:spacing w:after="140" w:line="288" w:lineRule="auto"/>
    </w:pPr>
  </w:style>
  <w:style w:type="paragraph" w:styleId="a6">
    <w:name w:val="List"/>
    <w:basedOn w:val="a5"/>
    <w:rPr>
      <w:rFonts w:cs="FreeSans"/>
    </w:rPr>
  </w:style>
  <w:style w:type="paragraph" w:styleId="a7">
    <w:name w:val="Title"/>
    <w:basedOn w:val="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8">
    <w:name w:val="index heading"/>
    <w:basedOn w:val="a"/>
    <w:pPr>
      <w:suppressLineNumbers/>
    </w:pPr>
    <w:rPr>
      <w:rFonts w:cs="FreeSans"/>
    </w:rPr>
  </w:style>
  <w:style w:type="paragraph" w:styleId="a9">
    <w:name w:val="Normal (Web)"/>
    <w:basedOn w:val="a"/>
    <w:uiPriority w:val="99"/>
    <w:unhideWhenUsed/>
    <w:rsid w:val="00BE4393"/>
    <w:pPr>
      <w:spacing w:after="280"/>
    </w:pPr>
    <w:rPr>
      <w:rFonts w:eastAsia="Times New Roman"/>
      <w:sz w:val="24"/>
      <w:szCs w:val="24"/>
      <w:lang w:eastAsia="uk-UA"/>
    </w:rPr>
  </w:style>
  <w:style w:type="paragraph" w:styleId="21">
    <w:name w:val="toc 2"/>
    <w:basedOn w:val="a"/>
    <w:autoRedefine/>
    <w:uiPriority w:val="39"/>
    <w:unhideWhenUsed/>
    <w:rsid w:val="00EA6E79"/>
    <w:pPr>
      <w:tabs>
        <w:tab w:val="left" w:pos="993"/>
        <w:tab w:val="right" w:leader="dot" w:pos="9344"/>
      </w:tabs>
      <w:spacing w:before="420" w:after="100"/>
      <w:ind w:left="280" w:firstLine="4"/>
      <w:contextualSpacing/>
    </w:pPr>
    <w:rPr>
      <w:szCs w:val="28"/>
    </w:rPr>
  </w:style>
  <w:style w:type="paragraph" w:styleId="aa">
    <w:name w:val="List Paragraph"/>
    <w:basedOn w:val="a"/>
    <w:uiPriority w:val="34"/>
    <w:qFormat/>
    <w:rsid w:val="00EA6E79"/>
    <w:pPr>
      <w:ind w:left="720"/>
      <w:contextualSpacing/>
    </w:pPr>
  </w:style>
  <w:style w:type="paragraph" w:styleId="ab">
    <w:name w:val="No Spacing"/>
    <w:uiPriority w:val="1"/>
    <w:qFormat/>
    <w:rsid w:val="003B1EAB"/>
    <w:pPr>
      <w:suppressAutoHyphens/>
      <w:spacing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lya.mashtalir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valya.mashtalir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6398B5-E38A-49AC-B258-487DDAB48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6</Pages>
  <Words>5629</Words>
  <Characters>3210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8822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Valya</dc:creator>
  <cp:lastModifiedBy>Valya</cp:lastModifiedBy>
  <cp:revision>11</cp:revision>
  <dcterms:created xsi:type="dcterms:W3CDTF">2016-02-22T11:59:00Z</dcterms:created>
  <dcterms:modified xsi:type="dcterms:W3CDTF">2016-04-06T09:26:00Z</dcterms:modified>
  <dc:language>ru-RU</dc:language>
</cp:coreProperties>
</file>