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1854" w14:textId="769E4FC7" w:rsidR="00522AC2" w:rsidRPr="00522AC2" w:rsidRDefault="00522AC2" w:rsidP="00522AC2">
      <w:pPr>
        <w:pStyle w:val="ListParagraph"/>
        <w:numPr>
          <w:ilvl w:val="0"/>
          <w:numId w:val="1"/>
        </w:numPr>
        <w:rPr>
          <w:lang w:val="ru-RU"/>
        </w:rPr>
      </w:pPr>
      <w:r w:rsidRPr="00522AC2">
        <w:rPr>
          <w:lang w:val="ru-RU"/>
        </w:rPr>
        <w:t>Зачем интерфейс такой крупный? Некоторые элементы наезжают друг на друга. Исправить во всех окнах</w:t>
      </w:r>
    </w:p>
    <w:p w14:paraId="17995523" w14:textId="0A197FF7" w:rsidR="00742DD9" w:rsidRDefault="00522AC2" w:rsidP="00522AC2">
      <w:r>
        <w:rPr>
          <w:noProof/>
        </w:rPr>
        <w:drawing>
          <wp:inline distT="0" distB="0" distL="0" distR="0" wp14:anchorId="7B90396F" wp14:editId="4D3CF68C">
            <wp:extent cx="5943600" cy="3978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D587" w14:textId="3F11ED97" w:rsidR="00522AC2" w:rsidRPr="00522AC2" w:rsidRDefault="00522AC2" w:rsidP="00522AC2">
      <w:pPr>
        <w:rPr>
          <w:lang w:val="ru-RU"/>
        </w:rPr>
      </w:pPr>
      <w:r>
        <w:rPr>
          <w:lang w:val="ru-RU"/>
        </w:rPr>
        <w:t xml:space="preserve">2) Кнопки </w:t>
      </w:r>
      <w:r>
        <w:t>OK</w:t>
      </w:r>
      <w:r w:rsidRPr="00522AC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Cancel</w:t>
      </w:r>
      <w:r w:rsidRPr="00522AC2">
        <w:rPr>
          <w:lang w:val="ru-RU"/>
        </w:rPr>
        <w:t xml:space="preserve"> </w:t>
      </w:r>
      <w:r>
        <w:rPr>
          <w:lang w:val="ru-RU"/>
        </w:rPr>
        <w:t>перепутаны местами и должны называться по-другому. См. макет.</w:t>
      </w:r>
    </w:p>
    <w:p w14:paraId="7C312751" w14:textId="6DD85020" w:rsidR="00522AC2" w:rsidRDefault="00522AC2" w:rsidP="00522AC2">
      <w:r>
        <w:rPr>
          <w:noProof/>
        </w:rPr>
        <w:lastRenderedPageBreak/>
        <w:drawing>
          <wp:inline distT="0" distB="0" distL="0" distR="0" wp14:anchorId="015492E4" wp14:editId="5DB74C00">
            <wp:extent cx="5943600" cy="3978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4B50" w14:textId="1A55ADB9" w:rsidR="00522AC2" w:rsidRPr="00522AC2" w:rsidRDefault="00522AC2" w:rsidP="00522AC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комбобоксе</w:t>
      </w:r>
      <w:proofErr w:type="spellEnd"/>
      <w:r>
        <w:rPr>
          <w:lang w:val="ru-RU"/>
        </w:rPr>
        <w:t xml:space="preserve"> должна быть какая-то категория по умолчанию.</w:t>
      </w:r>
    </w:p>
    <w:sectPr w:rsidR="00522AC2" w:rsidRPr="0052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D4A6D"/>
    <w:multiLevelType w:val="hybridMultilevel"/>
    <w:tmpl w:val="B9045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C2"/>
    <w:rsid w:val="00100AAB"/>
    <w:rsid w:val="00434510"/>
    <w:rsid w:val="00522AC2"/>
    <w:rsid w:val="00742DD9"/>
    <w:rsid w:val="0076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5C5F"/>
  <w15:chartTrackingRefBased/>
  <w15:docId w15:val="{F2CE7C5B-8B69-4049-AC10-25F94787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Goryainov</dc:creator>
  <cp:keywords/>
  <dc:description/>
  <cp:lastModifiedBy>Aleksandr Goryainov</cp:lastModifiedBy>
  <cp:revision>1</cp:revision>
  <dcterms:created xsi:type="dcterms:W3CDTF">2022-11-29T10:16:00Z</dcterms:created>
  <dcterms:modified xsi:type="dcterms:W3CDTF">2022-11-29T11:04:00Z</dcterms:modified>
</cp:coreProperties>
</file>