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80D791" w14:textId="77777777" w:rsidR="00D03A56" w:rsidRPr="00DD0111" w:rsidRDefault="00D03A56" w:rsidP="00D03A56">
      <w:pPr>
        <w:pStyle w:val="a4"/>
        <w:spacing w:before="89" w:line="360" w:lineRule="auto"/>
        <w:ind w:right="13" w:hanging="9"/>
        <w:jc w:val="center"/>
      </w:pPr>
      <w:r>
        <w:t>Министерство науки и высшего образования Российской Федерации</w:t>
      </w:r>
      <w:r>
        <w:rPr>
          <w:spacing w:val="-1"/>
        </w:rPr>
        <w:t xml:space="preserve"> Федеральное</w:t>
      </w:r>
      <w:r>
        <w:rPr>
          <w:spacing w:val="-14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7"/>
        </w:rPr>
        <w:t xml:space="preserve"> </w:t>
      </w:r>
      <w:r>
        <w:t>образовательное</w:t>
      </w:r>
      <w:r>
        <w:rPr>
          <w:spacing w:val="-15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70DAAC24" w14:textId="77777777" w:rsidR="00D03A56" w:rsidRPr="00DD0111" w:rsidRDefault="00D03A56" w:rsidP="00D03A56">
      <w:pPr>
        <w:pStyle w:val="a4"/>
        <w:spacing w:line="360" w:lineRule="auto"/>
        <w:ind w:right="13" w:hanging="77"/>
        <w:jc w:val="center"/>
      </w:pPr>
      <w:r>
        <w:t>ТОМСКИЙ ГОСУДАРСТВЕННЫЙ УНИВЕРСИТЕТ</w:t>
      </w:r>
      <w:r>
        <w:rPr>
          <w:spacing w:val="1"/>
        </w:rPr>
        <w:t xml:space="preserve"> </w:t>
      </w:r>
      <w:r>
        <w:rPr>
          <w:spacing w:val="-3"/>
        </w:rPr>
        <w:t>СИСТЕМ</w:t>
      </w:r>
      <w:r>
        <w:rPr>
          <w:spacing w:val="-15"/>
        </w:rPr>
        <w:t xml:space="preserve"> </w:t>
      </w:r>
      <w:r>
        <w:rPr>
          <w:spacing w:val="-3"/>
        </w:rPr>
        <w:t>УПРАВЛЕНИЯ</w:t>
      </w:r>
      <w:r>
        <w:rPr>
          <w:spacing w:val="-12"/>
        </w:rPr>
        <w:t xml:space="preserve"> </w:t>
      </w:r>
      <w:r>
        <w:rPr>
          <w:spacing w:val="-2"/>
        </w:rPr>
        <w:t>И</w:t>
      </w:r>
      <w:r>
        <w:rPr>
          <w:spacing w:val="-14"/>
        </w:rPr>
        <w:t xml:space="preserve"> </w:t>
      </w:r>
      <w:r>
        <w:rPr>
          <w:spacing w:val="-2"/>
        </w:rPr>
        <w:t>РАДИОЭЛЕКТРОНИКИ(ТУСУР)</w:t>
      </w:r>
    </w:p>
    <w:p w14:paraId="100AD273" w14:textId="77777777" w:rsidR="00D03A56" w:rsidRDefault="00D03A56" w:rsidP="00D03A56">
      <w:pPr>
        <w:pStyle w:val="a4"/>
        <w:spacing w:line="360" w:lineRule="auto"/>
        <w:ind w:right="13"/>
        <w:jc w:val="center"/>
      </w:pPr>
    </w:p>
    <w:p w14:paraId="0A383283" w14:textId="77777777" w:rsidR="00D03A56" w:rsidRPr="00DD0111" w:rsidRDefault="00D03A56" w:rsidP="00D03A56">
      <w:pPr>
        <w:pStyle w:val="a4"/>
        <w:spacing w:line="360" w:lineRule="auto"/>
        <w:ind w:right="13"/>
        <w:jc w:val="center"/>
      </w:pPr>
      <w:r>
        <w:t>Кафедра</w:t>
      </w:r>
      <w:r>
        <w:rPr>
          <w:spacing w:val="-13"/>
        </w:rPr>
        <w:t xml:space="preserve"> </w:t>
      </w:r>
      <w:r>
        <w:t>компьютерных</w:t>
      </w:r>
      <w:r>
        <w:rPr>
          <w:spacing w:val="-7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управлении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проектировании</w:t>
      </w:r>
      <w:r>
        <w:rPr>
          <w:spacing w:val="-8"/>
        </w:rPr>
        <w:t xml:space="preserve"> </w:t>
      </w:r>
      <w:r>
        <w:t>(КСУП)</w:t>
      </w:r>
    </w:p>
    <w:p w14:paraId="28F68FED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15FC43C1" w14:textId="3AC8EE9D" w:rsidR="00D03A56" w:rsidRPr="00304092" w:rsidRDefault="00D03A56" w:rsidP="00D03A56">
      <w:pPr>
        <w:jc w:val="center"/>
        <w:rPr>
          <w:rFonts w:eastAsia="Times New Roman" w:cs="Times New Roman"/>
          <w:szCs w:val="28"/>
        </w:rPr>
      </w:pPr>
      <w:r w:rsidRPr="002B39FA">
        <w:rPr>
          <w:rFonts w:eastAsia="Times New Roman" w:cs="Times New Roman"/>
          <w:szCs w:val="28"/>
        </w:rPr>
        <w:t>РАЗРАБОТКА ПЛАГИНА "</w:t>
      </w:r>
      <w:r w:rsidR="00D650F1">
        <w:rPr>
          <w:rFonts w:eastAsia="Times New Roman" w:cs="Times New Roman"/>
          <w:szCs w:val="28"/>
        </w:rPr>
        <w:t>ВАЛ-ШЕСТЕРНЯ</w:t>
      </w:r>
      <w:r w:rsidRPr="002B39FA">
        <w:rPr>
          <w:rFonts w:eastAsia="Times New Roman" w:cs="Times New Roman"/>
          <w:szCs w:val="28"/>
        </w:rPr>
        <w:t xml:space="preserve">" ДЛЯ САПР </w:t>
      </w:r>
      <w:r w:rsidR="00EA4AEE">
        <w:rPr>
          <w:rFonts w:eastAsia="Times New Roman" w:cs="Times New Roman"/>
          <w:szCs w:val="28"/>
        </w:rPr>
        <w:t>КОМПАС</w:t>
      </w:r>
      <w:r>
        <w:rPr>
          <w:rFonts w:eastAsia="Times New Roman" w:cs="Times New Roman"/>
          <w:szCs w:val="28"/>
        </w:rPr>
        <w:t>-3D</w:t>
      </w:r>
    </w:p>
    <w:p w14:paraId="48FB82F3" w14:textId="344F094D" w:rsidR="00FC24D5" w:rsidRDefault="00B95681" w:rsidP="00D03A56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Пояснительная записка</w:t>
      </w:r>
      <w:r w:rsidR="00FC24D5">
        <w:rPr>
          <w:rFonts w:eastAsia="Times New Roman" w:cs="Times New Roman"/>
          <w:szCs w:val="28"/>
        </w:rPr>
        <w:t xml:space="preserve"> </w:t>
      </w:r>
      <w:r w:rsidR="00D03A56" w:rsidRPr="00DD0111">
        <w:rPr>
          <w:rFonts w:eastAsia="Times New Roman" w:cs="Times New Roman"/>
          <w:szCs w:val="28"/>
        </w:rPr>
        <w:t xml:space="preserve">по дисциплине </w:t>
      </w:r>
    </w:p>
    <w:p w14:paraId="23587C8F" w14:textId="73DB7220" w:rsidR="00D03A56" w:rsidRDefault="00D03A56" w:rsidP="00D03A56">
      <w:pPr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>«ОСНОВЫ РАЗРАБОТКИ САПР»</w:t>
      </w:r>
    </w:p>
    <w:p w14:paraId="14AF2C9B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1F4EE1B2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303523A9" w14:textId="77777777" w:rsidR="00D03A56" w:rsidRDefault="00D03A56" w:rsidP="00D03A56">
      <w:pPr>
        <w:jc w:val="center"/>
        <w:rPr>
          <w:rFonts w:eastAsia="Times New Roman" w:cs="Times New Roman"/>
          <w:szCs w:val="28"/>
        </w:rPr>
      </w:pPr>
    </w:p>
    <w:p w14:paraId="01A5D481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 xml:space="preserve">Выполнил: </w:t>
      </w:r>
    </w:p>
    <w:p w14:paraId="51D5FEA0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студент гр. 58</w:t>
      </w:r>
      <w:r>
        <w:rPr>
          <w:color w:val="000000"/>
          <w:sz w:val="28"/>
          <w:szCs w:val="28"/>
        </w:rPr>
        <w:t>9-3</w:t>
      </w:r>
      <w:r w:rsidRPr="00B83DEC">
        <w:rPr>
          <w:color w:val="000000"/>
          <w:sz w:val="28"/>
          <w:szCs w:val="28"/>
        </w:rPr>
        <w:t xml:space="preserve"> </w:t>
      </w:r>
    </w:p>
    <w:p w14:paraId="19962EF3" w14:textId="29859B94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_____________</w:t>
      </w:r>
      <w:proofErr w:type="spellStart"/>
      <w:r w:rsidR="00D650F1">
        <w:rPr>
          <w:color w:val="000000"/>
          <w:sz w:val="28"/>
          <w:szCs w:val="28"/>
        </w:rPr>
        <w:t>А.С.Избышев</w:t>
      </w:r>
      <w:proofErr w:type="spellEnd"/>
    </w:p>
    <w:p w14:paraId="3193D1A8" w14:textId="5760D07B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«___» _______________ 202</w:t>
      </w:r>
      <w:r w:rsidR="00872D56">
        <w:rPr>
          <w:color w:val="000000"/>
          <w:sz w:val="28"/>
          <w:szCs w:val="28"/>
        </w:rPr>
        <w:t>3</w:t>
      </w:r>
      <w:r w:rsidRPr="00B83DEC">
        <w:rPr>
          <w:color w:val="000000"/>
          <w:sz w:val="28"/>
          <w:szCs w:val="28"/>
        </w:rPr>
        <w:t xml:space="preserve"> г.</w:t>
      </w:r>
    </w:p>
    <w:p w14:paraId="0EDEE869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Руководитель:</w:t>
      </w:r>
    </w:p>
    <w:p w14:paraId="1886B779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к.т.н., доцент каф. КСУП</w:t>
      </w:r>
    </w:p>
    <w:p w14:paraId="033960B2" w14:textId="77777777" w:rsidR="00D03A56" w:rsidRPr="00B83DEC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______________А</w:t>
      </w:r>
      <w:r>
        <w:rPr>
          <w:color w:val="000000"/>
          <w:sz w:val="28"/>
          <w:szCs w:val="28"/>
        </w:rPr>
        <w:t>.</w:t>
      </w:r>
      <w:r w:rsidRPr="00B83DEC">
        <w:rPr>
          <w:color w:val="000000"/>
          <w:sz w:val="28"/>
          <w:szCs w:val="28"/>
        </w:rPr>
        <w:t>А.</w:t>
      </w:r>
      <w:r>
        <w:rPr>
          <w:color w:val="000000"/>
          <w:sz w:val="28"/>
          <w:szCs w:val="28"/>
        </w:rPr>
        <w:t xml:space="preserve"> </w:t>
      </w:r>
      <w:proofErr w:type="spellStart"/>
      <w:r w:rsidRPr="00B83DEC">
        <w:rPr>
          <w:color w:val="000000"/>
          <w:sz w:val="28"/>
          <w:szCs w:val="28"/>
        </w:rPr>
        <w:t>Калентьев</w:t>
      </w:r>
      <w:proofErr w:type="spellEnd"/>
    </w:p>
    <w:p w14:paraId="4B3F47EF" w14:textId="098749E7" w:rsidR="00D03A56" w:rsidRDefault="00D03A56" w:rsidP="00D03A56">
      <w:pPr>
        <w:pStyle w:val="a3"/>
        <w:jc w:val="right"/>
        <w:rPr>
          <w:color w:val="000000"/>
          <w:sz w:val="28"/>
          <w:szCs w:val="28"/>
        </w:rPr>
      </w:pPr>
      <w:r w:rsidRPr="00B83DEC">
        <w:rPr>
          <w:color w:val="000000"/>
          <w:sz w:val="28"/>
          <w:szCs w:val="28"/>
        </w:rPr>
        <w:t>«___» _______________ 202</w:t>
      </w:r>
      <w:r w:rsidR="00872D56">
        <w:rPr>
          <w:color w:val="000000"/>
          <w:sz w:val="28"/>
          <w:szCs w:val="28"/>
        </w:rPr>
        <w:t>3</w:t>
      </w:r>
      <w:r w:rsidRPr="00B83DEC">
        <w:rPr>
          <w:color w:val="000000"/>
          <w:sz w:val="28"/>
          <w:szCs w:val="28"/>
        </w:rPr>
        <w:t xml:space="preserve"> г.</w:t>
      </w:r>
    </w:p>
    <w:p w14:paraId="55B7694D" w14:textId="77777777" w:rsidR="00D03A56" w:rsidRDefault="00D03A56" w:rsidP="00FC24D5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784F98C5" w14:textId="77777777" w:rsidR="00D03A56" w:rsidRPr="00B83DEC" w:rsidRDefault="00D03A56" w:rsidP="00FC24D5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20A4A9B1" w14:textId="77777777" w:rsidR="00D03A56" w:rsidRPr="00FC24D5" w:rsidRDefault="00D03A56" w:rsidP="00FC24D5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113D6B39" w14:textId="77777777" w:rsidR="00D650F1" w:rsidRDefault="00D650F1" w:rsidP="00FC24D5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3A9862C2" w14:textId="77777777" w:rsidR="00FC24D5" w:rsidRPr="00FC24D5" w:rsidRDefault="00FC24D5" w:rsidP="00FC24D5">
      <w:pPr>
        <w:spacing w:after="0" w:line="360" w:lineRule="auto"/>
        <w:jc w:val="center"/>
        <w:rPr>
          <w:rFonts w:eastAsia="Times New Roman" w:cs="Times New Roman"/>
          <w:szCs w:val="28"/>
        </w:rPr>
      </w:pPr>
    </w:p>
    <w:p w14:paraId="0464BD80" w14:textId="4C824D6E" w:rsidR="00BB204B" w:rsidRPr="00BB204B" w:rsidRDefault="00872D56" w:rsidP="00BB204B">
      <w:pPr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Томск 2023</w:t>
      </w: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id w:val="-7778732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616B03" w14:textId="412F4811" w:rsidR="00BB204B" w:rsidRPr="0088167A" w:rsidRDefault="00BB204B" w:rsidP="00AD20A7">
          <w:pPr>
            <w:pStyle w:val="af8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88167A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1822FC38" w14:textId="77777777" w:rsidR="00AD20A7" w:rsidRDefault="00BB204B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r w:rsidRPr="00BB204B">
            <w:rPr>
              <w:rFonts w:cs="Times New Roman"/>
              <w:szCs w:val="28"/>
            </w:rPr>
            <w:fldChar w:fldCharType="begin"/>
          </w:r>
          <w:r w:rsidRPr="00BB204B">
            <w:rPr>
              <w:rFonts w:cs="Times New Roman"/>
              <w:szCs w:val="28"/>
            </w:rPr>
            <w:instrText xml:space="preserve"> TOC \o "1-3" \h \z \u </w:instrText>
          </w:r>
          <w:r w:rsidRPr="00BB204B">
            <w:rPr>
              <w:rFonts w:cs="Times New Roman"/>
              <w:szCs w:val="28"/>
            </w:rPr>
            <w:fldChar w:fldCharType="separate"/>
          </w:r>
          <w:hyperlink w:anchor="_Toc124456400" w:history="1">
            <w:r w:rsidR="00AD20A7" w:rsidRPr="00C82409">
              <w:rPr>
                <w:rStyle w:val="a8"/>
                <w:rFonts w:cs="Times New Roman"/>
                <w:noProof/>
              </w:rPr>
              <w:t>1 Введение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_Toc124456400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415BF3">
              <w:rPr>
                <w:noProof/>
                <w:webHidden/>
              </w:rPr>
              <w:t>3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1132B488" w14:textId="77777777" w:rsidR="00AD20A7" w:rsidRDefault="00B442EB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1" w:history="1">
            <w:r w:rsidR="00AD20A7" w:rsidRPr="00C82409">
              <w:rPr>
                <w:rStyle w:val="a8"/>
                <w:noProof/>
              </w:rPr>
              <w:t>2 Постановка и анализ задачи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_Toc124456401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415BF3">
              <w:rPr>
                <w:noProof/>
                <w:webHidden/>
              </w:rPr>
              <w:t>4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6144841F" w14:textId="77777777" w:rsidR="00AD20A7" w:rsidRDefault="00B442EB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2" w:history="1">
            <w:r w:rsidR="00AD20A7" w:rsidRPr="00C82409">
              <w:rPr>
                <w:rStyle w:val="a8"/>
                <w:noProof/>
              </w:rPr>
              <w:t>3 Описание предмета проектирования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_Toc124456402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415BF3">
              <w:rPr>
                <w:noProof/>
                <w:webHidden/>
              </w:rPr>
              <w:t>5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1C8D7461" w14:textId="77777777" w:rsidR="00AD20A7" w:rsidRDefault="00B442EB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3" w:history="1">
            <w:r w:rsidR="00AD20A7" w:rsidRPr="00C82409">
              <w:rPr>
                <w:rStyle w:val="a8"/>
                <w:noProof/>
              </w:rPr>
              <w:t>5 Назначение плагина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_Toc124456403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415BF3">
              <w:rPr>
                <w:noProof/>
                <w:webHidden/>
              </w:rPr>
              <w:t>8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79B65BEA" w14:textId="77777777" w:rsidR="00AD20A7" w:rsidRDefault="00B442EB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4" w:history="1">
            <w:r w:rsidR="00AD20A7" w:rsidRPr="00C82409">
              <w:rPr>
                <w:rStyle w:val="a8"/>
                <w:rFonts w:cs="Times New Roman"/>
                <w:noProof/>
              </w:rPr>
              <w:t>6 Обзор аналогов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_Toc124456404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415BF3">
              <w:rPr>
                <w:noProof/>
                <w:webHidden/>
              </w:rPr>
              <w:t>9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63F1266D" w14:textId="77777777" w:rsidR="00AD20A7" w:rsidRDefault="00B442EB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5" w:history="1">
            <w:r w:rsidR="00AD20A7" w:rsidRPr="00C82409">
              <w:rPr>
                <w:rStyle w:val="a8"/>
                <w:noProof/>
              </w:rPr>
              <w:t>7 Описание реализации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_Toc124456405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415BF3">
              <w:rPr>
                <w:noProof/>
                <w:webHidden/>
              </w:rPr>
              <w:t>10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355C1EB5" w14:textId="77777777" w:rsidR="00AD20A7" w:rsidRDefault="00B442EB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6" w:history="1">
            <w:r w:rsidR="00AD20A7" w:rsidRPr="00C82409">
              <w:rPr>
                <w:rStyle w:val="a8"/>
                <w:noProof/>
              </w:rPr>
              <w:t>8 Диаграмма классов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_Toc124456406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415BF3">
              <w:rPr>
                <w:noProof/>
                <w:webHidden/>
              </w:rPr>
              <w:t>11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2A12C9F1" w14:textId="77777777" w:rsidR="00AD20A7" w:rsidRDefault="00B442EB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7" w:history="1">
            <w:r w:rsidR="00AD20A7" w:rsidRPr="00C82409">
              <w:rPr>
                <w:rStyle w:val="a8"/>
                <w:noProof/>
              </w:rPr>
              <w:t>9 Описание программы для пользователя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_Toc124456407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415BF3">
              <w:rPr>
                <w:noProof/>
                <w:webHidden/>
              </w:rPr>
              <w:t>15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2DD9E144" w14:textId="77777777" w:rsidR="00AD20A7" w:rsidRDefault="00B442EB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8" w:history="1">
            <w:r w:rsidR="00AD20A7" w:rsidRPr="00C82409">
              <w:rPr>
                <w:rStyle w:val="a8"/>
                <w:noProof/>
              </w:rPr>
              <w:t>10 Функциональное тестирование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_Toc124456408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415BF3">
              <w:rPr>
                <w:noProof/>
                <w:webHidden/>
              </w:rPr>
              <w:t>19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1AA3C8D2" w14:textId="77777777" w:rsidR="00AD20A7" w:rsidRDefault="00B442EB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09" w:history="1">
            <w:r w:rsidR="00AD20A7" w:rsidRPr="00C82409">
              <w:rPr>
                <w:rStyle w:val="a8"/>
                <w:noProof/>
              </w:rPr>
              <w:t>11 Модульное тестирование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_Toc124456409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415BF3">
              <w:rPr>
                <w:noProof/>
                <w:webHidden/>
              </w:rPr>
              <w:t>21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185BCEF9" w14:textId="77777777" w:rsidR="00AD20A7" w:rsidRDefault="00B442EB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10" w:history="1">
            <w:r w:rsidR="00AD20A7" w:rsidRPr="00C82409">
              <w:rPr>
                <w:rStyle w:val="a8"/>
                <w:noProof/>
              </w:rPr>
              <w:t>12 Нагрузочное тестирование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_Toc124456410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415BF3">
              <w:rPr>
                <w:noProof/>
                <w:webHidden/>
              </w:rPr>
              <w:t>23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151FE028" w14:textId="77777777" w:rsidR="00AD20A7" w:rsidRDefault="00B442EB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11" w:history="1">
            <w:r w:rsidR="00AD20A7" w:rsidRPr="00C82409">
              <w:rPr>
                <w:rStyle w:val="a8"/>
                <w:noProof/>
              </w:rPr>
              <w:t>13 Заключение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_Toc124456411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415BF3">
              <w:rPr>
                <w:noProof/>
                <w:webHidden/>
              </w:rPr>
              <w:t>25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02E70CC4" w14:textId="77777777" w:rsidR="00AD20A7" w:rsidRDefault="00B442EB" w:rsidP="00AD20A7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24456412" w:history="1">
            <w:r w:rsidR="00AD20A7" w:rsidRPr="00C82409">
              <w:rPr>
                <w:rStyle w:val="a8"/>
                <w:noProof/>
              </w:rPr>
              <w:t>Список литературы</w:t>
            </w:r>
            <w:r w:rsidR="00AD20A7">
              <w:rPr>
                <w:noProof/>
                <w:webHidden/>
              </w:rPr>
              <w:tab/>
            </w:r>
            <w:r w:rsidR="00AD20A7">
              <w:rPr>
                <w:noProof/>
                <w:webHidden/>
              </w:rPr>
              <w:fldChar w:fldCharType="begin"/>
            </w:r>
            <w:r w:rsidR="00AD20A7">
              <w:rPr>
                <w:noProof/>
                <w:webHidden/>
              </w:rPr>
              <w:instrText xml:space="preserve"> PAGEREF _Toc124456412 \h </w:instrText>
            </w:r>
            <w:r w:rsidR="00AD20A7">
              <w:rPr>
                <w:noProof/>
                <w:webHidden/>
              </w:rPr>
            </w:r>
            <w:r w:rsidR="00AD20A7">
              <w:rPr>
                <w:noProof/>
                <w:webHidden/>
              </w:rPr>
              <w:fldChar w:fldCharType="separate"/>
            </w:r>
            <w:r w:rsidR="00415BF3">
              <w:rPr>
                <w:noProof/>
                <w:webHidden/>
              </w:rPr>
              <w:t>26</w:t>
            </w:r>
            <w:r w:rsidR="00AD20A7">
              <w:rPr>
                <w:noProof/>
                <w:webHidden/>
              </w:rPr>
              <w:fldChar w:fldCharType="end"/>
            </w:r>
          </w:hyperlink>
        </w:p>
        <w:p w14:paraId="5AF9AAF1" w14:textId="2188C86B" w:rsidR="00BB204B" w:rsidRPr="0088167A" w:rsidRDefault="00BB204B" w:rsidP="00AD20A7">
          <w:pPr>
            <w:spacing w:line="360" w:lineRule="auto"/>
          </w:pPr>
          <w:r w:rsidRPr="00BB204B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5F6038C0" w14:textId="096DF917" w:rsidR="00BB204B" w:rsidRPr="00BB204B" w:rsidRDefault="00BB204B" w:rsidP="00BB204B">
      <w:pPr>
        <w:rPr>
          <w:rFonts w:eastAsiaTheme="majorEastAsia" w:cs="Times New Roman"/>
          <w:b/>
          <w:szCs w:val="28"/>
        </w:rPr>
      </w:pPr>
      <w:r w:rsidRPr="00BB204B">
        <w:rPr>
          <w:rFonts w:cs="Times New Roman"/>
          <w:szCs w:val="28"/>
        </w:rPr>
        <w:br w:type="page"/>
      </w:r>
    </w:p>
    <w:p w14:paraId="4D684BFF" w14:textId="5B151F84" w:rsidR="00D03A56" w:rsidRDefault="00D03A56" w:rsidP="002E1D3B">
      <w:pPr>
        <w:pStyle w:val="1"/>
        <w:rPr>
          <w:rFonts w:cs="Times New Roman"/>
          <w:szCs w:val="28"/>
        </w:rPr>
      </w:pPr>
      <w:bookmarkStart w:id="0" w:name="_Toc124456400"/>
      <w:r>
        <w:rPr>
          <w:rFonts w:cs="Times New Roman"/>
          <w:szCs w:val="28"/>
        </w:rPr>
        <w:lastRenderedPageBreak/>
        <w:t xml:space="preserve">1 </w:t>
      </w:r>
      <w:r w:rsidR="00D5086F">
        <w:rPr>
          <w:rFonts w:cs="Times New Roman"/>
          <w:szCs w:val="28"/>
        </w:rPr>
        <w:t>Введение</w:t>
      </w:r>
      <w:bookmarkEnd w:id="0"/>
    </w:p>
    <w:p w14:paraId="735D03EF" w14:textId="526CD285" w:rsidR="005269A5" w:rsidRDefault="005269A5" w:rsidP="00A3226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>Автоматизация проектирования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проектированием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7CC9CC9E" w14:textId="60C88FC7" w:rsidR="00A32267" w:rsidRDefault="00EA4AEE" w:rsidP="00A32267">
      <w:pPr>
        <w:spacing w:after="0" w:line="360" w:lineRule="auto"/>
        <w:ind w:firstLine="709"/>
        <w:jc w:val="both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>Система «КОМПАС</w:t>
      </w:r>
      <w:r w:rsidR="00A32267" w:rsidRPr="00E22EA5">
        <w:rPr>
          <w:rFonts w:cs="Times New Roman"/>
          <w:szCs w:val="28"/>
        </w:rPr>
        <w:t>-3D» предназначена для создания трёхмерных ассоциативных моделей отдельных деталей (в том числе, деталей, формируемых из листов</w:t>
      </w:r>
      <w:r w:rsidR="00A32267">
        <w:rPr>
          <w:rFonts w:cs="Times New Roman"/>
          <w:szCs w:val="28"/>
        </w:rPr>
        <w:t>ого материала путём его гибки</w:t>
      </w:r>
      <w:r w:rsidR="00A32267" w:rsidRPr="00E22EA5">
        <w:rPr>
          <w:rFonts w:cs="Times New Roman"/>
          <w:szCs w:val="28"/>
        </w:rPr>
        <w:t>) и сборочных единиц, содержащих как оригинальные, так и стандартизованные конструктивные элементы</w:t>
      </w:r>
      <w:r w:rsidR="00A32267" w:rsidRPr="0013780E">
        <w:rPr>
          <w:rFonts w:cs="Times New Roman"/>
          <w:szCs w:val="28"/>
        </w:rPr>
        <w:t xml:space="preserve"> [1]</w:t>
      </w:r>
      <w:r w:rsidR="00A32267" w:rsidRPr="00E22EA5">
        <w:rPr>
          <w:rFonts w:cs="Times New Roman"/>
          <w:szCs w:val="28"/>
        </w:rPr>
        <w:t>. Параметрическая технология 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64BBC328" w14:textId="37E9F410" w:rsidR="00A32267" w:rsidRDefault="00A32267" w:rsidP="00A3226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E22EA5">
        <w:rPr>
          <w:rFonts w:cs="Times New Roman"/>
          <w:szCs w:val="28"/>
        </w:rPr>
        <w:t>КОМПАС-3D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 д.</w:t>
      </w:r>
    </w:p>
    <w:p w14:paraId="2544D1F8" w14:textId="77777777" w:rsidR="00A32267" w:rsidRDefault="00A32267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53858D8" w14:textId="1A188AC2" w:rsidR="00D03A56" w:rsidRDefault="00D5086F" w:rsidP="009A2CF0">
      <w:pPr>
        <w:pStyle w:val="1"/>
      </w:pPr>
      <w:bookmarkStart w:id="1" w:name="_Toc124456401"/>
      <w:r>
        <w:lastRenderedPageBreak/>
        <w:t>2 Постановка и анализ задачи</w:t>
      </w:r>
      <w:bookmarkEnd w:id="1"/>
    </w:p>
    <w:p w14:paraId="6B444DA2" w14:textId="3C1313BC" w:rsidR="0074444A" w:rsidRDefault="0074444A" w:rsidP="0074444A">
      <w:pPr>
        <w:spacing w:after="0" w:line="360" w:lineRule="auto"/>
        <w:ind w:firstLine="709"/>
        <w:jc w:val="both"/>
      </w:pPr>
      <w:r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САПР </w:t>
      </w:r>
      <w:r w:rsidR="00EA4AEE">
        <w:rPr>
          <w:lang w:val="en-US"/>
        </w:rPr>
        <w:t>K</w:t>
      </w:r>
      <w:r w:rsidR="00EA4AEE">
        <w:t>ОМПАС-</w:t>
      </w:r>
      <w:r>
        <w:t>3</w:t>
      </w:r>
      <w:r>
        <w:rPr>
          <w:lang w:val="en-US"/>
        </w:rPr>
        <w:t>D</w:t>
      </w:r>
      <w:r>
        <w:t>, строит модель вал-шестерни. Необходимо чтобы плагин позволял задавать параметры по умолчанию, а также изменять входные параметры вал-шестерни, такие как:</w:t>
      </w:r>
    </w:p>
    <w:p w14:paraId="366339B0" w14:textId="410E1682" w:rsidR="0074444A" w:rsidRDefault="0074444A" w:rsidP="0074444A">
      <w:pPr>
        <w:pStyle w:val="a7"/>
        <w:numPr>
          <w:ilvl w:val="0"/>
          <w:numId w:val="5"/>
        </w:numPr>
        <w:ind w:left="0" w:firstLine="426"/>
      </w:pPr>
      <w:r>
        <w:t>диаметр профиля шестерни</w:t>
      </w:r>
      <w:r>
        <w:rPr>
          <w:lang w:val="en-US"/>
        </w:rPr>
        <w:t xml:space="preserve"> </w:t>
      </w:r>
      <w:r>
        <w:rPr>
          <w:b/>
          <w:bCs/>
          <w:i/>
          <w:iCs/>
          <w:lang w:val="en-US"/>
        </w:rPr>
        <w:t>D1</w:t>
      </w:r>
      <w:r>
        <w:t xml:space="preserve">; </w:t>
      </w:r>
    </w:p>
    <w:p w14:paraId="17A8D5E7" w14:textId="0AD00B19" w:rsidR="0074444A" w:rsidRDefault="0074444A" w:rsidP="0074444A">
      <w:pPr>
        <w:pStyle w:val="a7"/>
        <w:numPr>
          <w:ilvl w:val="0"/>
          <w:numId w:val="5"/>
        </w:numPr>
        <w:ind w:left="0" w:firstLine="426"/>
      </w:pPr>
      <w:r>
        <w:t>ширина шестерни</w:t>
      </w:r>
      <w:r w:rsidRPr="00A56F5B">
        <w:rPr>
          <w:b/>
          <w:bCs/>
          <w:i/>
          <w:iCs/>
          <w:lang w:val="en-US"/>
        </w:rPr>
        <w:t xml:space="preserve"> </w:t>
      </w:r>
      <w:r>
        <w:rPr>
          <w:b/>
          <w:bCs/>
          <w:i/>
          <w:iCs/>
          <w:lang w:val="en-US"/>
        </w:rPr>
        <w:t>W1</w:t>
      </w:r>
      <w:r>
        <w:t>;</w:t>
      </w:r>
    </w:p>
    <w:p w14:paraId="4322C4E7" w14:textId="63415763" w:rsidR="0074444A" w:rsidRDefault="000D3AC9" w:rsidP="0074444A">
      <w:pPr>
        <w:pStyle w:val="a7"/>
        <w:numPr>
          <w:ilvl w:val="0"/>
          <w:numId w:val="5"/>
        </w:numPr>
        <w:ind w:left="0" w:firstLine="426"/>
      </w:pPr>
      <w:r>
        <w:t>диаметр соединяющего цилиндра</w:t>
      </w:r>
      <w:r w:rsidR="0074444A">
        <w:t xml:space="preserve"> </w:t>
      </w:r>
      <w:r>
        <w:rPr>
          <w:b/>
          <w:bCs/>
          <w:i/>
          <w:iCs/>
          <w:lang w:val="en-US"/>
        </w:rPr>
        <w:t>D2</w:t>
      </w:r>
      <w:r w:rsidR="0074444A">
        <w:t>;</w:t>
      </w:r>
    </w:p>
    <w:p w14:paraId="27E89E6C" w14:textId="4E6F4CEA" w:rsidR="0074444A" w:rsidRDefault="000D3AC9" w:rsidP="0074444A">
      <w:pPr>
        <w:pStyle w:val="a7"/>
        <w:numPr>
          <w:ilvl w:val="0"/>
          <w:numId w:val="5"/>
        </w:numPr>
        <w:ind w:left="0" w:firstLine="426"/>
      </w:pPr>
      <w:r>
        <w:t>диаметр основного цилиндра</w:t>
      </w:r>
      <w:r w:rsidR="0074444A">
        <w:t xml:space="preserve"> </w:t>
      </w:r>
      <w:r>
        <w:rPr>
          <w:b/>
          <w:bCs/>
          <w:i/>
          <w:iCs/>
          <w:lang w:val="en-US"/>
        </w:rPr>
        <w:t>D3</w:t>
      </w:r>
      <w:r w:rsidR="0074444A">
        <w:t>;</w:t>
      </w:r>
    </w:p>
    <w:p w14:paraId="737D0D2E" w14:textId="77777777" w:rsidR="000D3AC9" w:rsidRDefault="000D3AC9" w:rsidP="000D3AC9">
      <w:pPr>
        <w:pStyle w:val="a7"/>
        <w:numPr>
          <w:ilvl w:val="0"/>
          <w:numId w:val="5"/>
        </w:numPr>
        <w:ind w:left="0" w:firstLine="426"/>
      </w:pPr>
      <w:r>
        <w:t>диаметр вращательного цилиндра</w:t>
      </w:r>
      <w:r w:rsidR="0074444A" w:rsidRPr="00756A22">
        <w:t xml:space="preserve"> </w:t>
      </w:r>
      <w:r>
        <w:rPr>
          <w:b/>
          <w:bCs/>
          <w:i/>
          <w:iCs/>
          <w:lang w:val="en-US"/>
        </w:rPr>
        <w:t>D4</w:t>
      </w:r>
      <w:r w:rsidR="0074444A">
        <w:t>;</w:t>
      </w:r>
    </w:p>
    <w:p w14:paraId="1D5B845A" w14:textId="02A072EB" w:rsidR="009A2CF0" w:rsidRDefault="000D3AC9" w:rsidP="000D3AC9">
      <w:pPr>
        <w:pStyle w:val="a7"/>
        <w:numPr>
          <w:ilvl w:val="0"/>
          <w:numId w:val="5"/>
        </w:numPr>
        <w:ind w:left="0" w:firstLine="426"/>
      </w:pPr>
      <w:r>
        <w:t>длина вращательного цилиндра</w:t>
      </w:r>
      <w:r w:rsidR="0074444A">
        <w:t xml:space="preserve"> </w:t>
      </w:r>
      <w:r>
        <w:rPr>
          <w:b/>
          <w:bCs/>
          <w:i/>
          <w:iCs/>
          <w:lang w:val="en-US"/>
        </w:rPr>
        <w:t>L1</w:t>
      </w:r>
      <w:r>
        <w:t>;</w:t>
      </w:r>
    </w:p>
    <w:p w14:paraId="3A08E75B" w14:textId="5003E2C1" w:rsidR="000D3AC9" w:rsidRPr="009A2CF0" w:rsidRDefault="000D3AC9" w:rsidP="000D3AC9">
      <w:pPr>
        <w:pStyle w:val="a7"/>
        <w:numPr>
          <w:ilvl w:val="0"/>
          <w:numId w:val="5"/>
        </w:numPr>
        <w:ind w:left="0" w:firstLine="426"/>
      </w:pPr>
      <w:commentRangeStart w:id="2"/>
      <w:commentRangeStart w:id="3"/>
      <w:r>
        <w:t>угол вращения шестерни</w:t>
      </w:r>
      <w:r>
        <w:rPr>
          <w:lang w:val="en-US"/>
        </w:rPr>
        <w:t xml:space="preserve"> </w:t>
      </w:r>
      <w:r>
        <w:rPr>
          <w:b/>
          <w:bCs/>
          <w:i/>
          <w:iCs/>
          <w:lang w:val="en-US"/>
        </w:rPr>
        <w:t>R</w:t>
      </w:r>
      <w:r w:rsidR="00AB4961">
        <w:rPr>
          <w:b/>
          <w:bCs/>
          <w:i/>
          <w:iCs/>
        </w:rPr>
        <w:t>1</w:t>
      </w:r>
      <w:r w:rsidRPr="000D3AC9">
        <w:rPr>
          <w:bCs/>
          <w:i/>
          <w:iCs/>
          <w:lang w:val="en-US"/>
        </w:rPr>
        <w:t>.</w:t>
      </w:r>
      <w:commentRangeEnd w:id="2"/>
      <w:r w:rsidR="007529DA">
        <w:rPr>
          <w:rStyle w:val="ab"/>
        </w:rPr>
        <w:commentReference w:id="2"/>
      </w:r>
      <w:commentRangeEnd w:id="3"/>
      <w:r w:rsidR="00757417">
        <w:rPr>
          <w:rStyle w:val="ab"/>
        </w:rPr>
        <w:commentReference w:id="3"/>
      </w:r>
    </w:p>
    <w:p w14:paraId="1283A461" w14:textId="3F06C1B8" w:rsidR="00E22EA5" w:rsidRDefault="00D650F1" w:rsidP="00D650F1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276A847" w14:textId="22814C3F" w:rsidR="00240145" w:rsidRDefault="00D5086F" w:rsidP="001E5421">
      <w:pPr>
        <w:pStyle w:val="1"/>
      </w:pPr>
      <w:bookmarkStart w:id="4" w:name="_Toc124456402"/>
      <w:bookmarkStart w:id="5" w:name="_Toc105151876"/>
      <w:bookmarkStart w:id="6" w:name="_Toc36076935"/>
      <w:r>
        <w:lastRenderedPageBreak/>
        <w:t>3 Описание предмета проектирования</w:t>
      </w:r>
      <w:bookmarkEnd w:id="4"/>
    </w:p>
    <w:p w14:paraId="19B064FF" w14:textId="5B29B61E" w:rsidR="00872D56" w:rsidRPr="00FC5021" w:rsidRDefault="00872D56" w:rsidP="00872D56">
      <w:pPr>
        <w:spacing w:after="0" w:line="360" w:lineRule="auto"/>
        <w:ind w:firstLine="709"/>
        <w:jc w:val="both"/>
      </w:pPr>
      <w:r w:rsidRPr="00B867A5">
        <w:t>Вал-шестерня</w:t>
      </w:r>
      <w:r>
        <w:t xml:space="preserve"> – комбинированный вид запчасти, состоящей</w:t>
      </w:r>
      <w:r w:rsidRPr="00B867A5">
        <w:t xml:space="preserve"> непосредственно из самого</w:t>
      </w:r>
      <w:r>
        <w:t xml:space="preserve"> </w:t>
      </w:r>
      <w:r w:rsidRPr="00B867A5">
        <w:t>вала</w:t>
      </w:r>
      <w:r>
        <w:t xml:space="preserve"> </w:t>
      </w:r>
      <w:r w:rsidRPr="00B867A5">
        <w:t>и</w:t>
      </w:r>
      <w:r>
        <w:t xml:space="preserve"> </w:t>
      </w:r>
      <w:r w:rsidRPr="00B867A5">
        <w:t>шестерни. Целевой задачей данной конструкции является передача крутящего усилия с одного</w:t>
      </w:r>
      <w:r>
        <w:t xml:space="preserve"> </w:t>
      </w:r>
      <w:r w:rsidRPr="00B867A5">
        <w:t>вала</w:t>
      </w:r>
      <w:r>
        <w:t xml:space="preserve"> </w:t>
      </w:r>
      <w:r w:rsidRPr="00B867A5">
        <w:t>на другой и поддержание шкивов, катков и прочих элементов в приводных механизмах, редукторах.</w:t>
      </w:r>
      <w:r>
        <w:t xml:space="preserve"> Коническая вал-шестерня – это шестерня, в которой оси двух </w:t>
      </w:r>
      <w:r w:rsidRPr="00FC5021">
        <w:t>валов</w:t>
      </w:r>
      <w:r>
        <w:t xml:space="preserve"> пересекаются, а зубчатая поверхность самой шестерни имеет </w:t>
      </w:r>
      <w:r w:rsidRPr="00FC5021">
        <w:t>коническую</w:t>
      </w:r>
      <w:r>
        <w:t xml:space="preserve"> форму. </w:t>
      </w:r>
      <w:r w:rsidRPr="00FC5021">
        <w:t xml:space="preserve">Поверхность конических </w:t>
      </w:r>
      <w:r>
        <w:t>вал-шестерней</w:t>
      </w:r>
      <w:r w:rsidRPr="00FC5021">
        <w:t xml:space="preserve"> представляет собой конус</w:t>
      </w:r>
      <w:r>
        <w:t xml:space="preserve"> </w:t>
      </w:r>
      <w:r w:rsidR="001047B5">
        <w:t>[2</w:t>
      </w:r>
      <w:r w:rsidRPr="003E1BC2">
        <w:t>]</w:t>
      </w:r>
      <w:r w:rsidRPr="00FC5021">
        <w:t>.</w:t>
      </w:r>
    </w:p>
    <w:p w14:paraId="79A52607" w14:textId="57E9C268" w:rsidR="00872D56" w:rsidRPr="00AF596E" w:rsidRDefault="00757417" w:rsidP="00872D56">
      <w:pPr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Изображение</w:t>
      </w:r>
      <w:r w:rsidR="00872D56" w:rsidRPr="00AF596E">
        <w:rPr>
          <w:rFonts w:cs="Times New Roman"/>
          <w:szCs w:val="28"/>
        </w:rPr>
        <w:t xml:space="preserve"> объекта</w:t>
      </w:r>
      <w:r w:rsidR="00872D56">
        <w:rPr>
          <w:rFonts w:cs="Times New Roman"/>
          <w:szCs w:val="28"/>
        </w:rPr>
        <w:t xml:space="preserve"> предст</w:t>
      </w:r>
      <w:r>
        <w:rPr>
          <w:rFonts w:cs="Times New Roman"/>
          <w:szCs w:val="28"/>
        </w:rPr>
        <w:t>авлено на рисунках</w:t>
      </w:r>
      <w:r w:rsidR="00914DC9">
        <w:rPr>
          <w:rFonts w:cs="Times New Roman"/>
          <w:szCs w:val="28"/>
        </w:rPr>
        <w:t xml:space="preserve"> 3</w:t>
      </w:r>
      <w:r w:rsidR="00872D56">
        <w:rPr>
          <w:rFonts w:cs="Times New Roman"/>
          <w:szCs w:val="28"/>
        </w:rPr>
        <w:t>.1</w:t>
      </w:r>
      <w:r>
        <w:rPr>
          <w:rFonts w:cs="Times New Roman"/>
          <w:szCs w:val="28"/>
        </w:rPr>
        <w:t>-3.2</w:t>
      </w:r>
      <w:r w:rsidR="00872D56" w:rsidRPr="00AF596E">
        <w:rPr>
          <w:rFonts w:cs="Times New Roman"/>
          <w:szCs w:val="28"/>
        </w:rPr>
        <w:t>:</w:t>
      </w:r>
    </w:p>
    <w:p w14:paraId="4FB0D81F" w14:textId="77777777" w:rsidR="00872D56" w:rsidRDefault="00872D56" w:rsidP="00872D56">
      <w:pPr>
        <w:jc w:val="center"/>
      </w:pPr>
      <w:r w:rsidRPr="002676EA">
        <w:rPr>
          <w:noProof/>
          <w:lang w:eastAsia="ru-RU"/>
        </w:rPr>
        <w:drawing>
          <wp:inline distT="0" distB="0" distL="0" distR="0" wp14:anchorId="6DBBB9FB" wp14:editId="55DABF94">
            <wp:extent cx="5940425" cy="37795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0796" w14:textId="076F029F" w:rsidR="00872D56" w:rsidRPr="003E1BC2" w:rsidRDefault="00914DC9" w:rsidP="00872D56">
      <w:pPr>
        <w:jc w:val="center"/>
      </w:pPr>
      <w:r>
        <w:t>Рисунок 3</w:t>
      </w:r>
      <w:r w:rsidR="00872D56">
        <w:t>.1 – Чертёж конической вал-шестерни</w:t>
      </w:r>
      <w:r w:rsidR="00757417">
        <w:t xml:space="preserve"> слева</w:t>
      </w:r>
    </w:p>
    <w:p w14:paraId="550FD5AA" w14:textId="77777777" w:rsidR="00872D56" w:rsidRDefault="00872D56" w:rsidP="00872D56">
      <w:pPr>
        <w:ind w:firstLine="709"/>
      </w:pPr>
      <w:r>
        <w:t>Изменяемые параметры для плагина:</w:t>
      </w:r>
    </w:p>
    <w:p w14:paraId="70E0F9DB" w14:textId="77777777" w:rsidR="00683E05" w:rsidRPr="00964997" w:rsidRDefault="00683E05" w:rsidP="00683E05">
      <w:pPr>
        <w:spacing w:after="0" w:line="360" w:lineRule="auto"/>
        <w:ind w:firstLine="709"/>
      </w:pPr>
      <w:r w:rsidRPr="001C58A6">
        <w:rPr>
          <w:b/>
          <w:lang w:val="en-US"/>
        </w:rPr>
        <w:t>W</w:t>
      </w:r>
      <w:r w:rsidRPr="001C58A6">
        <w:rPr>
          <w:b/>
        </w:rPr>
        <w:t>1</w:t>
      </w:r>
      <w:r w:rsidRPr="00481934">
        <w:t xml:space="preserve"> – </w:t>
      </w:r>
      <w:r>
        <w:t>ширина шестерни (70-200 мм)</w:t>
      </w:r>
      <w:r w:rsidRPr="00964997">
        <w:t>;</w:t>
      </w:r>
    </w:p>
    <w:p w14:paraId="5B84C23C" w14:textId="77777777" w:rsidR="00872D56" w:rsidRPr="00964997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1</w:t>
      </w:r>
      <w:r w:rsidRPr="00481934">
        <w:t xml:space="preserve"> – </w:t>
      </w:r>
      <w:r>
        <w:t>диаметр профиля шестерни (70-120 мм)</w:t>
      </w:r>
      <w:r w:rsidRPr="00964997">
        <w:t>;</w:t>
      </w:r>
    </w:p>
    <w:p w14:paraId="4B91961A" w14:textId="47059BE5" w:rsidR="00872D56" w:rsidRPr="00964997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2</w:t>
      </w:r>
      <w:r w:rsidRPr="00481934">
        <w:t xml:space="preserve"> – </w:t>
      </w:r>
      <w:r>
        <w:t>диаме</w:t>
      </w:r>
      <w:r w:rsidR="00683E05">
        <w:t>тр соединяющего цилиндра (85-105</w:t>
      </w:r>
      <w:r>
        <w:t xml:space="preserve"> мм)</w:t>
      </w:r>
      <w:r w:rsidRPr="00964997">
        <w:t>;</w:t>
      </w:r>
    </w:p>
    <w:p w14:paraId="2B384F7E" w14:textId="079F0B21" w:rsidR="00872D56" w:rsidRPr="00964997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3</w:t>
      </w:r>
      <w:r w:rsidRPr="00481934">
        <w:t xml:space="preserve"> – </w:t>
      </w:r>
      <w:r>
        <w:t xml:space="preserve">диаметр основного </w:t>
      </w:r>
      <w:r w:rsidR="00683E05">
        <w:t>цилиндра (80-100</w:t>
      </w:r>
      <w:r>
        <w:t xml:space="preserve"> мм)</w:t>
      </w:r>
      <w:r w:rsidRPr="00964997">
        <w:t>;</w:t>
      </w:r>
    </w:p>
    <w:p w14:paraId="2A4E6BC4" w14:textId="295ACE0B" w:rsidR="00872D56" w:rsidRPr="00964997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t>D</w:t>
      </w:r>
      <w:r w:rsidRPr="001C58A6">
        <w:rPr>
          <w:b/>
        </w:rPr>
        <w:t>4</w:t>
      </w:r>
      <w:r w:rsidRPr="00481934">
        <w:t xml:space="preserve"> – </w:t>
      </w:r>
      <w:r>
        <w:t>д</w:t>
      </w:r>
      <w:r w:rsidR="00683E05">
        <w:t>иаметр вращательного цилиндра (2</w:t>
      </w:r>
      <w:r>
        <w:t>0-55 мм)</w:t>
      </w:r>
      <w:r w:rsidRPr="00964997">
        <w:t>;</w:t>
      </w:r>
    </w:p>
    <w:p w14:paraId="1D8913A0" w14:textId="4A0BCBA8" w:rsidR="00872D56" w:rsidRPr="00AB4961" w:rsidRDefault="00872D56" w:rsidP="00AB4961">
      <w:pPr>
        <w:spacing w:after="0" w:line="360" w:lineRule="auto"/>
        <w:ind w:firstLine="709"/>
      </w:pPr>
      <w:r w:rsidRPr="001C58A6">
        <w:rPr>
          <w:b/>
          <w:lang w:val="en-US"/>
        </w:rPr>
        <w:lastRenderedPageBreak/>
        <w:t>L</w:t>
      </w:r>
      <w:r w:rsidRPr="001C58A6">
        <w:rPr>
          <w:b/>
        </w:rPr>
        <w:t>1</w:t>
      </w:r>
      <w:r w:rsidRPr="00481934">
        <w:t xml:space="preserve"> – </w:t>
      </w:r>
      <w:r w:rsidR="00683E05">
        <w:t>длина вращательного цилиндра (30</w:t>
      </w:r>
      <w:r>
        <w:t>-75 мм)</w:t>
      </w:r>
      <w:r w:rsidR="00AB4961" w:rsidRPr="00AB4961">
        <w:t>;</w:t>
      </w:r>
    </w:p>
    <w:p w14:paraId="1EE0F0A2" w14:textId="3B746659" w:rsidR="00AB4961" w:rsidRPr="00964997" w:rsidRDefault="00AB4961" w:rsidP="00AB4961">
      <w:pPr>
        <w:spacing w:after="240"/>
        <w:ind w:firstLine="709"/>
      </w:pPr>
      <w:commentRangeStart w:id="7"/>
      <w:commentRangeStart w:id="8"/>
      <w:r>
        <w:rPr>
          <w:b/>
          <w:lang w:val="en-US"/>
        </w:rPr>
        <w:t>R</w:t>
      </w:r>
      <w:r>
        <w:rPr>
          <w:b/>
        </w:rPr>
        <w:t>1</w:t>
      </w:r>
      <w:r w:rsidR="000F0907">
        <w:t xml:space="preserve"> – угол вращения шестерни (0-45</w:t>
      </w:r>
      <w:r>
        <w:t xml:space="preserve"> градусов)</w:t>
      </w:r>
      <w:r w:rsidRPr="00964997">
        <w:t>.</w:t>
      </w:r>
      <w:commentRangeEnd w:id="7"/>
      <w:r w:rsidR="007529DA">
        <w:rPr>
          <w:rStyle w:val="ab"/>
        </w:rPr>
        <w:commentReference w:id="7"/>
      </w:r>
      <w:commentRangeEnd w:id="8"/>
      <w:r w:rsidR="00757417">
        <w:rPr>
          <w:rStyle w:val="ab"/>
        </w:rPr>
        <w:commentReference w:id="8"/>
      </w:r>
    </w:p>
    <w:p w14:paraId="2EC2974D" w14:textId="77777777" w:rsidR="00872D56" w:rsidRDefault="00872D56" w:rsidP="00872D56">
      <w:pPr>
        <w:spacing w:after="0" w:line="360" w:lineRule="auto"/>
        <w:ind w:firstLine="709"/>
        <w:jc w:val="both"/>
      </w:pPr>
      <w:r w:rsidRPr="003E1BC2">
        <w:t xml:space="preserve">Ширина шестерни </w:t>
      </w:r>
      <w:r w:rsidRPr="003E1BC2">
        <w:rPr>
          <w:lang w:val="en-US"/>
        </w:rPr>
        <w:t>W</w:t>
      </w:r>
      <w:r w:rsidRPr="003E1BC2">
        <w:t xml:space="preserve">1 и диаметр конического профиля </w:t>
      </w:r>
      <w:r w:rsidRPr="003E1BC2">
        <w:rPr>
          <w:lang w:val="en-US"/>
        </w:rPr>
        <w:t>D</w:t>
      </w:r>
      <w:r w:rsidRPr="003E1BC2">
        <w:t>1 ограничены так, чтобы сохранять форму конуса и не допускать искажений модели.</w:t>
      </w:r>
    </w:p>
    <w:p w14:paraId="7A3324F5" w14:textId="65868DAF" w:rsidR="00872D56" w:rsidRDefault="00872D56" w:rsidP="00872D56">
      <w:pPr>
        <w:spacing w:after="0" w:line="360" w:lineRule="auto"/>
        <w:ind w:firstLine="709"/>
        <w:jc w:val="both"/>
      </w:pPr>
      <w:r w:rsidRPr="003E1BC2">
        <w:t xml:space="preserve">Диаметр </w:t>
      </w:r>
      <w:r w:rsidRPr="003E1BC2">
        <w:rPr>
          <w:lang w:val="en-US"/>
        </w:rPr>
        <w:t>D</w:t>
      </w:r>
      <w:r w:rsidRPr="003E1BC2">
        <w:t xml:space="preserve">2 и </w:t>
      </w:r>
      <w:r w:rsidRPr="003E1BC2">
        <w:rPr>
          <w:lang w:val="en-US"/>
        </w:rPr>
        <w:t>D</w:t>
      </w:r>
      <w:r w:rsidRPr="003E1BC2">
        <w:t xml:space="preserve">3 не должны превышать выхода за профиль шестерни, а также зависимы между собой и второе значение должно быть больше первого на 5 см для правильного </w:t>
      </w:r>
      <w:r w:rsidR="005C40C9">
        <w:t>соединения</w:t>
      </w:r>
      <w:r w:rsidRPr="003E1BC2">
        <w:t xml:space="preserve"> между ними.</w:t>
      </w:r>
    </w:p>
    <w:p w14:paraId="171DCFDB" w14:textId="05DE24AC" w:rsidR="00872D56" w:rsidRDefault="00872D56" w:rsidP="00872D56">
      <w:pPr>
        <w:spacing w:after="0" w:line="360" w:lineRule="auto"/>
        <w:ind w:firstLine="709"/>
        <w:jc w:val="both"/>
      </w:pPr>
      <w:r w:rsidRPr="003E1BC2">
        <w:t xml:space="preserve">Диаметр </w:t>
      </w:r>
      <w:r w:rsidRPr="003E1BC2">
        <w:rPr>
          <w:lang w:val="en-US"/>
        </w:rPr>
        <w:t>D</w:t>
      </w:r>
      <w:r w:rsidR="005C40C9">
        <w:t>4 ограничен значением 2</w:t>
      </w:r>
      <w:r w:rsidRPr="003E1BC2">
        <w:t xml:space="preserve">0 см и предельно допустимым для перехода к следующему элементу значением 55 см. Длина </w:t>
      </w:r>
      <w:r w:rsidRPr="003E1BC2">
        <w:rPr>
          <w:lang w:val="en-US"/>
        </w:rPr>
        <w:t>L</w:t>
      </w:r>
      <w:r w:rsidRPr="003E1BC2">
        <w:t>1 имеет границы в пределах нормы.</w:t>
      </w:r>
    </w:p>
    <w:p w14:paraId="36319E72" w14:textId="3D4DC6FE" w:rsidR="005C40C9" w:rsidRDefault="005C40C9" w:rsidP="00872D56">
      <w:pPr>
        <w:spacing w:after="0" w:line="360" w:lineRule="auto"/>
        <w:ind w:firstLine="709"/>
        <w:jc w:val="both"/>
      </w:pPr>
      <w:r>
        <w:t xml:space="preserve">Также для вращательного цилиндра установлена зависимость – длина </w:t>
      </w:r>
      <w:r>
        <w:rPr>
          <w:lang w:val="en-US"/>
        </w:rPr>
        <w:t>L</w:t>
      </w:r>
      <w:r w:rsidRPr="005C40C9">
        <w:t xml:space="preserve">1 </w:t>
      </w:r>
      <w:r>
        <w:t xml:space="preserve">должна быть больше диаметра </w:t>
      </w:r>
      <w:r>
        <w:rPr>
          <w:lang w:val="en-US"/>
        </w:rPr>
        <w:t>D</w:t>
      </w:r>
      <w:r w:rsidRPr="005C40C9">
        <w:t>4</w:t>
      </w:r>
      <w:r>
        <w:t xml:space="preserve"> как минимум на 10 мм.</w:t>
      </w:r>
    </w:p>
    <w:p w14:paraId="5FE3E30E" w14:textId="0E660FCA" w:rsidR="00750CC1" w:rsidRPr="00750CC1" w:rsidRDefault="00750CC1" w:rsidP="00750CC1">
      <w:pPr>
        <w:spacing w:after="0" w:line="360" w:lineRule="auto"/>
        <w:ind w:firstLine="709"/>
        <w:jc w:val="both"/>
      </w:pPr>
      <w:r>
        <w:t xml:space="preserve">Угол вращения </w:t>
      </w:r>
      <w:r>
        <w:rPr>
          <w:lang w:val="en-US"/>
        </w:rPr>
        <w:t>R</w:t>
      </w:r>
      <w:r w:rsidRPr="00750CC1">
        <w:t xml:space="preserve">1 </w:t>
      </w:r>
      <w:r w:rsidR="000F0907">
        <w:t>ограничен значениями от 0 до 45</w:t>
      </w:r>
      <w:r>
        <w:t xml:space="preserve"> градусов.</w:t>
      </w:r>
    </w:p>
    <w:p w14:paraId="530BDC68" w14:textId="6E751AB5" w:rsidR="00757417" w:rsidRDefault="00757417" w:rsidP="00757417">
      <w:pPr>
        <w:spacing w:after="0" w:line="360" w:lineRule="auto"/>
        <w:jc w:val="center"/>
      </w:pPr>
      <w:r w:rsidRPr="00757417">
        <w:rPr>
          <w:noProof/>
          <w:lang w:eastAsia="ru-RU"/>
        </w:rPr>
        <w:drawing>
          <wp:inline distT="0" distB="0" distL="0" distR="0" wp14:anchorId="1D8E7230" wp14:editId="6F742F0C">
            <wp:extent cx="4871085" cy="4581525"/>
            <wp:effectExtent l="0" t="0" r="571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1" b="13262"/>
                    <a:stretch/>
                  </pic:blipFill>
                  <pic:spPr bwMode="auto">
                    <a:xfrm>
                      <a:off x="0" y="0"/>
                      <a:ext cx="5000257" cy="4703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F7697" w14:textId="573DE209" w:rsidR="00872D56" w:rsidRDefault="00757417" w:rsidP="00750CC1">
      <w:pPr>
        <w:jc w:val="center"/>
      </w:pPr>
      <w:r>
        <w:t>Рисунок 3.2 – Чертёж конической вал-шестерни спереди</w:t>
      </w:r>
      <w:r w:rsidR="00872D56">
        <w:br w:type="page"/>
      </w:r>
    </w:p>
    <w:bookmarkEnd w:id="5"/>
    <w:bookmarkEnd w:id="6"/>
    <w:p w14:paraId="6B806914" w14:textId="34887134" w:rsidR="00554A3A" w:rsidRDefault="00D5086F" w:rsidP="001E5421">
      <w:pPr>
        <w:spacing w:after="0" w:line="360" w:lineRule="auto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4 Выбор инструментов и средств реализации</w:t>
      </w:r>
    </w:p>
    <w:p w14:paraId="356D9826" w14:textId="784C178B" w:rsidR="00872D56" w:rsidRDefault="00872D56" w:rsidP="00872D56">
      <w:pPr>
        <w:spacing w:after="0" w:line="360" w:lineRule="auto"/>
        <w:ind w:firstLine="709"/>
        <w:jc w:val="both"/>
      </w:pPr>
      <w:r>
        <w:t>На основе требований к техническому заданию программа выполнена на языке программирования C# в ср</w:t>
      </w:r>
      <w:r w:rsidR="00B01D28">
        <w:t xml:space="preserve">еде </w:t>
      </w:r>
      <w:proofErr w:type="spellStart"/>
      <w:r w:rsidR="00B01D28">
        <w:t>Microsoft</w:t>
      </w:r>
      <w:proofErr w:type="spellEnd"/>
      <w:r w:rsidR="00B01D28">
        <w:t xml:space="preserve"> </w:t>
      </w:r>
      <w:proofErr w:type="spellStart"/>
      <w:r w:rsidR="00B01D28">
        <w:t>Visual</w:t>
      </w:r>
      <w:proofErr w:type="spellEnd"/>
      <w:r w:rsidR="00B01D28">
        <w:t xml:space="preserve"> </w:t>
      </w:r>
      <w:proofErr w:type="spellStart"/>
      <w:r w:rsidR="00B01D28">
        <w:t>Studio</w:t>
      </w:r>
      <w:proofErr w:type="spellEnd"/>
      <w:r w:rsidR="00B01D28">
        <w:t xml:space="preserve"> 2019</w:t>
      </w:r>
      <w:r>
        <w:t xml:space="preserve"> с использованием .NET </w:t>
      </w:r>
      <w:r>
        <w:rPr>
          <w:lang w:val="en-US"/>
        </w:rPr>
        <w:t>Framework</w:t>
      </w:r>
      <w:r w:rsidRPr="00FB32F2">
        <w:t xml:space="preserve"> 4.7.2</w:t>
      </w:r>
      <w:r w:rsidR="001047B5">
        <w:t xml:space="preserve"> [3</w:t>
      </w:r>
      <w:r w:rsidRPr="0022078E">
        <w:t>]</w:t>
      </w:r>
      <w:r>
        <w:t>, библиотеки</w:t>
      </w:r>
      <w:r w:rsidRPr="00877A97">
        <w:t xml:space="preserve"> </w:t>
      </w:r>
      <w:r>
        <w:t xml:space="preserve">для </w:t>
      </w:r>
      <w:r w:rsidR="00EA4AEE">
        <w:rPr>
          <w:lang w:val="en-US"/>
        </w:rPr>
        <w:t>K</w:t>
      </w:r>
      <w:r w:rsidR="00EA4AEE">
        <w:t>ОМПАС</w:t>
      </w:r>
      <w:r w:rsidRPr="00877A97">
        <w:t xml:space="preserve"> 3</w:t>
      </w:r>
      <w:r>
        <w:rPr>
          <w:lang w:val="en-US"/>
        </w:rPr>
        <w:t>D</w:t>
      </w:r>
      <w:r w:rsidRPr="00A40FB5">
        <w:t xml:space="preserve"> [</w:t>
      </w:r>
      <w:r w:rsidR="001047B5">
        <w:t>4</w:t>
      </w:r>
      <w:r w:rsidRPr="00A40FB5">
        <w:t>]</w:t>
      </w:r>
      <w:r>
        <w:t xml:space="preserve">. </w:t>
      </w:r>
    </w:p>
    <w:p w14:paraId="4872BC60" w14:textId="71BAFE6A" w:rsidR="00872D56" w:rsidRPr="009510CC" w:rsidRDefault="00872D56" w:rsidP="00872D56">
      <w:pPr>
        <w:spacing w:after="0" w:line="360" w:lineRule="auto"/>
        <w:ind w:firstLine="709"/>
        <w:jc w:val="both"/>
      </w:pPr>
      <w:r>
        <w:t xml:space="preserve">Инструментом тестирования и создания модульных тестов был выбран тестовый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t>NUnit</w:t>
      </w:r>
      <w:proofErr w:type="spellEnd"/>
      <w:r w:rsidRPr="0022078E">
        <w:t xml:space="preserve"> </w:t>
      </w:r>
      <w:r>
        <w:t>[</w:t>
      </w:r>
      <w:r w:rsidR="001047B5">
        <w:t>5</w:t>
      </w:r>
      <w:r w:rsidRPr="0022078E">
        <w:t>]</w:t>
      </w:r>
      <w:r>
        <w:t xml:space="preserve"> версии 3.13.3. </w:t>
      </w:r>
    </w:p>
    <w:p w14:paraId="49469FCF" w14:textId="16704390" w:rsidR="00872D56" w:rsidRDefault="00872D56" w:rsidP="00872D56">
      <w:pPr>
        <w:spacing w:after="0" w:line="360" w:lineRule="auto"/>
        <w:ind w:firstLine="709"/>
        <w:jc w:val="both"/>
      </w:pPr>
      <w:r>
        <w:t>Для реализации пользовательского интерфейса</w:t>
      </w:r>
      <w:r w:rsidRPr="001D13EA">
        <w:t xml:space="preserve"> </w:t>
      </w:r>
      <w:r>
        <w:t xml:space="preserve">использовалась система для построения </w:t>
      </w:r>
      <w:r w:rsidRPr="005C1CA2">
        <w:t>настольны</w:t>
      </w:r>
      <w:r>
        <w:t xml:space="preserve">х </w:t>
      </w:r>
      <w:r w:rsidRPr="005C1CA2">
        <w:t>приложени</w:t>
      </w:r>
      <w:r>
        <w:t xml:space="preserve">й </w:t>
      </w:r>
      <w:proofErr w:type="spellStart"/>
      <w:r>
        <w:rPr>
          <w:lang w:val="en-US"/>
        </w:rPr>
        <w:t>WindowsForms</w:t>
      </w:r>
      <w:proofErr w:type="spellEnd"/>
      <w:r w:rsidRPr="0022078E">
        <w:t xml:space="preserve"> [</w:t>
      </w:r>
      <w:r w:rsidR="001047B5">
        <w:t>6</w:t>
      </w:r>
      <w:r w:rsidRPr="0022078E">
        <w:t>]</w:t>
      </w:r>
      <w:r w:rsidRPr="001D13EA">
        <w:t>.</w:t>
      </w:r>
    </w:p>
    <w:p w14:paraId="5F584028" w14:textId="77777777" w:rsidR="00872D56" w:rsidRDefault="00872D56">
      <w:r>
        <w:br w:type="page"/>
      </w:r>
    </w:p>
    <w:p w14:paraId="3D3F2F96" w14:textId="2DE1168B" w:rsidR="003915BE" w:rsidRDefault="00D5086F" w:rsidP="001E5421">
      <w:pPr>
        <w:pStyle w:val="1"/>
      </w:pPr>
      <w:bookmarkStart w:id="9" w:name="_Toc124456403"/>
      <w:r>
        <w:lastRenderedPageBreak/>
        <w:t>5</w:t>
      </w:r>
      <w:r w:rsidR="003915BE" w:rsidRPr="00EC111E">
        <w:t xml:space="preserve"> </w:t>
      </w:r>
      <w:r>
        <w:t>Назначение плагина</w:t>
      </w:r>
      <w:bookmarkEnd w:id="9"/>
    </w:p>
    <w:p w14:paraId="4FF5C1F0" w14:textId="6C3697DB" w:rsidR="00FC5021" w:rsidRDefault="00FC5021" w:rsidP="00FC5021">
      <w:pPr>
        <w:spacing w:after="0" w:line="360" w:lineRule="auto"/>
        <w:ind w:firstLine="709"/>
        <w:jc w:val="both"/>
      </w:pPr>
      <w:r>
        <w:t>Программа предназначена для автоматизации моделирования детали «Коническая вал-шестерня»</w:t>
      </w:r>
      <w:r w:rsidRPr="00A95964">
        <w:t>.</w:t>
      </w:r>
    </w:p>
    <w:p w14:paraId="1B93652D" w14:textId="77777777" w:rsidR="005C40C9" w:rsidRPr="0003115B" w:rsidRDefault="005C40C9" w:rsidP="005C40C9">
      <w:pPr>
        <w:spacing w:after="0" w:line="360" w:lineRule="auto"/>
        <w:ind w:firstLine="709"/>
        <w:jc w:val="both"/>
      </w:pPr>
      <w:r w:rsidRPr="0003115B"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 и всплывающих подсказок.</w:t>
      </w:r>
    </w:p>
    <w:p w14:paraId="009D3ACE" w14:textId="77777777" w:rsidR="005C40C9" w:rsidRPr="0003115B" w:rsidRDefault="005C40C9" w:rsidP="005C40C9">
      <w:pPr>
        <w:spacing w:after="0" w:line="360" w:lineRule="auto"/>
        <w:ind w:firstLine="709"/>
        <w:jc w:val="both"/>
      </w:pPr>
      <w:r w:rsidRPr="0003115B">
        <w:t>При запуске моделирования с некорректными значениями программа выводит сообщение об ошибке и отменяет построение модели.</w:t>
      </w:r>
    </w:p>
    <w:p w14:paraId="190979D3" w14:textId="0024F276" w:rsidR="005C40C9" w:rsidRDefault="005C40C9" w:rsidP="005C40C9">
      <w:pPr>
        <w:spacing w:after="0" w:line="360" w:lineRule="auto"/>
        <w:ind w:firstLine="709"/>
        <w:jc w:val="both"/>
      </w:pPr>
      <w:r w:rsidRPr="0003115B">
        <w:t>При правильно введенных значениях результатом работы программы будет созданная по ним модель</w:t>
      </w:r>
      <w:r>
        <w:t xml:space="preserve"> конической вал-шестерни</w:t>
      </w:r>
    </w:p>
    <w:p w14:paraId="0E4A1698" w14:textId="1753A084" w:rsidR="00AF596E" w:rsidRPr="00030D82" w:rsidRDefault="00B867A5" w:rsidP="009865FB">
      <w:r>
        <w:br w:type="page"/>
      </w:r>
    </w:p>
    <w:p w14:paraId="639DF7CA" w14:textId="6B28665D" w:rsidR="00AF596E" w:rsidRDefault="00D5086F" w:rsidP="00A32267">
      <w:pPr>
        <w:pStyle w:val="1"/>
        <w:rPr>
          <w:rFonts w:cs="Times New Roman"/>
          <w:szCs w:val="28"/>
        </w:rPr>
      </w:pPr>
      <w:bookmarkStart w:id="10" w:name="_Toc124456404"/>
      <w:r>
        <w:rPr>
          <w:rFonts w:cs="Times New Roman"/>
          <w:szCs w:val="28"/>
        </w:rPr>
        <w:lastRenderedPageBreak/>
        <w:t>6 Обзор аналогов</w:t>
      </w:r>
      <w:bookmarkEnd w:id="10"/>
    </w:p>
    <w:p w14:paraId="5D2E52C9" w14:textId="522D49D0" w:rsidR="001E5421" w:rsidRDefault="001E5421" w:rsidP="001E5421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Онлайн 3D</w:t>
      </w:r>
      <w:r w:rsidRPr="00114E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114E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</w:t>
      </w:r>
      <w:r w:rsidRPr="00E52528">
        <w:rPr>
          <w:rFonts w:cs="Times New Roman"/>
          <w:szCs w:val="28"/>
        </w:rPr>
        <w:t>онфигуратор</w:t>
      </w:r>
      <w:r>
        <w:rPr>
          <w:rFonts w:cs="Times New Roman"/>
          <w:szCs w:val="28"/>
        </w:rPr>
        <w:t xml:space="preserve"> шестерней </w:t>
      </w:r>
      <w:r>
        <w:rPr>
          <w:rFonts w:cs="Times New Roman"/>
          <w:szCs w:val="28"/>
          <w:lang w:val="en-US"/>
        </w:rPr>
        <w:t>Gear</w:t>
      </w:r>
      <w:r w:rsidRPr="003F495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Generator</w:t>
      </w:r>
      <w:r w:rsidR="003D7CD1">
        <w:rPr>
          <w:rFonts w:cs="Times New Roman"/>
          <w:szCs w:val="28"/>
        </w:rPr>
        <w:t>[7</w:t>
      </w:r>
      <w:r w:rsidRPr="00FC5021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.</w:t>
      </w:r>
    </w:p>
    <w:p w14:paraId="552ADAE9" w14:textId="77777777" w:rsidR="001E5421" w:rsidRDefault="001E5421" w:rsidP="001E5421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Gear</w:t>
      </w:r>
      <w:r w:rsidRPr="00FC502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Generator</w:t>
      </w:r>
      <w:r w:rsidRPr="00FC502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это онлайн генератор для создания различных контуров шестерней, которые можно сконвертировать в 3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-модель в формате </w:t>
      </w:r>
      <w:r>
        <w:rPr>
          <w:rFonts w:cs="Times New Roman"/>
          <w:szCs w:val="28"/>
          <w:lang w:val="en-US"/>
        </w:rPr>
        <w:t>DXF</w:t>
      </w:r>
      <w:r>
        <w:rPr>
          <w:rFonts w:cs="Times New Roman"/>
          <w:szCs w:val="28"/>
        </w:rPr>
        <w:t>, либо использовать как 2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-скетч в формате </w:t>
      </w:r>
      <w:r>
        <w:rPr>
          <w:rFonts w:cs="Times New Roman"/>
          <w:szCs w:val="28"/>
          <w:lang w:val="en-US"/>
        </w:rPr>
        <w:t>SVG</w:t>
      </w:r>
      <w:r w:rsidRPr="00B867A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дальнейшего выдавливания в </w:t>
      </w:r>
      <w:r>
        <w:rPr>
          <w:rFonts w:cs="Times New Roman"/>
          <w:szCs w:val="28"/>
          <w:lang w:val="en-US"/>
        </w:rPr>
        <w:t>Inventor</w:t>
      </w:r>
      <w:r w:rsidRPr="00FC5021"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Solidworks</w:t>
      </w:r>
      <w:proofErr w:type="spellEnd"/>
      <w:r w:rsidRPr="00FC502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Fusion</w:t>
      </w:r>
      <w:r w:rsidRPr="00FC5021">
        <w:rPr>
          <w:rFonts w:cs="Times New Roman"/>
          <w:szCs w:val="28"/>
        </w:rPr>
        <w:t xml:space="preserve"> 360 </w:t>
      </w:r>
      <w:r>
        <w:rPr>
          <w:rFonts w:cs="Times New Roman"/>
          <w:szCs w:val="28"/>
        </w:rPr>
        <w:t>и других программах, поддерживающих эту функцию.</w:t>
      </w:r>
    </w:p>
    <w:p w14:paraId="681D1115" w14:textId="77777777" w:rsidR="001E5421" w:rsidRPr="00FC5021" w:rsidRDefault="001E5421" w:rsidP="001E5421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Генератор включает в себя всевозможные настраиваемые параметры: центр шестерни, диаметр, количество зубьев, профиль зуба и их направление. Также можно создавать внутренние шестерни.</w:t>
      </w:r>
    </w:p>
    <w:p w14:paraId="3E2536CF" w14:textId="6EAD7DDA" w:rsidR="001E5421" w:rsidRDefault="001E5421" w:rsidP="001E5421"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Интерфей</w:t>
      </w:r>
      <w:r w:rsidR="00A32267">
        <w:rPr>
          <w:rFonts w:cs="Times New Roman"/>
          <w:szCs w:val="28"/>
        </w:rPr>
        <w:t>с программы показан на рисунке 6</w:t>
      </w:r>
      <w:r>
        <w:rPr>
          <w:rFonts w:cs="Times New Roman"/>
          <w:szCs w:val="28"/>
        </w:rPr>
        <w:t>.1:</w:t>
      </w:r>
    </w:p>
    <w:p w14:paraId="34B4776B" w14:textId="77777777" w:rsidR="001E5421" w:rsidRDefault="001E5421" w:rsidP="001E5421">
      <w:pPr>
        <w:jc w:val="center"/>
        <w:rPr>
          <w:rFonts w:cs="Times New Roman"/>
          <w:szCs w:val="28"/>
        </w:rPr>
      </w:pPr>
      <w:r w:rsidRPr="003F495B">
        <w:rPr>
          <w:rFonts w:cs="Times New Roman"/>
          <w:noProof/>
          <w:szCs w:val="28"/>
          <w:lang w:eastAsia="ru-RU"/>
        </w:rPr>
        <w:drawing>
          <wp:inline distT="0" distB="0" distL="0" distR="0" wp14:anchorId="6F45FD96" wp14:editId="6B1E512F">
            <wp:extent cx="5695950" cy="4109243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4356" cy="411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2402" w14:textId="5ABCF79E" w:rsidR="001E5421" w:rsidRPr="005B3DFD" w:rsidRDefault="00A32267" w:rsidP="001E542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</w:t>
      </w:r>
      <w:r w:rsidR="001E5421">
        <w:rPr>
          <w:rFonts w:cs="Times New Roman"/>
          <w:szCs w:val="28"/>
        </w:rPr>
        <w:t xml:space="preserve">.1 –Интерфейс </w:t>
      </w:r>
      <w:r w:rsidR="001E5421">
        <w:rPr>
          <w:rFonts w:cs="Times New Roman"/>
          <w:szCs w:val="28"/>
          <w:lang w:val="en-US"/>
        </w:rPr>
        <w:t>Gear</w:t>
      </w:r>
      <w:r w:rsidR="001E5421" w:rsidRPr="00D71AD7">
        <w:rPr>
          <w:rFonts w:cs="Times New Roman"/>
          <w:szCs w:val="28"/>
        </w:rPr>
        <w:t xml:space="preserve"> </w:t>
      </w:r>
      <w:r w:rsidR="001E5421">
        <w:rPr>
          <w:rFonts w:cs="Times New Roman"/>
          <w:szCs w:val="28"/>
          <w:lang w:val="en-US"/>
        </w:rPr>
        <w:t>Generator</w:t>
      </w:r>
    </w:p>
    <w:p w14:paraId="25B015ED" w14:textId="77777777" w:rsidR="001E5421" w:rsidRPr="003915BE" w:rsidRDefault="001E5421" w:rsidP="001E5421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008831B" w14:textId="0748FC24" w:rsidR="003E1BC2" w:rsidRPr="003E1BC2" w:rsidRDefault="00D5086F" w:rsidP="00683E05">
      <w:pPr>
        <w:pStyle w:val="1"/>
      </w:pPr>
      <w:bookmarkStart w:id="11" w:name="_Toc124456405"/>
      <w:r>
        <w:lastRenderedPageBreak/>
        <w:t>7 Описание реализации</w:t>
      </w:r>
      <w:bookmarkEnd w:id="11"/>
    </w:p>
    <w:p w14:paraId="07FD24F8" w14:textId="77777777" w:rsidR="003E1BC2" w:rsidRDefault="003E1BC2" w:rsidP="003E1BC2">
      <w:pPr>
        <w:spacing w:after="0" w:line="360" w:lineRule="auto"/>
        <w:ind w:firstLine="709"/>
        <w:jc w:val="both"/>
      </w:pPr>
      <w:r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полях.</w:t>
      </w:r>
    </w:p>
    <w:p w14:paraId="157FE7FB" w14:textId="078546C7" w:rsidR="003E1BC2" w:rsidRDefault="00964997" w:rsidP="003E1BC2">
      <w:pPr>
        <w:spacing w:after="0" w:line="360" w:lineRule="auto"/>
        <w:ind w:firstLine="709"/>
        <w:jc w:val="both"/>
      </w:pPr>
      <w:r>
        <w:t>Если пользователем введены недопустимые значения параметров, то построение модели не начнётся.</w:t>
      </w:r>
    </w:p>
    <w:p w14:paraId="7DD5A3E3" w14:textId="02CE95AA" w:rsidR="003E1BC2" w:rsidRDefault="003E1BC2" w:rsidP="0096499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>При правильно введенных значениях результатом работы программы будет созданная по ним модель конической вал-шестерни.</w:t>
      </w:r>
    </w:p>
    <w:p w14:paraId="0192F92C" w14:textId="47F2A32F" w:rsidR="00AF596E" w:rsidRPr="002F1F6E" w:rsidRDefault="00AF596E" w:rsidP="00964997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F1F6E">
        <w:rPr>
          <w:rFonts w:cs="Times New Roman"/>
          <w:szCs w:val="28"/>
        </w:rPr>
        <w:t>Для графического описания абстрактной модели проекта, а также пользовательского в</w:t>
      </w:r>
      <w:r w:rsidR="003E1BC2">
        <w:rPr>
          <w:rFonts w:cs="Times New Roman"/>
          <w:szCs w:val="28"/>
        </w:rPr>
        <w:t>заимодействия (сценарии</w:t>
      </w:r>
      <w:r w:rsidRPr="002F1F6E">
        <w:rPr>
          <w:rFonts w:cs="Times New Roman"/>
          <w:szCs w:val="28"/>
        </w:rPr>
        <w:t>) использован стандарт UML.</w:t>
      </w:r>
    </w:p>
    <w:p w14:paraId="7E6DCEB1" w14:textId="71E059D5" w:rsidR="00AF596E" w:rsidRPr="00623046" w:rsidRDefault="00AF596E" w:rsidP="00E71B1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F1F6E">
        <w:rPr>
          <w:rFonts w:cs="Times New Roman"/>
          <w:szCs w:val="28"/>
        </w:rPr>
        <w:t>UML язык графического описания для объектного моделирования в об</w:t>
      </w:r>
      <w:r>
        <w:rPr>
          <w:rFonts w:cs="Times New Roman"/>
          <w:szCs w:val="28"/>
        </w:rPr>
        <w:t>л</w:t>
      </w:r>
      <w:r w:rsidRPr="002F1F6E">
        <w:rPr>
          <w:rFonts w:cs="Times New Roman"/>
          <w:szCs w:val="28"/>
        </w:rPr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наоборот</w:t>
      </w:r>
      <w:r w:rsidR="003E1BC2">
        <w:rPr>
          <w:rFonts w:cs="Times New Roman"/>
          <w:szCs w:val="28"/>
        </w:rPr>
        <w:t xml:space="preserve"> </w:t>
      </w:r>
      <w:r w:rsidR="003D7CD1">
        <w:rPr>
          <w:rFonts w:cs="Times New Roman"/>
          <w:szCs w:val="28"/>
        </w:rPr>
        <w:t>[8</w:t>
      </w:r>
      <w:r w:rsidR="00B45834">
        <w:rPr>
          <w:rFonts w:cs="Times New Roman"/>
          <w:szCs w:val="28"/>
        </w:rPr>
        <w:t>]</w:t>
      </w:r>
      <w:r w:rsidRPr="002F1F6E">
        <w:rPr>
          <w:rFonts w:cs="Times New Roman"/>
          <w:szCs w:val="28"/>
        </w:rPr>
        <w:t>.</w:t>
      </w:r>
    </w:p>
    <w:p w14:paraId="559F67F8" w14:textId="5F4A821E" w:rsidR="00D650F1" w:rsidRDefault="00AF596E" w:rsidP="00E71B1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F1F6E">
        <w:rPr>
          <w:rFonts w:cs="Times New Roman"/>
          <w:szCs w:val="28"/>
        </w:rPr>
        <w:t>При использовании UML были простроен</w:t>
      </w:r>
      <w:r>
        <w:rPr>
          <w:rFonts w:cs="Times New Roman"/>
          <w:szCs w:val="28"/>
        </w:rPr>
        <w:t>а</w:t>
      </w:r>
      <w:r w:rsidRPr="002F1F6E">
        <w:rPr>
          <w:rFonts w:cs="Times New Roman"/>
          <w:szCs w:val="28"/>
        </w:rPr>
        <w:t xml:space="preserve"> диаграмма классов.</w:t>
      </w:r>
    </w:p>
    <w:p w14:paraId="3ABC27AA" w14:textId="56DD58DD" w:rsidR="00AF596E" w:rsidRDefault="00D650F1" w:rsidP="00D650F1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F646A49" w14:textId="5CF97698" w:rsidR="00AF596E" w:rsidRDefault="00D5086F" w:rsidP="00683E05">
      <w:pPr>
        <w:pStyle w:val="1"/>
      </w:pPr>
      <w:bookmarkStart w:id="12" w:name="_Toc124456406"/>
      <w:r>
        <w:lastRenderedPageBreak/>
        <w:t>8 Диаграмма классов</w:t>
      </w:r>
      <w:bookmarkEnd w:id="12"/>
    </w:p>
    <w:p w14:paraId="2A4E6084" w14:textId="048350CF" w:rsidR="00AF596E" w:rsidRPr="00A356C1" w:rsidRDefault="00AF596E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BA2DC3">
        <w:rPr>
          <w:rFonts w:cs="Times New Roman"/>
          <w:szCs w:val="28"/>
        </w:rPr>
        <w:t>Диаграмма классов – структурная диаграмма языка моделирования UML, демонстрирующая общую структуру иерархии классов системы, их коопераций, атрибутов (полей), мето</w:t>
      </w:r>
      <w:r w:rsidR="007A4AF5">
        <w:rPr>
          <w:rFonts w:cs="Times New Roman"/>
          <w:szCs w:val="28"/>
        </w:rPr>
        <w:t>дов, интерфейсов и взаимосвязей.</w:t>
      </w:r>
    </w:p>
    <w:p w14:paraId="1BD9744F" w14:textId="3CBFB50B" w:rsidR="00AF596E" w:rsidRDefault="00A32267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8</w:t>
      </w:r>
      <w:r w:rsidR="00E71B1B">
        <w:rPr>
          <w:rFonts w:cs="Times New Roman"/>
          <w:szCs w:val="28"/>
        </w:rPr>
        <w:t>.1</w:t>
      </w:r>
      <w:r w:rsidR="00AF596E" w:rsidRPr="00BA2DC3">
        <w:rPr>
          <w:rFonts w:cs="Times New Roman"/>
          <w:szCs w:val="28"/>
        </w:rPr>
        <w:t xml:space="preserve"> представлена диаграмма классов</w:t>
      </w:r>
      <w:r w:rsidR="007A4AF5">
        <w:rPr>
          <w:rFonts w:cs="Times New Roman"/>
          <w:szCs w:val="28"/>
        </w:rPr>
        <w:t xml:space="preserve"> при проектировании</w:t>
      </w:r>
      <w:r w:rsidR="00AF596E" w:rsidRPr="00BA2DC3">
        <w:rPr>
          <w:rFonts w:cs="Times New Roman"/>
          <w:szCs w:val="28"/>
        </w:rPr>
        <w:t>.</w:t>
      </w:r>
    </w:p>
    <w:p w14:paraId="004FB1B3" w14:textId="26A7D88C" w:rsidR="00AF596E" w:rsidRPr="00D7653E" w:rsidRDefault="007A4AF5" w:rsidP="00336355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6CF6E5A7" wp14:editId="23AC5E3C">
            <wp:extent cx="5934075" cy="6019800"/>
            <wp:effectExtent l="0" t="0" r="9525" b="0"/>
            <wp:docPr id="10" name="Рисунок 10" descr="SystemProject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ystemProjectDiagra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85442" w14:textId="77777777" w:rsidR="007A4AF5" w:rsidRDefault="00AF596E" w:rsidP="008127CC">
      <w:pPr>
        <w:spacing w:after="0" w:line="360" w:lineRule="auto"/>
        <w:jc w:val="center"/>
        <w:rPr>
          <w:rFonts w:cs="Times New Roman"/>
          <w:szCs w:val="28"/>
        </w:rPr>
      </w:pPr>
      <w:bookmarkStart w:id="13" w:name="_Hlk85558848"/>
      <w:r w:rsidRPr="009840CB">
        <w:rPr>
          <w:rFonts w:cs="Times New Roman"/>
          <w:szCs w:val="28"/>
        </w:rPr>
        <w:t xml:space="preserve">Рисунок </w:t>
      </w:r>
      <w:r w:rsidR="00A32267">
        <w:rPr>
          <w:rFonts w:cs="Times New Roman"/>
          <w:szCs w:val="28"/>
        </w:rPr>
        <w:t>8</w:t>
      </w:r>
      <w:r w:rsidRPr="009840CB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</w:t>
      </w:r>
      <w:r w:rsidRPr="009840CB">
        <w:rPr>
          <w:rFonts w:cs="Times New Roman"/>
          <w:szCs w:val="28"/>
        </w:rPr>
        <w:t xml:space="preserve"> – Диаграмма классов</w:t>
      </w:r>
      <w:bookmarkEnd w:id="13"/>
      <w:r w:rsidR="00416E47">
        <w:rPr>
          <w:rFonts w:cs="Times New Roman"/>
          <w:szCs w:val="28"/>
        </w:rPr>
        <w:t xml:space="preserve"> </w:t>
      </w:r>
      <w:r w:rsidR="00416E47">
        <w:rPr>
          <w:rFonts w:cs="Times New Roman"/>
          <w:szCs w:val="28"/>
          <w:lang w:val="en-US"/>
        </w:rPr>
        <w:t>UML</w:t>
      </w:r>
      <w:r w:rsidR="007A4AF5">
        <w:rPr>
          <w:rFonts w:cs="Times New Roman"/>
          <w:szCs w:val="28"/>
        </w:rPr>
        <w:t xml:space="preserve"> (проектирование)</w:t>
      </w:r>
    </w:p>
    <w:p w14:paraId="1441688C" w14:textId="1BB167B3" w:rsidR="007A4AF5" w:rsidRDefault="007A4AF5" w:rsidP="007A4AF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итоговой версии плагина созданы новые классы и методы, а также изменены разработанные во время проектирования системы. Итоговая диаграмма классов представлена на рисунке 8.2 с последующим описанием внесённых изменений.</w:t>
      </w:r>
    </w:p>
    <w:p w14:paraId="6F07DCE0" w14:textId="76EDF922" w:rsidR="007A4AF5" w:rsidRDefault="00CA7D9E" w:rsidP="007A4AF5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27B7641" wp14:editId="38871D9D">
            <wp:extent cx="5940425" cy="450786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ML Diagram (Final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1154" w14:textId="2A1E7888" w:rsidR="007A4AF5" w:rsidRDefault="007A4AF5" w:rsidP="007A4AF5">
      <w:pPr>
        <w:spacing w:after="0" w:line="360" w:lineRule="auto"/>
        <w:jc w:val="center"/>
        <w:rPr>
          <w:rFonts w:cs="Times New Roman"/>
          <w:szCs w:val="28"/>
        </w:rPr>
      </w:pPr>
      <w:r w:rsidRPr="009840CB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8</w:t>
      </w:r>
      <w:r w:rsidRPr="009840CB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2 – Итоговая д</w:t>
      </w:r>
      <w:r w:rsidRPr="009840CB">
        <w:rPr>
          <w:rFonts w:cs="Times New Roman"/>
          <w:szCs w:val="28"/>
        </w:rPr>
        <w:t>иаграмма классов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UML</w:t>
      </w:r>
    </w:p>
    <w:p w14:paraId="7FE40E46" w14:textId="55420E0D" w:rsidR="007A4AF5" w:rsidRDefault="007A4AF5" w:rsidP="007A4AF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результате разработки были сделаны следующие изменения:</w:t>
      </w:r>
    </w:p>
    <w:p w14:paraId="6221F5F7" w14:textId="67C78BFE" w:rsidR="007A4AF5" w:rsidRDefault="007A4AF5" w:rsidP="007A4AF5">
      <w:pPr>
        <w:pStyle w:val="a6"/>
        <w:numPr>
          <w:ilvl w:val="0"/>
          <w:numId w:val="5"/>
        </w:numPr>
        <w:spacing w:line="360" w:lineRule="auto"/>
        <w:ind w:left="0" w:firstLine="426"/>
        <w:jc w:val="both"/>
        <w:rPr>
          <w:szCs w:val="28"/>
        </w:rPr>
      </w:pPr>
      <w:r>
        <w:rPr>
          <w:szCs w:val="28"/>
        </w:rPr>
        <w:t xml:space="preserve">В классе </w:t>
      </w:r>
      <w:proofErr w:type="spellStart"/>
      <w:r>
        <w:rPr>
          <w:szCs w:val="28"/>
          <w:lang w:val="en-US"/>
        </w:rPr>
        <w:t>MainForm</w:t>
      </w:r>
      <w:proofErr w:type="spellEnd"/>
      <w:r w:rsidRPr="007A4AF5">
        <w:rPr>
          <w:szCs w:val="28"/>
        </w:rPr>
        <w:t xml:space="preserve"> </w:t>
      </w:r>
      <w:r>
        <w:rPr>
          <w:szCs w:val="28"/>
        </w:rPr>
        <w:t xml:space="preserve">добавлен метод установки значений по умолчанию, также </w:t>
      </w:r>
      <w:r w:rsidR="00582928">
        <w:rPr>
          <w:szCs w:val="28"/>
        </w:rPr>
        <w:t>изменён алгоритм обработки ошибок для текстовых полей.</w:t>
      </w:r>
    </w:p>
    <w:p w14:paraId="6D527AB8" w14:textId="5F005233" w:rsidR="00582928" w:rsidRDefault="00582928" w:rsidP="007A4AF5">
      <w:pPr>
        <w:pStyle w:val="a6"/>
        <w:numPr>
          <w:ilvl w:val="0"/>
          <w:numId w:val="5"/>
        </w:numPr>
        <w:spacing w:line="360" w:lineRule="auto"/>
        <w:ind w:left="0" w:firstLine="426"/>
        <w:jc w:val="both"/>
        <w:rPr>
          <w:szCs w:val="28"/>
        </w:rPr>
      </w:pPr>
      <w:r>
        <w:rPr>
          <w:szCs w:val="28"/>
        </w:rPr>
        <w:t xml:space="preserve">В перечислении </w:t>
      </w:r>
      <w:proofErr w:type="spellStart"/>
      <w:r>
        <w:rPr>
          <w:szCs w:val="28"/>
          <w:lang w:val="en-US"/>
        </w:rPr>
        <w:t>ShaftGearParametersType</w:t>
      </w:r>
      <w:proofErr w:type="spellEnd"/>
      <w:r w:rsidRPr="00582928">
        <w:rPr>
          <w:szCs w:val="28"/>
        </w:rPr>
        <w:t xml:space="preserve"> </w:t>
      </w:r>
      <w:r>
        <w:rPr>
          <w:szCs w:val="28"/>
        </w:rPr>
        <w:t xml:space="preserve">добавлен новый параметр для установки угла вращения шестерни – </w:t>
      </w:r>
      <w:proofErr w:type="spellStart"/>
      <w:r>
        <w:rPr>
          <w:szCs w:val="28"/>
          <w:lang w:val="en-US"/>
        </w:rPr>
        <w:t>RotationAngle</w:t>
      </w:r>
      <w:proofErr w:type="spellEnd"/>
      <w:r>
        <w:rPr>
          <w:szCs w:val="28"/>
        </w:rPr>
        <w:t>.</w:t>
      </w:r>
    </w:p>
    <w:p w14:paraId="2A5E6225" w14:textId="3721E641" w:rsidR="00582928" w:rsidRDefault="00582928" w:rsidP="007A4AF5">
      <w:pPr>
        <w:pStyle w:val="a6"/>
        <w:numPr>
          <w:ilvl w:val="0"/>
          <w:numId w:val="5"/>
        </w:numPr>
        <w:spacing w:line="360" w:lineRule="auto"/>
        <w:ind w:left="0" w:firstLine="426"/>
        <w:jc w:val="both"/>
        <w:rPr>
          <w:szCs w:val="28"/>
        </w:rPr>
      </w:pPr>
      <w:r>
        <w:rPr>
          <w:szCs w:val="28"/>
        </w:rPr>
        <w:t xml:space="preserve">В классе </w:t>
      </w:r>
      <w:proofErr w:type="spellStart"/>
      <w:r>
        <w:rPr>
          <w:szCs w:val="28"/>
          <w:lang w:val="en-US"/>
        </w:rPr>
        <w:t>ShaftGearParameter</w:t>
      </w:r>
      <w:proofErr w:type="spellEnd"/>
      <w:r w:rsidR="00CA7D9E" w:rsidRPr="00CA7D9E">
        <w:rPr>
          <w:szCs w:val="28"/>
        </w:rPr>
        <w:t xml:space="preserve"> </w:t>
      </w:r>
      <w:r w:rsidR="00CA7D9E">
        <w:rPr>
          <w:szCs w:val="28"/>
        </w:rPr>
        <w:t>методы для минимального и максимального значений были заменены переменными, и был добавлен общий метод работы с параметром, а также метод обработки предельно допустимых значений.</w:t>
      </w:r>
    </w:p>
    <w:p w14:paraId="2A8B0FE0" w14:textId="68C81365" w:rsidR="00CA7D9E" w:rsidRDefault="00CA7D9E" w:rsidP="007A4AF5">
      <w:pPr>
        <w:pStyle w:val="a6"/>
        <w:numPr>
          <w:ilvl w:val="0"/>
          <w:numId w:val="5"/>
        </w:numPr>
        <w:spacing w:line="360" w:lineRule="auto"/>
        <w:ind w:left="0" w:firstLine="426"/>
        <w:jc w:val="both"/>
        <w:rPr>
          <w:szCs w:val="28"/>
        </w:rPr>
      </w:pPr>
      <w:r>
        <w:rPr>
          <w:szCs w:val="28"/>
        </w:rPr>
        <w:t xml:space="preserve">В классе </w:t>
      </w:r>
      <w:proofErr w:type="spellStart"/>
      <w:r>
        <w:rPr>
          <w:szCs w:val="28"/>
          <w:lang w:val="en-US"/>
        </w:rPr>
        <w:t>ShaftGearBuilder</w:t>
      </w:r>
      <w:proofErr w:type="spellEnd"/>
      <w:r w:rsidRPr="00CA7D9E">
        <w:rPr>
          <w:szCs w:val="28"/>
        </w:rPr>
        <w:t xml:space="preserve"> </w:t>
      </w:r>
      <w:r>
        <w:rPr>
          <w:szCs w:val="28"/>
        </w:rPr>
        <w:t xml:space="preserve">методы работы с эскизом и выдавливанием были вынесены в классы </w:t>
      </w:r>
      <w:r>
        <w:rPr>
          <w:szCs w:val="28"/>
          <w:lang w:val="en-US"/>
        </w:rPr>
        <w:t>Wrapper</w:t>
      </w:r>
      <w:r w:rsidRPr="00CA7D9E">
        <w:rPr>
          <w:szCs w:val="28"/>
        </w:rPr>
        <w:t xml:space="preserve"> </w:t>
      </w:r>
      <w:r>
        <w:rPr>
          <w:szCs w:val="28"/>
        </w:rPr>
        <w:t xml:space="preserve">и </w:t>
      </w:r>
      <w:proofErr w:type="spellStart"/>
      <w:r>
        <w:rPr>
          <w:szCs w:val="28"/>
          <w:lang w:val="en-US"/>
        </w:rPr>
        <w:t>MatricesWorking</w:t>
      </w:r>
      <w:proofErr w:type="spellEnd"/>
      <w:r>
        <w:rPr>
          <w:szCs w:val="28"/>
        </w:rPr>
        <w:t xml:space="preserve">. </w:t>
      </w:r>
    </w:p>
    <w:p w14:paraId="4D822EB1" w14:textId="2594E17D" w:rsidR="00EA4AEE" w:rsidRDefault="00EA4AEE" w:rsidP="007A4AF5">
      <w:pPr>
        <w:pStyle w:val="a6"/>
        <w:numPr>
          <w:ilvl w:val="0"/>
          <w:numId w:val="5"/>
        </w:numPr>
        <w:spacing w:line="360" w:lineRule="auto"/>
        <w:ind w:left="0" w:firstLine="426"/>
        <w:jc w:val="both"/>
        <w:rPr>
          <w:szCs w:val="28"/>
        </w:rPr>
      </w:pPr>
      <w:r>
        <w:rPr>
          <w:szCs w:val="28"/>
        </w:rPr>
        <w:t xml:space="preserve">Класс </w:t>
      </w:r>
      <w:proofErr w:type="spellStart"/>
      <w:r>
        <w:rPr>
          <w:szCs w:val="28"/>
          <w:lang w:val="en-US"/>
        </w:rPr>
        <w:t>KompasConnector</w:t>
      </w:r>
      <w:proofErr w:type="spellEnd"/>
      <w:r w:rsidRPr="00EA4AEE">
        <w:rPr>
          <w:szCs w:val="28"/>
        </w:rPr>
        <w:t xml:space="preserve"> </w:t>
      </w:r>
      <w:r>
        <w:rPr>
          <w:szCs w:val="28"/>
        </w:rPr>
        <w:t xml:space="preserve">переделан в класс </w:t>
      </w:r>
      <w:proofErr w:type="spellStart"/>
      <w:r>
        <w:rPr>
          <w:szCs w:val="28"/>
          <w:lang w:val="en-US"/>
        </w:rPr>
        <w:t>KompasWrapper</w:t>
      </w:r>
      <w:proofErr w:type="spellEnd"/>
      <w:r>
        <w:rPr>
          <w:szCs w:val="28"/>
        </w:rPr>
        <w:t>, в который добавлены методы для работы с документами и операциями в КОМПАС 3</w:t>
      </w:r>
      <w:r>
        <w:rPr>
          <w:szCs w:val="28"/>
          <w:lang w:val="en-US"/>
        </w:rPr>
        <w:t>D</w:t>
      </w:r>
      <w:r>
        <w:rPr>
          <w:szCs w:val="28"/>
        </w:rPr>
        <w:t>.</w:t>
      </w:r>
    </w:p>
    <w:p w14:paraId="07585914" w14:textId="55E0198B" w:rsidR="003F04D1" w:rsidRPr="007A4AF5" w:rsidRDefault="003F04D1" w:rsidP="007A4AF5">
      <w:pPr>
        <w:pStyle w:val="a6"/>
        <w:numPr>
          <w:ilvl w:val="0"/>
          <w:numId w:val="5"/>
        </w:numPr>
        <w:spacing w:line="360" w:lineRule="auto"/>
        <w:ind w:left="0" w:firstLine="426"/>
        <w:jc w:val="both"/>
        <w:rPr>
          <w:szCs w:val="28"/>
        </w:rPr>
      </w:pPr>
      <w:r>
        <w:rPr>
          <w:szCs w:val="28"/>
        </w:rPr>
        <w:t xml:space="preserve">Добавлен класс </w:t>
      </w:r>
      <w:proofErr w:type="spellStart"/>
      <w:r>
        <w:rPr>
          <w:szCs w:val="28"/>
          <w:lang w:val="en-US"/>
        </w:rPr>
        <w:t>MatricesWorking</w:t>
      </w:r>
      <w:proofErr w:type="spellEnd"/>
      <w:r w:rsidRPr="00F85C2E">
        <w:rPr>
          <w:szCs w:val="28"/>
        </w:rPr>
        <w:t xml:space="preserve"> </w:t>
      </w:r>
      <w:r>
        <w:rPr>
          <w:szCs w:val="28"/>
        </w:rPr>
        <w:t>для работы с матрицами координат.</w:t>
      </w:r>
    </w:p>
    <w:p w14:paraId="110AD715" w14:textId="2C354FC1" w:rsidR="00042399" w:rsidRPr="007529DA" w:rsidRDefault="00416E47" w:rsidP="008127CC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373AA19" w14:textId="21C07E18" w:rsidR="00EE07DA" w:rsidRDefault="00A32267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lastRenderedPageBreak/>
        <w:t>Далее в таблицах 8.1 – 8</w:t>
      </w:r>
      <w:r w:rsidR="00415BF3">
        <w:rPr>
          <w:bCs/>
          <w:szCs w:val="28"/>
        </w:rPr>
        <w:t>.6</w:t>
      </w:r>
      <w:r w:rsidR="00EE07DA">
        <w:rPr>
          <w:bCs/>
          <w:szCs w:val="28"/>
        </w:rPr>
        <w:t xml:space="preserve"> представлено описание классов.</w:t>
      </w:r>
    </w:p>
    <w:p w14:paraId="07513B15" w14:textId="042C247F" w:rsidR="00EE07DA" w:rsidRPr="00F9186C" w:rsidRDefault="00EE07DA" w:rsidP="006947B2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t xml:space="preserve">Таблица </w:t>
      </w:r>
      <w:r w:rsidR="00A32267">
        <w:rPr>
          <w:bCs/>
          <w:szCs w:val="28"/>
        </w:rPr>
        <w:t>8</w:t>
      </w:r>
      <w:r>
        <w:rPr>
          <w:bCs/>
          <w:szCs w:val="28"/>
        </w:rPr>
        <w:t>.1 – Описание полей, методов, сущностей класса «</w:t>
      </w:r>
      <w:proofErr w:type="spellStart"/>
      <w:r w:rsidR="006947B2">
        <w:rPr>
          <w:bCs/>
          <w:szCs w:val="28"/>
          <w:lang w:val="en-US"/>
        </w:rPr>
        <w:t>Main</w:t>
      </w:r>
      <w:r>
        <w:rPr>
          <w:bCs/>
          <w:szCs w:val="28"/>
          <w:lang w:val="en-US"/>
        </w:rPr>
        <w:t>Form</w:t>
      </w:r>
      <w:proofErr w:type="spellEnd"/>
      <w:r>
        <w:rPr>
          <w:bCs/>
          <w:szCs w:val="28"/>
        </w:rPr>
        <w:t>»</w:t>
      </w:r>
    </w:p>
    <w:tbl>
      <w:tblPr>
        <w:tblStyle w:val="aa"/>
        <w:tblW w:w="9348" w:type="dxa"/>
        <w:tblLayout w:type="fixed"/>
        <w:tblLook w:val="04A0" w:firstRow="1" w:lastRow="0" w:firstColumn="1" w:lastColumn="0" w:noHBand="0" w:noVBand="1"/>
      </w:tblPr>
      <w:tblGrid>
        <w:gridCol w:w="2755"/>
        <w:gridCol w:w="1209"/>
        <w:gridCol w:w="5384"/>
      </w:tblGrid>
      <w:tr w:rsidR="006947B2" w14:paraId="7A9C6A94" w14:textId="77777777" w:rsidTr="0023126C">
        <w:tc>
          <w:tcPr>
            <w:tcW w:w="2755" w:type="dxa"/>
          </w:tcPr>
          <w:p w14:paraId="0E3AC5A9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Название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метода</w:t>
            </w:r>
            <w:proofErr w:type="spellEnd"/>
            <w:r w:rsidRPr="00270540">
              <w:rPr>
                <w:bCs/>
                <w:szCs w:val="28"/>
              </w:rPr>
              <w:t>/</w:t>
            </w:r>
            <w:proofErr w:type="spellStart"/>
            <w:r w:rsidRPr="00270540">
              <w:rPr>
                <w:bCs/>
                <w:szCs w:val="28"/>
              </w:rPr>
              <w:t>поля</w:t>
            </w:r>
            <w:proofErr w:type="spellEnd"/>
          </w:p>
        </w:tc>
        <w:tc>
          <w:tcPr>
            <w:tcW w:w="1209" w:type="dxa"/>
            <w:vAlign w:val="center"/>
          </w:tcPr>
          <w:p w14:paraId="7FBD8DE7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Возвращаемый</w:t>
            </w:r>
            <w:proofErr w:type="spellEnd"/>
            <w:r w:rsidRPr="00270540">
              <w:rPr>
                <w:bCs/>
                <w:szCs w:val="28"/>
              </w:rPr>
              <w:t xml:space="preserve"> </w:t>
            </w:r>
            <w:proofErr w:type="spellStart"/>
            <w:r w:rsidRPr="00270540">
              <w:rPr>
                <w:bCs/>
                <w:szCs w:val="28"/>
              </w:rPr>
              <w:t>тип</w:t>
            </w:r>
            <w:proofErr w:type="spellEnd"/>
          </w:p>
        </w:tc>
        <w:tc>
          <w:tcPr>
            <w:tcW w:w="5384" w:type="dxa"/>
          </w:tcPr>
          <w:p w14:paraId="25F9C8E3" w14:textId="77777777" w:rsidR="006947B2" w:rsidRPr="00270540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270540">
              <w:rPr>
                <w:bCs/>
                <w:szCs w:val="28"/>
              </w:rPr>
              <w:t>Описание</w:t>
            </w:r>
            <w:proofErr w:type="spellEnd"/>
          </w:p>
        </w:tc>
      </w:tr>
      <w:tr w:rsidR="006947B2" w14:paraId="60700FDA" w14:textId="77777777" w:rsidTr="0023126C">
        <w:tc>
          <w:tcPr>
            <w:tcW w:w="2755" w:type="dxa"/>
            <w:vAlign w:val="center"/>
          </w:tcPr>
          <w:p w14:paraId="5DB19FDB" w14:textId="77777777" w:rsidR="006947B2" w:rsidRPr="00424E14" w:rsidRDefault="006947B2" w:rsidP="00F85C2E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_parameters</w:t>
            </w:r>
          </w:p>
        </w:tc>
        <w:tc>
          <w:tcPr>
            <w:tcW w:w="1209" w:type="dxa"/>
            <w:vAlign w:val="center"/>
          </w:tcPr>
          <w:p w14:paraId="024E8A93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384" w:type="dxa"/>
          </w:tcPr>
          <w:p w14:paraId="1A26E01A" w14:textId="38B835F9" w:rsidR="006947B2" w:rsidRPr="00D71AD7" w:rsidRDefault="00F85C2E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Хранит в себе набор параметров</w:t>
            </w:r>
            <w:r w:rsidR="006947B2" w:rsidRPr="00D71AD7">
              <w:rPr>
                <w:bCs/>
                <w:szCs w:val="28"/>
                <w:lang w:val="ru-RU"/>
              </w:rPr>
              <w:t xml:space="preserve"> для построения вал-шестерни</w:t>
            </w:r>
          </w:p>
        </w:tc>
      </w:tr>
      <w:tr w:rsidR="006947B2" w14:paraId="7D2B1887" w14:textId="77777777" w:rsidTr="0023126C">
        <w:tc>
          <w:tcPr>
            <w:tcW w:w="2755" w:type="dxa"/>
            <w:vAlign w:val="center"/>
          </w:tcPr>
          <w:p w14:paraId="461CF6D6" w14:textId="77777777" w:rsidR="006947B2" w:rsidRPr="00424E14" w:rsidRDefault="006947B2" w:rsidP="00F85C2E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</w:t>
            </w:r>
            <w:proofErr w:type="spellStart"/>
            <w:r w:rsidRPr="00424E14">
              <w:rPr>
                <w:bCs/>
                <w:szCs w:val="28"/>
              </w:rPr>
              <w:t>textBoxToParameter</w:t>
            </w:r>
            <w:proofErr w:type="spellEnd"/>
          </w:p>
        </w:tc>
        <w:tc>
          <w:tcPr>
            <w:tcW w:w="1209" w:type="dxa"/>
            <w:vAlign w:val="center"/>
          </w:tcPr>
          <w:p w14:paraId="60364502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384" w:type="dxa"/>
          </w:tcPr>
          <w:p w14:paraId="1D0252B1" w14:textId="03F45EDD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 xml:space="preserve">Хранит в себе набор </w:t>
            </w:r>
            <w:proofErr w:type="spellStart"/>
            <w:r w:rsidRPr="00424E14">
              <w:rPr>
                <w:bCs/>
                <w:szCs w:val="28"/>
              </w:rPr>
              <w:t>TextBox</w:t>
            </w:r>
            <w:proofErr w:type="spellEnd"/>
            <w:r w:rsidRPr="00D71AD7">
              <w:rPr>
                <w:bCs/>
                <w:szCs w:val="28"/>
                <w:lang w:val="ru-RU"/>
              </w:rPr>
              <w:t xml:space="preserve"> и соответствующий ему тип параметра из перечисления «</w:t>
            </w:r>
            <w:proofErr w:type="spellStart"/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ParametersType</w:t>
            </w:r>
            <w:proofErr w:type="spellEnd"/>
            <w:r w:rsidRPr="00D71AD7">
              <w:rPr>
                <w:bCs/>
                <w:szCs w:val="28"/>
                <w:lang w:val="ru-RU"/>
              </w:rPr>
              <w:t>»</w:t>
            </w:r>
          </w:p>
        </w:tc>
      </w:tr>
      <w:tr w:rsidR="00F85C2E" w14:paraId="792E3AF9" w14:textId="77777777" w:rsidTr="0023126C">
        <w:tc>
          <w:tcPr>
            <w:tcW w:w="2755" w:type="dxa"/>
            <w:vAlign w:val="center"/>
          </w:tcPr>
          <w:p w14:paraId="0A39CC62" w14:textId="000D9C8C" w:rsidR="00F85C2E" w:rsidRPr="00F85C2E" w:rsidRDefault="00F85C2E" w:rsidP="00F85C2E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  <w:lang w:val="ru-RU"/>
              </w:rPr>
              <w:t>_</w:t>
            </w:r>
            <w:proofErr w:type="spellStart"/>
            <w:r>
              <w:rPr>
                <w:bCs/>
                <w:szCs w:val="28"/>
              </w:rPr>
              <w:t>textBoxAndError</w:t>
            </w:r>
            <w:proofErr w:type="spellEnd"/>
          </w:p>
        </w:tc>
        <w:tc>
          <w:tcPr>
            <w:tcW w:w="1209" w:type="dxa"/>
            <w:vAlign w:val="center"/>
          </w:tcPr>
          <w:p w14:paraId="66628F39" w14:textId="77777777" w:rsidR="00F85C2E" w:rsidRPr="00424E14" w:rsidRDefault="00F85C2E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384" w:type="dxa"/>
          </w:tcPr>
          <w:p w14:paraId="6E1D6811" w14:textId="6FAE75C7" w:rsidR="00F85C2E" w:rsidRPr="00F85C2E" w:rsidRDefault="00F85C2E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Используется для работы с ошибками в текстовых полях</w:t>
            </w:r>
          </w:p>
        </w:tc>
      </w:tr>
      <w:tr w:rsidR="006947B2" w14:paraId="3DA9C823" w14:textId="77777777" w:rsidTr="0023126C">
        <w:tc>
          <w:tcPr>
            <w:tcW w:w="2755" w:type="dxa"/>
          </w:tcPr>
          <w:p w14:paraId="7958F723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SetParameter</w:t>
            </w:r>
            <w:proofErr w:type="spellEnd"/>
            <w:r w:rsidRPr="00424E14">
              <w:rPr>
                <w:bCs/>
                <w:szCs w:val="28"/>
              </w:rPr>
              <w:t xml:space="preserve">(object, </w:t>
            </w:r>
            <w:proofErr w:type="spellStart"/>
            <w:r w:rsidRPr="00424E14">
              <w:rPr>
                <w:bCs/>
                <w:szCs w:val="28"/>
              </w:rPr>
              <w:t>EventArgs</w:t>
            </w:r>
            <w:proofErr w:type="spellEnd"/>
            <w:r w:rsidRPr="00424E14">
              <w:rPr>
                <w:bCs/>
                <w:szCs w:val="28"/>
              </w:rPr>
              <w:t>)</w:t>
            </w:r>
          </w:p>
        </w:tc>
        <w:tc>
          <w:tcPr>
            <w:tcW w:w="1209" w:type="dxa"/>
            <w:vAlign w:val="center"/>
          </w:tcPr>
          <w:p w14:paraId="650E02E8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384" w:type="dxa"/>
            <w:vAlign w:val="center"/>
          </w:tcPr>
          <w:p w14:paraId="65926E99" w14:textId="77777777" w:rsidR="006947B2" w:rsidRPr="00F85C2E" w:rsidRDefault="006947B2" w:rsidP="00270540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F85C2E">
              <w:rPr>
                <w:bCs/>
                <w:szCs w:val="28"/>
                <w:lang w:val="ru-RU"/>
              </w:rPr>
              <w:t>Устанавливает значение параметра</w:t>
            </w:r>
          </w:p>
        </w:tc>
      </w:tr>
      <w:tr w:rsidR="00F85C2E" w14:paraId="2CC30F3C" w14:textId="77777777" w:rsidTr="0023126C">
        <w:tc>
          <w:tcPr>
            <w:tcW w:w="2755" w:type="dxa"/>
          </w:tcPr>
          <w:p w14:paraId="6E512330" w14:textId="2DFFFF25" w:rsidR="00F85C2E" w:rsidRPr="00424E14" w:rsidRDefault="00F85C2E" w:rsidP="00F85C2E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SetDefaultValues</w:t>
            </w:r>
            <w:proofErr w:type="spellEnd"/>
            <w:r>
              <w:rPr>
                <w:bCs/>
                <w:szCs w:val="28"/>
              </w:rPr>
              <w:t>(double, double, double, double, double)</w:t>
            </w:r>
          </w:p>
        </w:tc>
        <w:tc>
          <w:tcPr>
            <w:tcW w:w="1209" w:type="dxa"/>
            <w:vAlign w:val="center"/>
          </w:tcPr>
          <w:p w14:paraId="39BFDDC7" w14:textId="272F912A" w:rsidR="00F85C2E" w:rsidRPr="00424E14" w:rsidRDefault="00F85C2E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5384" w:type="dxa"/>
            <w:vAlign w:val="center"/>
          </w:tcPr>
          <w:p w14:paraId="10ABE028" w14:textId="0973EA6D" w:rsidR="00F85C2E" w:rsidRPr="00F85C2E" w:rsidRDefault="00F85C2E" w:rsidP="00270540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Устанавливает значения для всех параметров вал-шестерни</w:t>
            </w:r>
          </w:p>
        </w:tc>
      </w:tr>
      <w:tr w:rsidR="006947B2" w14:paraId="7A76B5A2" w14:textId="77777777" w:rsidTr="0023126C">
        <w:tc>
          <w:tcPr>
            <w:tcW w:w="2755" w:type="dxa"/>
            <w:vAlign w:val="center"/>
          </w:tcPr>
          <w:p w14:paraId="356FB76A" w14:textId="77777777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SetMinParameters</w:t>
            </w:r>
            <w:proofErr w:type="spellEnd"/>
            <w:r w:rsidRPr="00424E14">
              <w:rPr>
                <w:bCs/>
                <w:szCs w:val="28"/>
              </w:rPr>
              <w:t>()</w:t>
            </w:r>
          </w:p>
        </w:tc>
        <w:tc>
          <w:tcPr>
            <w:tcW w:w="1209" w:type="dxa"/>
            <w:vAlign w:val="center"/>
          </w:tcPr>
          <w:p w14:paraId="19DC290A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384" w:type="dxa"/>
          </w:tcPr>
          <w:p w14:paraId="2E1F1BB5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Устанавливает минимальное значение всех параметров</w:t>
            </w:r>
          </w:p>
        </w:tc>
      </w:tr>
      <w:tr w:rsidR="006947B2" w14:paraId="6654CC53" w14:textId="77777777" w:rsidTr="0023126C">
        <w:tc>
          <w:tcPr>
            <w:tcW w:w="2755" w:type="dxa"/>
            <w:vAlign w:val="center"/>
          </w:tcPr>
          <w:p w14:paraId="3723019C" w14:textId="77777777" w:rsidR="006947B2" w:rsidRPr="00424E14" w:rsidRDefault="006947B2" w:rsidP="00270540">
            <w:pPr>
              <w:pStyle w:val="a7"/>
              <w:widowControl w:val="0"/>
              <w:autoSpaceDE w:val="0"/>
              <w:autoSpaceDN w:val="0"/>
              <w:spacing w:line="276" w:lineRule="auto"/>
              <w:ind w:left="24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SetMaxParameters</w:t>
            </w:r>
            <w:proofErr w:type="spellEnd"/>
            <w:r w:rsidRPr="00424E14">
              <w:rPr>
                <w:bCs/>
                <w:szCs w:val="28"/>
              </w:rPr>
              <w:t>()</w:t>
            </w:r>
          </w:p>
        </w:tc>
        <w:tc>
          <w:tcPr>
            <w:tcW w:w="1209" w:type="dxa"/>
            <w:vAlign w:val="center"/>
          </w:tcPr>
          <w:p w14:paraId="55019DF4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384" w:type="dxa"/>
          </w:tcPr>
          <w:p w14:paraId="3A158324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Устанавливает максимальное значение всех параметров</w:t>
            </w:r>
          </w:p>
        </w:tc>
      </w:tr>
      <w:tr w:rsidR="006947B2" w14:paraId="381CD153" w14:textId="77777777" w:rsidTr="0023126C">
        <w:tc>
          <w:tcPr>
            <w:tcW w:w="2755" w:type="dxa"/>
            <w:vAlign w:val="center"/>
          </w:tcPr>
          <w:p w14:paraId="5E2F7A98" w14:textId="73D8E7E0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SetAvgParameters</w:t>
            </w:r>
            <w:proofErr w:type="spellEnd"/>
            <w:r w:rsidRPr="00424E14">
              <w:rPr>
                <w:bCs/>
                <w:szCs w:val="28"/>
              </w:rPr>
              <w:t>()</w:t>
            </w:r>
          </w:p>
        </w:tc>
        <w:tc>
          <w:tcPr>
            <w:tcW w:w="1209" w:type="dxa"/>
            <w:vAlign w:val="center"/>
          </w:tcPr>
          <w:p w14:paraId="5E7F0F61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384" w:type="dxa"/>
          </w:tcPr>
          <w:p w14:paraId="4B7DE73C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Устанавливает среднее значение всех параметров</w:t>
            </w:r>
          </w:p>
        </w:tc>
      </w:tr>
      <w:tr w:rsidR="00F85C2E" w14:paraId="4F35AAA5" w14:textId="77777777" w:rsidTr="0023126C">
        <w:tc>
          <w:tcPr>
            <w:tcW w:w="2755" w:type="dxa"/>
            <w:vAlign w:val="center"/>
          </w:tcPr>
          <w:p w14:paraId="799C92E9" w14:textId="605416A5" w:rsidR="00F85C2E" w:rsidRPr="00424E14" w:rsidRDefault="00F85C2E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CheckTextBoxes</w:t>
            </w:r>
            <w:proofErr w:type="spellEnd"/>
            <w:r>
              <w:rPr>
                <w:bCs/>
                <w:szCs w:val="28"/>
              </w:rPr>
              <w:t>()</w:t>
            </w:r>
          </w:p>
        </w:tc>
        <w:tc>
          <w:tcPr>
            <w:tcW w:w="1209" w:type="dxa"/>
            <w:vAlign w:val="center"/>
          </w:tcPr>
          <w:p w14:paraId="06BCE56A" w14:textId="435121A9" w:rsidR="00F85C2E" w:rsidRPr="00F85C2E" w:rsidRDefault="00F85C2E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</w:rPr>
              <w:t>bool</w:t>
            </w:r>
          </w:p>
        </w:tc>
        <w:tc>
          <w:tcPr>
            <w:tcW w:w="5384" w:type="dxa"/>
          </w:tcPr>
          <w:p w14:paraId="17B9D539" w14:textId="5C65AAAA" w:rsidR="00F85C2E" w:rsidRPr="00F85C2E" w:rsidRDefault="00F85C2E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Проверка текстовых полей на корректность введённых данных</w:t>
            </w:r>
          </w:p>
        </w:tc>
      </w:tr>
      <w:tr w:rsidR="006947B2" w14:paraId="0323AF19" w14:textId="77777777" w:rsidTr="0023126C">
        <w:tc>
          <w:tcPr>
            <w:tcW w:w="2755" w:type="dxa"/>
            <w:vAlign w:val="center"/>
          </w:tcPr>
          <w:p w14:paraId="44971F8A" w14:textId="6048CCE0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Build</w:t>
            </w:r>
            <w:r w:rsidR="00EE0347">
              <w:rPr>
                <w:bCs/>
                <w:szCs w:val="28"/>
              </w:rPr>
              <w:t>ShaftGear</w:t>
            </w:r>
            <w:proofErr w:type="spellEnd"/>
            <w:r w:rsidRPr="00424E14">
              <w:rPr>
                <w:bCs/>
                <w:szCs w:val="28"/>
              </w:rPr>
              <w:t>()</w:t>
            </w:r>
          </w:p>
        </w:tc>
        <w:tc>
          <w:tcPr>
            <w:tcW w:w="1209" w:type="dxa"/>
            <w:vAlign w:val="center"/>
          </w:tcPr>
          <w:p w14:paraId="74A1C86C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384" w:type="dxa"/>
          </w:tcPr>
          <w:p w14:paraId="7D92C886" w14:textId="717EAD9A" w:rsidR="006947B2" w:rsidRPr="00F85C2E" w:rsidRDefault="00415BF3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Обращается к классу</w:t>
            </w:r>
            <w:r w:rsidR="00F85C2E">
              <w:rPr>
                <w:bCs/>
                <w:szCs w:val="28"/>
                <w:lang w:val="ru-RU"/>
              </w:rPr>
              <w:t xml:space="preserve"> </w:t>
            </w:r>
            <w:proofErr w:type="spellStart"/>
            <w:r w:rsidR="00F85C2E">
              <w:rPr>
                <w:bCs/>
                <w:szCs w:val="28"/>
              </w:rPr>
              <w:t>ShaftGearBuilder</w:t>
            </w:r>
            <w:proofErr w:type="spellEnd"/>
            <w:r w:rsidR="00F85C2E" w:rsidRPr="00F85C2E">
              <w:rPr>
                <w:bCs/>
                <w:szCs w:val="28"/>
                <w:lang w:val="ru-RU"/>
              </w:rPr>
              <w:t xml:space="preserve"> </w:t>
            </w:r>
            <w:r w:rsidR="00F85C2E">
              <w:rPr>
                <w:bCs/>
                <w:szCs w:val="28"/>
                <w:lang w:val="ru-RU"/>
              </w:rPr>
              <w:t>для построения конической вал-шестерни</w:t>
            </w:r>
          </w:p>
        </w:tc>
      </w:tr>
    </w:tbl>
    <w:p w14:paraId="34AAD780" w14:textId="061A34B7" w:rsidR="00D7333E" w:rsidRDefault="00D7333E" w:rsidP="00F85C2E">
      <w:pPr>
        <w:pStyle w:val="a7"/>
        <w:rPr>
          <w:bCs/>
          <w:szCs w:val="28"/>
        </w:rPr>
      </w:pPr>
    </w:p>
    <w:p w14:paraId="366510C5" w14:textId="77777777" w:rsidR="00D7333E" w:rsidRDefault="00D7333E">
      <w:pPr>
        <w:rPr>
          <w:bCs/>
          <w:szCs w:val="28"/>
        </w:rPr>
      </w:pPr>
      <w:r>
        <w:rPr>
          <w:bCs/>
          <w:szCs w:val="28"/>
        </w:rPr>
        <w:br w:type="page"/>
      </w:r>
    </w:p>
    <w:p w14:paraId="191A0DC3" w14:textId="6610DB8A" w:rsidR="00EE07DA" w:rsidRPr="00F9186C" w:rsidRDefault="00EE07DA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lastRenderedPageBreak/>
        <w:t xml:space="preserve">Таблица </w:t>
      </w:r>
      <w:r w:rsidR="00A32267">
        <w:rPr>
          <w:bCs/>
          <w:szCs w:val="28"/>
        </w:rPr>
        <w:t>8</w:t>
      </w:r>
      <w:r>
        <w:rPr>
          <w:bCs/>
          <w:szCs w:val="28"/>
        </w:rPr>
        <w:t>.2 – Описание полей, методов, сущностей класса «</w:t>
      </w:r>
      <w:proofErr w:type="spellStart"/>
      <w:r w:rsidR="006947B2">
        <w:rPr>
          <w:bCs/>
          <w:szCs w:val="28"/>
          <w:lang w:val="en-US"/>
        </w:rPr>
        <w:t>ShaftGear</w:t>
      </w:r>
      <w:r>
        <w:rPr>
          <w:bCs/>
          <w:szCs w:val="28"/>
          <w:lang w:val="en-US"/>
        </w:rPr>
        <w:t>Parameters</w:t>
      </w:r>
      <w:proofErr w:type="spellEnd"/>
      <w:r>
        <w:rPr>
          <w:bCs/>
          <w:szCs w:val="28"/>
        </w:rPr>
        <w:t>»</w:t>
      </w:r>
    </w:p>
    <w:tbl>
      <w:tblPr>
        <w:tblStyle w:val="aa"/>
        <w:tblW w:w="9348" w:type="dxa"/>
        <w:tblLayout w:type="fixed"/>
        <w:tblLook w:val="04A0" w:firstRow="1" w:lastRow="0" w:firstColumn="1" w:lastColumn="0" w:noHBand="0" w:noVBand="1"/>
      </w:tblPr>
      <w:tblGrid>
        <w:gridCol w:w="2830"/>
        <w:gridCol w:w="1418"/>
        <w:gridCol w:w="5100"/>
      </w:tblGrid>
      <w:tr w:rsidR="006947B2" w14:paraId="6A24C780" w14:textId="77777777" w:rsidTr="00415BF3">
        <w:tc>
          <w:tcPr>
            <w:tcW w:w="2830" w:type="dxa"/>
            <w:vAlign w:val="center"/>
          </w:tcPr>
          <w:p w14:paraId="1C7BFDCB" w14:textId="77777777" w:rsidR="006947B2" w:rsidRPr="00415BF3" w:rsidRDefault="006947B2" w:rsidP="00415BF3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415BF3">
              <w:rPr>
                <w:bCs/>
                <w:szCs w:val="28"/>
                <w:lang w:val="ru-RU"/>
              </w:rPr>
              <w:t>Название метода/поля</w:t>
            </w:r>
          </w:p>
        </w:tc>
        <w:tc>
          <w:tcPr>
            <w:tcW w:w="1418" w:type="dxa"/>
            <w:vAlign w:val="center"/>
          </w:tcPr>
          <w:p w14:paraId="5BC4079F" w14:textId="77777777" w:rsidR="006947B2" w:rsidRPr="00415BF3" w:rsidRDefault="006947B2" w:rsidP="00415BF3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415BF3">
              <w:rPr>
                <w:bCs/>
                <w:szCs w:val="28"/>
                <w:lang w:val="ru-RU"/>
              </w:rPr>
              <w:t>Возвращаемый тип</w:t>
            </w:r>
          </w:p>
        </w:tc>
        <w:tc>
          <w:tcPr>
            <w:tcW w:w="5100" w:type="dxa"/>
            <w:vAlign w:val="center"/>
          </w:tcPr>
          <w:p w14:paraId="0A65456B" w14:textId="77777777" w:rsidR="006947B2" w:rsidRPr="00415BF3" w:rsidRDefault="006947B2" w:rsidP="00415BF3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415BF3">
              <w:rPr>
                <w:bCs/>
                <w:szCs w:val="28"/>
                <w:lang w:val="ru-RU"/>
              </w:rPr>
              <w:t>Описание</w:t>
            </w:r>
          </w:p>
        </w:tc>
      </w:tr>
      <w:tr w:rsidR="006947B2" w14:paraId="419D2494" w14:textId="77777777" w:rsidTr="0023126C">
        <w:tc>
          <w:tcPr>
            <w:tcW w:w="2830" w:type="dxa"/>
            <w:vAlign w:val="center"/>
          </w:tcPr>
          <w:p w14:paraId="20066B18" w14:textId="77777777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_parameters</w:t>
            </w:r>
          </w:p>
        </w:tc>
        <w:tc>
          <w:tcPr>
            <w:tcW w:w="1418" w:type="dxa"/>
            <w:vAlign w:val="center"/>
          </w:tcPr>
          <w:p w14:paraId="31473948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100" w:type="dxa"/>
          </w:tcPr>
          <w:p w14:paraId="146D5687" w14:textId="53F5FACA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Хранит данные о каждом параметре модели из перечисления «</w:t>
            </w:r>
            <w:proofErr w:type="spellStart"/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ParametersType</w:t>
            </w:r>
            <w:proofErr w:type="spellEnd"/>
            <w:r w:rsidRPr="00D71AD7">
              <w:rPr>
                <w:bCs/>
                <w:szCs w:val="28"/>
                <w:lang w:val="ru-RU"/>
              </w:rPr>
              <w:t>»</w:t>
            </w:r>
          </w:p>
        </w:tc>
      </w:tr>
      <w:tr w:rsidR="006947B2" w14:paraId="7B15FD2A" w14:textId="77777777" w:rsidTr="0023126C">
        <w:tc>
          <w:tcPr>
            <w:tcW w:w="2830" w:type="dxa"/>
            <w:vAlign w:val="center"/>
          </w:tcPr>
          <w:p w14:paraId="449109B2" w14:textId="35A9A07C" w:rsidR="006947B2" w:rsidRPr="00424E14" w:rsidRDefault="006947B2" w:rsidP="006947B2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Parameters</w:t>
            </w:r>
            <w:proofErr w:type="spellEnd"/>
            <w:r w:rsidRPr="00424E14">
              <w:rPr>
                <w:bCs/>
                <w:szCs w:val="28"/>
              </w:rPr>
              <w:t>()</w:t>
            </w:r>
          </w:p>
        </w:tc>
        <w:tc>
          <w:tcPr>
            <w:tcW w:w="1418" w:type="dxa"/>
            <w:vAlign w:val="center"/>
          </w:tcPr>
          <w:p w14:paraId="0B2DD9E5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100" w:type="dxa"/>
          </w:tcPr>
          <w:p w14:paraId="790CCCB4" w14:textId="77777777" w:rsidR="006947B2" w:rsidRPr="00D71AD7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Конструктор для создания экземпляра класса</w:t>
            </w:r>
          </w:p>
        </w:tc>
      </w:tr>
      <w:tr w:rsidR="006947B2" w14:paraId="3FCC8F98" w14:textId="77777777" w:rsidTr="0023126C">
        <w:tc>
          <w:tcPr>
            <w:tcW w:w="2830" w:type="dxa"/>
          </w:tcPr>
          <w:p w14:paraId="159E2421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SetParameterValue</w:t>
            </w:r>
            <w:proofErr w:type="spellEnd"/>
            <w:r w:rsidRPr="00424E14">
              <w:rPr>
                <w:bCs/>
                <w:szCs w:val="28"/>
              </w:rPr>
              <w:t>(</w:t>
            </w:r>
            <w:proofErr w:type="spellStart"/>
            <w:r w:rsidRPr="00424E14">
              <w:rPr>
                <w:bCs/>
                <w:szCs w:val="28"/>
              </w:rPr>
              <w:t>ParameterType</w:t>
            </w:r>
            <w:proofErr w:type="spellEnd"/>
            <w:r w:rsidRPr="00424E14">
              <w:rPr>
                <w:bCs/>
                <w:szCs w:val="28"/>
              </w:rPr>
              <w:t>, double)</w:t>
            </w:r>
          </w:p>
        </w:tc>
        <w:tc>
          <w:tcPr>
            <w:tcW w:w="1418" w:type="dxa"/>
            <w:vAlign w:val="center"/>
          </w:tcPr>
          <w:p w14:paraId="6EDCC0CE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5100" w:type="dxa"/>
          </w:tcPr>
          <w:p w14:paraId="25DD8F3B" w14:textId="3C2EA213" w:rsidR="006947B2" w:rsidRPr="00F85C2E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F85C2E">
              <w:rPr>
                <w:bCs/>
                <w:szCs w:val="28"/>
                <w:lang w:val="ru-RU"/>
              </w:rPr>
              <w:t>Устанавливает значение определённого параметра</w:t>
            </w:r>
          </w:p>
        </w:tc>
      </w:tr>
      <w:tr w:rsidR="006947B2" w14:paraId="22D66401" w14:textId="77777777" w:rsidTr="0023126C">
        <w:tc>
          <w:tcPr>
            <w:tcW w:w="2830" w:type="dxa"/>
          </w:tcPr>
          <w:p w14:paraId="25AD86CC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 w:rsidRPr="00424E14">
              <w:rPr>
                <w:bCs/>
                <w:szCs w:val="28"/>
              </w:rPr>
              <w:t>GetParameterValue</w:t>
            </w:r>
            <w:proofErr w:type="spellEnd"/>
            <w:r w:rsidRPr="00424E14">
              <w:rPr>
                <w:bCs/>
                <w:szCs w:val="28"/>
              </w:rPr>
              <w:t>(</w:t>
            </w:r>
            <w:proofErr w:type="spellStart"/>
            <w:r w:rsidRPr="00424E14">
              <w:rPr>
                <w:bCs/>
                <w:szCs w:val="28"/>
              </w:rPr>
              <w:t>ParameterType</w:t>
            </w:r>
            <w:proofErr w:type="spellEnd"/>
            <w:r w:rsidRPr="00424E14">
              <w:rPr>
                <w:bCs/>
                <w:szCs w:val="28"/>
              </w:rPr>
              <w:t>)</w:t>
            </w:r>
          </w:p>
        </w:tc>
        <w:tc>
          <w:tcPr>
            <w:tcW w:w="1418" w:type="dxa"/>
            <w:vAlign w:val="center"/>
          </w:tcPr>
          <w:p w14:paraId="0D190C04" w14:textId="77777777" w:rsidR="006947B2" w:rsidRPr="00424E14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double</w:t>
            </w:r>
          </w:p>
        </w:tc>
        <w:tc>
          <w:tcPr>
            <w:tcW w:w="5100" w:type="dxa"/>
          </w:tcPr>
          <w:p w14:paraId="14EEA902" w14:textId="4EEDB8CD" w:rsidR="006947B2" w:rsidRPr="00F85C2E" w:rsidRDefault="006947B2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F85C2E">
              <w:rPr>
                <w:bCs/>
                <w:szCs w:val="28"/>
                <w:lang w:val="ru-RU"/>
              </w:rPr>
              <w:t>Возвращает значение определённого параметра</w:t>
            </w:r>
          </w:p>
        </w:tc>
      </w:tr>
      <w:tr w:rsidR="00F85C2E" w14:paraId="057F83F9" w14:textId="77777777" w:rsidTr="0023126C">
        <w:tc>
          <w:tcPr>
            <w:tcW w:w="2830" w:type="dxa"/>
          </w:tcPr>
          <w:p w14:paraId="45223701" w14:textId="24008611" w:rsidR="00F85C2E" w:rsidRPr="00424E14" w:rsidRDefault="00F85C2E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CheckDependencies</w:t>
            </w:r>
            <w:proofErr w:type="spellEnd"/>
            <w:r>
              <w:rPr>
                <w:bCs/>
                <w:szCs w:val="28"/>
              </w:rPr>
              <w:t>(</w:t>
            </w:r>
            <w:proofErr w:type="spellStart"/>
            <w:r>
              <w:rPr>
                <w:bCs/>
                <w:szCs w:val="28"/>
              </w:rPr>
              <w:t>ParameterType</w:t>
            </w:r>
            <w:proofErr w:type="spellEnd"/>
            <w:r>
              <w:rPr>
                <w:bCs/>
                <w:szCs w:val="28"/>
              </w:rPr>
              <w:t>, double)</w:t>
            </w:r>
          </w:p>
        </w:tc>
        <w:tc>
          <w:tcPr>
            <w:tcW w:w="1418" w:type="dxa"/>
            <w:vAlign w:val="center"/>
          </w:tcPr>
          <w:p w14:paraId="4CA4FD13" w14:textId="5CC7667C" w:rsidR="00F85C2E" w:rsidRPr="00424E14" w:rsidRDefault="00F85C2E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5100" w:type="dxa"/>
          </w:tcPr>
          <w:p w14:paraId="708DA854" w14:textId="640C8240" w:rsidR="00F85C2E" w:rsidRPr="00F85C2E" w:rsidRDefault="00F85C2E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Проверяет выполнение условий в зависимых параметрах</w:t>
            </w:r>
          </w:p>
        </w:tc>
      </w:tr>
    </w:tbl>
    <w:p w14:paraId="7ACC3685" w14:textId="12E93A9F" w:rsidR="00270540" w:rsidRDefault="00270540" w:rsidP="00F85C2E">
      <w:pPr>
        <w:spacing w:after="0" w:line="360" w:lineRule="auto"/>
        <w:rPr>
          <w:bCs/>
          <w:szCs w:val="28"/>
        </w:rPr>
      </w:pPr>
    </w:p>
    <w:p w14:paraId="5F373A7A" w14:textId="6D8E1B03" w:rsidR="00EE07DA" w:rsidRDefault="00EE07DA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t xml:space="preserve">Таблица </w:t>
      </w:r>
      <w:r w:rsidR="00A32267">
        <w:rPr>
          <w:bCs/>
          <w:szCs w:val="28"/>
        </w:rPr>
        <w:t>8</w:t>
      </w:r>
      <w:r>
        <w:rPr>
          <w:bCs/>
          <w:szCs w:val="28"/>
        </w:rPr>
        <w:t>.3 – Описание полей, методов, сущностей класса «</w:t>
      </w:r>
      <w:proofErr w:type="spellStart"/>
      <w:r w:rsidR="00270540">
        <w:rPr>
          <w:bCs/>
          <w:szCs w:val="28"/>
          <w:lang w:val="en-US"/>
        </w:rPr>
        <w:t>ShaftGear</w:t>
      </w:r>
      <w:r>
        <w:rPr>
          <w:bCs/>
          <w:szCs w:val="28"/>
          <w:lang w:val="en-US"/>
        </w:rPr>
        <w:t>Parameter</w:t>
      </w:r>
      <w:proofErr w:type="spellEnd"/>
      <w:r>
        <w:rPr>
          <w:bCs/>
          <w:szCs w:val="28"/>
        </w:rPr>
        <w:t>»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3412"/>
        <w:gridCol w:w="1403"/>
        <w:gridCol w:w="4530"/>
      </w:tblGrid>
      <w:tr w:rsidR="00270540" w14:paraId="545FE43B" w14:textId="77777777" w:rsidTr="00415BF3">
        <w:tc>
          <w:tcPr>
            <w:tcW w:w="3412" w:type="dxa"/>
            <w:vAlign w:val="center"/>
          </w:tcPr>
          <w:p w14:paraId="36FBF224" w14:textId="77777777" w:rsidR="00270540" w:rsidRPr="00415BF3" w:rsidRDefault="00270540" w:rsidP="00415BF3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415BF3">
              <w:rPr>
                <w:bCs/>
                <w:szCs w:val="28"/>
                <w:lang w:val="ru-RU"/>
              </w:rPr>
              <w:t>Название метода/поля</w:t>
            </w:r>
          </w:p>
        </w:tc>
        <w:tc>
          <w:tcPr>
            <w:tcW w:w="1403" w:type="dxa"/>
            <w:vAlign w:val="center"/>
          </w:tcPr>
          <w:p w14:paraId="7A852BC3" w14:textId="77777777" w:rsidR="00270540" w:rsidRPr="00415BF3" w:rsidRDefault="00270540" w:rsidP="00415BF3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415BF3">
              <w:rPr>
                <w:bCs/>
                <w:szCs w:val="28"/>
                <w:lang w:val="ru-RU"/>
              </w:rPr>
              <w:t>Возвращаемый тип</w:t>
            </w:r>
          </w:p>
        </w:tc>
        <w:tc>
          <w:tcPr>
            <w:tcW w:w="4530" w:type="dxa"/>
            <w:vAlign w:val="center"/>
          </w:tcPr>
          <w:p w14:paraId="61ECCC20" w14:textId="77777777" w:rsidR="00270540" w:rsidRPr="00415BF3" w:rsidRDefault="00270540" w:rsidP="00415BF3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415BF3">
              <w:rPr>
                <w:bCs/>
                <w:szCs w:val="28"/>
                <w:lang w:val="ru-RU"/>
              </w:rPr>
              <w:t>Описание</w:t>
            </w:r>
          </w:p>
        </w:tc>
      </w:tr>
      <w:tr w:rsidR="00270540" w14:paraId="1F415CF0" w14:textId="77777777" w:rsidTr="0023126C">
        <w:tc>
          <w:tcPr>
            <w:tcW w:w="3412" w:type="dxa"/>
          </w:tcPr>
          <w:p w14:paraId="7DC387E4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_value</w:t>
            </w:r>
          </w:p>
        </w:tc>
        <w:tc>
          <w:tcPr>
            <w:tcW w:w="1403" w:type="dxa"/>
            <w:vAlign w:val="center"/>
          </w:tcPr>
          <w:p w14:paraId="51413B93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530" w:type="dxa"/>
          </w:tcPr>
          <w:p w14:paraId="4E975915" w14:textId="77777777" w:rsidR="00270540" w:rsidRPr="00415BF3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415BF3">
              <w:rPr>
                <w:bCs/>
                <w:szCs w:val="28"/>
                <w:lang w:val="ru-RU"/>
              </w:rPr>
              <w:t>Хранит текущее значение</w:t>
            </w:r>
          </w:p>
        </w:tc>
      </w:tr>
      <w:tr w:rsidR="00D7333E" w14:paraId="3CDCEE6C" w14:textId="77777777" w:rsidTr="0023126C">
        <w:tc>
          <w:tcPr>
            <w:tcW w:w="3412" w:type="dxa"/>
            <w:vAlign w:val="center"/>
          </w:tcPr>
          <w:p w14:paraId="2ED3E0C1" w14:textId="5F84C994" w:rsidR="00D7333E" w:rsidRPr="00D7333E" w:rsidRDefault="00D7333E" w:rsidP="00D7333E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  <w:lang w:val="ru-RU"/>
              </w:rPr>
              <w:t>_</w:t>
            </w:r>
            <w:proofErr w:type="spellStart"/>
            <w:r>
              <w:rPr>
                <w:bCs/>
                <w:szCs w:val="28"/>
              </w:rPr>
              <w:t>minValue</w:t>
            </w:r>
            <w:proofErr w:type="spellEnd"/>
          </w:p>
        </w:tc>
        <w:tc>
          <w:tcPr>
            <w:tcW w:w="1403" w:type="dxa"/>
            <w:vAlign w:val="center"/>
          </w:tcPr>
          <w:p w14:paraId="11620882" w14:textId="77777777" w:rsidR="00D7333E" w:rsidRPr="00424E14" w:rsidRDefault="00D7333E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530" w:type="dxa"/>
          </w:tcPr>
          <w:p w14:paraId="78ED2622" w14:textId="332A5CA1" w:rsidR="00D7333E" w:rsidRPr="00D7333E" w:rsidRDefault="00D7333E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Хранит минимальное значение</w:t>
            </w:r>
          </w:p>
        </w:tc>
      </w:tr>
      <w:tr w:rsidR="00D7333E" w14:paraId="4627043B" w14:textId="77777777" w:rsidTr="0023126C">
        <w:tc>
          <w:tcPr>
            <w:tcW w:w="3412" w:type="dxa"/>
            <w:vAlign w:val="center"/>
          </w:tcPr>
          <w:p w14:paraId="52281760" w14:textId="04124560" w:rsidR="00D7333E" w:rsidRPr="00424E14" w:rsidRDefault="00D7333E" w:rsidP="00D7333E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_</w:t>
            </w:r>
            <w:proofErr w:type="spellStart"/>
            <w:r>
              <w:rPr>
                <w:bCs/>
                <w:szCs w:val="28"/>
              </w:rPr>
              <w:t>maxValue</w:t>
            </w:r>
            <w:proofErr w:type="spellEnd"/>
          </w:p>
        </w:tc>
        <w:tc>
          <w:tcPr>
            <w:tcW w:w="1403" w:type="dxa"/>
            <w:vAlign w:val="center"/>
          </w:tcPr>
          <w:p w14:paraId="671597F0" w14:textId="77777777" w:rsidR="00D7333E" w:rsidRPr="00424E14" w:rsidRDefault="00D7333E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530" w:type="dxa"/>
          </w:tcPr>
          <w:p w14:paraId="4272B8C4" w14:textId="087C9117" w:rsidR="00D7333E" w:rsidRPr="00D7333E" w:rsidRDefault="00D7333E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Хранит максимальное значение</w:t>
            </w:r>
          </w:p>
        </w:tc>
      </w:tr>
      <w:tr w:rsidR="00270540" w14:paraId="65A59D5C" w14:textId="77777777" w:rsidTr="0023126C">
        <w:tc>
          <w:tcPr>
            <w:tcW w:w="3412" w:type="dxa"/>
          </w:tcPr>
          <w:p w14:paraId="299722A7" w14:textId="06927D7C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ShaftGear</w:t>
            </w:r>
            <w:r w:rsidRPr="00424E14">
              <w:rPr>
                <w:bCs/>
                <w:szCs w:val="28"/>
              </w:rPr>
              <w:t>Parameter</w:t>
            </w:r>
            <w:proofErr w:type="spellEnd"/>
            <w:r w:rsidRPr="00424E14">
              <w:rPr>
                <w:bCs/>
                <w:szCs w:val="28"/>
              </w:rPr>
              <w:t>(double, double, double)</w:t>
            </w:r>
          </w:p>
        </w:tc>
        <w:tc>
          <w:tcPr>
            <w:tcW w:w="1403" w:type="dxa"/>
            <w:vAlign w:val="center"/>
          </w:tcPr>
          <w:p w14:paraId="261934BD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530" w:type="dxa"/>
          </w:tcPr>
          <w:p w14:paraId="300908DC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Конструктор для создания экземпляра класса</w:t>
            </w:r>
          </w:p>
        </w:tc>
      </w:tr>
      <w:tr w:rsidR="00D7333E" w14:paraId="6426CF9B" w14:textId="77777777" w:rsidTr="0023126C">
        <w:tc>
          <w:tcPr>
            <w:tcW w:w="3412" w:type="dxa"/>
            <w:vAlign w:val="center"/>
          </w:tcPr>
          <w:p w14:paraId="197671A2" w14:textId="4D12D4BE" w:rsidR="00D7333E" w:rsidRDefault="00D7333E" w:rsidP="00D7333E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IsRangeOut</w:t>
            </w:r>
            <w:proofErr w:type="spellEnd"/>
            <w:r>
              <w:rPr>
                <w:bCs/>
                <w:szCs w:val="28"/>
              </w:rPr>
              <w:t>(double)</w:t>
            </w:r>
          </w:p>
        </w:tc>
        <w:tc>
          <w:tcPr>
            <w:tcW w:w="1403" w:type="dxa"/>
            <w:vAlign w:val="center"/>
          </w:tcPr>
          <w:p w14:paraId="6FF213EA" w14:textId="3FF7620C" w:rsidR="00D7333E" w:rsidRPr="00424E14" w:rsidRDefault="00D7333E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bool</w:t>
            </w:r>
          </w:p>
        </w:tc>
        <w:tc>
          <w:tcPr>
            <w:tcW w:w="4530" w:type="dxa"/>
          </w:tcPr>
          <w:p w14:paraId="34F2DD76" w14:textId="275170CF" w:rsidR="00D7333E" w:rsidRPr="00D7333E" w:rsidRDefault="00D7333E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Проверяет новое значение на диапазон между минимальным и максимальным</w:t>
            </w:r>
          </w:p>
        </w:tc>
      </w:tr>
      <w:tr w:rsidR="00270540" w14:paraId="0FD0171D" w14:textId="77777777" w:rsidTr="0023126C">
        <w:tc>
          <w:tcPr>
            <w:tcW w:w="3412" w:type="dxa"/>
            <w:vAlign w:val="center"/>
          </w:tcPr>
          <w:p w14:paraId="5891F894" w14:textId="77777777" w:rsidR="00270540" w:rsidRPr="003625EF" w:rsidRDefault="00270540" w:rsidP="00270540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Value()</w:t>
            </w:r>
          </w:p>
        </w:tc>
        <w:tc>
          <w:tcPr>
            <w:tcW w:w="1403" w:type="dxa"/>
            <w:vAlign w:val="center"/>
          </w:tcPr>
          <w:p w14:paraId="72FA3961" w14:textId="77777777" w:rsidR="00270540" w:rsidRPr="003625EF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double</w:t>
            </w:r>
          </w:p>
        </w:tc>
        <w:tc>
          <w:tcPr>
            <w:tcW w:w="4530" w:type="dxa"/>
          </w:tcPr>
          <w:p w14:paraId="0478227F" w14:textId="77777777" w:rsidR="00270540" w:rsidRPr="00D71AD7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D71AD7">
              <w:rPr>
                <w:bCs/>
                <w:szCs w:val="28"/>
                <w:lang w:val="ru-RU"/>
              </w:rPr>
              <w:t>Возвращает текущее значение параметра. Задает новое значение параметра</w:t>
            </w:r>
          </w:p>
        </w:tc>
      </w:tr>
    </w:tbl>
    <w:p w14:paraId="0F79E19D" w14:textId="77777777" w:rsidR="0023126C" w:rsidRDefault="0023126C">
      <w:pPr>
        <w:rPr>
          <w:bCs/>
          <w:szCs w:val="28"/>
        </w:rPr>
      </w:pPr>
      <w:r>
        <w:rPr>
          <w:bCs/>
          <w:szCs w:val="28"/>
        </w:rPr>
        <w:br w:type="page"/>
      </w:r>
    </w:p>
    <w:p w14:paraId="0823AD84" w14:textId="55F02379" w:rsidR="00EE07DA" w:rsidRDefault="00A32267" w:rsidP="00EE07DA">
      <w:pPr>
        <w:pStyle w:val="a7"/>
        <w:ind w:firstLine="709"/>
        <w:rPr>
          <w:bCs/>
          <w:szCs w:val="28"/>
        </w:rPr>
      </w:pPr>
      <w:r>
        <w:rPr>
          <w:bCs/>
          <w:szCs w:val="28"/>
        </w:rPr>
        <w:lastRenderedPageBreak/>
        <w:t>Таблица 8</w:t>
      </w:r>
      <w:r w:rsidR="00EE07DA">
        <w:rPr>
          <w:bCs/>
          <w:szCs w:val="28"/>
        </w:rPr>
        <w:t>.4 – Описание полей, методов, сущностей класса «</w:t>
      </w:r>
      <w:proofErr w:type="spellStart"/>
      <w:r w:rsidR="00914DC9">
        <w:rPr>
          <w:bCs/>
          <w:szCs w:val="28"/>
          <w:lang w:val="en-US"/>
        </w:rPr>
        <w:t>ShaftGear</w:t>
      </w:r>
      <w:r w:rsidR="00EE07DA">
        <w:rPr>
          <w:bCs/>
          <w:szCs w:val="28"/>
          <w:lang w:val="en-US"/>
        </w:rPr>
        <w:t>Builder</w:t>
      </w:r>
      <w:proofErr w:type="spellEnd"/>
      <w:r w:rsidR="00EE07DA">
        <w:rPr>
          <w:bCs/>
          <w:szCs w:val="28"/>
        </w:rPr>
        <w:t>»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127"/>
        <w:gridCol w:w="4955"/>
      </w:tblGrid>
      <w:tr w:rsidR="00270540" w14:paraId="25978F30" w14:textId="77777777" w:rsidTr="00415BF3">
        <w:tc>
          <w:tcPr>
            <w:tcW w:w="2263" w:type="dxa"/>
            <w:vAlign w:val="center"/>
          </w:tcPr>
          <w:p w14:paraId="1FCFFA57" w14:textId="77777777" w:rsidR="00270540" w:rsidRPr="00415BF3" w:rsidRDefault="00270540" w:rsidP="00415BF3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bookmarkStart w:id="14" w:name="_Toc34125504"/>
            <w:bookmarkStart w:id="15" w:name="_Toc36076942"/>
            <w:r w:rsidRPr="00415BF3">
              <w:rPr>
                <w:bCs/>
                <w:szCs w:val="28"/>
                <w:lang w:val="ru-RU"/>
              </w:rPr>
              <w:t>Название метода/поля</w:t>
            </w:r>
          </w:p>
        </w:tc>
        <w:tc>
          <w:tcPr>
            <w:tcW w:w="2127" w:type="dxa"/>
            <w:vAlign w:val="center"/>
          </w:tcPr>
          <w:p w14:paraId="08C3A3C4" w14:textId="77777777" w:rsidR="00270540" w:rsidRPr="00415BF3" w:rsidRDefault="00270540" w:rsidP="00415BF3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415BF3">
              <w:rPr>
                <w:bCs/>
                <w:szCs w:val="28"/>
                <w:lang w:val="ru-RU"/>
              </w:rPr>
              <w:t>Возвращаемый тип</w:t>
            </w:r>
          </w:p>
        </w:tc>
        <w:tc>
          <w:tcPr>
            <w:tcW w:w="4955" w:type="dxa"/>
            <w:vAlign w:val="center"/>
          </w:tcPr>
          <w:p w14:paraId="546E469B" w14:textId="77777777" w:rsidR="00270540" w:rsidRPr="00415BF3" w:rsidRDefault="00270540" w:rsidP="00415BF3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415BF3">
              <w:rPr>
                <w:bCs/>
                <w:szCs w:val="28"/>
                <w:lang w:val="ru-RU"/>
              </w:rPr>
              <w:t>Описание</w:t>
            </w:r>
          </w:p>
        </w:tc>
      </w:tr>
      <w:tr w:rsidR="00270540" w14:paraId="2F753BEE" w14:textId="77777777" w:rsidTr="0023126C">
        <w:tc>
          <w:tcPr>
            <w:tcW w:w="2263" w:type="dxa"/>
            <w:vAlign w:val="center"/>
          </w:tcPr>
          <w:p w14:paraId="425CE6F9" w14:textId="2CBAD510" w:rsidR="00270540" w:rsidRPr="00D7333E" w:rsidRDefault="00D7333E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  <w:lang w:val="ru-RU"/>
              </w:rPr>
              <w:t>_</w:t>
            </w:r>
            <w:r>
              <w:rPr>
                <w:bCs/>
                <w:szCs w:val="28"/>
              </w:rPr>
              <w:t>wrapper</w:t>
            </w:r>
          </w:p>
        </w:tc>
        <w:tc>
          <w:tcPr>
            <w:tcW w:w="2127" w:type="dxa"/>
            <w:vAlign w:val="center"/>
          </w:tcPr>
          <w:p w14:paraId="0115C3B0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4955" w:type="dxa"/>
          </w:tcPr>
          <w:p w14:paraId="3B00F9A0" w14:textId="5E799957" w:rsidR="00270540" w:rsidRPr="000D17B9" w:rsidRDefault="000D17B9" w:rsidP="000D17B9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Связь с КОМПАС-</w:t>
            </w:r>
            <w:r>
              <w:rPr>
                <w:bCs/>
                <w:szCs w:val="28"/>
              </w:rPr>
              <w:t>3D</w:t>
            </w:r>
          </w:p>
        </w:tc>
      </w:tr>
      <w:tr w:rsidR="00270540" w14:paraId="4919CE2B" w14:textId="77777777" w:rsidTr="0023126C">
        <w:tc>
          <w:tcPr>
            <w:tcW w:w="2263" w:type="dxa"/>
            <w:vAlign w:val="center"/>
          </w:tcPr>
          <w:p w14:paraId="3F88DF5F" w14:textId="32F2BAC1" w:rsidR="00270540" w:rsidRPr="00424E14" w:rsidRDefault="00D7333E" w:rsidP="009803F3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BuildDetail</w:t>
            </w:r>
            <w:proofErr w:type="spellEnd"/>
            <w:r w:rsidR="0023126C">
              <w:rPr>
                <w:bCs/>
                <w:szCs w:val="28"/>
              </w:rPr>
              <w:t xml:space="preserve"> (</w:t>
            </w:r>
            <w:proofErr w:type="spellStart"/>
            <w:r w:rsidR="0023126C">
              <w:rPr>
                <w:bCs/>
                <w:szCs w:val="28"/>
              </w:rPr>
              <w:t>ShaftGearParameters</w:t>
            </w:r>
            <w:proofErr w:type="spellEnd"/>
            <w:r w:rsidR="0023126C">
              <w:rPr>
                <w:bCs/>
                <w:szCs w:val="28"/>
              </w:rPr>
              <w:t>)</w:t>
            </w:r>
          </w:p>
        </w:tc>
        <w:tc>
          <w:tcPr>
            <w:tcW w:w="2127" w:type="dxa"/>
            <w:vAlign w:val="center"/>
          </w:tcPr>
          <w:p w14:paraId="00EE050D" w14:textId="1E92C3DA" w:rsidR="00270540" w:rsidRPr="00424E14" w:rsidRDefault="0023126C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4955" w:type="dxa"/>
            <w:vAlign w:val="center"/>
          </w:tcPr>
          <w:p w14:paraId="4644666A" w14:textId="32BBC638" w:rsidR="00270540" w:rsidRPr="00D71AD7" w:rsidRDefault="000D17B9" w:rsidP="0023126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Строит деталь по заданным параметрам</w:t>
            </w:r>
          </w:p>
        </w:tc>
      </w:tr>
      <w:tr w:rsidR="00270540" w14:paraId="49160725" w14:textId="77777777" w:rsidTr="0023126C">
        <w:tc>
          <w:tcPr>
            <w:tcW w:w="2263" w:type="dxa"/>
            <w:vAlign w:val="center"/>
          </w:tcPr>
          <w:p w14:paraId="7E072EDE" w14:textId="1EBC8F48" w:rsidR="00270540" w:rsidRPr="00424E14" w:rsidRDefault="00D7333E" w:rsidP="00A7541A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BuildGear</w:t>
            </w:r>
            <w:proofErr w:type="spellEnd"/>
            <w:r w:rsidR="0023126C">
              <w:rPr>
                <w:bCs/>
                <w:szCs w:val="28"/>
              </w:rPr>
              <w:t xml:space="preserve"> (double, double, double)</w:t>
            </w:r>
          </w:p>
        </w:tc>
        <w:tc>
          <w:tcPr>
            <w:tcW w:w="2127" w:type="dxa"/>
            <w:vAlign w:val="center"/>
          </w:tcPr>
          <w:p w14:paraId="749E0663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4955" w:type="dxa"/>
            <w:vAlign w:val="center"/>
          </w:tcPr>
          <w:p w14:paraId="6D67FB06" w14:textId="55DA37D0" w:rsidR="00270540" w:rsidRPr="00D71AD7" w:rsidRDefault="000D17B9" w:rsidP="0023126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Строит шестерню</w:t>
            </w:r>
          </w:p>
        </w:tc>
      </w:tr>
      <w:tr w:rsidR="00270540" w14:paraId="5322A9CC" w14:textId="77777777" w:rsidTr="0023126C">
        <w:tc>
          <w:tcPr>
            <w:tcW w:w="2263" w:type="dxa"/>
            <w:vAlign w:val="center"/>
          </w:tcPr>
          <w:p w14:paraId="6D1CFAEB" w14:textId="0CD75152" w:rsidR="00270540" w:rsidRPr="00424E14" w:rsidRDefault="00D7333E" w:rsidP="00D7333E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BuildShaft</w:t>
            </w:r>
            <w:proofErr w:type="spellEnd"/>
            <w:r w:rsidR="0023126C">
              <w:rPr>
                <w:bCs/>
                <w:szCs w:val="28"/>
              </w:rPr>
              <w:t xml:space="preserve"> (double, double, double, double)</w:t>
            </w:r>
          </w:p>
        </w:tc>
        <w:tc>
          <w:tcPr>
            <w:tcW w:w="2127" w:type="dxa"/>
            <w:vAlign w:val="center"/>
          </w:tcPr>
          <w:p w14:paraId="0BD2F978" w14:textId="77777777" w:rsidR="00270540" w:rsidRPr="00424E14" w:rsidRDefault="00270540" w:rsidP="005B3DF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 w:rsidRPr="00424E14">
              <w:rPr>
                <w:bCs/>
                <w:szCs w:val="28"/>
              </w:rPr>
              <w:t>void</w:t>
            </w:r>
          </w:p>
        </w:tc>
        <w:tc>
          <w:tcPr>
            <w:tcW w:w="4955" w:type="dxa"/>
            <w:vAlign w:val="center"/>
          </w:tcPr>
          <w:p w14:paraId="37B919E1" w14:textId="5C5F86F1" w:rsidR="00270540" w:rsidRPr="000D17B9" w:rsidRDefault="000D17B9" w:rsidP="0023126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Строит вал</w:t>
            </w:r>
          </w:p>
        </w:tc>
      </w:tr>
    </w:tbl>
    <w:p w14:paraId="2DEE21E3" w14:textId="77777777" w:rsidR="00D7333E" w:rsidRDefault="00D7333E" w:rsidP="00D7333E">
      <w:pPr>
        <w:spacing w:after="0" w:line="360" w:lineRule="auto"/>
      </w:pPr>
      <w:bookmarkStart w:id="16" w:name="_Toc124456407"/>
      <w:bookmarkEnd w:id="14"/>
      <w:bookmarkEnd w:id="15"/>
    </w:p>
    <w:p w14:paraId="4EA23AC3" w14:textId="661A00B9" w:rsidR="008453BC" w:rsidRDefault="008453BC" w:rsidP="008453BC">
      <w:pPr>
        <w:spacing w:after="0" w:line="360" w:lineRule="auto"/>
        <w:ind w:firstLine="709"/>
        <w:jc w:val="both"/>
        <w:rPr>
          <w:bCs/>
          <w:szCs w:val="28"/>
        </w:rPr>
      </w:pPr>
      <w:r>
        <w:rPr>
          <w:bCs/>
          <w:szCs w:val="28"/>
        </w:rPr>
        <w:t>Таблица 8.</w:t>
      </w:r>
      <w:r w:rsidRPr="008453BC">
        <w:rPr>
          <w:bCs/>
          <w:szCs w:val="28"/>
        </w:rPr>
        <w:t>5</w:t>
      </w:r>
      <w:r>
        <w:rPr>
          <w:bCs/>
          <w:szCs w:val="28"/>
        </w:rPr>
        <w:t xml:space="preserve"> – Описание полей, методов, сущностей класса «</w:t>
      </w:r>
      <w:proofErr w:type="spellStart"/>
      <w:r>
        <w:rPr>
          <w:bCs/>
          <w:szCs w:val="28"/>
          <w:lang w:val="en-US"/>
        </w:rPr>
        <w:t>KompasWrapper</w:t>
      </w:r>
      <w:proofErr w:type="spellEnd"/>
      <w:r>
        <w:rPr>
          <w:bCs/>
          <w:szCs w:val="28"/>
        </w:rPr>
        <w:t>»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417"/>
        <w:gridCol w:w="5239"/>
      </w:tblGrid>
      <w:tr w:rsidR="008453BC" w14:paraId="40D8EADB" w14:textId="77777777" w:rsidTr="00415BF3">
        <w:tc>
          <w:tcPr>
            <w:tcW w:w="2689" w:type="dxa"/>
            <w:vAlign w:val="center"/>
          </w:tcPr>
          <w:p w14:paraId="303A8C40" w14:textId="77777777" w:rsidR="008453BC" w:rsidRPr="00415BF3" w:rsidRDefault="008453BC" w:rsidP="00415BF3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415BF3">
              <w:rPr>
                <w:bCs/>
                <w:szCs w:val="28"/>
                <w:lang w:val="ru-RU"/>
              </w:rPr>
              <w:t>Название метода/поля</w:t>
            </w:r>
          </w:p>
        </w:tc>
        <w:tc>
          <w:tcPr>
            <w:tcW w:w="1417" w:type="dxa"/>
            <w:vAlign w:val="center"/>
          </w:tcPr>
          <w:p w14:paraId="51234E83" w14:textId="77777777" w:rsidR="008453BC" w:rsidRPr="00415BF3" w:rsidRDefault="008453BC" w:rsidP="00415BF3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415BF3">
              <w:rPr>
                <w:bCs/>
                <w:szCs w:val="28"/>
                <w:lang w:val="ru-RU"/>
              </w:rPr>
              <w:t>Возвращаемый тип</w:t>
            </w:r>
          </w:p>
        </w:tc>
        <w:tc>
          <w:tcPr>
            <w:tcW w:w="5239" w:type="dxa"/>
            <w:vAlign w:val="center"/>
          </w:tcPr>
          <w:p w14:paraId="5287DA92" w14:textId="77777777" w:rsidR="008453BC" w:rsidRPr="00415BF3" w:rsidRDefault="008453BC" w:rsidP="00415BF3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415BF3">
              <w:rPr>
                <w:bCs/>
                <w:szCs w:val="28"/>
                <w:lang w:val="ru-RU"/>
              </w:rPr>
              <w:t>Описание</w:t>
            </w:r>
          </w:p>
        </w:tc>
      </w:tr>
      <w:tr w:rsidR="008453BC" w14:paraId="4A65826D" w14:textId="77777777" w:rsidTr="004C3BE8">
        <w:tc>
          <w:tcPr>
            <w:tcW w:w="2689" w:type="dxa"/>
            <w:vAlign w:val="center"/>
          </w:tcPr>
          <w:p w14:paraId="5CB6A8E7" w14:textId="5097F63C" w:rsidR="008453BC" w:rsidRPr="00D7333E" w:rsidRDefault="008453BC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  <w:lang w:val="ru-RU"/>
              </w:rPr>
              <w:t>_</w:t>
            </w:r>
            <w:proofErr w:type="spellStart"/>
            <w:r w:rsidR="003E460D">
              <w:rPr>
                <w:bCs/>
                <w:szCs w:val="28"/>
              </w:rPr>
              <w:t>kompas</w:t>
            </w:r>
            <w:proofErr w:type="spellEnd"/>
          </w:p>
        </w:tc>
        <w:tc>
          <w:tcPr>
            <w:tcW w:w="1417" w:type="dxa"/>
            <w:vAlign w:val="center"/>
          </w:tcPr>
          <w:p w14:paraId="667A7B7C" w14:textId="77777777" w:rsidR="008453BC" w:rsidRPr="00424E14" w:rsidRDefault="008453BC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239" w:type="dxa"/>
          </w:tcPr>
          <w:p w14:paraId="03E02E86" w14:textId="4A867141" w:rsidR="008453BC" w:rsidRPr="003E460D" w:rsidRDefault="004C3BE8" w:rsidP="003E460D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Объект</w:t>
            </w:r>
            <w:r w:rsidR="008453BC">
              <w:rPr>
                <w:bCs/>
                <w:szCs w:val="28"/>
                <w:lang w:val="ru-RU"/>
              </w:rPr>
              <w:t xml:space="preserve"> для </w:t>
            </w:r>
            <w:r w:rsidR="003E460D">
              <w:rPr>
                <w:bCs/>
                <w:szCs w:val="28"/>
                <w:lang w:val="ru-RU"/>
              </w:rPr>
              <w:t xml:space="preserve">работы с </w:t>
            </w:r>
            <w:r w:rsidR="003E460D">
              <w:rPr>
                <w:bCs/>
                <w:szCs w:val="28"/>
              </w:rPr>
              <w:t>API</w:t>
            </w:r>
          </w:p>
        </w:tc>
      </w:tr>
      <w:tr w:rsidR="008453BC" w14:paraId="45C25963" w14:textId="77777777" w:rsidTr="004C3BE8">
        <w:tc>
          <w:tcPr>
            <w:tcW w:w="2689" w:type="dxa"/>
            <w:vAlign w:val="center"/>
          </w:tcPr>
          <w:p w14:paraId="33496ED5" w14:textId="432D687A" w:rsidR="008453BC" w:rsidRPr="00424E14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_part</w:t>
            </w:r>
          </w:p>
        </w:tc>
        <w:tc>
          <w:tcPr>
            <w:tcW w:w="1417" w:type="dxa"/>
            <w:vAlign w:val="center"/>
          </w:tcPr>
          <w:p w14:paraId="232DB60D" w14:textId="66532265" w:rsidR="008453BC" w:rsidRPr="00424E14" w:rsidRDefault="008453BC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239" w:type="dxa"/>
            <w:vAlign w:val="center"/>
          </w:tcPr>
          <w:p w14:paraId="2BADCDF1" w14:textId="33B2FA0D" w:rsidR="008453BC" w:rsidRPr="00D71AD7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Деталь</w:t>
            </w:r>
          </w:p>
        </w:tc>
      </w:tr>
      <w:tr w:rsidR="008453BC" w14:paraId="7AE8060E" w14:textId="77777777" w:rsidTr="004C3BE8">
        <w:tc>
          <w:tcPr>
            <w:tcW w:w="2689" w:type="dxa"/>
            <w:vAlign w:val="center"/>
          </w:tcPr>
          <w:p w14:paraId="4BEC05B4" w14:textId="464F0C97" w:rsidR="008453BC" w:rsidRPr="00424E14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_document</w:t>
            </w:r>
          </w:p>
        </w:tc>
        <w:tc>
          <w:tcPr>
            <w:tcW w:w="1417" w:type="dxa"/>
            <w:vAlign w:val="center"/>
          </w:tcPr>
          <w:p w14:paraId="38A3A2F5" w14:textId="1E5B6C69" w:rsidR="008453BC" w:rsidRPr="00424E14" w:rsidRDefault="008453BC" w:rsidP="003E460D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239" w:type="dxa"/>
            <w:vAlign w:val="center"/>
          </w:tcPr>
          <w:p w14:paraId="78AF5F4D" w14:textId="644CD3D7" w:rsidR="008453BC" w:rsidRPr="00D71AD7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Документ-модель</w:t>
            </w:r>
          </w:p>
        </w:tc>
      </w:tr>
      <w:tr w:rsidR="008453BC" w14:paraId="41CAA96C" w14:textId="77777777" w:rsidTr="004C3BE8">
        <w:tc>
          <w:tcPr>
            <w:tcW w:w="2689" w:type="dxa"/>
            <w:vAlign w:val="center"/>
          </w:tcPr>
          <w:p w14:paraId="323D354E" w14:textId="482134CC" w:rsidR="008453BC" w:rsidRPr="00424E14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_</w:t>
            </w:r>
            <w:proofErr w:type="spellStart"/>
            <w:r>
              <w:rPr>
                <w:bCs/>
                <w:szCs w:val="28"/>
              </w:rPr>
              <w:t>offsetSketchCollection</w:t>
            </w:r>
            <w:proofErr w:type="spellEnd"/>
          </w:p>
        </w:tc>
        <w:tc>
          <w:tcPr>
            <w:tcW w:w="1417" w:type="dxa"/>
            <w:vAlign w:val="center"/>
          </w:tcPr>
          <w:p w14:paraId="7132D2AA" w14:textId="26014951" w:rsidR="008453BC" w:rsidRPr="00424E14" w:rsidRDefault="008453BC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</w:p>
        </w:tc>
        <w:tc>
          <w:tcPr>
            <w:tcW w:w="5239" w:type="dxa"/>
            <w:vAlign w:val="center"/>
          </w:tcPr>
          <w:p w14:paraId="45C8C216" w14:textId="0C361EE6" w:rsidR="008453BC" w:rsidRP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Коллекция эскизов на смещённых плоскостях</w:t>
            </w:r>
          </w:p>
        </w:tc>
      </w:tr>
      <w:tr w:rsidR="003E460D" w14:paraId="10D22E44" w14:textId="77777777" w:rsidTr="004C3BE8">
        <w:tc>
          <w:tcPr>
            <w:tcW w:w="2689" w:type="dxa"/>
            <w:vAlign w:val="center"/>
          </w:tcPr>
          <w:p w14:paraId="56FA82E7" w14:textId="3B565273" w:rsid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StartKompas</w:t>
            </w:r>
            <w:proofErr w:type="spellEnd"/>
            <w:r>
              <w:rPr>
                <w:bCs/>
                <w:szCs w:val="28"/>
              </w:rPr>
              <w:t>()</w:t>
            </w:r>
          </w:p>
        </w:tc>
        <w:tc>
          <w:tcPr>
            <w:tcW w:w="1417" w:type="dxa"/>
            <w:vAlign w:val="center"/>
          </w:tcPr>
          <w:p w14:paraId="637CBE0B" w14:textId="7AE4EC9E" w:rsidR="003E460D" w:rsidRPr="00424E14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5239" w:type="dxa"/>
            <w:vAlign w:val="center"/>
          </w:tcPr>
          <w:p w14:paraId="43939BF0" w14:textId="54C6C54C" w:rsidR="003E460D" w:rsidRP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Запускает КОМПАС-3</w:t>
            </w:r>
            <w:r>
              <w:rPr>
                <w:bCs/>
                <w:szCs w:val="28"/>
              </w:rPr>
              <w:t>D</w:t>
            </w:r>
          </w:p>
        </w:tc>
      </w:tr>
      <w:tr w:rsidR="003E460D" w14:paraId="597A9821" w14:textId="77777777" w:rsidTr="004C3BE8">
        <w:tc>
          <w:tcPr>
            <w:tcW w:w="2689" w:type="dxa"/>
            <w:vAlign w:val="center"/>
          </w:tcPr>
          <w:p w14:paraId="7E831D85" w14:textId="28F49101" w:rsid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CreateDocument</w:t>
            </w:r>
            <w:proofErr w:type="spellEnd"/>
            <w:r>
              <w:rPr>
                <w:bCs/>
                <w:szCs w:val="28"/>
              </w:rPr>
              <w:t>()</w:t>
            </w:r>
          </w:p>
        </w:tc>
        <w:tc>
          <w:tcPr>
            <w:tcW w:w="1417" w:type="dxa"/>
            <w:vAlign w:val="center"/>
          </w:tcPr>
          <w:p w14:paraId="071067CA" w14:textId="345ACB51" w:rsidR="003E460D" w:rsidRPr="00424E14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5239" w:type="dxa"/>
            <w:vAlign w:val="center"/>
          </w:tcPr>
          <w:p w14:paraId="1B6A5639" w14:textId="4A53AEE7" w:rsidR="003E460D" w:rsidRP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Создаёт документ в КОМПАС-3</w:t>
            </w:r>
            <w:r>
              <w:rPr>
                <w:bCs/>
                <w:szCs w:val="28"/>
              </w:rPr>
              <w:t>D</w:t>
            </w:r>
          </w:p>
        </w:tc>
      </w:tr>
      <w:tr w:rsidR="003E460D" w14:paraId="694BFE5E" w14:textId="77777777" w:rsidTr="004C3BE8">
        <w:tc>
          <w:tcPr>
            <w:tcW w:w="2689" w:type="dxa"/>
            <w:vAlign w:val="center"/>
          </w:tcPr>
          <w:p w14:paraId="30819E0F" w14:textId="2503399A" w:rsid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SetDetailProperties</w:t>
            </w:r>
            <w:proofErr w:type="spellEnd"/>
            <w:r>
              <w:rPr>
                <w:bCs/>
                <w:szCs w:val="28"/>
              </w:rPr>
              <w:t>()</w:t>
            </w:r>
          </w:p>
        </w:tc>
        <w:tc>
          <w:tcPr>
            <w:tcW w:w="1417" w:type="dxa"/>
            <w:vAlign w:val="center"/>
          </w:tcPr>
          <w:p w14:paraId="77996BE1" w14:textId="3EB3A777" w:rsidR="003E460D" w:rsidRPr="00424E14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5239" w:type="dxa"/>
            <w:vAlign w:val="center"/>
          </w:tcPr>
          <w:p w14:paraId="53CC8D0D" w14:textId="7DA8CCB8" w:rsidR="003E460D" w:rsidRP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Устанавливает свойства детали</w:t>
            </w:r>
          </w:p>
        </w:tc>
      </w:tr>
      <w:tr w:rsidR="003E460D" w14:paraId="3615E137" w14:textId="77777777" w:rsidTr="004C3BE8">
        <w:tc>
          <w:tcPr>
            <w:tcW w:w="2689" w:type="dxa"/>
            <w:vAlign w:val="center"/>
          </w:tcPr>
          <w:p w14:paraId="7E93E294" w14:textId="7F4488DD" w:rsid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CreateFillet</w:t>
            </w:r>
            <w:proofErr w:type="spellEnd"/>
            <w:r>
              <w:rPr>
                <w:bCs/>
                <w:szCs w:val="28"/>
              </w:rPr>
              <w:t>(double, double)</w:t>
            </w:r>
          </w:p>
        </w:tc>
        <w:tc>
          <w:tcPr>
            <w:tcW w:w="1417" w:type="dxa"/>
            <w:vAlign w:val="center"/>
          </w:tcPr>
          <w:p w14:paraId="0A684B91" w14:textId="0D2C537B" w:rsidR="003E460D" w:rsidRPr="00424E14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5239" w:type="dxa"/>
            <w:vAlign w:val="center"/>
          </w:tcPr>
          <w:p w14:paraId="5E27C0A2" w14:textId="7CBEFA23" w:rsidR="003E460D" w:rsidRP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 xml:space="preserve">Создаёт </w:t>
            </w:r>
            <w:proofErr w:type="spellStart"/>
            <w:r>
              <w:rPr>
                <w:bCs/>
                <w:szCs w:val="28"/>
                <w:lang w:val="ru-RU"/>
              </w:rPr>
              <w:t>скругления</w:t>
            </w:r>
            <w:proofErr w:type="spellEnd"/>
          </w:p>
        </w:tc>
      </w:tr>
      <w:tr w:rsidR="003E460D" w14:paraId="25AF96EA" w14:textId="77777777" w:rsidTr="004C3BE8">
        <w:tc>
          <w:tcPr>
            <w:tcW w:w="2689" w:type="dxa"/>
            <w:vAlign w:val="center"/>
          </w:tcPr>
          <w:p w14:paraId="10EC09C5" w14:textId="1BD3F45A" w:rsid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CreateOffsetPlane</w:t>
            </w:r>
            <w:proofErr w:type="spellEnd"/>
            <w:r>
              <w:rPr>
                <w:bCs/>
                <w:szCs w:val="28"/>
              </w:rPr>
              <w:t>(double)</w:t>
            </w:r>
          </w:p>
        </w:tc>
        <w:tc>
          <w:tcPr>
            <w:tcW w:w="1417" w:type="dxa"/>
            <w:vAlign w:val="center"/>
          </w:tcPr>
          <w:p w14:paraId="4A3F72CD" w14:textId="788B4197" w:rsidR="003E460D" w:rsidRPr="00424E14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5239" w:type="dxa"/>
            <w:vAlign w:val="center"/>
          </w:tcPr>
          <w:p w14:paraId="7F241110" w14:textId="1C637AE0" w:rsidR="003E460D" w:rsidRP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Создаёт смещённую плоскость</w:t>
            </w:r>
          </w:p>
        </w:tc>
      </w:tr>
      <w:tr w:rsidR="003E460D" w14:paraId="3A00B1F8" w14:textId="77777777" w:rsidTr="004C3BE8">
        <w:tc>
          <w:tcPr>
            <w:tcW w:w="2689" w:type="dxa"/>
            <w:vAlign w:val="center"/>
          </w:tcPr>
          <w:p w14:paraId="36310158" w14:textId="551491EC" w:rsid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CreatePolyline</w:t>
            </w:r>
            <w:proofErr w:type="spellEnd"/>
            <w:r>
              <w:rPr>
                <w:bCs/>
                <w:szCs w:val="28"/>
              </w:rPr>
              <w:t xml:space="preserve"> (double, double)</w:t>
            </w:r>
          </w:p>
        </w:tc>
        <w:tc>
          <w:tcPr>
            <w:tcW w:w="1417" w:type="dxa"/>
            <w:vAlign w:val="center"/>
          </w:tcPr>
          <w:p w14:paraId="110D70B4" w14:textId="116028A2" w:rsidR="003E460D" w:rsidRPr="00424E14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5239" w:type="dxa"/>
            <w:vAlign w:val="center"/>
          </w:tcPr>
          <w:p w14:paraId="4BA953CD" w14:textId="1E8DE956" w:rsidR="003E460D" w:rsidRP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Создаёт ломаную</w:t>
            </w:r>
          </w:p>
        </w:tc>
      </w:tr>
      <w:tr w:rsidR="003E460D" w14:paraId="543367FB" w14:textId="77777777" w:rsidTr="004C3BE8">
        <w:tc>
          <w:tcPr>
            <w:tcW w:w="2689" w:type="dxa"/>
            <w:vAlign w:val="center"/>
          </w:tcPr>
          <w:p w14:paraId="0CAE2A0D" w14:textId="60A86820" w:rsid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CreateCurve</w:t>
            </w:r>
            <w:proofErr w:type="spellEnd"/>
            <w:r>
              <w:rPr>
                <w:bCs/>
                <w:szCs w:val="28"/>
              </w:rPr>
              <w:t>(double, double)</w:t>
            </w:r>
          </w:p>
        </w:tc>
        <w:tc>
          <w:tcPr>
            <w:tcW w:w="1417" w:type="dxa"/>
            <w:vAlign w:val="center"/>
          </w:tcPr>
          <w:p w14:paraId="108FEAE6" w14:textId="5223D93A" w:rsidR="003E460D" w:rsidRPr="00424E14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ksEntity</w:t>
            </w:r>
            <w:proofErr w:type="spellEnd"/>
          </w:p>
        </w:tc>
        <w:tc>
          <w:tcPr>
            <w:tcW w:w="5239" w:type="dxa"/>
            <w:vAlign w:val="center"/>
          </w:tcPr>
          <w:p w14:paraId="7C33398A" w14:textId="5E057B84" w:rsidR="003E460D" w:rsidRPr="003E460D" w:rsidRDefault="003E460D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Создаёт кривую</w:t>
            </w:r>
          </w:p>
        </w:tc>
      </w:tr>
    </w:tbl>
    <w:p w14:paraId="2601DAFB" w14:textId="77777777" w:rsidR="008453BC" w:rsidRDefault="008453BC" w:rsidP="008453BC">
      <w:pPr>
        <w:spacing w:after="0" w:line="360" w:lineRule="auto"/>
        <w:ind w:firstLine="709"/>
        <w:jc w:val="both"/>
      </w:pPr>
    </w:p>
    <w:p w14:paraId="44516D8C" w14:textId="0F6E27EB" w:rsidR="003E460D" w:rsidRDefault="003E460D" w:rsidP="003E460D">
      <w:pPr>
        <w:spacing w:after="0" w:line="360" w:lineRule="auto"/>
        <w:ind w:firstLine="709"/>
      </w:pPr>
      <w:r>
        <w:lastRenderedPageBreak/>
        <w:t>Окончание таблицы 8.5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417"/>
        <w:gridCol w:w="5239"/>
      </w:tblGrid>
      <w:tr w:rsidR="003E460D" w14:paraId="3A4F4243" w14:textId="77777777" w:rsidTr="004C3BE8">
        <w:tc>
          <w:tcPr>
            <w:tcW w:w="2689" w:type="dxa"/>
          </w:tcPr>
          <w:p w14:paraId="28459DD4" w14:textId="3667E390" w:rsidR="003E460D" w:rsidRPr="00A7541A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ExtrudeBySections</w:t>
            </w:r>
            <w:proofErr w:type="spellEnd"/>
            <w:r>
              <w:rPr>
                <w:bCs/>
                <w:szCs w:val="28"/>
              </w:rPr>
              <w:t>()</w:t>
            </w:r>
          </w:p>
        </w:tc>
        <w:tc>
          <w:tcPr>
            <w:tcW w:w="1417" w:type="dxa"/>
          </w:tcPr>
          <w:p w14:paraId="11C48B76" w14:textId="34B5C872" w:rsidR="003E460D" w:rsidRPr="00A7541A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5239" w:type="dxa"/>
          </w:tcPr>
          <w:p w14:paraId="3C26DF3F" w14:textId="17625023" w:rsidR="003E460D" w:rsidRPr="004C3BE8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Выдавливание по сечениям смещённых плоскостей</w:t>
            </w:r>
          </w:p>
        </w:tc>
      </w:tr>
      <w:tr w:rsidR="003E460D" w14:paraId="3177E218" w14:textId="77777777" w:rsidTr="004C3BE8">
        <w:tc>
          <w:tcPr>
            <w:tcW w:w="2689" w:type="dxa"/>
            <w:vAlign w:val="center"/>
          </w:tcPr>
          <w:p w14:paraId="0DADDE08" w14:textId="4A91CE39" w:rsidR="003E460D" w:rsidRPr="004C3BE8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ExtrudeByRotation</w:t>
            </w:r>
            <w:proofErr w:type="spellEnd"/>
            <w:r>
              <w:rPr>
                <w:bCs/>
                <w:szCs w:val="28"/>
              </w:rPr>
              <w:t>()</w:t>
            </w:r>
          </w:p>
        </w:tc>
        <w:tc>
          <w:tcPr>
            <w:tcW w:w="1417" w:type="dxa"/>
            <w:vAlign w:val="center"/>
          </w:tcPr>
          <w:p w14:paraId="622B9CA4" w14:textId="3CD79B26" w:rsidR="003E460D" w:rsidRPr="00424E14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void</w:t>
            </w:r>
          </w:p>
        </w:tc>
        <w:tc>
          <w:tcPr>
            <w:tcW w:w="5239" w:type="dxa"/>
          </w:tcPr>
          <w:p w14:paraId="3E252136" w14:textId="07FA4F52" w:rsidR="003E460D" w:rsidRPr="003E460D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Выдавливание вращением</w:t>
            </w:r>
          </w:p>
        </w:tc>
      </w:tr>
    </w:tbl>
    <w:p w14:paraId="2D47B821" w14:textId="77777777" w:rsidR="003E460D" w:rsidRDefault="003E460D" w:rsidP="003E460D">
      <w:pPr>
        <w:spacing w:after="0" w:line="360" w:lineRule="auto"/>
        <w:rPr>
          <w:lang w:val="en-US"/>
        </w:rPr>
      </w:pPr>
    </w:p>
    <w:p w14:paraId="4BFA3B42" w14:textId="3159B7EC" w:rsidR="004C3BE8" w:rsidRDefault="004C3BE8" w:rsidP="004C3BE8">
      <w:pPr>
        <w:spacing w:after="0" w:line="360" w:lineRule="auto"/>
        <w:ind w:firstLine="709"/>
        <w:jc w:val="both"/>
        <w:rPr>
          <w:bCs/>
          <w:szCs w:val="28"/>
        </w:rPr>
      </w:pPr>
      <w:r>
        <w:rPr>
          <w:bCs/>
          <w:szCs w:val="28"/>
        </w:rPr>
        <w:t>Таблица 8.6 – Описание полей, методов, сущностей класса «</w:t>
      </w:r>
      <w:proofErr w:type="spellStart"/>
      <w:r>
        <w:rPr>
          <w:bCs/>
          <w:szCs w:val="28"/>
          <w:lang w:val="en-US"/>
        </w:rPr>
        <w:t>MactrcesWorking</w:t>
      </w:r>
      <w:proofErr w:type="spellEnd"/>
      <w:r>
        <w:rPr>
          <w:bCs/>
          <w:szCs w:val="28"/>
        </w:rPr>
        <w:t>»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127"/>
        <w:gridCol w:w="4955"/>
      </w:tblGrid>
      <w:tr w:rsidR="004C3BE8" w14:paraId="26CB16EE" w14:textId="77777777" w:rsidTr="00415BF3">
        <w:tc>
          <w:tcPr>
            <w:tcW w:w="2263" w:type="dxa"/>
            <w:vAlign w:val="center"/>
          </w:tcPr>
          <w:p w14:paraId="7034C77A" w14:textId="77777777" w:rsidR="004C3BE8" w:rsidRPr="00415BF3" w:rsidRDefault="004C3BE8" w:rsidP="00415BF3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415BF3">
              <w:rPr>
                <w:bCs/>
                <w:szCs w:val="28"/>
                <w:lang w:val="ru-RU"/>
              </w:rPr>
              <w:t>Название метода/поля</w:t>
            </w:r>
          </w:p>
        </w:tc>
        <w:tc>
          <w:tcPr>
            <w:tcW w:w="2127" w:type="dxa"/>
            <w:vAlign w:val="center"/>
          </w:tcPr>
          <w:p w14:paraId="33D583D4" w14:textId="77777777" w:rsidR="004C3BE8" w:rsidRPr="00415BF3" w:rsidRDefault="004C3BE8" w:rsidP="00415BF3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415BF3">
              <w:rPr>
                <w:bCs/>
                <w:szCs w:val="28"/>
                <w:lang w:val="ru-RU"/>
              </w:rPr>
              <w:t>Возвращаемый тип</w:t>
            </w:r>
          </w:p>
        </w:tc>
        <w:tc>
          <w:tcPr>
            <w:tcW w:w="4955" w:type="dxa"/>
            <w:vAlign w:val="center"/>
          </w:tcPr>
          <w:p w14:paraId="212F187C" w14:textId="77777777" w:rsidR="004C3BE8" w:rsidRPr="00415BF3" w:rsidRDefault="004C3BE8" w:rsidP="00415BF3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 w:rsidRPr="00415BF3">
              <w:rPr>
                <w:bCs/>
                <w:szCs w:val="28"/>
                <w:lang w:val="ru-RU"/>
              </w:rPr>
              <w:t>Описание</w:t>
            </w:r>
          </w:p>
        </w:tc>
      </w:tr>
      <w:tr w:rsidR="004C3BE8" w14:paraId="1AE13181" w14:textId="77777777" w:rsidTr="00447E4C">
        <w:tc>
          <w:tcPr>
            <w:tcW w:w="2263" w:type="dxa"/>
            <w:vAlign w:val="center"/>
          </w:tcPr>
          <w:p w14:paraId="583B5FAF" w14:textId="537563F7" w:rsidR="004C3BE8" w:rsidRPr="004C3BE8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RotatePoint</w:t>
            </w:r>
            <w:proofErr w:type="spellEnd"/>
            <w:r>
              <w:rPr>
                <w:bCs/>
                <w:szCs w:val="28"/>
              </w:rPr>
              <w:t xml:space="preserve"> (double, double)</w:t>
            </w:r>
          </w:p>
        </w:tc>
        <w:tc>
          <w:tcPr>
            <w:tcW w:w="2127" w:type="dxa"/>
            <w:vAlign w:val="center"/>
          </w:tcPr>
          <w:p w14:paraId="78D29164" w14:textId="7E0616B0" w:rsidR="004C3BE8" w:rsidRPr="00424E14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double</w:t>
            </w:r>
          </w:p>
        </w:tc>
        <w:tc>
          <w:tcPr>
            <w:tcW w:w="4955" w:type="dxa"/>
          </w:tcPr>
          <w:p w14:paraId="41209AD8" w14:textId="47BFFF90" w:rsidR="004C3BE8" w:rsidRPr="0023126C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Поворачивает матрицу координат вокруг центра координат</w:t>
            </w:r>
          </w:p>
        </w:tc>
      </w:tr>
      <w:tr w:rsidR="004C3BE8" w14:paraId="7FDE659D" w14:textId="77777777" w:rsidTr="00447E4C">
        <w:tc>
          <w:tcPr>
            <w:tcW w:w="2263" w:type="dxa"/>
            <w:vAlign w:val="center"/>
          </w:tcPr>
          <w:p w14:paraId="4C34DDF5" w14:textId="28176403" w:rsidR="004C3BE8" w:rsidRPr="00424E14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ChangeScale</w:t>
            </w:r>
            <w:proofErr w:type="spellEnd"/>
            <w:r>
              <w:rPr>
                <w:bCs/>
                <w:szCs w:val="28"/>
              </w:rPr>
              <w:t xml:space="preserve"> (double, double)</w:t>
            </w:r>
          </w:p>
        </w:tc>
        <w:tc>
          <w:tcPr>
            <w:tcW w:w="2127" w:type="dxa"/>
            <w:vAlign w:val="center"/>
          </w:tcPr>
          <w:p w14:paraId="2333CD68" w14:textId="2A328D96" w:rsidR="004C3BE8" w:rsidRPr="00424E14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r>
              <w:rPr>
                <w:bCs/>
                <w:szCs w:val="28"/>
              </w:rPr>
              <w:t>double</w:t>
            </w:r>
          </w:p>
        </w:tc>
        <w:tc>
          <w:tcPr>
            <w:tcW w:w="4955" w:type="dxa"/>
            <w:vAlign w:val="center"/>
          </w:tcPr>
          <w:p w14:paraId="155BDA9D" w14:textId="6EC7A21A" w:rsidR="004C3BE8" w:rsidRPr="00D71AD7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Изменяет масштаб матрицы координат</w:t>
            </w:r>
          </w:p>
        </w:tc>
      </w:tr>
      <w:tr w:rsidR="004C3BE8" w14:paraId="1733087C" w14:textId="77777777" w:rsidTr="00447E4C">
        <w:tc>
          <w:tcPr>
            <w:tcW w:w="2263" w:type="dxa"/>
            <w:vAlign w:val="center"/>
          </w:tcPr>
          <w:p w14:paraId="11ED3B2A" w14:textId="7169BE5C" w:rsidR="004C3BE8" w:rsidRPr="00424E14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</w:rPr>
            </w:pPr>
            <w:proofErr w:type="spellStart"/>
            <w:r>
              <w:rPr>
                <w:bCs/>
                <w:szCs w:val="28"/>
              </w:rPr>
              <w:t>MultiplyMatrices</w:t>
            </w:r>
            <w:proofErr w:type="spellEnd"/>
            <w:r>
              <w:rPr>
                <w:bCs/>
                <w:szCs w:val="28"/>
              </w:rPr>
              <w:t xml:space="preserve"> (double, double)</w:t>
            </w:r>
          </w:p>
        </w:tc>
        <w:tc>
          <w:tcPr>
            <w:tcW w:w="2127" w:type="dxa"/>
            <w:vAlign w:val="center"/>
          </w:tcPr>
          <w:p w14:paraId="550368F0" w14:textId="57A49BED" w:rsidR="004C3BE8" w:rsidRPr="004C3BE8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</w:rPr>
              <w:t>double</w:t>
            </w:r>
          </w:p>
        </w:tc>
        <w:tc>
          <w:tcPr>
            <w:tcW w:w="4955" w:type="dxa"/>
            <w:vAlign w:val="center"/>
          </w:tcPr>
          <w:p w14:paraId="7EDD9F3E" w14:textId="4AF77428" w:rsidR="004C3BE8" w:rsidRPr="00D71AD7" w:rsidRDefault="004C3BE8" w:rsidP="00447E4C">
            <w:pPr>
              <w:pStyle w:val="a7"/>
              <w:spacing w:line="276" w:lineRule="auto"/>
              <w:jc w:val="center"/>
              <w:rPr>
                <w:bCs/>
                <w:szCs w:val="28"/>
                <w:lang w:val="ru-RU"/>
              </w:rPr>
            </w:pPr>
            <w:r>
              <w:rPr>
                <w:bCs/>
                <w:szCs w:val="28"/>
                <w:lang w:val="ru-RU"/>
              </w:rPr>
              <w:t>Умножает матрицы координат</w:t>
            </w:r>
          </w:p>
        </w:tc>
      </w:tr>
    </w:tbl>
    <w:p w14:paraId="5C686FF4" w14:textId="77777777" w:rsidR="004C3BE8" w:rsidRPr="004C3BE8" w:rsidRDefault="004C3BE8" w:rsidP="003E460D">
      <w:pPr>
        <w:spacing w:after="0" w:line="360" w:lineRule="auto"/>
      </w:pPr>
    </w:p>
    <w:p w14:paraId="2396C7D3" w14:textId="6A7CB2A1" w:rsidR="00D7333E" w:rsidRDefault="00D7333E" w:rsidP="00D7333E">
      <w:pPr>
        <w:spacing w:after="0" w:line="360" w:lineRule="auto"/>
      </w:pPr>
      <w:r>
        <w:br w:type="page"/>
      </w:r>
    </w:p>
    <w:p w14:paraId="510E80FD" w14:textId="462A481C" w:rsidR="00AF596E" w:rsidRPr="009B68F5" w:rsidRDefault="00D5086F" w:rsidP="00683E05">
      <w:pPr>
        <w:pStyle w:val="1"/>
      </w:pPr>
      <w:r>
        <w:lastRenderedPageBreak/>
        <w:t>9 Описание программы для пользователя</w:t>
      </w:r>
      <w:bookmarkEnd w:id="16"/>
    </w:p>
    <w:p w14:paraId="3153B0E2" w14:textId="05607348" w:rsidR="005269A5" w:rsidRDefault="005269A5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>По</w:t>
      </w:r>
      <w:r w:rsidRPr="00B53E0E">
        <w:t>льзовательский интерфейс (UI</w:t>
      </w:r>
      <w:r>
        <w:t xml:space="preserve">) – </w:t>
      </w:r>
      <w:r w:rsidRPr="00B53E0E">
        <w:t>интерфейс, обеспечивающий передачу информации между пользователем-человеком и программно-аппаратными компонентами компьютерной системы</w:t>
      </w:r>
      <w:r>
        <w:t xml:space="preserve"> [9</w:t>
      </w:r>
      <w:r w:rsidRPr="00B53E0E">
        <w:t>]</w:t>
      </w:r>
      <w:r>
        <w:t>.</w:t>
      </w:r>
    </w:p>
    <w:p w14:paraId="3477379D" w14:textId="2ED30084" w:rsidR="00AF596E" w:rsidRPr="0019168A" w:rsidRDefault="00AF596E" w:rsidP="00AF596E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9168A">
        <w:rPr>
          <w:rFonts w:cs="Times New Roman"/>
          <w:szCs w:val="28"/>
        </w:rPr>
        <w:t xml:space="preserve">Макет пользовательского интерфейса представляет собой форму для ввода параметров </w:t>
      </w:r>
      <w:r w:rsidR="008E588C">
        <w:rPr>
          <w:rFonts w:cs="Times New Roman"/>
          <w:szCs w:val="28"/>
        </w:rPr>
        <w:t>конической вал-шестерни</w:t>
      </w:r>
      <w:r w:rsidR="008E588C" w:rsidRPr="008E588C">
        <w:rPr>
          <w:rFonts w:cs="Times New Roman"/>
          <w:szCs w:val="28"/>
        </w:rPr>
        <w:t xml:space="preserve"> </w:t>
      </w:r>
      <w:r w:rsidR="005269A5">
        <w:rPr>
          <w:rFonts w:cs="Times New Roman"/>
          <w:szCs w:val="28"/>
        </w:rPr>
        <w:t>(рисунок 9.1</w:t>
      </w:r>
      <w:r w:rsidR="008E588C">
        <w:rPr>
          <w:rFonts w:cs="Times New Roman"/>
          <w:szCs w:val="28"/>
        </w:rPr>
        <w:t>)</w:t>
      </w:r>
      <w:r w:rsidRPr="0019168A">
        <w:rPr>
          <w:rFonts w:cs="Times New Roman"/>
          <w:szCs w:val="28"/>
        </w:rPr>
        <w:t>. Построение модели осуществляется пу</w:t>
      </w:r>
      <w:r w:rsidR="008E588C">
        <w:rPr>
          <w:rFonts w:cs="Times New Roman"/>
          <w:szCs w:val="28"/>
        </w:rPr>
        <w:t>тем нажатия на кнопку «</w:t>
      </w:r>
      <w:r w:rsidR="008E588C">
        <w:rPr>
          <w:rFonts w:cs="Times New Roman"/>
          <w:szCs w:val="28"/>
          <w:lang w:val="en-US"/>
        </w:rPr>
        <w:t>Build</w:t>
      </w:r>
      <w:r w:rsidR="0079522C" w:rsidRPr="005269A5">
        <w:rPr>
          <w:rFonts w:cs="Times New Roman"/>
          <w:szCs w:val="28"/>
        </w:rPr>
        <w:t xml:space="preserve"> </w:t>
      </w:r>
      <w:r w:rsidR="0079522C">
        <w:rPr>
          <w:rFonts w:cs="Times New Roman"/>
          <w:szCs w:val="28"/>
          <w:lang w:val="en-US"/>
        </w:rPr>
        <w:t>Model</w:t>
      </w:r>
      <w:r w:rsidR="008E588C">
        <w:rPr>
          <w:rFonts w:cs="Times New Roman"/>
          <w:szCs w:val="28"/>
        </w:rPr>
        <w:t>».</w:t>
      </w:r>
    </w:p>
    <w:p w14:paraId="182E7C57" w14:textId="0C58FD94" w:rsidR="00AF596E" w:rsidRDefault="000F0907" w:rsidP="006A65C4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pict w14:anchorId="5B7355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02.75pt">
            <v:imagedata r:id="rId15" o:title="AreasShaftGear"/>
          </v:shape>
        </w:pict>
      </w:r>
    </w:p>
    <w:p w14:paraId="4A64CD80" w14:textId="475187C3" w:rsidR="0085264C" w:rsidRDefault="00CE0FFA" w:rsidP="0085264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9.1</w:t>
      </w:r>
      <w:r w:rsidR="0085264C">
        <w:rPr>
          <w:rFonts w:cs="Times New Roman"/>
          <w:szCs w:val="28"/>
        </w:rPr>
        <w:t xml:space="preserve"> – </w:t>
      </w:r>
      <w:r w:rsidR="00632711">
        <w:rPr>
          <w:rFonts w:cs="Times New Roman"/>
          <w:szCs w:val="28"/>
        </w:rPr>
        <w:t>Ма</w:t>
      </w:r>
      <w:r w:rsidR="0085264C">
        <w:rPr>
          <w:rFonts w:cs="Times New Roman"/>
          <w:szCs w:val="28"/>
        </w:rPr>
        <w:t>кет пользовательского интерфейса</w:t>
      </w:r>
    </w:p>
    <w:p w14:paraId="4D73262B" w14:textId="14255C5A" w:rsidR="00BD6270" w:rsidRPr="008F6BBD" w:rsidRDefault="00BD6270" w:rsidP="00BD6270">
      <w:pPr>
        <w:pStyle w:val="a7"/>
        <w:ind w:firstLine="709"/>
      </w:pPr>
      <w:r>
        <w:t>С помощью данного окна пользователь может изменять параметры будущей 3</w:t>
      </w:r>
      <w:r>
        <w:rPr>
          <w:lang w:val="en-US"/>
        </w:rPr>
        <w:t>D</w:t>
      </w:r>
      <w:r w:rsidR="0079522C">
        <w:t>-</w:t>
      </w:r>
      <w:r>
        <w:t>модели конической вал-шестерни.</w:t>
      </w:r>
    </w:p>
    <w:p w14:paraId="7B0016AF" w14:textId="61163092" w:rsidR="00BD6270" w:rsidRDefault="00BD6270" w:rsidP="0079522C">
      <w:pPr>
        <w:spacing w:after="0" w:line="360" w:lineRule="auto"/>
        <w:ind w:firstLine="709"/>
      </w:pPr>
      <w:r>
        <w:t>Рядом с полями ввода находятся название компонента, за который поле отвечает и</w:t>
      </w:r>
      <w:r w:rsidR="0079522C" w:rsidRPr="0079522C">
        <w:t xml:space="preserve"> </w:t>
      </w:r>
      <w:r w:rsidR="0079522C">
        <w:t>его обозначение на чертеже</w:t>
      </w:r>
      <w:r>
        <w:t>.</w:t>
      </w:r>
      <w:r w:rsidR="005269A5">
        <w:t xml:space="preserve"> Также указаны допустимые значения корректных размеров для параметров модели.</w:t>
      </w:r>
    </w:p>
    <w:p w14:paraId="71C7369D" w14:textId="2B52343F" w:rsidR="0079522C" w:rsidRDefault="0079522C" w:rsidP="00053AFE">
      <w:pPr>
        <w:pStyle w:val="a7"/>
        <w:ind w:firstLine="709"/>
      </w:pPr>
      <w:r>
        <w:lastRenderedPageBreak/>
        <w:t>На панели «</w:t>
      </w:r>
      <w:r>
        <w:rPr>
          <w:lang w:val="en-US"/>
        </w:rPr>
        <w:t>Default</w:t>
      </w:r>
      <w:r w:rsidRPr="0079522C">
        <w:t xml:space="preserve"> </w:t>
      </w:r>
      <w:r>
        <w:rPr>
          <w:lang w:val="en-US"/>
        </w:rPr>
        <w:t>Parameters</w:t>
      </w:r>
      <w:r>
        <w:t xml:space="preserve">» созданы 3 кнопки </w:t>
      </w:r>
      <w:r w:rsidR="005269A5">
        <w:t xml:space="preserve">установки </w:t>
      </w:r>
      <w:r>
        <w:t xml:space="preserve">значений по умолчанию. </w:t>
      </w:r>
      <w:r w:rsidR="00053AFE">
        <w:t>При нажатии на кнопку «</w:t>
      </w:r>
      <w:r>
        <w:rPr>
          <w:lang w:val="en-US"/>
        </w:rPr>
        <w:t>Set</w:t>
      </w:r>
      <w:r w:rsidRPr="0079522C">
        <w:t xml:space="preserve"> </w:t>
      </w:r>
      <w:r w:rsidR="00053AFE">
        <w:rPr>
          <w:lang w:val="en-US"/>
        </w:rPr>
        <w:t>Minimum</w:t>
      </w:r>
      <w:r w:rsidR="00053AFE" w:rsidRPr="005D40A4">
        <w:t xml:space="preserve"> </w:t>
      </w:r>
      <w:r w:rsidR="00053AFE">
        <w:rPr>
          <w:lang w:val="en-US"/>
        </w:rPr>
        <w:t>Size</w:t>
      </w:r>
      <w:r w:rsidR="00053AFE">
        <w:t>» будет создана 3</w:t>
      </w:r>
      <w:r w:rsidR="00053AFE">
        <w:rPr>
          <w:lang w:val="en-US"/>
        </w:rPr>
        <w:t>D</w:t>
      </w:r>
      <w:r>
        <w:t>-</w:t>
      </w:r>
      <w:r w:rsidR="00053AFE">
        <w:t>модель с минимальными допустимыми размерами. При нажатии на кнопку «</w:t>
      </w:r>
      <w:r>
        <w:rPr>
          <w:lang w:val="en-US"/>
        </w:rPr>
        <w:t>Set</w:t>
      </w:r>
      <w:r w:rsidRPr="0079522C">
        <w:t xml:space="preserve"> </w:t>
      </w:r>
      <w:r w:rsidR="00053AFE">
        <w:rPr>
          <w:lang w:val="en-US"/>
        </w:rPr>
        <w:t>Average</w:t>
      </w:r>
      <w:r w:rsidR="00053AFE" w:rsidRPr="005D40A4">
        <w:t xml:space="preserve"> </w:t>
      </w:r>
      <w:r w:rsidR="00053AFE">
        <w:rPr>
          <w:lang w:val="en-US"/>
        </w:rPr>
        <w:t>Size</w:t>
      </w:r>
      <w:r w:rsidR="00053AFE">
        <w:t>» будет создана 3</w:t>
      </w:r>
      <w:r w:rsidR="00053AFE">
        <w:rPr>
          <w:lang w:val="en-US"/>
        </w:rPr>
        <w:t>D</w:t>
      </w:r>
      <w:r>
        <w:t>-</w:t>
      </w:r>
      <w:r w:rsidR="00053AFE">
        <w:t>модель со средними значениями размеров. При нажатии на кнопку «</w:t>
      </w:r>
      <w:r>
        <w:rPr>
          <w:lang w:val="en-US"/>
        </w:rPr>
        <w:t>Set</w:t>
      </w:r>
      <w:r w:rsidRPr="0079522C">
        <w:t xml:space="preserve"> </w:t>
      </w:r>
      <w:r w:rsidR="00053AFE">
        <w:rPr>
          <w:lang w:val="en-US"/>
        </w:rPr>
        <w:t>Maximum</w:t>
      </w:r>
      <w:r w:rsidR="00053AFE" w:rsidRPr="005D40A4">
        <w:t xml:space="preserve"> </w:t>
      </w:r>
      <w:r w:rsidR="00053AFE">
        <w:rPr>
          <w:lang w:val="en-US"/>
        </w:rPr>
        <w:t>Size</w:t>
      </w:r>
      <w:r w:rsidR="00053AFE">
        <w:t>» будет создана 3</w:t>
      </w:r>
      <w:r w:rsidR="00053AFE">
        <w:rPr>
          <w:lang w:val="en-US"/>
        </w:rPr>
        <w:t>D</w:t>
      </w:r>
      <w:r w:rsidR="00053AFE">
        <w:t xml:space="preserve"> модель с максимальными корректными размерами.</w:t>
      </w:r>
      <w:r w:rsidR="00053AFE" w:rsidRPr="00D12D1B">
        <w:t xml:space="preserve"> </w:t>
      </w:r>
    </w:p>
    <w:p w14:paraId="2664841F" w14:textId="7DF7C288" w:rsidR="00053AFE" w:rsidRDefault="00053AFE" w:rsidP="00053AFE">
      <w:pPr>
        <w:pStyle w:val="a7"/>
        <w:ind w:firstLine="709"/>
      </w:pPr>
      <w:r>
        <w:t>Чертёж модели справа необходим для лучшего понимания расположения вводимых размеров</w:t>
      </w:r>
      <w:r w:rsidR="0079522C">
        <w:t xml:space="preserve"> – обозначения размеров соответствуют подписям полей ввода значений</w:t>
      </w:r>
      <w:r>
        <w:t>.</w:t>
      </w:r>
      <w:r w:rsidR="0079522C">
        <w:t xml:space="preserve"> </w:t>
      </w:r>
    </w:p>
    <w:p w14:paraId="24EEE966" w14:textId="16FD87C0" w:rsidR="0079522C" w:rsidRDefault="0079522C" w:rsidP="00053AFE">
      <w:pPr>
        <w:pStyle w:val="a7"/>
        <w:ind w:firstLine="709"/>
      </w:pPr>
      <w:r>
        <w:t xml:space="preserve">При вводе недопустимых значений рядом с полем ввода появляется предупреждение, при наведении на которое можно увидеть подробную информацию о </w:t>
      </w:r>
      <w:r w:rsidR="002E1D3B">
        <w:t>причине его появления</w:t>
      </w:r>
      <w:r>
        <w:t>.</w:t>
      </w:r>
      <w:r w:rsidR="005269A5">
        <w:t xml:space="preserve"> На рисунке 9.2</w:t>
      </w:r>
      <w:r w:rsidR="002E1D3B">
        <w:t xml:space="preserve"> продемонстрированы 2 предупреждения: первое из-за ввода слишком большого значения, выходящего за пределы допустимых; второе из-за нарушения зависимости параметров друг от друга. </w:t>
      </w:r>
    </w:p>
    <w:p w14:paraId="0CCB22DE" w14:textId="407B62F5" w:rsidR="002E1D3B" w:rsidRPr="002E1D3B" w:rsidRDefault="002E1D3B" w:rsidP="002E1D3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Построение модели невозможно начать, пока все поля не будут корректно заполнены.</w:t>
      </w:r>
    </w:p>
    <w:p w14:paraId="645C5A8A" w14:textId="100CD752" w:rsidR="00D71AD7" w:rsidRPr="00F90411" w:rsidRDefault="00A21712" w:rsidP="00D71AD7">
      <w:pPr>
        <w:pStyle w:val="a7"/>
        <w:jc w:val="center"/>
      </w:pPr>
      <w:r w:rsidRPr="00A21712">
        <w:rPr>
          <w:noProof/>
          <w:lang w:eastAsia="ru-RU"/>
        </w:rPr>
        <w:drawing>
          <wp:inline distT="0" distB="0" distL="0" distR="0" wp14:anchorId="57AD3064" wp14:editId="296E63D3">
            <wp:extent cx="4838700" cy="3650619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386" cy="367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AFF7" w14:textId="0AF86514" w:rsidR="00D13BA4" w:rsidRDefault="00CE0FFA" w:rsidP="005269A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9.2</w:t>
      </w:r>
      <w:r w:rsidR="0079522C">
        <w:rPr>
          <w:rFonts w:cs="Times New Roman"/>
          <w:szCs w:val="28"/>
        </w:rPr>
        <w:t xml:space="preserve"> – Реализация </w:t>
      </w:r>
      <w:r w:rsidR="002E1D3B">
        <w:rPr>
          <w:rFonts w:cs="Times New Roman"/>
          <w:szCs w:val="28"/>
        </w:rPr>
        <w:t>предупреждений о недопустимых значениях</w:t>
      </w:r>
      <w:r w:rsidR="00D13BA4">
        <w:rPr>
          <w:rFonts w:cs="Times New Roman"/>
          <w:szCs w:val="28"/>
        </w:rPr>
        <w:br w:type="page"/>
      </w:r>
    </w:p>
    <w:p w14:paraId="70EBEFA4" w14:textId="52AB139D" w:rsidR="00D13BA4" w:rsidRDefault="00AD20A7" w:rsidP="00D13BA4">
      <w:pPr>
        <w:pStyle w:val="1"/>
      </w:pPr>
      <w:bookmarkStart w:id="17" w:name="_Toc124456408"/>
      <w:r>
        <w:lastRenderedPageBreak/>
        <w:t>10</w:t>
      </w:r>
      <w:r w:rsidR="00D13BA4">
        <w:t xml:space="preserve"> Функциональное тестирование</w:t>
      </w:r>
      <w:bookmarkEnd w:id="17"/>
    </w:p>
    <w:p w14:paraId="1AF55BB9" w14:textId="354B8EEF" w:rsidR="000A6773" w:rsidRPr="007E6949" w:rsidRDefault="000A6773" w:rsidP="000A6773">
      <w:pPr>
        <w:spacing w:after="0" w:line="360" w:lineRule="auto"/>
        <w:ind w:firstLine="709"/>
      </w:pPr>
      <w:r>
        <w:t>При функциональном тестировании проверялось корректность работы плагина «Вал-шестерня», а именно, соответствие полученного результата в виде трехмерной модели, с входными параметрами.</w:t>
      </w:r>
    </w:p>
    <w:p w14:paraId="51CC826D" w14:textId="77777777" w:rsidR="000A6773" w:rsidRDefault="000A6773" w:rsidP="000A6773">
      <w:pPr>
        <w:spacing w:after="0" w:line="360" w:lineRule="auto"/>
        <w:ind w:firstLine="709"/>
      </w:pPr>
      <w:r>
        <w:t>Проведено тестирование максимальных и минимальных параметров модели.</w:t>
      </w:r>
    </w:p>
    <w:p w14:paraId="42ABE5FB" w14:textId="2444B67A" w:rsidR="00683E05" w:rsidRPr="006D21F9" w:rsidRDefault="00683E05" w:rsidP="00683E05">
      <w:pPr>
        <w:spacing w:after="0" w:line="360" w:lineRule="auto"/>
        <w:ind w:firstLine="709"/>
        <w:jc w:val="both"/>
      </w:pPr>
      <w:r>
        <w:t xml:space="preserve">На рисунке </w:t>
      </w:r>
      <w:r w:rsidR="003F681A">
        <w:t>10</w:t>
      </w:r>
      <w:r>
        <w:t xml:space="preserve">.1 представлена проверка размеров модели с минимальным введенными параметрами в САПР </w:t>
      </w:r>
      <w:r w:rsidR="003F04D1">
        <w:t>КОМПАС-</w:t>
      </w:r>
      <w:r w:rsidRPr="009A3308">
        <w:t>3</w:t>
      </w:r>
      <w:r>
        <w:rPr>
          <w:lang w:val="en-US"/>
        </w:rPr>
        <w:t>D</w:t>
      </w:r>
      <w:r>
        <w:t>.</w:t>
      </w:r>
      <w:r w:rsidR="006D21F9">
        <w:t xml:space="preserve"> Параметры были установлены автоматически нажатием на кнопку </w:t>
      </w:r>
      <w:r w:rsidR="006D21F9" w:rsidRPr="006D21F9">
        <w:t>“</w:t>
      </w:r>
      <w:r w:rsidR="006D21F9">
        <w:rPr>
          <w:lang w:val="en-US"/>
        </w:rPr>
        <w:t>Set</w:t>
      </w:r>
      <w:r w:rsidR="006D21F9" w:rsidRPr="006D21F9">
        <w:t xml:space="preserve"> </w:t>
      </w:r>
      <w:r w:rsidR="006D21F9">
        <w:rPr>
          <w:lang w:val="en-US"/>
        </w:rPr>
        <w:t>Minimum</w:t>
      </w:r>
      <w:r w:rsidR="006D21F9" w:rsidRPr="006D21F9">
        <w:t xml:space="preserve"> </w:t>
      </w:r>
      <w:r w:rsidR="006D21F9">
        <w:rPr>
          <w:lang w:val="en-US"/>
        </w:rPr>
        <w:t>Size</w:t>
      </w:r>
      <w:r w:rsidR="006D21F9" w:rsidRPr="006D21F9">
        <w:t>”</w:t>
      </w:r>
      <w:r w:rsidR="006D21F9">
        <w:t>.</w:t>
      </w:r>
    </w:p>
    <w:p w14:paraId="57A2B2F6" w14:textId="471EE5E9" w:rsidR="00683E05" w:rsidRPr="005A55B9" w:rsidRDefault="00683E05" w:rsidP="00683E05">
      <w:pPr>
        <w:spacing w:after="0" w:line="360" w:lineRule="auto"/>
        <w:ind w:firstLine="709"/>
        <w:jc w:val="both"/>
      </w:pPr>
      <w:r>
        <w:t>Минимальные параметры вал-шестерни</w:t>
      </w:r>
      <w:r w:rsidRPr="005A55B9">
        <w:t>:</w:t>
      </w:r>
    </w:p>
    <w:p w14:paraId="0E4668DD" w14:textId="4B36E486" w:rsidR="00683E05" w:rsidRPr="00964997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профиля шестерни </w:t>
      </w:r>
      <w:r w:rsidR="00224E6B">
        <w:t xml:space="preserve">– </w:t>
      </w:r>
      <w:r>
        <w:t>70</w:t>
      </w:r>
      <w:r w:rsidR="00224E6B">
        <w:t xml:space="preserve"> мм</w:t>
      </w:r>
      <w:r w:rsidRPr="00964997">
        <w:t>;</w:t>
      </w:r>
    </w:p>
    <w:p w14:paraId="3E319E7B" w14:textId="08B8C6ED" w:rsidR="00683E05" w:rsidRPr="00964997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>
        <w:t xml:space="preserve">Ширина шестерни </w:t>
      </w:r>
      <w:r w:rsidR="00224E6B">
        <w:t xml:space="preserve">– </w:t>
      </w:r>
      <w:r>
        <w:t>70</w:t>
      </w:r>
      <w:r w:rsidR="00224E6B">
        <w:t xml:space="preserve"> мм</w:t>
      </w:r>
      <w:r w:rsidRPr="00964997">
        <w:t>;</w:t>
      </w:r>
    </w:p>
    <w:p w14:paraId="1099B75E" w14:textId="1F859BEC" w:rsidR="00683E05" w:rsidRPr="00964997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соединяющего цилиндра </w:t>
      </w:r>
      <w:r w:rsidR="00224E6B">
        <w:t xml:space="preserve">– </w:t>
      </w:r>
      <w:r>
        <w:t>85</w:t>
      </w:r>
      <w:r w:rsidR="00224E6B">
        <w:t xml:space="preserve"> мм</w:t>
      </w:r>
      <w:r w:rsidRPr="00964997">
        <w:t>;</w:t>
      </w:r>
    </w:p>
    <w:p w14:paraId="741C4D17" w14:textId="2B12937E" w:rsidR="00683E05" w:rsidRPr="00964997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основного цилиндра </w:t>
      </w:r>
      <w:r w:rsidR="00224E6B">
        <w:t xml:space="preserve">– </w:t>
      </w:r>
      <w:r>
        <w:t>80</w:t>
      </w:r>
      <w:r w:rsidR="00224E6B">
        <w:t xml:space="preserve"> мм</w:t>
      </w:r>
      <w:r w:rsidRPr="00964997">
        <w:t>;</w:t>
      </w:r>
    </w:p>
    <w:p w14:paraId="7CC6512E" w14:textId="5C84A101" w:rsidR="00683E05" w:rsidRPr="00964997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вращательного цилиндра </w:t>
      </w:r>
      <w:r w:rsidR="00224E6B">
        <w:t xml:space="preserve">– </w:t>
      </w:r>
      <w:r>
        <w:t>20</w:t>
      </w:r>
      <w:r w:rsidR="00224E6B">
        <w:t xml:space="preserve"> мм</w:t>
      </w:r>
      <w:r w:rsidRPr="00964997">
        <w:t>;</w:t>
      </w:r>
    </w:p>
    <w:p w14:paraId="5F254C38" w14:textId="0D5C7F15" w:rsidR="00683E05" w:rsidRPr="00AB4961" w:rsidRDefault="00683E05" w:rsidP="00720E20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лина вращательного цилиндра </w:t>
      </w:r>
      <w:r w:rsidR="00224E6B">
        <w:t xml:space="preserve">– </w:t>
      </w:r>
      <w:r>
        <w:t>30</w:t>
      </w:r>
      <w:r w:rsidR="00224E6B">
        <w:t xml:space="preserve"> мм</w:t>
      </w:r>
      <w:r w:rsidRPr="00AB4961">
        <w:t>;</w:t>
      </w:r>
    </w:p>
    <w:p w14:paraId="34E9D996" w14:textId="556E2942" w:rsidR="00683E05" w:rsidRPr="00964997" w:rsidRDefault="00683E05" w:rsidP="005B6818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У</w:t>
      </w:r>
      <w:r>
        <w:t xml:space="preserve">гол вращения шестерни </w:t>
      </w:r>
      <w:r w:rsidR="00224E6B">
        <w:t xml:space="preserve">– </w:t>
      </w:r>
      <w:r>
        <w:t>0</w:t>
      </w:r>
      <w:r w:rsidR="00224E6B">
        <w:t xml:space="preserve"> градусов</w:t>
      </w:r>
      <w:r w:rsidRPr="00964997">
        <w:t>.</w:t>
      </w:r>
    </w:p>
    <w:p w14:paraId="24259AF5" w14:textId="3D0835C6" w:rsidR="00720E20" w:rsidRDefault="009B112B" w:rsidP="005B6818">
      <w:pPr>
        <w:spacing w:after="0" w:line="360" w:lineRule="auto"/>
      </w:pPr>
      <w:r w:rsidRPr="009B112B">
        <w:rPr>
          <w:noProof/>
          <w:lang w:eastAsia="ru-RU"/>
        </w:rPr>
        <w:drawing>
          <wp:inline distT="0" distB="0" distL="0" distR="0" wp14:anchorId="7F03CD36" wp14:editId="448B3243">
            <wp:extent cx="5940425" cy="313626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101A" w14:textId="60837F9E" w:rsidR="00A21712" w:rsidRDefault="003F681A" w:rsidP="00224E6B">
      <w:pPr>
        <w:jc w:val="center"/>
      </w:pPr>
      <w:r>
        <w:t>Рисунок 10</w:t>
      </w:r>
      <w:r w:rsidR="00224E6B">
        <w:t>.1 – Модель с минимальными введенными параметрами</w:t>
      </w:r>
    </w:p>
    <w:p w14:paraId="62B8EF5C" w14:textId="5FB21F50" w:rsidR="00224E6B" w:rsidRPr="006D21F9" w:rsidRDefault="003F681A" w:rsidP="00224E6B">
      <w:pPr>
        <w:spacing w:after="0" w:line="360" w:lineRule="auto"/>
        <w:ind w:firstLine="709"/>
        <w:jc w:val="both"/>
      </w:pPr>
      <w:r>
        <w:lastRenderedPageBreak/>
        <w:t>Ниже на рисунке 10</w:t>
      </w:r>
      <w:r w:rsidR="00224E6B">
        <w:t xml:space="preserve">.2 представлена проверка размеров модели с максимальными введенными параметрами в САПР </w:t>
      </w:r>
      <w:r w:rsidR="003F04D1">
        <w:t>КОМПАС-</w:t>
      </w:r>
      <w:r w:rsidR="00224E6B" w:rsidRPr="009A3308">
        <w:t>3</w:t>
      </w:r>
      <w:r w:rsidR="00224E6B">
        <w:rPr>
          <w:lang w:val="en-US"/>
        </w:rPr>
        <w:t>D</w:t>
      </w:r>
      <w:r w:rsidR="006D21F9">
        <w:t xml:space="preserve">. Параметры были установлены автоматически нажатием на кнопку </w:t>
      </w:r>
      <w:r w:rsidR="006D21F9" w:rsidRPr="006D21F9">
        <w:t>“</w:t>
      </w:r>
      <w:r w:rsidR="006D21F9">
        <w:rPr>
          <w:lang w:val="en-US"/>
        </w:rPr>
        <w:t>Set</w:t>
      </w:r>
      <w:r w:rsidR="006D21F9" w:rsidRPr="006D21F9">
        <w:t xml:space="preserve"> </w:t>
      </w:r>
      <w:r w:rsidR="006D21F9">
        <w:rPr>
          <w:lang w:val="en-US"/>
        </w:rPr>
        <w:t>Maximum</w:t>
      </w:r>
      <w:r w:rsidR="006D21F9" w:rsidRPr="006D21F9">
        <w:t xml:space="preserve"> </w:t>
      </w:r>
      <w:r w:rsidR="006D21F9">
        <w:rPr>
          <w:lang w:val="en-US"/>
        </w:rPr>
        <w:t>Size</w:t>
      </w:r>
      <w:r w:rsidR="006D21F9" w:rsidRPr="006D21F9">
        <w:t>”</w:t>
      </w:r>
      <w:r w:rsidR="006D21F9">
        <w:t>.</w:t>
      </w:r>
    </w:p>
    <w:p w14:paraId="7D84F9BA" w14:textId="3C0AC055" w:rsidR="00224E6B" w:rsidRPr="005A55B9" w:rsidRDefault="00224E6B" w:rsidP="00224E6B">
      <w:pPr>
        <w:spacing w:after="0" w:line="360" w:lineRule="auto"/>
        <w:ind w:firstLine="709"/>
        <w:jc w:val="both"/>
      </w:pPr>
      <w:r>
        <w:t>Максимальные параметры вал-шестерни</w:t>
      </w:r>
      <w:r w:rsidRPr="005A55B9">
        <w:t>:</w:t>
      </w:r>
    </w:p>
    <w:p w14:paraId="716D5B4A" w14:textId="660DB810" w:rsidR="00224E6B" w:rsidRPr="00964997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>иаметр профиля шестерни – 200 мм</w:t>
      </w:r>
      <w:r w:rsidRPr="00964997">
        <w:t>;</w:t>
      </w:r>
    </w:p>
    <w:p w14:paraId="0B541681" w14:textId="3139C7A1" w:rsidR="00224E6B" w:rsidRPr="00964997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>
        <w:t xml:space="preserve">Ширина шестерни – </w:t>
      </w:r>
      <w:r w:rsidR="006D21F9">
        <w:t>120 мм</w:t>
      </w:r>
      <w:r w:rsidRPr="00964997">
        <w:t>;</w:t>
      </w:r>
    </w:p>
    <w:p w14:paraId="33F006A4" w14:textId="157231E6" w:rsidR="00224E6B" w:rsidRPr="00964997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соединяющего цилиндра – </w:t>
      </w:r>
      <w:r w:rsidR="006D21F9">
        <w:t>105 мм</w:t>
      </w:r>
      <w:r w:rsidRPr="00964997">
        <w:t>;</w:t>
      </w:r>
    </w:p>
    <w:p w14:paraId="1A3B88C3" w14:textId="3E6BC6C6" w:rsidR="00224E6B" w:rsidRPr="00964997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основного цилиндра – </w:t>
      </w:r>
      <w:r w:rsidR="006D21F9">
        <w:t>100 мм</w:t>
      </w:r>
      <w:r w:rsidRPr="00964997">
        <w:t>;</w:t>
      </w:r>
    </w:p>
    <w:p w14:paraId="78FA69BE" w14:textId="4D610E18" w:rsidR="00224E6B" w:rsidRPr="00964997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иаметр вращательного цилиндра – </w:t>
      </w:r>
      <w:r w:rsidR="006D21F9">
        <w:t>55 мм</w:t>
      </w:r>
      <w:r w:rsidRPr="00964997">
        <w:t>;</w:t>
      </w:r>
    </w:p>
    <w:p w14:paraId="39B7941C" w14:textId="48CACDCB" w:rsidR="00224E6B" w:rsidRPr="00AB4961" w:rsidRDefault="00224E6B" w:rsidP="00224E6B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Д</w:t>
      </w:r>
      <w:r>
        <w:t xml:space="preserve">лина вращательного цилиндра – </w:t>
      </w:r>
      <w:r w:rsidR="006D21F9">
        <w:t>75 мм</w:t>
      </w:r>
      <w:r w:rsidRPr="00AB4961">
        <w:t>;</w:t>
      </w:r>
    </w:p>
    <w:p w14:paraId="52B9DA33" w14:textId="335E6221" w:rsidR="00224E6B" w:rsidRPr="00964997" w:rsidRDefault="00224E6B" w:rsidP="005B6818">
      <w:pPr>
        <w:pStyle w:val="a6"/>
        <w:numPr>
          <w:ilvl w:val="0"/>
          <w:numId w:val="6"/>
        </w:numPr>
        <w:spacing w:line="360" w:lineRule="auto"/>
        <w:ind w:left="0" w:firstLine="709"/>
      </w:pPr>
      <w:r w:rsidRPr="00683E05">
        <w:t>У</w:t>
      </w:r>
      <w:r>
        <w:t xml:space="preserve">гол вращения шестерни – </w:t>
      </w:r>
      <w:r w:rsidR="000F0907">
        <w:t>45</w:t>
      </w:r>
      <w:r w:rsidR="006D21F9">
        <w:t xml:space="preserve"> градусов</w:t>
      </w:r>
      <w:r w:rsidRPr="00964997">
        <w:t>.</w:t>
      </w:r>
      <w:bookmarkStart w:id="18" w:name="_GoBack"/>
      <w:bookmarkEnd w:id="18"/>
    </w:p>
    <w:p w14:paraId="584AA922" w14:textId="15C70576" w:rsidR="00A21712" w:rsidRDefault="007529DA" w:rsidP="000B63FD">
      <w:pPr>
        <w:spacing w:after="0" w:line="360" w:lineRule="auto"/>
      </w:pPr>
      <w:r>
        <w:rPr>
          <w:rStyle w:val="ab"/>
        </w:rPr>
        <w:commentReference w:id="19"/>
      </w:r>
      <w:r w:rsidR="009B112B">
        <w:rPr>
          <w:rStyle w:val="ab"/>
        </w:rPr>
        <w:commentReference w:id="20"/>
      </w:r>
      <w:r w:rsidR="000F0907" w:rsidRPr="000F0907">
        <w:drawing>
          <wp:inline distT="0" distB="0" distL="0" distR="0" wp14:anchorId="0F292EB3" wp14:editId="50AB78D0">
            <wp:extent cx="5940425" cy="32861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5F48" w14:textId="75D9F939" w:rsidR="00A21712" w:rsidRDefault="003F681A" w:rsidP="00224E6B">
      <w:pPr>
        <w:jc w:val="center"/>
      </w:pPr>
      <w:r>
        <w:t>Рисунок 10</w:t>
      </w:r>
      <w:r w:rsidR="00224E6B">
        <w:t>.2 – Модель с максимальными введенными параметрами</w:t>
      </w:r>
    </w:p>
    <w:p w14:paraId="115977C2" w14:textId="2EB733ED" w:rsidR="000A6773" w:rsidRDefault="000A6773">
      <w:r>
        <w:br w:type="page"/>
      </w:r>
    </w:p>
    <w:p w14:paraId="3557C271" w14:textId="42F22C09" w:rsidR="00D13BA4" w:rsidRDefault="00AD20A7" w:rsidP="00D13BA4">
      <w:pPr>
        <w:pStyle w:val="1"/>
      </w:pPr>
      <w:bookmarkStart w:id="21" w:name="_Toc124456409"/>
      <w:r>
        <w:lastRenderedPageBreak/>
        <w:t>11</w:t>
      </w:r>
      <w:r w:rsidR="00D13BA4">
        <w:t xml:space="preserve"> Модульное тестирование</w:t>
      </w:r>
      <w:bookmarkEnd w:id="21"/>
    </w:p>
    <w:p w14:paraId="305416E8" w14:textId="4967C132" w:rsidR="00D13BA4" w:rsidRDefault="0074444A" w:rsidP="005B6818">
      <w:pPr>
        <w:spacing w:after="0" w:line="360" w:lineRule="auto"/>
        <w:ind w:firstLine="709"/>
        <w:jc w:val="both"/>
      </w:pPr>
      <w:r>
        <w:rPr>
          <w:rFonts w:eastAsia="Calibri"/>
        </w:rPr>
        <w:t xml:space="preserve">В целях проверки корректности работы методов и свойств классов при помощи </w:t>
      </w:r>
      <w:r>
        <w:t xml:space="preserve">тестового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NUnit</w:t>
      </w:r>
      <w:proofErr w:type="spellEnd"/>
      <w:r>
        <w:t xml:space="preserve"> версии 3.13 </w:t>
      </w:r>
      <w:r>
        <w:rPr>
          <w:rFonts w:eastAsia="Calibri"/>
        </w:rPr>
        <w:t>проведено модульное тестирование [1</w:t>
      </w:r>
      <w:r w:rsidR="003F681A">
        <w:rPr>
          <w:rFonts w:eastAsia="Calibri"/>
        </w:rPr>
        <w:t>0</w:t>
      </w:r>
      <w:r>
        <w:rPr>
          <w:rFonts w:eastAsia="Calibri"/>
        </w:rPr>
        <w:t xml:space="preserve">], проверялись открытые </w:t>
      </w:r>
      <w:commentRangeStart w:id="22"/>
      <w:commentRangeStart w:id="23"/>
      <w:r>
        <w:rPr>
          <w:rFonts w:eastAsia="Calibri"/>
        </w:rPr>
        <w:t>поля и методы.</w:t>
      </w:r>
      <w:r w:rsidRPr="00CA3579">
        <w:rPr>
          <w:rFonts w:eastAsia="Calibri"/>
        </w:rPr>
        <w:t xml:space="preserve"> </w:t>
      </w:r>
      <w:r w:rsidR="003F681A">
        <w:rPr>
          <w:rFonts w:eastAsia="Calibri"/>
        </w:rPr>
        <w:t>На рисунке 11</w:t>
      </w:r>
      <w:r>
        <w:rPr>
          <w:rFonts w:eastAsia="Calibri"/>
        </w:rPr>
        <w:t>.1 представлено тестирование библиотеки классов бизнес логики проекта</w:t>
      </w:r>
      <w:r>
        <w:t>.</w:t>
      </w:r>
      <w:r w:rsidRPr="00D42256">
        <w:t xml:space="preserve"> </w:t>
      </w:r>
      <w:r>
        <w:t xml:space="preserve">Степень покрытия модульными юнит-тестами – </w:t>
      </w:r>
      <w:commentRangeEnd w:id="22"/>
      <w:r w:rsidR="007529DA">
        <w:rPr>
          <w:rStyle w:val="ab"/>
        </w:rPr>
        <w:commentReference w:id="22"/>
      </w:r>
      <w:commentRangeEnd w:id="23"/>
      <w:r w:rsidR="00066BAE">
        <w:rPr>
          <w:rStyle w:val="ab"/>
        </w:rPr>
        <w:commentReference w:id="23"/>
      </w:r>
      <w:r>
        <w:t xml:space="preserve">100%. </w:t>
      </w:r>
      <w:r w:rsidR="00F87B47">
        <w:t xml:space="preserve">Информация </w:t>
      </w:r>
      <w:r>
        <w:t>о покрытии отображена на рисунке</w:t>
      </w:r>
      <w:r w:rsidR="00CD1848">
        <w:t xml:space="preserve"> 11.2</w:t>
      </w:r>
      <w:r w:rsidR="00F87B47">
        <w:t>.</w:t>
      </w:r>
    </w:p>
    <w:p w14:paraId="2C6B663E" w14:textId="6C11F0C6" w:rsidR="00CD1848" w:rsidRDefault="00CD1848" w:rsidP="005B6818">
      <w:pPr>
        <w:spacing w:after="0" w:line="360" w:lineRule="auto"/>
        <w:ind w:firstLine="709"/>
        <w:jc w:val="both"/>
      </w:pPr>
      <w:r w:rsidRPr="00457B04">
        <w:rPr>
          <w:noProof/>
          <w:lang w:eastAsia="ru-RU"/>
        </w:rPr>
        <w:drawing>
          <wp:inline distT="0" distB="0" distL="0" distR="0" wp14:anchorId="074ECBA7" wp14:editId="74E7728C">
            <wp:extent cx="4886325" cy="2111227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4606" cy="211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5D7E" w14:textId="1A67970D" w:rsidR="00CD1848" w:rsidRDefault="00CD1848" w:rsidP="005B6818">
      <w:pPr>
        <w:spacing w:after="0" w:line="360" w:lineRule="auto"/>
        <w:ind w:firstLine="709"/>
        <w:jc w:val="center"/>
      </w:pPr>
      <w:r>
        <w:t>Рисунок 11.1 – Тестирование бизнес логики</w:t>
      </w:r>
    </w:p>
    <w:p w14:paraId="423107D0" w14:textId="0648E5DC" w:rsidR="00F87B47" w:rsidRDefault="00457B04" w:rsidP="007C419D">
      <w:pPr>
        <w:spacing w:after="0" w:line="360" w:lineRule="auto"/>
      </w:pPr>
      <w:r w:rsidRPr="00457B04">
        <w:rPr>
          <w:noProof/>
          <w:lang w:eastAsia="ru-RU"/>
        </w:rPr>
        <w:drawing>
          <wp:inline distT="0" distB="0" distL="0" distR="0" wp14:anchorId="35A6EE75" wp14:editId="1D6607E7">
            <wp:extent cx="5940425" cy="26269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C171" w14:textId="28DC5443" w:rsidR="00F87B47" w:rsidRDefault="00F87B47" w:rsidP="007C419D">
      <w:pPr>
        <w:spacing w:after="0" w:line="360" w:lineRule="auto"/>
        <w:jc w:val="center"/>
      </w:pPr>
      <w:r>
        <w:t>Рисунок 1</w:t>
      </w:r>
      <w:r w:rsidR="003F681A">
        <w:t>1</w:t>
      </w:r>
      <w:r w:rsidR="00CD1848">
        <w:t>.2</w:t>
      </w:r>
      <w:r>
        <w:t xml:space="preserve"> – Покрытие бизнес логики юнит-тестами</w:t>
      </w:r>
    </w:p>
    <w:p w14:paraId="67F08CF5" w14:textId="6BE5EFB6" w:rsidR="00B804A5" w:rsidRDefault="007C419D" w:rsidP="007C419D">
      <w:pPr>
        <w:spacing w:after="0" w:line="360" w:lineRule="auto"/>
        <w:ind w:firstLine="709"/>
        <w:jc w:val="both"/>
      </w:pPr>
      <w:r>
        <w:t xml:space="preserve">Перечень тестов для бизнес-логики </w:t>
      </w:r>
      <w:r>
        <w:rPr>
          <w:lang w:val="en-US"/>
        </w:rPr>
        <w:t>Model</w:t>
      </w:r>
      <w:r w:rsidRPr="007C419D">
        <w:t xml:space="preserve"> </w:t>
      </w:r>
      <w:r>
        <w:t>с их описанием представлен в таблице 11.1.</w:t>
      </w:r>
    </w:p>
    <w:p w14:paraId="6F2A0D1B" w14:textId="77777777" w:rsidR="00B804A5" w:rsidRDefault="00B804A5">
      <w:r>
        <w:br w:type="page"/>
      </w:r>
    </w:p>
    <w:p w14:paraId="245F7EEF" w14:textId="1E8F9724" w:rsidR="00B804A5" w:rsidRPr="00B804A5" w:rsidRDefault="00B804A5" w:rsidP="007C419D">
      <w:pPr>
        <w:spacing w:after="0" w:line="360" w:lineRule="auto"/>
        <w:ind w:firstLine="709"/>
        <w:jc w:val="both"/>
      </w:pPr>
      <w:r>
        <w:lastRenderedPageBreak/>
        <w:t xml:space="preserve">Таблица 11.1 – Перечень тестов и их описание для </w:t>
      </w:r>
      <w:proofErr w:type="spellStart"/>
      <w:r>
        <w:rPr>
          <w:lang w:val="en-US"/>
        </w:rPr>
        <w:t>ShaftGearParameter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04"/>
        <w:gridCol w:w="1371"/>
        <w:gridCol w:w="3870"/>
      </w:tblGrid>
      <w:tr w:rsidR="00B804A5" w14:paraId="6D906E75" w14:textId="77777777" w:rsidTr="00B804A5">
        <w:tc>
          <w:tcPr>
            <w:tcW w:w="0" w:type="auto"/>
          </w:tcPr>
          <w:p w14:paraId="33535BB2" w14:textId="58E9440C" w:rsidR="00B804A5" w:rsidRPr="00B804A5" w:rsidRDefault="00B804A5" w:rsidP="00B804A5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Название теста</w:t>
            </w:r>
          </w:p>
        </w:tc>
        <w:tc>
          <w:tcPr>
            <w:tcW w:w="0" w:type="auto"/>
          </w:tcPr>
          <w:p w14:paraId="1FF19D86" w14:textId="5F92FA9E" w:rsidR="00B804A5" w:rsidRPr="00B804A5" w:rsidRDefault="00B804A5" w:rsidP="00B804A5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Параметр</w:t>
            </w:r>
          </w:p>
        </w:tc>
        <w:tc>
          <w:tcPr>
            <w:tcW w:w="0" w:type="auto"/>
          </w:tcPr>
          <w:p w14:paraId="1334D9B3" w14:textId="7A70BBE2" w:rsidR="00B804A5" w:rsidRPr="00B804A5" w:rsidRDefault="00B804A5" w:rsidP="00B804A5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B804A5" w14:paraId="6BDB2C42" w14:textId="77777777" w:rsidTr="00B804A5">
        <w:tc>
          <w:tcPr>
            <w:tcW w:w="0" w:type="auto"/>
            <w:vAlign w:val="center"/>
          </w:tcPr>
          <w:p w14:paraId="58EA74D1" w14:textId="502A1ED6" w:rsidR="00B804A5" w:rsidRDefault="00B804A5" w:rsidP="00B804A5">
            <w:pPr>
              <w:spacing w:line="360" w:lineRule="auto"/>
              <w:jc w:val="center"/>
            </w:pPr>
            <w:proofErr w:type="spellStart"/>
            <w:r>
              <w:t>TestValueGet_CorrectValue</w:t>
            </w:r>
            <w:proofErr w:type="spellEnd"/>
          </w:p>
        </w:tc>
        <w:tc>
          <w:tcPr>
            <w:tcW w:w="0" w:type="auto"/>
            <w:vAlign w:val="center"/>
          </w:tcPr>
          <w:p w14:paraId="35904893" w14:textId="737D4DAB" w:rsidR="00A45A0D" w:rsidRDefault="00A45A0D" w:rsidP="00B804A5">
            <w:pPr>
              <w:spacing w:line="360" w:lineRule="auto"/>
              <w:jc w:val="center"/>
            </w:pPr>
          </w:p>
        </w:tc>
        <w:tc>
          <w:tcPr>
            <w:tcW w:w="0" w:type="auto"/>
            <w:vAlign w:val="center"/>
          </w:tcPr>
          <w:p w14:paraId="7B3CF049" w14:textId="3DE5996C" w:rsidR="00B804A5" w:rsidRPr="00B804A5" w:rsidRDefault="00B804A5" w:rsidP="00B804A5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Проверка корректной передачи значения параметра</w:t>
            </w:r>
          </w:p>
        </w:tc>
      </w:tr>
      <w:tr w:rsidR="00B804A5" w14:paraId="1258BDA8" w14:textId="77777777" w:rsidTr="00B804A5">
        <w:tc>
          <w:tcPr>
            <w:tcW w:w="0" w:type="auto"/>
            <w:vAlign w:val="center"/>
          </w:tcPr>
          <w:p w14:paraId="523DD709" w14:textId="158CF38B" w:rsidR="00B804A5" w:rsidRDefault="00A45A0D" w:rsidP="00B804A5">
            <w:pPr>
              <w:spacing w:line="360" w:lineRule="auto"/>
              <w:jc w:val="center"/>
            </w:pPr>
            <w:proofErr w:type="spellStart"/>
            <w:r>
              <w:t>Tes</w:t>
            </w:r>
            <w:r w:rsidR="00B804A5">
              <w:t>tMinValueGet_IncorrectValue</w:t>
            </w:r>
            <w:proofErr w:type="spellEnd"/>
          </w:p>
        </w:tc>
        <w:tc>
          <w:tcPr>
            <w:tcW w:w="0" w:type="auto"/>
            <w:vAlign w:val="center"/>
          </w:tcPr>
          <w:p w14:paraId="296F663D" w14:textId="29198FA9" w:rsidR="00B804A5" w:rsidRDefault="00B804A5" w:rsidP="00B804A5">
            <w:pPr>
              <w:spacing w:line="360" w:lineRule="auto"/>
              <w:jc w:val="center"/>
            </w:pPr>
          </w:p>
        </w:tc>
        <w:tc>
          <w:tcPr>
            <w:tcW w:w="0" w:type="auto"/>
            <w:vAlign w:val="center"/>
          </w:tcPr>
          <w:p w14:paraId="31B1F034" w14:textId="31F20912" w:rsidR="00B804A5" w:rsidRPr="00B804A5" w:rsidRDefault="00B804A5" w:rsidP="00B804A5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Проверка некорректной передачи значения параметра</w:t>
            </w:r>
          </w:p>
        </w:tc>
      </w:tr>
      <w:tr w:rsidR="00B804A5" w14:paraId="5BD0FA96" w14:textId="77777777" w:rsidTr="00B804A5">
        <w:tc>
          <w:tcPr>
            <w:tcW w:w="0" w:type="auto"/>
            <w:vAlign w:val="center"/>
          </w:tcPr>
          <w:p w14:paraId="7170836F" w14:textId="19825695" w:rsidR="00B804A5" w:rsidRDefault="00A45A0D" w:rsidP="00B804A5">
            <w:pPr>
              <w:spacing w:line="360" w:lineRule="auto"/>
              <w:jc w:val="center"/>
            </w:pPr>
            <w:proofErr w:type="spellStart"/>
            <w:r>
              <w:t>Tes</w:t>
            </w:r>
            <w:r w:rsidR="00B804A5">
              <w:t>tMaxValueGet_IncorrectValue</w:t>
            </w:r>
            <w:proofErr w:type="spellEnd"/>
          </w:p>
        </w:tc>
        <w:tc>
          <w:tcPr>
            <w:tcW w:w="0" w:type="auto"/>
            <w:vAlign w:val="center"/>
          </w:tcPr>
          <w:p w14:paraId="046F3C61" w14:textId="54A907A8" w:rsidR="00B804A5" w:rsidRDefault="00B804A5" w:rsidP="00B804A5">
            <w:pPr>
              <w:spacing w:line="360" w:lineRule="auto"/>
              <w:jc w:val="center"/>
            </w:pPr>
          </w:p>
        </w:tc>
        <w:tc>
          <w:tcPr>
            <w:tcW w:w="0" w:type="auto"/>
            <w:vAlign w:val="center"/>
          </w:tcPr>
          <w:p w14:paraId="3A6BFCE0" w14:textId="58CE47A1" w:rsidR="00B804A5" w:rsidRPr="00B804A5" w:rsidRDefault="00B804A5" w:rsidP="00B804A5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Проверка некорректной передачи значения параметра</w:t>
            </w:r>
          </w:p>
        </w:tc>
      </w:tr>
    </w:tbl>
    <w:p w14:paraId="48AA744D" w14:textId="77777777" w:rsidR="00B804A5" w:rsidRDefault="00B804A5" w:rsidP="007C419D">
      <w:pPr>
        <w:spacing w:after="0" w:line="360" w:lineRule="auto"/>
        <w:ind w:firstLine="709"/>
        <w:jc w:val="both"/>
      </w:pPr>
    </w:p>
    <w:p w14:paraId="0B96BCDD" w14:textId="7BB6C3FB" w:rsidR="00B804A5" w:rsidRPr="00B804A5" w:rsidRDefault="00B804A5" w:rsidP="00B804A5">
      <w:pPr>
        <w:spacing w:after="0" w:line="360" w:lineRule="auto"/>
        <w:ind w:firstLine="709"/>
        <w:jc w:val="both"/>
      </w:pPr>
      <w:r>
        <w:t>Таблица 11.</w:t>
      </w:r>
      <w:r w:rsidRPr="00B804A5">
        <w:t>2</w:t>
      </w:r>
      <w:r>
        <w:t xml:space="preserve"> – Перечень тестов и их описание для </w:t>
      </w:r>
      <w:proofErr w:type="spellStart"/>
      <w:r>
        <w:rPr>
          <w:lang w:val="en-US"/>
        </w:rPr>
        <w:t>ShaftGearParameters</w:t>
      </w:r>
      <w:proofErr w:type="spellEnd"/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3539"/>
        <w:gridCol w:w="1843"/>
        <w:gridCol w:w="3963"/>
      </w:tblGrid>
      <w:tr w:rsidR="00B804A5" w14:paraId="2AE48BB0" w14:textId="77777777" w:rsidTr="00A45A0D">
        <w:tc>
          <w:tcPr>
            <w:tcW w:w="3539" w:type="dxa"/>
          </w:tcPr>
          <w:p w14:paraId="6C6D9501" w14:textId="77777777" w:rsidR="00B804A5" w:rsidRPr="00B804A5" w:rsidRDefault="00B804A5" w:rsidP="00B804A5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Название теста</w:t>
            </w:r>
          </w:p>
        </w:tc>
        <w:tc>
          <w:tcPr>
            <w:tcW w:w="1843" w:type="dxa"/>
          </w:tcPr>
          <w:p w14:paraId="42FA34E9" w14:textId="77777777" w:rsidR="00B804A5" w:rsidRPr="00B804A5" w:rsidRDefault="00B804A5" w:rsidP="00B804A5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Параметр</w:t>
            </w:r>
          </w:p>
        </w:tc>
        <w:tc>
          <w:tcPr>
            <w:tcW w:w="3963" w:type="dxa"/>
          </w:tcPr>
          <w:p w14:paraId="13CC97B4" w14:textId="77777777" w:rsidR="00B804A5" w:rsidRPr="00B804A5" w:rsidRDefault="00B804A5" w:rsidP="00B804A5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B804A5" w14:paraId="245C74C3" w14:textId="77777777" w:rsidTr="00A45A0D">
        <w:tc>
          <w:tcPr>
            <w:tcW w:w="3539" w:type="dxa"/>
            <w:vAlign w:val="center"/>
          </w:tcPr>
          <w:p w14:paraId="1CCFBABA" w14:textId="48211166" w:rsidR="00B804A5" w:rsidRDefault="00B804A5" w:rsidP="00B804A5">
            <w:pPr>
              <w:spacing w:line="360" w:lineRule="auto"/>
              <w:jc w:val="center"/>
            </w:pPr>
            <w:proofErr w:type="spellStart"/>
            <w:r>
              <w:t>TestDependentParametersSet_CorrectValues</w:t>
            </w:r>
            <w:proofErr w:type="spellEnd"/>
          </w:p>
        </w:tc>
        <w:tc>
          <w:tcPr>
            <w:tcW w:w="1843" w:type="dxa"/>
            <w:vAlign w:val="center"/>
          </w:tcPr>
          <w:p w14:paraId="683B389A" w14:textId="3FB4A4CE" w:rsidR="00B804A5" w:rsidRPr="00FD4DD4" w:rsidRDefault="00B804A5" w:rsidP="00B804A5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3963" w:type="dxa"/>
            <w:vAlign w:val="center"/>
          </w:tcPr>
          <w:p w14:paraId="42F74D47" w14:textId="34F0DE24" w:rsidR="00B804A5" w:rsidRPr="00A45A0D" w:rsidRDefault="00B804A5" w:rsidP="00A45A0D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Проверка корректной передачи </w:t>
            </w:r>
            <w:r w:rsidR="00A45A0D">
              <w:rPr>
                <w:lang w:val="ru-RU"/>
              </w:rPr>
              <w:t>зависимых параметров</w:t>
            </w:r>
          </w:p>
        </w:tc>
      </w:tr>
      <w:tr w:rsidR="00B804A5" w14:paraId="33174EBB" w14:textId="77777777" w:rsidTr="00A45A0D">
        <w:tc>
          <w:tcPr>
            <w:tcW w:w="3539" w:type="dxa"/>
            <w:vAlign w:val="center"/>
          </w:tcPr>
          <w:p w14:paraId="09F819C3" w14:textId="2A89E526" w:rsidR="00B804A5" w:rsidRDefault="00A45A0D" w:rsidP="00B804A5">
            <w:pPr>
              <w:spacing w:line="360" w:lineRule="auto"/>
              <w:jc w:val="center"/>
            </w:pPr>
            <w:proofErr w:type="spellStart"/>
            <w:r>
              <w:t>TestDependentParametersSet_IncorrectValues</w:t>
            </w:r>
            <w:proofErr w:type="spellEnd"/>
          </w:p>
        </w:tc>
        <w:tc>
          <w:tcPr>
            <w:tcW w:w="1843" w:type="dxa"/>
            <w:vAlign w:val="center"/>
          </w:tcPr>
          <w:p w14:paraId="0E00F4CE" w14:textId="0728B501" w:rsidR="00B804A5" w:rsidRDefault="00B804A5" w:rsidP="00B804A5">
            <w:pPr>
              <w:spacing w:line="360" w:lineRule="auto"/>
              <w:jc w:val="center"/>
            </w:pPr>
          </w:p>
        </w:tc>
        <w:tc>
          <w:tcPr>
            <w:tcW w:w="3963" w:type="dxa"/>
            <w:vAlign w:val="center"/>
          </w:tcPr>
          <w:p w14:paraId="55BC47B2" w14:textId="2D031D4E" w:rsidR="00B804A5" w:rsidRPr="00B804A5" w:rsidRDefault="00B804A5" w:rsidP="00A45A0D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Проверка некорректной передачи </w:t>
            </w:r>
            <w:r w:rsidR="00A45A0D">
              <w:rPr>
                <w:lang w:val="ru-RU"/>
              </w:rPr>
              <w:t>зависимых параметров</w:t>
            </w:r>
          </w:p>
        </w:tc>
      </w:tr>
      <w:tr w:rsidR="00B804A5" w14:paraId="4B899F5C" w14:textId="77777777" w:rsidTr="00A45A0D">
        <w:tc>
          <w:tcPr>
            <w:tcW w:w="3539" w:type="dxa"/>
            <w:vAlign w:val="center"/>
          </w:tcPr>
          <w:p w14:paraId="20343853" w14:textId="54084361" w:rsidR="00B804A5" w:rsidRDefault="00A45A0D" w:rsidP="00B804A5">
            <w:pPr>
              <w:spacing w:line="360" w:lineRule="auto"/>
              <w:jc w:val="center"/>
            </w:pPr>
            <w:proofErr w:type="spellStart"/>
            <w:r>
              <w:t>TestDefaultParametersSet_C</w:t>
            </w:r>
            <w:r w:rsidR="00B804A5">
              <w:t>orrectValue</w:t>
            </w:r>
            <w:proofErr w:type="spellEnd"/>
          </w:p>
        </w:tc>
        <w:tc>
          <w:tcPr>
            <w:tcW w:w="1843" w:type="dxa"/>
            <w:vAlign w:val="center"/>
          </w:tcPr>
          <w:p w14:paraId="0E617A35" w14:textId="5B67D497" w:rsidR="00B804A5" w:rsidRDefault="00B804A5" w:rsidP="00B804A5">
            <w:pPr>
              <w:spacing w:line="360" w:lineRule="auto"/>
              <w:jc w:val="center"/>
            </w:pPr>
          </w:p>
        </w:tc>
        <w:tc>
          <w:tcPr>
            <w:tcW w:w="3963" w:type="dxa"/>
            <w:vAlign w:val="center"/>
          </w:tcPr>
          <w:p w14:paraId="4C9A039E" w14:textId="2A78A6AB" w:rsidR="00B804A5" w:rsidRPr="00B804A5" w:rsidRDefault="00B804A5" w:rsidP="00A45A0D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Проверка </w:t>
            </w:r>
            <w:r w:rsidR="00A45A0D">
              <w:rPr>
                <w:lang w:val="ru-RU"/>
              </w:rPr>
              <w:t>корректной передачи параметров по умолчанию</w:t>
            </w:r>
          </w:p>
        </w:tc>
      </w:tr>
    </w:tbl>
    <w:p w14:paraId="05A610EE" w14:textId="77777777" w:rsidR="00B804A5" w:rsidRPr="00B804A5" w:rsidRDefault="00B804A5" w:rsidP="007C419D">
      <w:pPr>
        <w:spacing w:after="0" w:line="360" w:lineRule="auto"/>
        <w:ind w:firstLine="709"/>
        <w:jc w:val="both"/>
      </w:pPr>
    </w:p>
    <w:p w14:paraId="2938E1BE" w14:textId="77777777" w:rsidR="00F87B47" w:rsidRDefault="00F87B47" w:rsidP="007C419D">
      <w:pPr>
        <w:spacing w:after="0" w:line="360" w:lineRule="auto"/>
      </w:pPr>
      <w:r>
        <w:br w:type="page"/>
      </w:r>
    </w:p>
    <w:p w14:paraId="4A4ADC94" w14:textId="37E8084E" w:rsidR="00D13BA4" w:rsidRDefault="00AD20A7" w:rsidP="00D13BA4">
      <w:pPr>
        <w:pStyle w:val="1"/>
      </w:pPr>
      <w:bookmarkStart w:id="24" w:name="_Toc124456410"/>
      <w:r>
        <w:lastRenderedPageBreak/>
        <w:t>12</w:t>
      </w:r>
      <w:r w:rsidR="00D13BA4">
        <w:t xml:space="preserve"> Нагрузочное тестирование</w:t>
      </w:r>
      <w:bookmarkEnd w:id="24"/>
    </w:p>
    <w:p w14:paraId="58D66184" w14:textId="77777777" w:rsidR="005269A5" w:rsidRDefault="000A6773" w:rsidP="000A6773">
      <w:pPr>
        <w:pStyle w:val="a6"/>
        <w:spacing w:line="360" w:lineRule="auto"/>
        <w:ind w:left="0" w:firstLine="709"/>
        <w:jc w:val="both"/>
        <w:rPr>
          <w:rFonts w:eastAsia="Calibri"/>
          <w:szCs w:val="28"/>
        </w:rPr>
      </w:pPr>
      <w:r>
        <w:rPr>
          <w:rFonts w:eastAsia="Calibri"/>
          <w:szCs w:val="28"/>
        </w:rPr>
        <w:t xml:space="preserve">В целях проверки производительности работы плагина, было проведено нагрузочное тестирование. </w:t>
      </w:r>
    </w:p>
    <w:p w14:paraId="061E53C0" w14:textId="331344E7" w:rsidR="005269A5" w:rsidRDefault="005269A5" w:rsidP="005269A5">
      <w:pPr>
        <w:spacing w:after="0" w:line="360" w:lineRule="auto"/>
        <w:ind w:firstLine="709"/>
        <w:jc w:val="both"/>
      </w:pPr>
      <w:r>
        <w:t>Нагрузочное тестирование</w:t>
      </w:r>
      <w:r w:rsidRPr="001664E5">
        <w:t xml:space="preserve"> </w:t>
      </w:r>
      <w:r>
        <w:t>–</w:t>
      </w:r>
      <w:r w:rsidRPr="001664E5">
        <w:t xml:space="preserve"> </w:t>
      </w:r>
      <w:r>
        <w:t xml:space="preserve">это 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 </w:t>
      </w:r>
      <w:r w:rsidRPr="001664E5">
        <w:t>[</w:t>
      </w:r>
      <w:r w:rsidR="003F681A">
        <w:t>11</w:t>
      </w:r>
      <w:r w:rsidRPr="001664E5">
        <w:t>]</w:t>
      </w:r>
      <w:r>
        <w:t>.</w:t>
      </w:r>
    </w:p>
    <w:p w14:paraId="74CFBE88" w14:textId="3367EE44" w:rsidR="000A6773" w:rsidRPr="002B2063" w:rsidRDefault="000A6773" w:rsidP="000A6773">
      <w:pPr>
        <w:pStyle w:val="a6"/>
        <w:spacing w:line="360" w:lineRule="auto"/>
        <w:ind w:left="0" w:firstLine="709"/>
        <w:jc w:val="both"/>
        <w:rPr>
          <w:rFonts w:eastAsia="Calibri"/>
          <w:szCs w:val="28"/>
        </w:rPr>
      </w:pPr>
      <w:r w:rsidRPr="002B2063">
        <w:rPr>
          <w:rFonts w:eastAsia="Calibri"/>
          <w:szCs w:val="28"/>
        </w:rPr>
        <w:t>Тестирование производилось на ПК со следующей конфигурацией:</w:t>
      </w:r>
    </w:p>
    <w:p w14:paraId="60CD662F" w14:textId="70A3797D" w:rsidR="000A6773" w:rsidRPr="00602C98" w:rsidRDefault="00602C98" w:rsidP="000A6773">
      <w:pPr>
        <w:pStyle w:val="a7"/>
        <w:numPr>
          <w:ilvl w:val="0"/>
          <w:numId w:val="3"/>
        </w:numPr>
        <w:ind w:left="0" w:firstLine="709"/>
      </w:pPr>
      <w:r>
        <w:t xml:space="preserve">процессор </w:t>
      </w:r>
      <w:r>
        <w:rPr>
          <w:lang w:val="en-US"/>
        </w:rPr>
        <w:t>AMD</w:t>
      </w:r>
      <w:r w:rsidR="000A6773" w:rsidRPr="00602C98">
        <w:t xml:space="preserve"> </w:t>
      </w:r>
      <w:r w:rsidR="000A6773">
        <w:rPr>
          <w:lang w:val="en-US"/>
        </w:rPr>
        <w:t>Ryzen</w:t>
      </w:r>
      <w:r w:rsidR="000A6773" w:rsidRPr="00602C98">
        <w:t xml:space="preserve"> 7 </w:t>
      </w:r>
      <w:r w:rsidR="000A6773">
        <w:t>3700Х</w:t>
      </w:r>
      <w:r w:rsidR="000A6773" w:rsidRPr="00602C98">
        <w:t xml:space="preserve"> 3.9</w:t>
      </w:r>
      <w:r w:rsidRPr="00602C98">
        <w:t xml:space="preserve">0 </w:t>
      </w:r>
      <w:r>
        <w:rPr>
          <w:lang w:val="en-US"/>
        </w:rPr>
        <w:t>GHz</w:t>
      </w:r>
      <w:r w:rsidRPr="00602C98">
        <w:t>;</w:t>
      </w:r>
    </w:p>
    <w:p w14:paraId="42D5FFCD" w14:textId="57C57866" w:rsidR="000A6773" w:rsidRPr="00446A88" w:rsidRDefault="00602C98" w:rsidP="000A6773">
      <w:pPr>
        <w:pStyle w:val="a7"/>
        <w:numPr>
          <w:ilvl w:val="0"/>
          <w:numId w:val="3"/>
        </w:numPr>
        <w:ind w:left="0" w:firstLine="709"/>
        <w:rPr>
          <w:lang w:val="en-US"/>
        </w:rPr>
      </w:pPr>
      <w:r>
        <w:t xml:space="preserve">оперативная память </w:t>
      </w:r>
      <w:r w:rsidR="00591735">
        <w:rPr>
          <w:lang w:val="en-US"/>
        </w:rPr>
        <w:t>12</w:t>
      </w:r>
      <w:r>
        <w:t xml:space="preserve"> ГБ</w:t>
      </w:r>
      <w:r w:rsidR="000A6773">
        <w:t>;</w:t>
      </w:r>
    </w:p>
    <w:p w14:paraId="26C33670" w14:textId="3AF2EF87" w:rsidR="000A6773" w:rsidRPr="00446A88" w:rsidRDefault="000A6773" w:rsidP="000A6773">
      <w:pPr>
        <w:pStyle w:val="a7"/>
        <w:numPr>
          <w:ilvl w:val="0"/>
          <w:numId w:val="3"/>
        </w:numPr>
        <w:ind w:left="0" w:firstLine="709"/>
      </w:pPr>
      <w:r>
        <w:t>графический процессор объемом памяти 6 ГБ.</w:t>
      </w:r>
    </w:p>
    <w:p w14:paraId="1F9D8AA9" w14:textId="7B30572A" w:rsidR="00BD610A" w:rsidRDefault="00854511" w:rsidP="00854511">
      <w:pPr>
        <w:spacing w:after="0" w:line="360" w:lineRule="auto"/>
        <w:ind w:firstLine="709"/>
        <w:jc w:val="both"/>
      </w:pPr>
      <w:r>
        <w:t xml:space="preserve">На рисунке 12.1 показан график зависимости количества используемой оперативной памяти в мегабайтах от количества </w:t>
      </w:r>
      <w:commentRangeStart w:id="25"/>
      <w:commentRangeStart w:id="26"/>
      <w:r>
        <w:t>построенных</w:t>
      </w:r>
      <w:commentRangeEnd w:id="25"/>
      <w:r w:rsidR="007529DA">
        <w:rPr>
          <w:rStyle w:val="ab"/>
        </w:rPr>
        <w:commentReference w:id="25"/>
      </w:r>
      <w:commentRangeEnd w:id="26"/>
      <w:r w:rsidR="00BD610A">
        <w:rPr>
          <w:rStyle w:val="ab"/>
        </w:rPr>
        <w:commentReference w:id="26"/>
      </w:r>
      <w:r>
        <w:t xml:space="preserve"> деталей.</w:t>
      </w:r>
      <w:r w:rsidR="00BD610A">
        <w:t xml:space="preserve"> В</w:t>
      </w:r>
      <w:r w:rsidR="00624E08">
        <w:t>сего за процесс тестирования было построено 58</w:t>
      </w:r>
      <w:r w:rsidR="00BD610A">
        <w:t xml:space="preserve"> деталей.</w:t>
      </w:r>
    </w:p>
    <w:p w14:paraId="4EB3B2F1" w14:textId="1249D908" w:rsidR="00CD0AA2" w:rsidRDefault="007529DA" w:rsidP="00BD610A">
      <w:pPr>
        <w:spacing w:after="0" w:line="360" w:lineRule="auto"/>
        <w:jc w:val="center"/>
      </w:pPr>
      <w:r>
        <w:rPr>
          <w:rStyle w:val="ab"/>
        </w:rPr>
        <w:commentReference w:id="27"/>
      </w:r>
      <w:r w:rsidR="00624E08">
        <w:rPr>
          <w:rStyle w:val="ab"/>
        </w:rPr>
        <w:commentReference w:id="28"/>
      </w:r>
      <w:r w:rsidR="00AB79F5" w:rsidRPr="00AB79F5">
        <w:rPr>
          <w:noProof/>
          <w:lang w:eastAsia="ru-RU"/>
        </w:rPr>
        <w:drawing>
          <wp:inline distT="0" distB="0" distL="0" distR="0" wp14:anchorId="3617BD08" wp14:editId="352B39D3">
            <wp:extent cx="5940425" cy="31756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C8C4" w14:textId="77009055" w:rsidR="0080355E" w:rsidRDefault="0080355E" w:rsidP="00854511">
      <w:pPr>
        <w:spacing w:after="0" w:line="360" w:lineRule="auto"/>
        <w:jc w:val="center"/>
      </w:pPr>
      <w:r>
        <w:t xml:space="preserve">Рисунок 12.1 – </w:t>
      </w:r>
      <w:r w:rsidR="005B6818">
        <w:t>Зависимость загрузки ОЗУ от количества деталей</w:t>
      </w:r>
    </w:p>
    <w:p w14:paraId="5E24076D" w14:textId="23D6D7DF" w:rsidR="00CD0AA2" w:rsidRDefault="005B6818" w:rsidP="00854511">
      <w:pPr>
        <w:spacing w:line="360" w:lineRule="auto"/>
        <w:ind w:firstLine="709"/>
        <w:jc w:val="both"/>
      </w:pPr>
      <w:r>
        <w:t xml:space="preserve">Из графика видно, что зависимость является линейной. На графики имеются </w:t>
      </w:r>
      <w:r w:rsidR="00BD610A">
        <w:t>просадки</w:t>
      </w:r>
      <w:commentRangeStart w:id="29"/>
      <w:commentRangeStart w:id="30"/>
      <w:r>
        <w:t xml:space="preserve">, </w:t>
      </w:r>
      <w:commentRangeEnd w:id="29"/>
      <w:r w:rsidR="007529DA">
        <w:rPr>
          <w:rStyle w:val="ab"/>
        </w:rPr>
        <w:commentReference w:id="29"/>
      </w:r>
      <w:commentRangeEnd w:id="30"/>
      <w:r w:rsidR="00BD610A">
        <w:rPr>
          <w:rStyle w:val="ab"/>
        </w:rPr>
        <w:commentReference w:id="30"/>
      </w:r>
      <w:r>
        <w:t xml:space="preserve">то есть </w:t>
      </w:r>
      <w:r w:rsidR="00931D67">
        <w:t>обращение к оперативной памяти периодически о</w:t>
      </w:r>
      <w:r w:rsidR="00BD610A">
        <w:t>станавливается, и система использует файл подкачки</w:t>
      </w:r>
      <w:r w:rsidR="00415BF3">
        <w:t>.</w:t>
      </w:r>
      <w:r w:rsidR="00CD0AA2">
        <w:br w:type="page"/>
      </w:r>
    </w:p>
    <w:p w14:paraId="497D6EAF" w14:textId="766012D6" w:rsidR="00CD0AA2" w:rsidRDefault="005B6818" w:rsidP="00931D67">
      <w:pPr>
        <w:spacing w:after="0" w:line="360" w:lineRule="auto"/>
        <w:ind w:firstLine="709"/>
        <w:jc w:val="both"/>
      </w:pPr>
      <w:r>
        <w:lastRenderedPageBreak/>
        <w:t xml:space="preserve">На рисунке 12.2 показана зависимость </w:t>
      </w:r>
      <w:r w:rsidR="005F7E16">
        <w:t xml:space="preserve">пройденного </w:t>
      </w:r>
      <w:r>
        <w:t xml:space="preserve">времени </w:t>
      </w:r>
      <w:r w:rsidR="005F7E16">
        <w:t>тестирования и</w:t>
      </w:r>
      <w:r>
        <w:t xml:space="preserve"> количества построенных деталей.</w:t>
      </w:r>
    </w:p>
    <w:p w14:paraId="1F3EE57C" w14:textId="6C3C594E" w:rsidR="00CD0AA2" w:rsidRDefault="007529DA" w:rsidP="005F7E16">
      <w:pPr>
        <w:spacing w:after="0" w:line="360" w:lineRule="auto"/>
        <w:jc w:val="center"/>
      </w:pPr>
      <w:r>
        <w:rPr>
          <w:rStyle w:val="ab"/>
        </w:rPr>
        <w:commentReference w:id="31"/>
      </w:r>
      <w:r w:rsidR="005F7E16">
        <w:rPr>
          <w:rStyle w:val="ab"/>
        </w:rPr>
        <w:commentReference w:id="32"/>
      </w:r>
      <w:r w:rsidR="00624E08" w:rsidRPr="00624E08">
        <w:rPr>
          <w:noProof/>
          <w:lang w:eastAsia="ru-RU"/>
        </w:rPr>
        <w:drawing>
          <wp:inline distT="0" distB="0" distL="0" distR="0" wp14:anchorId="623AE77E" wp14:editId="43ED73B9">
            <wp:extent cx="5524500" cy="2867661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7791" cy="287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92A3" w14:textId="103752CB" w:rsidR="005B6818" w:rsidRDefault="005B6818" w:rsidP="003971FC">
      <w:pPr>
        <w:spacing w:after="0" w:line="360" w:lineRule="auto"/>
        <w:jc w:val="center"/>
      </w:pPr>
      <w:r>
        <w:t>Рисунок 12.2 – З</w:t>
      </w:r>
      <w:r w:rsidR="005F7E16">
        <w:t>ависимость количества деталей и прошедшего</w:t>
      </w:r>
      <w:r>
        <w:t xml:space="preserve"> времени</w:t>
      </w:r>
    </w:p>
    <w:p w14:paraId="4120CAF3" w14:textId="61F49D3B" w:rsidR="005B6818" w:rsidRDefault="005B6818" w:rsidP="005F7E16">
      <w:pPr>
        <w:spacing w:after="0" w:line="360" w:lineRule="auto"/>
        <w:ind w:firstLine="709"/>
        <w:jc w:val="both"/>
      </w:pPr>
      <w:r>
        <w:t xml:space="preserve">Из графика видно, что зависимость величины </w:t>
      </w:r>
      <w:r w:rsidR="005F7E16">
        <w:t xml:space="preserve">пройденного </w:t>
      </w:r>
      <w:r>
        <w:t xml:space="preserve">времени </w:t>
      </w:r>
      <w:r w:rsidR="005F7E16">
        <w:t xml:space="preserve">и количества построенных деталей </w:t>
      </w:r>
      <w:r>
        <w:t>является линейной.</w:t>
      </w:r>
    </w:p>
    <w:p w14:paraId="784CD2FE" w14:textId="476C77BC" w:rsidR="005F7E16" w:rsidRDefault="005F7E16" w:rsidP="005F7E16">
      <w:pPr>
        <w:spacing w:after="0" w:line="360" w:lineRule="auto"/>
        <w:ind w:firstLine="709"/>
        <w:jc w:val="both"/>
      </w:pPr>
      <w:r>
        <w:t>На рисунке 12.3 показана зависимость потраченного на построение каждой детали времени. При большой загрузке оперативной памяти и центрального процессора скорость построения снижается.</w:t>
      </w:r>
    </w:p>
    <w:p w14:paraId="06AB40CC" w14:textId="7A6373EC" w:rsidR="005F7E16" w:rsidRDefault="005F7E16" w:rsidP="005F7E16">
      <w:pPr>
        <w:spacing w:after="0" w:line="360" w:lineRule="auto"/>
        <w:jc w:val="center"/>
      </w:pPr>
      <w:r w:rsidRPr="005F7E16">
        <w:rPr>
          <w:noProof/>
          <w:lang w:eastAsia="ru-RU"/>
        </w:rPr>
        <w:drawing>
          <wp:inline distT="0" distB="0" distL="0" distR="0" wp14:anchorId="54633053" wp14:editId="71F3F6AB">
            <wp:extent cx="5940425" cy="30753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9C6C" w14:textId="273A408A" w:rsidR="00F87B47" w:rsidRDefault="005F7E16" w:rsidP="005F7E16">
      <w:pPr>
        <w:spacing w:line="360" w:lineRule="auto"/>
        <w:jc w:val="center"/>
      </w:pPr>
      <w:r>
        <w:t>Рисунок 12.3 – Зависимость затраченного на каждую деталь времени</w:t>
      </w:r>
      <w:r w:rsidR="00F87B47">
        <w:br w:type="page"/>
      </w:r>
    </w:p>
    <w:p w14:paraId="11EA96AE" w14:textId="3FA1BBC6" w:rsidR="00D13BA4" w:rsidRDefault="00AD20A7" w:rsidP="00D13BA4">
      <w:pPr>
        <w:pStyle w:val="1"/>
      </w:pPr>
      <w:bookmarkStart w:id="33" w:name="_Toc124456411"/>
      <w:r>
        <w:lastRenderedPageBreak/>
        <w:t>13</w:t>
      </w:r>
      <w:r w:rsidR="00D13BA4">
        <w:t xml:space="preserve"> Заключение</w:t>
      </w:r>
      <w:bookmarkEnd w:id="33"/>
    </w:p>
    <w:p w14:paraId="7475035E" w14:textId="510D53E5" w:rsidR="00D13BA4" w:rsidRPr="00D13BA4" w:rsidRDefault="0074444A" w:rsidP="0074444A">
      <w:pPr>
        <w:spacing w:line="360" w:lineRule="auto"/>
        <w:ind w:firstLine="709"/>
        <w:jc w:val="both"/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, функциональное и нагрузочное тестирование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 w:rsidR="001E4286">
        <w:rPr>
          <w:rFonts w:eastAsia="Calibri"/>
        </w:rPr>
        <w:t>модели</w:t>
      </w:r>
      <w:r>
        <w:rPr>
          <w:rFonts w:eastAsia="Calibri"/>
        </w:rPr>
        <w:t xml:space="preserve"> «</w:t>
      </w:r>
      <w:r w:rsidR="001E4286">
        <w:rPr>
          <w:rFonts w:eastAsia="Calibri"/>
        </w:rPr>
        <w:t>Коническая в</w:t>
      </w:r>
      <w:r>
        <w:rPr>
          <w:rFonts w:eastAsia="Calibri"/>
        </w:rPr>
        <w:t xml:space="preserve">ал-шестерня» в САПР </w:t>
      </w:r>
      <w:r w:rsidR="003F04D1">
        <w:rPr>
          <w:rFonts w:eastAsia="Calibri"/>
        </w:rPr>
        <w:t>КОМПАС-</w:t>
      </w:r>
      <w:r w:rsidRPr="00BC7028">
        <w:rPr>
          <w:rFonts w:eastAsia="Calibri"/>
        </w:rPr>
        <w:t>3</w:t>
      </w:r>
      <w:r>
        <w:rPr>
          <w:rFonts w:eastAsia="Calibri"/>
          <w:lang w:val="en-US"/>
        </w:rPr>
        <w:t>D</w:t>
      </w:r>
      <w:r>
        <w:rPr>
          <w:rFonts w:eastAsia="Calibri"/>
        </w:rPr>
        <w:t>, и проведено функциональное и нагрузочное тестирование плагина.</w:t>
      </w:r>
    </w:p>
    <w:p w14:paraId="430D1386" w14:textId="5906017F" w:rsidR="00BD6270" w:rsidRDefault="00BD6270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DA25333" w14:textId="77777777" w:rsidR="00F075B4" w:rsidRPr="000936B0" w:rsidRDefault="00F075B4" w:rsidP="00806403">
      <w:pPr>
        <w:pStyle w:val="1"/>
        <w:rPr>
          <w:szCs w:val="28"/>
        </w:rPr>
      </w:pPr>
      <w:bookmarkStart w:id="34" w:name="_Toc36076943"/>
      <w:bookmarkStart w:id="35" w:name="_Toc124456412"/>
      <w:r w:rsidRPr="000936B0">
        <w:rPr>
          <w:szCs w:val="28"/>
        </w:rPr>
        <w:lastRenderedPageBreak/>
        <w:t>Список литературы</w:t>
      </w:r>
      <w:bookmarkEnd w:id="34"/>
      <w:bookmarkEnd w:id="35"/>
    </w:p>
    <w:p w14:paraId="675EAFB4" w14:textId="6D56B167" w:rsidR="00F075B4" w:rsidRDefault="00F075B4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1</w:t>
      </w:r>
      <w:r w:rsidR="00FC5021">
        <w:rPr>
          <w:rFonts w:cs="Times New Roman"/>
          <w:szCs w:val="28"/>
        </w:rPr>
        <w:t>.</w:t>
      </w:r>
      <w:r w:rsidR="00FC5021">
        <w:rPr>
          <w:rFonts w:cs="Times New Roman"/>
          <w:szCs w:val="28"/>
        </w:rPr>
        <w:tab/>
      </w:r>
      <w:r w:rsidRPr="00304092">
        <w:rPr>
          <w:rFonts w:cs="Times New Roman"/>
          <w:szCs w:val="28"/>
        </w:rPr>
        <w:t xml:space="preserve">Компас (САПР)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Википедия. 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hyperlink r:id="rId24" w:history="1">
        <w:r w:rsidRPr="007F2931">
          <w:rPr>
            <w:rStyle w:val="a8"/>
            <w:rFonts w:cs="Times New Roman"/>
            <w:szCs w:val="28"/>
          </w:rPr>
          <w:t>https://ru.wikipedia.org/wiki/Компас_(САПР)</w:t>
        </w:r>
      </w:hyperlink>
      <w:r>
        <w:rPr>
          <w:rFonts w:cs="Times New Roman"/>
          <w:szCs w:val="28"/>
        </w:rPr>
        <w:t xml:space="preserve">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 w:rsidR="0013780E">
        <w:rPr>
          <w:rFonts w:cs="Times New Roman"/>
          <w:szCs w:val="28"/>
        </w:rPr>
        <w:t>02</w:t>
      </w:r>
      <w:r w:rsidRPr="00722856">
        <w:rPr>
          <w:rFonts w:cs="Times New Roman"/>
          <w:szCs w:val="28"/>
        </w:rPr>
        <w:t>.</w:t>
      </w:r>
      <w:r w:rsidR="0013780E">
        <w:rPr>
          <w:rFonts w:cs="Times New Roman"/>
          <w:szCs w:val="28"/>
        </w:rPr>
        <w:t>11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06058752" w14:textId="77777777" w:rsidR="001047B5" w:rsidRPr="003F495B" w:rsidRDefault="001047B5" w:rsidP="001047B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2.</w:t>
      </w:r>
      <w:r>
        <w:rPr>
          <w:rFonts w:cs="Times New Roman"/>
          <w:szCs w:val="28"/>
        </w:rPr>
        <w:tab/>
        <w:t>Коническая вал-шестерня —</w:t>
      </w:r>
      <w:r w:rsidRPr="00722856">
        <w:rPr>
          <w:rFonts w:cs="Times New Roman"/>
          <w:szCs w:val="28"/>
        </w:rPr>
        <w:t xml:space="preserve"> Википедия. [Электронный ресурс].</w:t>
      </w:r>
      <w:r w:rsidRPr="00C07F2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hyperlink r:id="rId25" w:history="1">
        <w:r w:rsidRPr="00FC0120">
          <w:rPr>
            <w:rStyle w:val="a8"/>
            <w:rFonts w:cs="Times New Roman"/>
            <w:szCs w:val="28"/>
          </w:rPr>
          <w:t>https://en.wikipedia.org/wiki/Bevel_gear</w:t>
        </w:r>
      </w:hyperlink>
      <w:r>
        <w:rPr>
          <w:rFonts w:cs="Times New Roman"/>
          <w:szCs w:val="28"/>
        </w:rPr>
        <w:t xml:space="preserve"> </w:t>
      </w:r>
      <w:r w:rsidRPr="00722856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18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11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1DFBCF6C" w14:textId="2EEEFF12" w:rsidR="001047B5" w:rsidRPr="001047B5" w:rsidRDefault="001047B5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3.</w:t>
      </w:r>
      <w:r>
        <w:rPr>
          <w:rFonts w:cs="Times New Roman"/>
          <w:szCs w:val="28"/>
        </w:rPr>
        <w:tab/>
        <w:t xml:space="preserve">Платформа </w:t>
      </w:r>
      <w:r w:rsidRPr="005269A5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5269A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 w:rsidRPr="00722856">
        <w:rPr>
          <w:rFonts w:cs="Times New Roman"/>
          <w:szCs w:val="28"/>
        </w:rPr>
        <w:t xml:space="preserve">. 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 w:rsidRPr="00893061">
        <w:rPr>
          <w:rFonts w:cs="Times New Roman"/>
          <w:szCs w:val="28"/>
        </w:rPr>
        <w:t xml:space="preserve"> </w:t>
      </w:r>
      <w:hyperlink r:id="rId26" w:history="1">
        <w:r w:rsidRPr="00DB62E3">
          <w:rPr>
            <w:rStyle w:val="a8"/>
            <w:rFonts w:cs="Times New Roman"/>
            <w:szCs w:val="28"/>
          </w:rPr>
          <w:t>https://dotnet.microsoft.com/en-us/download/dotnet-framework</w:t>
        </w:r>
      </w:hyperlink>
      <w:r w:rsidRPr="001047B5">
        <w:rPr>
          <w:rFonts w:cs="Times New Roman"/>
          <w:szCs w:val="28"/>
        </w:rPr>
        <w:t xml:space="preserve"> </w:t>
      </w:r>
      <w:r w:rsidRPr="007422F1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дата обращения 10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01</w:t>
      </w:r>
      <w:r w:rsidRPr="00722856">
        <w:rPr>
          <w:rFonts w:cs="Times New Roman"/>
          <w:szCs w:val="28"/>
        </w:rPr>
        <w:t>.20</w:t>
      </w:r>
      <w:r>
        <w:rPr>
          <w:rFonts w:cs="Times New Roman"/>
          <w:szCs w:val="28"/>
        </w:rPr>
        <w:t>23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368786F9" w14:textId="46B5647C" w:rsidR="00F075B4" w:rsidRDefault="001047B5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4</w:t>
      </w:r>
      <w:r w:rsidR="00FC5021">
        <w:rPr>
          <w:rFonts w:cs="Times New Roman"/>
          <w:szCs w:val="28"/>
        </w:rPr>
        <w:t>.</w:t>
      </w:r>
      <w:r w:rsidR="00FC5021">
        <w:rPr>
          <w:rFonts w:cs="Times New Roman"/>
          <w:szCs w:val="28"/>
        </w:rPr>
        <w:tab/>
      </w:r>
      <w:r w:rsidR="00F075B4">
        <w:rPr>
          <w:rFonts w:cs="Times New Roman"/>
          <w:szCs w:val="28"/>
        </w:rPr>
        <w:t>API</w:t>
      </w:r>
      <w:r w:rsidR="00F075B4" w:rsidRPr="00893061">
        <w:rPr>
          <w:rFonts w:cs="Times New Roman"/>
          <w:szCs w:val="28"/>
        </w:rPr>
        <w:t xml:space="preserve"> </w:t>
      </w:r>
      <w:r w:rsidR="00F075B4">
        <w:rPr>
          <w:rFonts w:cs="Times New Roman"/>
          <w:szCs w:val="28"/>
        </w:rPr>
        <w:t>—</w:t>
      </w:r>
      <w:r w:rsidR="00F075B4" w:rsidRPr="00722856">
        <w:rPr>
          <w:rFonts w:cs="Times New Roman"/>
          <w:szCs w:val="28"/>
        </w:rPr>
        <w:t xml:space="preserve"> Википедия. [Электронный ресурс]. </w:t>
      </w:r>
      <w:r w:rsidR="00F075B4">
        <w:rPr>
          <w:rFonts w:cs="Times New Roman"/>
          <w:szCs w:val="28"/>
        </w:rPr>
        <w:t>—</w:t>
      </w:r>
      <w:r w:rsidR="00F075B4" w:rsidRPr="00722856">
        <w:rPr>
          <w:rFonts w:cs="Times New Roman"/>
          <w:szCs w:val="28"/>
        </w:rPr>
        <w:t xml:space="preserve"> Режим доступа:</w:t>
      </w:r>
      <w:r w:rsidR="00F075B4" w:rsidRPr="00893061">
        <w:rPr>
          <w:rFonts w:cs="Times New Roman"/>
          <w:szCs w:val="28"/>
        </w:rPr>
        <w:t xml:space="preserve"> </w:t>
      </w:r>
      <w:hyperlink r:id="rId27" w:history="1">
        <w:r w:rsidR="00F075B4" w:rsidRPr="007F2931">
          <w:rPr>
            <w:rStyle w:val="a8"/>
            <w:rFonts w:cs="Times New Roman"/>
            <w:szCs w:val="28"/>
          </w:rPr>
          <w:t>https://ru.wikipedia.org/wiki/API</w:t>
        </w:r>
      </w:hyperlink>
      <w:r w:rsidR="00F075B4">
        <w:rPr>
          <w:rFonts w:cs="Times New Roman"/>
          <w:szCs w:val="28"/>
        </w:rPr>
        <w:t xml:space="preserve"> </w:t>
      </w:r>
      <w:r w:rsidR="00F075B4" w:rsidRPr="007422F1">
        <w:rPr>
          <w:rFonts w:cs="Times New Roman"/>
          <w:szCs w:val="28"/>
        </w:rPr>
        <w:t>(</w:t>
      </w:r>
      <w:r w:rsidR="0013780E">
        <w:rPr>
          <w:rFonts w:cs="Times New Roman"/>
          <w:szCs w:val="28"/>
        </w:rPr>
        <w:t>дата обращения 08</w:t>
      </w:r>
      <w:r w:rsidR="00F075B4" w:rsidRPr="00722856">
        <w:rPr>
          <w:rFonts w:cs="Times New Roman"/>
          <w:szCs w:val="28"/>
        </w:rPr>
        <w:t>.</w:t>
      </w:r>
      <w:r w:rsidR="0013780E">
        <w:rPr>
          <w:rFonts w:cs="Times New Roman"/>
          <w:szCs w:val="28"/>
        </w:rPr>
        <w:t>11</w:t>
      </w:r>
      <w:r w:rsidR="00F075B4" w:rsidRPr="00722856">
        <w:rPr>
          <w:rFonts w:cs="Times New Roman"/>
          <w:szCs w:val="28"/>
        </w:rPr>
        <w:t>.20</w:t>
      </w:r>
      <w:r w:rsidR="00F075B4" w:rsidRPr="00304092">
        <w:rPr>
          <w:rFonts w:cs="Times New Roman"/>
          <w:szCs w:val="28"/>
        </w:rPr>
        <w:t>22</w:t>
      </w:r>
      <w:r w:rsidR="00F075B4" w:rsidRPr="007422F1">
        <w:rPr>
          <w:rFonts w:cs="Times New Roman"/>
          <w:szCs w:val="28"/>
        </w:rPr>
        <w:t>)</w:t>
      </w:r>
      <w:r w:rsidR="00F075B4" w:rsidRPr="00BF7E52">
        <w:rPr>
          <w:rFonts w:cs="Times New Roman"/>
          <w:szCs w:val="28"/>
        </w:rPr>
        <w:t>.</w:t>
      </w:r>
    </w:p>
    <w:p w14:paraId="0A02B0D9" w14:textId="2D04BAEE" w:rsidR="001047B5" w:rsidRDefault="001047B5" w:rsidP="001047B5">
      <w:pPr>
        <w:spacing w:after="0" w:line="360" w:lineRule="auto"/>
        <w:ind w:firstLine="709"/>
        <w:jc w:val="both"/>
      </w:pPr>
      <w:r>
        <w:rPr>
          <w:rFonts w:cs="Times New Roman"/>
          <w:szCs w:val="28"/>
        </w:rPr>
        <w:t>5.</w:t>
      </w:r>
      <w:r>
        <w:rPr>
          <w:rFonts w:cs="Times New Roman"/>
          <w:szCs w:val="28"/>
        </w:rPr>
        <w:tab/>
      </w:r>
      <w:proofErr w:type="spellStart"/>
      <w:r w:rsidRPr="00011D9A">
        <w:rPr>
          <w:lang w:val="en-US"/>
        </w:rPr>
        <w:t>NUnit</w:t>
      </w:r>
      <w:proofErr w:type="spellEnd"/>
      <w:r w:rsidRPr="00EB3058">
        <w:t xml:space="preserve"> </w:t>
      </w:r>
      <w:r>
        <w:t xml:space="preserve">[Электронный ресурс]. – Режим доступа: </w:t>
      </w:r>
      <w:hyperlink r:id="rId28" w:history="1">
        <w:r>
          <w:rPr>
            <w:rStyle w:val="a8"/>
          </w:rPr>
          <w:t>https://nunit.org/</w:t>
        </w:r>
      </w:hyperlink>
      <w:r>
        <w:t xml:space="preserve"> (дата обращения: </w:t>
      </w:r>
      <w:r>
        <w:rPr>
          <w:rFonts w:cs="Times New Roman"/>
          <w:szCs w:val="28"/>
        </w:rPr>
        <w:t>27</w:t>
      </w:r>
      <w:r>
        <w:t>.</w:t>
      </w:r>
      <w:r w:rsidRPr="00E462F3">
        <w:t>12</w:t>
      </w:r>
      <w:r>
        <w:t>.2022).</w:t>
      </w:r>
    </w:p>
    <w:p w14:paraId="38A0A6A0" w14:textId="77777777" w:rsidR="001047B5" w:rsidRPr="00EB4E6D" w:rsidRDefault="001047B5" w:rsidP="001047B5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>6.</w:t>
      </w:r>
      <w:r>
        <w:tab/>
        <w:t xml:space="preserve">Документация по </w:t>
      </w:r>
      <w:r>
        <w:rPr>
          <w:lang w:val="en-US"/>
        </w:rPr>
        <w:t>Windows</w:t>
      </w:r>
      <w:r w:rsidRPr="00EB4E6D">
        <w:t xml:space="preserve"> </w:t>
      </w:r>
      <w:r>
        <w:rPr>
          <w:lang w:val="en-US"/>
        </w:rPr>
        <w:t>Forms</w:t>
      </w:r>
      <w:r>
        <w:t xml:space="preserve"> для </w:t>
      </w:r>
      <w:r w:rsidRPr="00EB4E6D">
        <w:t>.</w:t>
      </w:r>
      <w:r>
        <w:rPr>
          <w:lang w:val="en-US"/>
        </w:rPr>
        <w:t>NET</w:t>
      </w:r>
      <w:r w:rsidRPr="00EB4E6D">
        <w:t xml:space="preserve"> 6. </w:t>
      </w:r>
      <w:r w:rsidRPr="00722856">
        <w:rPr>
          <w:rFonts w:cs="Times New Roman"/>
          <w:szCs w:val="28"/>
        </w:rPr>
        <w:t>[Электронный ресурс]. – Режим доступа:</w:t>
      </w:r>
      <w:r w:rsidRPr="00EB4E6D">
        <w:t xml:space="preserve"> </w:t>
      </w:r>
      <w:hyperlink r:id="rId29" w:history="1">
        <w:r w:rsidRPr="00194810">
          <w:rPr>
            <w:rStyle w:val="a8"/>
            <w:rFonts w:cs="Times New Roman"/>
            <w:szCs w:val="28"/>
          </w:rPr>
          <w:t>https://learn.microsoft.com/dotnet/desktop/winforms</w:t>
        </w:r>
      </w:hyperlink>
      <w:r w:rsidRPr="00EB4E6D">
        <w:rPr>
          <w:rFonts w:cs="Times New Roman"/>
          <w:szCs w:val="28"/>
        </w:rPr>
        <w:t xml:space="preserve"> </w:t>
      </w:r>
      <w:r>
        <w:t xml:space="preserve">(дата обращения: </w:t>
      </w:r>
      <w:r>
        <w:rPr>
          <w:rFonts w:cs="Times New Roman"/>
          <w:szCs w:val="28"/>
        </w:rPr>
        <w:t>06</w:t>
      </w:r>
      <w:r>
        <w:t>.</w:t>
      </w:r>
      <w:r w:rsidRPr="00EB4E6D">
        <w:t>01</w:t>
      </w:r>
      <w:r>
        <w:t>.2023).</w:t>
      </w:r>
    </w:p>
    <w:p w14:paraId="1AAB06BA" w14:textId="55E5FCD2" w:rsidR="003F495B" w:rsidRDefault="001047B5" w:rsidP="00F075B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7</w:t>
      </w:r>
      <w:r w:rsidR="003F495B" w:rsidRPr="003F495B">
        <w:rPr>
          <w:rFonts w:cs="Times New Roman"/>
          <w:szCs w:val="28"/>
        </w:rPr>
        <w:t>.</w:t>
      </w:r>
      <w:r w:rsidR="003F495B" w:rsidRPr="003F495B">
        <w:rPr>
          <w:rFonts w:cs="Times New Roman"/>
          <w:szCs w:val="28"/>
        </w:rPr>
        <w:tab/>
      </w:r>
      <w:r w:rsidR="003F495B">
        <w:rPr>
          <w:rFonts w:cs="Times New Roman"/>
          <w:szCs w:val="28"/>
        </w:rPr>
        <w:t xml:space="preserve">Генератор шестерни онлайн — </w:t>
      </w:r>
      <w:r w:rsidR="003F495B">
        <w:rPr>
          <w:rFonts w:cs="Times New Roman"/>
          <w:szCs w:val="28"/>
          <w:lang w:val="en-US"/>
        </w:rPr>
        <w:t>Gear</w:t>
      </w:r>
      <w:r w:rsidR="003F495B" w:rsidRPr="003F495B">
        <w:rPr>
          <w:rFonts w:cs="Times New Roman"/>
          <w:szCs w:val="28"/>
        </w:rPr>
        <w:t xml:space="preserve"> </w:t>
      </w:r>
      <w:r w:rsidR="003F495B">
        <w:rPr>
          <w:rFonts w:cs="Times New Roman"/>
          <w:szCs w:val="28"/>
          <w:lang w:val="en-US"/>
        </w:rPr>
        <w:t>Generator</w:t>
      </w:r>
      <w:r w:rsidR="003F495B" w:rsidRPr="003F495B">
        <w:rPr>
          <w:rFonts w:cs="Times New Roman"/>
          <w:szCs w:val="28"/>
        </w:rPr>
        <w:t xml:space="preserve"> </w:t>
      </w:r>
      <w:r w:rsidR="003F495B" w:rsidRPr="00722856">
        <w:rPr>
          <w:rFonts w:cs="Times New Roman"/>
          <w:szCs w:val="28"/>
        </w:rPr>
        <w:t>[Электронный ресурс].</w:t>
      </w:r>
      <w:r w:rsidR="003F495B" w:rsidRPr="00C07F22">
        <w:rPr>
          <w:rFonts w:cs="Times New Roman"/>
          <w:szCs w:val="28"/>
        </w:rPr>
        <w:t xml:space="preserve"> </w:t>
      </w:r>
      <w:r w:rsidR="003F495B">
        <w:rPr>
          <w:rFonts w:cs="Times New Roman"/>
          <w:szCs w:val="28"/>
        </w:rPr>
        <w:t>—</w:t>
      </w:r>
      <w:r w:rsidR="003F495B" w:rsidRPr="00722856">
        <w:rPr>
          <w:rFonts w:cs="Times New Roman"/>
          <w:szCs w:val="28"/>
        </w:rPr>
        <w:t xml:space="preserve"> Режим доступа:</w:t>
      </w:r>
      <w:r w:rsidR="003F495B" w:rsidRPr="003F495B">
        <w:t xml:space="preserve"> </w:t>
      </w:r>
      <w:hyperlink r:id="rId30" w:history="1">
        <w:r w:rsidR="003F495B" w:rsidRPr="00FC0120">
          <w:rPr>
            <w:rStyle w:val="a8"/>
            <w:rFonts w:cs="Times New Roman"/>
            <w:szCs w:val="28"/>
          </w:rPr>
          <w:t>https://geargenerator.com/beta</w:t>
        </w:r>
      </w:hyperlink>
      <w:r w:rsidR="003F495B">
        <w:rPr>
          <w:rFonts w:cs="Times New Roman"/>
          <w:szCs w:val="28"/>
        </w:rPr>
        <w:t xml:space="preserve"> </w:t>
      </w:r>
      <w:r w:rsidR="003F495B" w:rsidRPr="00722856">
        <w:rPr>
          <w:rFonts w:cs="Times New Roman"/>
          <w:szCs w:val="28"/>
        </w:rPr>
        <w:t xml:space="preserve">(дата обращения </w:t>
      </w:r>
      <w:r w:rsidR="0079522C">
        <w:rPr>
          <w:rFonts w:cs="Times New Roman"/>
          <w:szCs w:val="28"/>
        </w:rPr>
        <w:t>1</w:t>
      </w:r>
      <w:r w:rsidR="003F495B">
        <w:rPr>
          <w:rFonts w:cs="Times New Roman"/>
          <w:szCs w:val="28"/>
        </w:rPr>
        <w:t>8</w:t>
      </w:r>
      <w:r w:rsidR="003F495B" w:rsidRPr="00722856">
        <w:rPr>
          <w:rFonts w:cs="Times New Roman"/>
          <w:szCs w:val="28"/>
        </w:rPr>
        <w:t>.</w:t>
      </w:r>
      <w:r w:rsidR="003F495B">
        <w:rPr>
          <w:rFonts w:cs="Times New Roman"/>
          <w:szCs w:val="28"/>
        </w:rPr>
        <w:t>11</w:t>
      </w:r>
      <w:r w:rsidR="003F495B" w:rsidRPr="00722856">
        <w:rPr>
          <w:rFonts w:cs="Times New Roman"/>
          <w:szCs w:val="28"/>
        </w:rPr>
        <w:t>.202</w:t>
      </w:r>
      <w:r w:rsidR="003F495B">
        <w:rPr>
          <w:rFonts w:cs="Times New Roman"/>
          <w:szCs w:val="28"/>
        </w:rPr>
        <w:t>2</w:t>
      </w:r>
      <w:r w:rsidR="003F495B" w:rsidRPr="00722856">
        <w:rPr>
          <w:rFonts w:cs="Times New Roman"/>
          <w:szCs w:val="28"/>
        </w:rPr>
        <w:t>)</w:t>
      </w:r>
      <w:r w:rsidR="003F495B" w:rsidRPr="00BF7E52">
        <w:rPr>
          <w:rFonts w:cs="Times New Roman"/>
          <w:szCs w:val="28"/>
        </w:rPr>
        <w:t>.</w:t>
      </w:r>
    </w:p>
    <w:p w14:paraId="5C70261E" w14:textId="503E1AEB" w:rsidR="0085264C" w:rsidRDefault="001047B5" w:rsidP="003F495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8</w:t>
      </w:r>
      <w:r w:rsidR="00F075B4" w:rsidRPr="00722856">
        <w:rPr>
          <w:rFonts w:cs="Times New Roman"/>
          <w:szCs w:val="28"/>
        </w:rPr>
        <w:t>.</w:t>
      </w:r>
      <w:r w:rsidR="00F075B4" w:rsidRPr="00722856">
        <w:rPr>
          <w:rFonts w:cs="Times New Roman"/>
          <w:szCs w:val="28"/>
        </w:rPr>
        <w:tab/>
        <w:t xml:space="preserve">UML. [Электронный ресурс]. – Режим доступа: </w:t>
      </w:r>
      <w:hyperlink r:id="rId31" w:history="1">
        <w:r w:rsidR="00F075B4" w:rsidRPr="007F2931">
          <w:rPr>
            <w:rStyle w:val="a8"/>
            <w:rFonts w:cs="Times New Roman"/>
            <w:szCs w:val="28"/>
          </w:rPr>
          <w:t>http://www.uml.org/</w:t>
        </w:r>
      </w:hyperlink>
      <w:r w:rsidR="00F075B4">
        <w:rPr>
          <w:rFonts w:cs="Times New Roman"/>
          <w:szCs w:val="28"/>
        </w:rPr>
        <w:t xml:space="preserve"> </w:t>
      </w:r>
      <w:r w:rsidR="00F075B4" w:rsidRPr="00722856">
        <w:rPr>
          <w:rFonts w:cs="Times New Roman"/>
          <w:szCs w:val="28"/>
        </w:rPr>
        <w:t xml:space="preserve">(дата обращения </w:t>
      </w:r>
      <w:r w:rsidR="0079522C">
        <w:rPr>
          <w:rFonts w:cs="Times New Roman"/>
          <w:szCs w:val="28"/>
        </w:rPr>
        <w:t>14</w:t>
      </w:r>
      <w:r w:rsidR="00F075B4" w:rsidRPr="00722856">
        <w:rPr>
          <w:rFonts w:cs="Times New Roman"/>
          <w:szCs w:val="28"/>
        </w:rPr>
        <w:t>.</w:t>
      </w:r>
      <w:r w:rsidR="0058783D">
        <w:rPr>
          <w:rFonts w:cs="Times New Roman"/>
          <w:szCs w:val="28"/>
        </w:rPr>
        <w:t>11</w:t>
      </w:r>
      <w:r w:rsidR="00F075B4" w:rsidRPr="00722856">
        <w:rPr>
          <w:rFonts w:cs="Times New Roman"/>
          <w:szCs w:val="28"/>
        </w:rPr>
        <w:t>.202</w:t>
      </w:r>
      <w:r w:rsidR="00F075B4">
        <w:rPr>
          <w:rFonts w:cs="Times New Roman"/>
          <w:szCs w:val="28"/>
        </w:rPr>
        <w:t>2</w:t>
      </w:r>
      <w:r w:rsidR="00F075B4" w:rsidRPr="00722856">
        <w:rPr>
          <w:rFonts w:cs="Times New Roman"/>
          <w:szCs w:val="28"/>
        </w:rPr>
        <w:t>)</w:t>
      </w:r>
      <w:r w:rsidR="00F075B4" w:rsidRPr="00BF7E52">
        <w:rPr>
          <w:rFonts w:cs="Times New Roman"/>
          <w:szCs w:val="28"/>
        </w:rPr>
        <w:t>.</w:t>
      </w:r>
    </w:p>
    <w:p w14:paraId="310A69A2" w14:textId="24F0C396" w:rsidR="005269A5" w:rsidRDefault="005269A5" w:rsidP="005269A5">
      <w:pPr>
        <w:spacing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9.</w:t>
      </w:r>
      <w:r>
        <w:rPr>
          <w:szCs w:val="28"/>
        </w:rPr>
        <w:tab/>
      </w:r>
      <w:r w:rsidRPr="005269A5">
        <w:rPr>
          <w:szCs w:val="28"/>
        </w:rPr>
        <w:t xml:space="preserve">Интерфейс пользователя [Электронный ресурс] – Режим доступа: </w:t>
      </w:r>
      <w:hyperlink r:id="rId32" w:history="1">
        <w:r w:rsidR="00415BF3" w:rsidRPr="00944CD2">
          <w:rPr>
            <w:rStyle w:val="a8"/>
            <w:szCs w:val="28"/>
          </w:rPr>
          <w:t>https://ru.wikipedia.org/wiki/Интерфейс_пользователя</w:t>
        </w:r>
      </w:hyperlink>
      <w:r w:rsidR="00415BF3">
        <w:rPr>
          <w:szCs w:val="28"/>
        </w:rPr>
        <w:t xml:space="preserve"> </w:t>
      </w:r>
      <w:r>
        <w:rPr>
          <w:szCs w:val="28"/>
        </w:rPr>
        <w:t>(дата обращения: 17.12</w:t>
      </w:r>
      <w:r w:rsidRPr="005269A5">
        <w:rPr>
          <w:szCs w:val="28"/>
        </w:rPr>
        <w:t>.2022)</w:t>
      </w:r>
    </w:p>
    <w:p w14:paraId="5BDA0CB4" w14:textId="5C19C531" w:rsidR="00A703B9" w:rsidRPr="004D71A6" w:rsidRDefault="00A703B9" w:rsidP="005269A5">
      <w:pPr>
        <w:spacing w:line="360" w:lineRule="auto"/>
        <w:ind w:firstLine="709"/>
        <w:contextualSpacing/>
        <w:jc w:val="both"/>
      </w:pPr>
      <w:r>
        <w:rPr>
          <w:rFonts w:cs="Times New Roman"/>
          <w:szCs w:val="28"/>
        </w:rPr>
        <w:t>10.</w:t>
      </w:r>
      <w:r>
        <w:rPr>
          <w:rFonts w:cs="Times New Roman"/>
          <w:szCs w:val="28"/>
        </w:rPr>
        <w:tab/>
        <w:t xml:space="preserve">Модульное тестирование </w:t>
      </w:r>
      <w:r w:rsidRPr="000B5300">
        <w:rPr>
          <w:rFonts w:cs="Times New Roman"/>
          <w:szCs w:val="28"/>
        </w:rPr>
        <w:t xml:space="preserve">[Электронный ресурс] – Режим доступа: </w:t>
      </w:r>
      <w:hyperlink r:id="rId33" w:history="1">
        <w:r w:rsidR="00415BF3" w:rsidRPr="00944CD2">
          <w:rPr>
            <w:rStyle w:val="a8"/>
          </w:rPr>
          <w:t>https://logrocon.ru/news/unit_testing</w:t>
        </w:r>
      </w:hyperlink>
      <w:r w:rsidR="00415BF3">
        <w:rPr>
          <w:rFonts w:cs="Times New Roman"/>
          <w:szCs w:val="28"/>
        </w:rPr>
        <w:t xml:space="preserve"> </w:t>
      </w:r>
      <w:r w:rsidRPr="00000DB1">
        <w:rPr>
          <w:rFonts w:cs="Times New Roman"/>
          <w:szCs w:val="28"/>
        </w:rPr>
        <w:t xml:space="preserve">(дата обращения: </w:t>
      </w:r>
      <w:r>
        <w:rPr>
          <w:rFonts w:cs="Times New Roman"/>
          <w:szCs w:val="28"/>
        </w:rPr>
        <w:t>30</w:t>
      </w:r>
      <w:r w:rsidR="003F681A">
        <w:rPr>
          <w:rFonts w:cs="Times New Roman"/>
          <w:szCs w:val="28"/>
        </w:rPr>
        <w:t>.11</w:t>
      </w:r>
      <w:r w:rsidRPr="00000DB1">
        <w:rPr>
          <w:rFonts w:cs="Times New Roman"/>
          <w:szCs w:val="28"/>
        </w:rPr>
        <w:t>.2022)</w:t>
      </w:r>
    </w:p>
    <w:p w14:paraId="0110C134" w14:textId="2B66A961" w:rsidR="005269A5" w:rsidRDefault="00A703B9" w:rsidP="003F495B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>11</w:t>
      </w:r>
      <w:r w:rsidR="005269A5">
        <w:t>.</w:t>
      </w:r>
      <w:r w:rsidR="005269A5">
        <w:tab/>
        <w:t xml:space="preserve">Нагрузочное </w:t>
      </w:r>
      <w:r w:rsidR="005269A5" w:rsidRPr="001664E5">
        <w:t>тестирование</w:t>
      </w:r>
      <w:r w:rsidR="005269A5" w:rsidRPr="000B5300">
        <w:rPr>
          <w:rFonts w:cs="Times New Roman"/>
          <w:szCs w:val="28"/>
        </w:rPr>
        <w:t xml:space="preserve"> [Электронный ресурс] – Режим доступа: </w:t>
      </w:r>
      <w:hyperlink r:id="rId34" w:history="1">
        <w:r w:rsidR="00415BF3" w:rsidRPr="00944CD2">
          <w:rPr>
            <w:rStyle w:val="a8"/>
          </w:rPr>
          <w:t>https://ru.wikipedia.org/wiki/Нагрузочное_тестирование</w:t>
        </w:r>
      </w:hyperlink>
      <w:r w:rsidR="00415BF3">
        <w:t xml:space="preserve"> </w:t>
      </w:r>
      <w:r w:rsidR="005269A5">
        <w:rPr>
          <w:rFonts w:cs="Times New Roman"/>
          <w:szCs w:val="28"/>
        </w:rPr>
        <w:t>(дата обращения:</w:t>
      </w:r>
      <w:r w:rsidR="005269A5" w:rsidRPr="00000DB1">
        <w:rPr>
          <w:rFonts w:cs="Times New Roman"/>
          <w:szCs w:val="28"/>
        </w:rPr>
        <w:t xml:space="preserve"> </w:t>
      </w:r>
      <w:r w:rsidR="005269A5">
        <w:rPr>
          <w:rFonts w:cs="Times New Roman"/>
          <w:szCs w:val="28"/>
        </w:rPr>
        <w:t>29.12.2022)</w:t>
      </w:r>
    </w:p>
    <w:sectPr w:rsidR="005269A5" w:rsidSect="00A32267">
      <w:headerReference w:type="default" r:id="rId35"/>
      <w:pgSz w:w="11906" w:h="16838"/>
      <w:pgMar w:top="993" w:right="850" w:bottom="1134" w:left="1701" w:header="567" w:footer="567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Kalentyev Alexey" w:date="2023-01-13T16:14:00Z" w:initials="KA">
    <w:p w14:paraId="18CF7E05" w14:textId="149BC5A8" w:rsidR="00F85C2E" w:rsidRPr="007529DA" w:rsidRDefault="00F85C2E">
      <w:pPr>
        <w:pStyle w:val="ac"/>
      </w:pPr>
      <w:r>
        <w:rPr>
          <w:rStyle w:val="ab"/>
        </w:rPr>
        <w:annotationRef/>
      </w:r>
      <w:r>
        <w:t>На чертёж.</w:t>
      </w:r>
    </w:p>
  </w:comment>
  <w:comment w:id="3" w:author="Алексей Избышев" w:date="2023-01-14T19:41:00Z" w:initials="RbD">
    <w:p w14:paraId="6E36CB79" w14:textId="146A74B4" w:rsidR="00F85C2E" w:rsidRDefault="00F85C2E">
      <w:pPr>
        <w:pStyle w:val="ac"/>
      </w:pPr>
      <w:r>
        <w:rPr>
          <w:rStyle w:val="ab"/>
        </w:rPr>
        <w:annotationRef/>
      </w:r>
      <w:r>
        <w:t>Добавил чертеж</w:t>
      </w:r>
    </w:p>
  </w:comment>
  <w:comment w:id="7" w:author="Kalentyev Alexey" w:date="2023-01-13T16:15:00Z" w:initials="KA">
    <w:p w14:paraId="36FA78B3" w14:textId="41F54D7C" w:rsidR="00F85C2E" w:rsidRDefault="00F85C2E">
      <w:pPr>
        <w:pStyle w:val="ac"/>
      </w:pPr>
      <w:r>
        <w:rPr>
          <w:rStyle w:val="ab"/>
        </w:rPr>
        <w:annotationRef/>
      </w:r>
    </w:p>
  </w:comment>
  <w:comment w:id="8" w:author="Алексей Избышев" w:date="2023-01-14T19:41:00Z" w:initials="RbD">
    <w:p w14:paraId="1C3F1EC0" w14:textId="5A6EF841" w:rsidR="00F85C2E" w:rsidRDefault="00F85C2E">
      <w:pPr>
        <w:pStyle w:val="ac"/>
      </w:pPr>
      <w:r>
        <w:rPr>
          <w:rStyle w:val="ab"/>
        </w:rPr>
        <w:annotationRef/>
      </w:r>
      <w:r>
        <w:t>Ок</w:t>
      </w:r>
    </w:p>
  </w:comment>
  <w:comment w:id="19" w:author="Kalentyev Alexey" w:date="2023-01-13T16:17:00Z" w:initials="KA">
    <w:p w14:paraId="2B141F6A" w14:textId="271F8123" w:rsidR="00F85C2E" w:rsidRDefault="00F85C2E">
      <w:pPr>
        <w:pStyle w:val="ac"/>
      </w:pPr>
      <w:r>
        <w:rPr>
          <w:rStyle w:val="ab"/>
        </w:rPr>
        <w:annotationRef/>
      </w:r>
      <w:r>
        <w:t>Переделать</w:t>
      </w:r>
    </w:p>
  </w:comment>
  <w:comment w:id="20" w:author="Алексей Избышев" w:date="2023-01-14T18:08:00Z" w:initials="RbD">
    <w:p w14:paraId="7EA9E31E" w14:textId="5348468E" w:rsidR="00F85C2E" w:rsidRDefault="00F85C2E">
      <w:pPr>
        <w:pStyle w:val="ac"/>
      </w:pPr>
      <w:r>
        <w:rPr>
          <w:rStyle w:val="ab"/>
        </w:rPr>
        <w:annotationRef/>
      </w:r>
      <w:r>
        <w:t>Ок</w:t>
      </w:r>
    </w:p>
  </w:comment>
  <w:comment w:id="22" w:author="Kalentyev Alexey" w:date="2023-01-13T16:17:00Z" w:initials="KA">
    <w:p w14:paraId="7704E847" w14:textId="48D4BC8D" w:rsidR="00F85C2E" w:rsidRDefault="00F85C2E">
      <w:pPr>
        <w:pStyle w:val="ac"/>
      </w:pPr>
      <w:r>
        <w:rPr>
          <w:rStyle w:val="ab"/>
        </w:rPr>
        <w:annotationRef/>
      </w:r>
      <w:r>
        <w:t>Таблицы с описанием тестовых случаем.</w:t>
      </w:r>
    </w:p>
  </w:comment>
  <w:comment w:id="23" w:author="Алексей Избышев" w:date="2023-01-15T18:41:00Z" w:initials="RbD">
    <w:p w14:paraId="40C28FBD" w14:textId="0CBBCDEC" w:rsidR="00F85C2E" w:rsidRDefault="00F85C2E">
      <w:pPr>
        <w:pStyle w:val="ac"/>
      </w:pPr>
      <w:r>
        <w:rPr>
          <w:rStyle w:val="ab"/>
        </w:rPr>
        <w:annotationRef/>
      </w:r>
      <w:r>
        <w:t>Добавил таблицы</w:t>
      </w:r>
    </w:p>
  </w:comment>
  <w:comment w:id="25" w:author="Kalentyev Alexey" w:date="2023-01-13T16:20:00Z" w:initials="KA">
    <w:p w14:paraId="1C7E25E0" w14:textId="474A03D0" w:rsidR="00F85C2E" w:rsidRDefault="00F85C2E">
      <w:pPr>
        <w:pStyle w:val="ac"/>
      </w:pPr>
      <w:r>
        <w:rPr>
          <w:rStyle w:val="ab"/>
        </w:rPr>
        <w:annotationRef/>
      </w:r>
      <w:r>
        <w:t>Добавить информацию о детали, на которой закончилось построение.</w:t>
      </w:r>
    </w:p>
  </w:comment>
  <w:comment w:id="26" w:author="Алексей Избышев" w:date="2023-01-15T15:56:00Z" w:initials="RbD">
    <w:p w14:paraId="452FCFED" w14:textId="51D6CE02" w:rsidR="00F85C2E" w:rsidRDefault="00F85C2E">
      <w:pPr>
        <w:pStyle w:val="ac"/>
      </w:pPr>
      <w:r>
        <w:rPr>
          <w:rStyle w:val="ab"/>
        </w:rPr>
        <w:annotationRef/>
      </w:r>
      <w:r>
        <w:t>Ок</w:t>
      </w:r>
    </w:p>
  </w:comment>
  <w:comment w:id="27" w:author="Kalentyev Alexey" w:date="2023-01-13T16:18:00Z" w:initials="KA">
    <w:p w14:paraId="24525573" w14:textId="1BFB4EAC" w:rsidR="00F85C2E" w:rsidRDefault="00F85C2E">
      <w:pPr>
        <w:pStyle w:val="ac"/>
      </w:pPr>
      <w:r>
        <w:rPr>
          <w:rStyle w:val="ab"/>
        </w:rPr>
        <w:annotationRef/>
      </w:r>
      <w:r>
        <w:t>Легенды</w:t>
      </w:r>
    </w:p>
  </w:comment>
  <w:comment w:id="28" w:author="Алексей Избышев" w:date="2023-01-15T16:07:00Z" w:initials="RbD">
    <w:p w14:paraId="3F261542" w14:textId="3305C633" w:rsidR="00F85C2E" w:rsidRDefault="00F85C2E">
      <w:pPr>
        <w:pStyle w:val="ac"/>
      </w:pPr>
      <w:r>
        <w:rPr>
          <w:rStyle w:val="ab"/>
        </w:rPr>
        <w:annotationRef/>
      </w:r>
      <w:r>
        <w:t>Добавил</w:t>
      </w:r>
    </w:p>
  </w:comment>
  <w:comment w:id="29" w:author="Kalentyev Alexey" w:date="2023-01-13T16:19:00Z" w:initials="KA">
    <w:p w14:paraId="2C4179A4" w14:textId="66E461C7" w:rsidR="00F85C2E" w:rsidRDefault="00F85C2E">
      <w:pPr>
        <w:pStyle w:val="ac"/>
      </w:pPr>
      <w:r>
        <w:rPr>
          <w:rStyle w:val="ab"/>
        </w:rPr>
        <w:annotationRef/>
      </w:r>
    </w:p>
  </w:comment>
  <w:comment w:id="30" w:author="Алексей Избышев" w:date="2023-01-15T15:53:00Z" w:initials="RbD">
    <w:p w14:paraId="49813E49" w14:textId="0FDDB8A6" w:rsidR="00F85C2E" w:rsidRDefault="00F85C2E">
      <w:pPr>
        <w:pStyle w:val="ac"/>
      </w:pPr>
      <w:r>
        <w:rPr>
          <w:rStyle w:val="ab"/>
        </w:rPr>
        <w:annotationRef/>
      </w:r>
      <w:r>
        <w:t>Файл подкачки</w:t>
      </w:r>
    </w:p>
  </w:comment>
  <w:comment w:id="31" w:author="Kalentyev Alexey" w:date="2023-01-13T16:19:00Z" w:initials="KA">
    <w:p w14:paraId="1305E2C5" w14:textId="07CF06B8" w:rsidR="00F85C2E" w:rsidRDefault="00F85C2E">
      <w:pPr>
        <w:pStyle w:val="ac"/>
      </w:pPr>
      <w:r>
        <w:rPr>
          <w:rStyle w:val="ab"/>
        </w:rPr>
        <w:annotationRef/>
      </w:r>
      <w:r>
        <w:t>Перестроить.</w:t>
      </w:r>
    </w:p>
  </w:comment>
  <w:comment w:id="32" w:author="Алексей Избышев" w:date="2023-01-15T16:24:00Z" w:initials="RbD">
    <w:p w14:paraId="5EBF8F81" w14:textId="70E98C38" w:rsidR="00F85C2E" w:rsidRDefault="00F85C2E">
      <w:pPr>
        <w:pStyle w:val="ac"/>
      </w:pPr>
      <w:r>
        <w:rPr>
          <w:rStyle w:val="ab"/>
        </w:rPr>
        <w:annotationRef/>
      </w:r>
      <w:r>
        <w:t xml:space="preserve">Добавил другой график зависимости 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8CF7E05" w15:done="0"/>
  <w15:commentEx w15:paraId="6E36CB79" w15:paraIdParent="18CF7E05" w15:done="0"/>
  <w15:commentEx w15:paraId="36FA78B3" w15:done="0"/>
  <w15:commentEx w15:paraId="1C3F1EC0" w15:paraIdParent="36FA78B3" w15:done="0"/>
  <w15:commentEx w15:paraId="2B141F6A" w15:done="0"/>
  <w15:commentEx w15:paraId="7EA9E31E" w15:paraIdParent="2B141F6A" w15:done="0"/>
  <w15:commentEx w15:paraId="7704E847" w15:done="0"/>
  <w15:commentEx w15:paraId="40C28FBD" w15:paraIdParent="7704E847" w15:done="0"/>
  <w15:commentEx w15:paraId="1C7E25E0" w15:done="0"/>
  <w15:commentEx w15:paraId="452FCFED" w15:paraIdParent="1C7E25E0" w15:done="0"/>
  <w15:commentEx w15:paraId="24525573" w15:done="0"/>
  <w15:commentEx w15:paraId="3F261542" w15:paraIdParent="24525573" w15:done="0"/>
  <w15:commentEx w15:paraId="2C4179A4" w15:done="0"/>
  <w15:commentEx w15:paraId="49813E49" w15:paraIdParent="2C4179A4" w15:done="0"/>
  <w15:commentEx w15:paraId="1305E2C5" w15:done="0"/>
  <w15:commentEx w15:paraId="5EBF8F81" w15:paraIdParent="1305E2C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6C01F0" w16cex:dateUtc="2023-01-13T09:14:00Z"/>
  <w16cex:commentExtensible w16cex:durableId="276C020C" w16cex:dateUtc="2023-01-13T09:15:00Z"/>
  <w16cex:commentExtensible w16cex:durableId="276C0262" w16cex:dateUtc="2023-01-13T09:16:00Z"/>
  <w16cex:commentExtensible w16cex:durableId="276C029F" w16cex:dateUtc="2023-01-13T09:17:00Z"/>
  <w16cex:commentExtensible w16cex:durableId="276C02AC" w16cex:dateUtc="2023-01-13T09:17:00Z"/>
  <w16cex:commentExtensible w16cex:durableId="276C033C" w16cex:dateUtc="2023-01-13T09:20:00Z"/>
  <w16cex:commentExtensible w16cex:durableId="276C02BD" w16cex:dateUtc="2023-01-13T09:18:00Z"/>
  <w16cex:commentExtensible w16cex:durableId="276C032E" w16cex:dateUtc="2023-01-13T09:19:00Z"/>
  <w16cex:commentExtensible w16cex:durableId="276C0334" w16cex:dateUtc="2023-01-13T09:20:00Z"/>
  <w16cex:commentExtensible w16cex:durableId="276C0304" w16cex:dateUtc="2023-01-13T09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8CF7E05" w16cid:durableId="276C01F0"/>
  <w16cid:commentId w16cid:paraId="36FA78B3" w16cid:durableId="276C020C"/>
  <w16cid:commentId w16cid:paraId="7AAA5B72" w16cid:durableId="276C0262"/>
  <w16cid:commentId w16cid:paraId="65D3FCDF" w16cid:durableId="276C029F"/>
  <w16cid:commentId w16cid:paraId="7704E847" w16cid:durableId="276C02AC"/>
  <w16cid:commentId w16cid:paraId="1C7E25E0" w16cid:durableId="276C033C"/>
  <w16cid:commentId w16cid:paraId="24525573" w16cid:durableId="276C02BD"/>
  <w16cid:commentId w16cid:paraId="2C4179A4" w16cid:durableId="276C032E"/>
  <w16cid:commentId w16cid:paraId="628805A4" w16cid:durableId="276C0334"/>
  <w16cid:commentId w16cid:paraId="1305E2C5" w16cid:durableId="276C0304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848909" w14:textId="77777777" w:rsidR="00B442EB" w:rsidRDefault="00B442EB" w:rsidP="002C55A3">
      <w:pPr>
        <w:spacing w:after="0" w:line="240" w:lineRule="auto"/>
      </w:pPr>
      <w:r>
        <w:separator/>
      </w:r>
    </w:p>
  </w:endnote>
  <w:endnote w:type="continuationSeparator" w:id="0">
    <w:p w14:paraId="4249FEEE" w14:textId="77777777" w:rsidR="00B442EB" w:rsidRDefault="00B442EB" w:rsidP="002C55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107F9B" w14:textId="77777777" w:rsidR="00B442EB" w:rsidRDefault="00B442EB" w:rsidP="002C55A3">
      <w:pPr>
        <w:spacing w:after="0" w:line="240" w:lineRule="auto"/>
      </w:pPr>
      <w:r>
        <w:separator/>
      </w:r>
    </w:p>
  </w:footnote>
  <w:footnote w:type="continuationSeparator" w:id="0">
    <w:p w14:paraId="7F13F591" w14:textId="77777777" w:rsidR="00B442EB" w:rsidRDefault="00B442EB" w:rsidP="002C55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56004479"/>
      <w:docPartObj>
        <w:docPartGallery w:val="Page Numbers (Top of Page)"/>
        <w:docPartUnique/>
      </w:docPartObj>
    </w:sdtPr>
    <w:sdtEndPr/>
    <w:sdtContent>
      <w:p w14:paraId="395BD68D" w14:textId="7E33357A" w:rsidR="00F85C2E" w:rsidRDefault="00F85C2E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F0907">
          <w:rPr>
            <w:noProof/>
          </w:rPr>
          <w:t>21</w:t>
        </w:r>
        <w:r>
          <w:fldChar w:fldCharType="end"/>
        </w:r>
      </w:p>
    </w:sdtContent>
  </w:sdt>
  <w:p w14:paraId="256BC92C" w14:textId="77777777" w:rsidR="00F85C2E" w:rsidRDefault="00F85C2E">
    <w:pPr>
      <w:pStyle w:val="af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AD2AB7"/>
    <w:multiLevelType w:val="hybridMultilevel"/>
    <w:tmpl w:val="CF30E9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2621F40"/>
    <w:multiLevelType w:val="hybridMultilevel"/>
    <w:tmpl w:val="9AEAA4BA"/>
    <w:lvl w:ilvl="0" w:tplc="6EF05502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67C83301"/>
    <w:multiLevelType w:val="hybridMultilevel"/>
    <w:tmpl w:val="D608B188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681F4AE9"/>
    <w:multiLevelType w:val="hybridMultilevel"/>
    <w:tmpl w:val="40A45BD8"/>
    <w:lvl w:ilvl="0" w:tplc="6EF05502">
      <w:start w:val="1"/>
      <w:numFmt w:val="bullet"/>
      <w:lvlText w:val=""/>
      <w:lvlJc w:val="left"/>
      <w:pPr>
        <w:ind w:left="54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69577A9D"/>
    <w:multiLevelType w:val="hybridMultilevel"/>
    <w:tmpl w:val="5A3C4654"/>
    <w:lvl w:ilvl="0" w:tplc="95740D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78354B78"/>
    <w:multiLevelType w:val="hybridMultilevel"/>
    <w:tmpl w:val="4C2EE436"/>
    <w:lvl w:ilvl="0" w:tplc="9C38BF7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6"/>
  </w:num>
  <w:num w:numId="5">
    <w:abstractNumId w:val="1"/>
  </w:num>
  <w:num w:numId="6">
    <w:abstractNumId w:val="0"/>
  </w:num>
  <w:num w:numId="7">
    <w:abstractNumId w:val="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alentyev Alexey">
    <w15:presenceInfo w15:providerId="Windows Live" w15:userId="da819b8650d7d997"/>
  </w15:person>
  <w15:person w15:author="Алексей Избышев">
    <w15:presenceInfo w15:providerId="None" w15:userId="Алексей Избышев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1D00"/>
    <w:rsid w:val="00000A98"/>
    <w:rsid w:val="00041BD5"/>
    <w:rsid w:val="00042399"/>
    <w:rsid w:val="00053AFE"/>
    <w:rsid w:val="00066BAE"/>
    <w:rsid w:val="000A5AE1"/>
    <w:rsid w:val="000A6773"/>
    <w:rsid w:val="000B63FD"/>
    <w:rsid w:val="000D17B9"/>
    <w:rsid w:val="000D3AC9"/>
    <w:rsid w:val="000D5299"/>
    <w:rsid w:val="000E2A89"/>
    <w:rsid w:val="000E3D83"/>
    <w:rsid w:val="000E7E87"/>
    <w:rsid w:val="000F0907"/>
    <w:rsid w:val="000F4E64"/>
    <w:rsid w:val="000F6093"/>
    <w:rsid w:val="001047B5"/>
    <w:rsid w:val="00111A7C"/>
    <w:rsid w:val="00114E2F"/>
    <w:rsid w:val="0013780E"/>
    <w:rsid w:val="001402CA"/>
    <w:rsid w:val="00176705"/>
    <w:rsid w:val="001871BC"/>
    <w:rsid w:val="00191393"/>
    <w:rsid w:val="001A13F3"/>
    <w:rsid w:val="001D3C57"/>
    <w:rsid w:val="001D4725"/>
    <w:rsid w:val="001D54E3"/>
    <w:rsid w:val="001D578D"/>
    <w:rsid w:val="001E12FA"/>
    <w:rsid w:val="001E1946"/>
    <w:rsid w:val="001E4286"/>
    <w:rsid w:val="001E5421"/>
    <w:rsid w:val="001F742D"/>
    <w:rsid w:val="00224E6B"/>
    <w:rsid w:val="0023126C"/>
    <w:rsid w:val="00240145"/>
    <w:rsid w:val="002676EA"/>
    <w:rsid w:val="00270540"/>
    <w:rsid w:val="00280947"/>
    <w:rsid w:val="002C1FCE"/>
    <w:rsid w:val="002C55A3"/>
    <w:rsid w:val="002D53E8"/>
    <w:rsid w:val="002E1D3B"/>
    <w:rsid w:val="002F793F"/>
    <w:rsid w:val="003167A8"/>
    <w:rsid w:val="00332CE5"/>
    <w:rsid w:val="00336355"/>
    <w:rsid w:val="003678A8"/>
    <w:rsid w:val="00374789"/>
    <w:rsid w:val="003915BE"/>
    <w:rsid w:val="003971FC"/>
    <w:rsid w:val="003B08D8"/>
    <w:rsid w:val="003B1099"/>
    <w:rsid w:val="003B46C5"/>
    <w:rsid w:val="003D7CD1"/>
    <w:rsid w:val="003E1BC2"/>
    <w:rsid w:val="003E460D"/>
    <w:rsid w:val="003F04D1"/>
    <w:rsid w:val="003F495B"/>
    <w:rsid w:val="003F681A"/>
    <w:rsid w:val="00415BF3"/>
    <w:rsid w:val="00416E47"/>
    <w:rsid w:val="004173F7"/>
    <w:rsid w:val="00457B04"/>
    <w:rsid w:val="004905BC"/>
    <w:rsid w:val="004C3BE8"/>
    <w:rsid w:val="004F41EF"/>
    <w:rsid w:val="004F745A"/>
    <w:rsid w:val="005269A5"/>
    <w:rsid w:val="00554A3A"/>
    <w:rsid w:val="00582928"/>
    <w:rsid w:val="0058783D"/>
    <w:rsid w:val="00591735"/>
    <w:rsid w:val="005B2CD9"/>
    <w:rsid w:val="005B3DFD"/>
    <w:rsid w:val="005B6818"/>
    <w:rsid w:val="005C40C9"/>
    <w:rsid w:val="005F7E16"/>
    <w:rsid w:val="00602C98"/>
    <w:rsid w:val="00603150"/>
    <w:rsid w:val="00624E08"/>
    <w:rsid w:val="00632711"/>
    <w:rsid w:val="00683E05"/>
    <w:rsid w:val="006947B2"/>
    <w:rsid w:val="006A65C4"/>
    <w:rsid w:val="006B70BF"/>
    <w:rsid w:val="006D21F9"/>
    <w:rsid w:val="006D4A0C"/>
    <w:rsid w:val="00720E20"/>
    <w:rsid w:val="0074444A"/>
    <w:rsid w:val="00750CC1"/>
    <w:rsid w:val="007529DA"/>
    <w:rsid w:val="00757417"/>
    <w:rsid w:val="0079522C"/>
    <w:rsid w:val="007A4AF5"/>
    <w:rsid w:val="007A5BCF"/>
    <w:rsid w:val="007C419D"/>
    <w:rsid w:val="0080355E"/>
    <w:rsid w:val="00806403"/>
    <w:rsid w:val="008127CC"/>
    <w:rsid w:val="0083616D"/>
    <w:rsid w:val="008453BC"/>
    <w:rsid w:val="0085264C"/>
    <w:rsid w:val="00854511"/>
    <w:rsid w:val="00855261"/>
    <w:rsid w:val="00864571"/>
    <w:rsid w:val="00872D56"/>
    <w:rsid w:val="0088167A"/>
    <w:rsid w:val="0089585E"/>
    <w:rsid w:val="008976E4"/>
    <w:rsid w:val="008A1D00"/>
    <w:rsid w:val="008C7E1B"/>
    <w:rsid w:val="008D0CBA"/>
    <w:rsid w:val="008E588C"/>
    <w:rsid w:val="008F6BBD"/>
    <w:rsid w:val="00914DC9"/>
    <w:rsid w:val="00931D67"/>
    <w:rsid w:val="00940863"/>
    <w:rsid w:val="00964997"/>
    <w:rsid w:val="009803F3"/>
    <w:rsid w:val="00985862"/>
    <w:rsid w:val="009865FB"/>
    <w:rsid w:val="00994074"/>
    <w:rsid w:val="009A2CF0"/>
    <w:rsid w:val="009B112B"/>
    <w:rsid w:val="009B68F5"/>
    <w:rsid w:val="00A21712"/>
    <w:rsid w:val="00A32267"/>
    <w:rsid w:val="00A339C2"/>
    <w:rsid w:val="00A45A0D"/>
    <w:rsid w:val="00A64674"/>
    <w:rsid w:val="00A703B9"/>
    <w:rsid w:val="00A7541A"/>
    <w:rsid w:val="00AB4961"/>
    <w:rsid w:val="00AB73C9"/>
    <w:rsid w:val="00AB79F5"/>
    <w:rsid w:val="00AD20A7"/>
    <w:rsid w:val="00AD6C0E"/>
    <w:rsid w:val="00AF596E"/>
    <w:rsid w:val="00B01D28"/>
    <w:rsid w:val="00B02183"/>
    <w:rsid w:val="00B203AA"/>
    <w:rsid w:val="00B3551D"/>
    <w:rsid w:val="00B4249B"/>
    <w:rsid w:val="00B442EB"/>
    <w:rsid w:val="00B45834"/>
    <w:rsid w:val="00B602F4"/>
    <w:rsid w:val="00B751BF"/>
    <w:rsid w:val="00B804A5"/>
    <w:rsid w:val="00B86441"/>
    <w:rsid w:val="00B867A5"/>
    <w:rsid w:val="00B95681"/>
    <w:rsid w:val="00BB204B"/>
    <w:rsid w:val="00BD610A"/>
    <w:rsid w:val="00BD6270"/>
    <w:rsid w:val="00BF61E8"/>
    <w:rsid w:val="00C30B03"/>
    <w:rsid w:val="00C70DBC"/>
    <w:rsid w:val="00C74BA9"/>
    <w:rsid w:val="00C83898"/>
    <w:rsid w:val="00CA7D9E"/>
    <w:rsid w:val="00CD0AA2"/>
    <w:rsid w:val="00CD1848"/>
    <w:rsid w:val="00CD5E44"/>
    <w:rsid w:val="00CE0FFA"/>
    <w:rsid w:val="00D01402"/>
    <w:rsid w:val="00D03A56"/>
    <w:rsid w:val="00D13526"/>
    <w:rsid w:val="00D13BA4"/>
    <w:rsid w:val="00D5086F"/>
    <w:rsid w:val="00D650F1"/>
    <w:rsid w:val="00D71AD7"/>
    <w:rsid w:val="00D7333E"/>
    <w:rsid w:val="00DA6AAE"/>
    <w:rsid w:val="00DD5E9F"/>
    <w:rsid w:val="00DD5EC3"/>
    <w:rsid w:val="00E05DE8"/>
    <w:rsid w:val="00E22EA5"/>
    <w:rsid w:val="00E42551"/>
    <w:rsid w:val="00E71B1B"/>
    <w:rsid w:val="00E7669F"/>
    <w:rsid w:val="00EA4AEE"/>
    <w:rsid w:val="00EB4E6D"/>
    <w:rsid w:val="00EC3A5C"/>
    <w:rsid w:val="00EE0347"/>
    <w:rsid w:val="00EE07DA"/>
    <w:rsid w:val="00F075B4"/>
    <w:rsid w:val="00F147C7"/>
    <w:rsid w:val="00F41B89"/>
    <w:rsid w:val="00F52003"/>
    <w:rsid w:val="00F85C2E"/>
    <w:rsid w:val="00F86C3C"/>
    <w:rsid w:val="00F87B47"/>
    <w:rsid w:val="00FB55AF"/>
    <w:rsid w:val="00FC24D5"/>
    <w:rsid w:val="00FC5021"/>
    <w:rsid w:val="00FD4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5EEF0D"/>
  <w15:chartTrackingRefBased/>
  <w15:docId w15:val="{E238FD7A-5663-4FA9-8294-B6E5B0504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ajorBidi"/>
        <w:color w:val="000000" w:themeColor="text1"/>
        <w:sz w:val="28"/>
        <w:szCs w:val="3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3A56"/>
  </w:style>
  <w:style w:type="paragraph" w:styleId="1">
    <w:name w:val="heading 1"/>
    <w:basedOn w:val="a"/>
    <w:next w:val="a"/>
    <w:link w:val="10"/>
    <w:uiPriority w:val="9"/>
    <w:qFormat/>
    <w:rsid w:val="00D03A56"/>
    <w:pPr>
      <w:keepNext/>
      <w:keepLines/>
      <w:spacing w:after="0" w:line="360" w:lineRule="auto"/>
      <w:jc w:val="center"/>
      <w:outlineLvl w:val="0"/>
    </w:pPr>
    <w:rPr>
      <w:rFonts w:eastAsiaTheme="majorEastAsia"/>
      <w:b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14E2F"/>
    <w:pPr>
      <w:keepNext/>
      <w:keepLines/>
      <w:spacing w:before="40" w:after="0"/>
      <w:outlineLvl w:val="1"/>
    </w:pPr>
    <w:rPr>
      <w:rFonts w:asciiTheme="majorHAnsi" w:eastAsiaTheme="majorEastAsia" w:hAnsiTheme="majorHAns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C5021"/>
    <w:pPr>
      <w:keepNext/>
      <w:keepLines/>
      <w:spacing w:before="40" w:after="0"/>
      <w:outlineLvl w:val="2"/>
    </w:pPr>
    <w:rPr>
      <w:rFonts w:asciiTheme="majorHAnsi" w:eastAsiaTheme="majorEastAsia" w:hAnsiTheme="majorHAns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03A5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a4">
    <w:name w:val="Body Text"/>
    <w:basedOn w:val="a"/>
    <w:link w:val="a5"/>
    <w:uiPriority w:val="1"/>
    <w:qFormat/>
    <w:rsid w:val="00D03A56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8"/>
    </w:rPr>
  </w:style>
  <w:style w:type="character" w:customStyle="1" w:styleId="a5">
    <w:name w:val="Основной текст Знак"/>
    <w:basedOn w:val="a0"/>
    <w:link w:val="a4"/>
    <w:uiPriority w:val="1"/>
    <w:rsid w:val="00D03A56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D03A5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6">
    <w:name w:val="List Paragraph"/>
    <w:basedOn w:val="a"/>
    <w:uiPriority w:val="34"/>
    <w:qFormat/>
    <w:rsid w:val="00D03A56"/>
    <w:pPr>
      <w:widowControl w:val="0"/>
      <w:autoSpaceDE w:val="0"/>
      <w:autoSpaceDN w:val="0"/>
      <w:spacing w:after="0" w:line="240" w:lineRule="auto"/>
      <w:ind w:left="656" w:hanging="351"/>
    </w:pPr>
    <w:rPr>
      <w:rFonts w:eastAsia="Times New Roman" w:cs="Times New Roman"/>
    </w:rPr>
  </w:style>
  <w:style w:type="character" w:customStyle="1" w:styleId="20">
    <w:name w:val="Заголовок 2 Знак"/>
    <w:basedOn w:val="a0"/>
    <w:link w:val="2"/>
    <w:uiPriority w:val="9"/>
    <w:semiHidden/>
    <w:rsid w:val="00114E2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a7">
    <w:name w:val="No Spacing"/>
    <w:aliases w:val="Без отступа"/>
    <w:uiPriority w:val="1"/>
    <w:qFormat/>
    <w:rsid w:val="00AF596E"/>
    <w:pPr>
      <w:spacing w:after="0" w:line="360" w:lineRule="auto"/>
      <w:jc w:val="both"/>
    </w:pPr>
  </w:style>
  <w:style w:type="character" w:styleId="a8">
    <w:name w:val="Hyperlink"/>
    <w:basedOn w:val="a0"/>
    <w:uiPriority w:val="99"/>
    <w:unhideWhenUsed/>
    <w:rsid w:val="00F075B4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F075B4"/>
    <w:rPr>
      <w:color w:val="954F72" w:themeColor="followedHyperlink"/>
      <w:u w:val="single"/>
    </w:rPr>
  </w:style>
  <w:style w:type="table" w:styleId="aa">
    <w:name w:val="Table Grid"/>
    <w:basedOn w:val="a1"/>
    <w:uiPriority w:val="59"/>
    <w:rsid w:val="00A339C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E42551"/>
  </w:style>
  <w:style w:type="character" w:styleId="ab">
    <w:name w:val="annotation reference"/>
    <w:basedOn w:val="a0"/>
    <w:uiPriority w:val="99"/>
    <w:semiHidden/>
    <w:unhideWhenUsed/>
    <w:rsid w:val="003678A8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3678A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3678A8"/>
    <w:rPr>
      <w:sz w:val="20"/>
      <w:szCs w:val="20"/>
      <w:lang w:val="en-US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3678A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3678A8"/>
    <w:rPr>
      <w:b/>
      <w:bCs/>
      <w:sz w:val="20"/>
      <w:szCs w:val="20"/>
      <w:lang w:val="en-US"/>
    </w:rPr>
  </w:style>
  <w:style w:type="paragraph" w:styleId="af0">
    <w:name w:val="Balloon Text"/>
    <w:basedOn w:val="a"/>
    <w:link w:val="af1"/>
    <w:uiPriority w:val="99"/>
    <w:semiHidden/>
    <w:unhideWhenUsed/>
    <w:rsid w:val="006327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632711"/>
    <w:rPr>
      <w:rFonts w:ascii="Segoe UI" w:hAnsi="Segoe UI" w:cs="Segoe UI"/>
      <w:sz w:val="18"/>
      <w:szCs w:val="18"/>
      <w:lang w:val="en-US"/>
    </w:rPr>
  </w:style>
  <w:style w:type="paragraph" w:customStyle="1" w:styleId="af2">
    <w:name w:val="мой стиль"/>
    <w:basedOn w:val="a"/>
    <w:link w:val="af3"/>
    <w:qFormat/>
    <w:rsid w:val="00240145"/>
    <w:pPr>
      <w:spacing w:before="240" w:after="240" w:line="360" w:lineRule="auto"/>
      <w:jc w:val="center"/>
    </w:pPr>
    <w:rPr>
      <w:rFonts w:eastAsia="Calibri" w:cs="Times New Roman"/>
      <w:b/>
      <w:kern w:val="32"/>
      <w:lang w:val="x-none" w:eastAsia="x-none"/>
    </w:rPr>
  </w:style>
  <w:style w:type="character" w:customStyle="1" w:styleId="af3">
    <w:name w:val="мой стиль Знак"/>
    <w:link w:val="af2"/>
    <w:rsid w:val="00240145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paragraph" w:styleId="af4">
    <w:name w:val="header"/>
    <w:basedOn w:val="a"/>
    <w:link w:val="af5"/>
    <w:uiPriority w:val="99"/>
    <w:unhideWhenUsed/>
    <w:rsid w:val="002C55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2C55A3"/>
    <w:rPr>
      <w:lang w:val="en-US"/>
    </w:rPr>
  </w:style>
  <w:style w:type="paragraph" w:styleId="af6">
    <w:name w:val="footer"/>
    <w:basedOn w:val="a"/>
    <w:link w:val="af7"/>
    <w:uiPriority w:val="99"/>
    <w:unhideWhenUsed/>
    <w:rsid w:val="002C55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2C55A3"/>
    <w:rPr>
      <w:lang w:val="en-US"/>
    </w:rPr>
  </w:style>
  <w:style w:type="paragraph" w:styleId="af8">
    <w:name w:val="TOC Heading"/>
    <w:basedOn w:val="1"/>
    <w:next w:val="a"/>
    <w:uiPriority w:val="39"/>
    <w:unhideWhenUsed/>
    <w:qFormat/>
    <w:rsid w:val="00BB204B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B204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B204B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semiHidden/>
    <w:rsid w:val="00FC5021"/>
    <w:rPr>
      <w:rFonts w:asciiTheme="majorHAnsi" w:eastAsiaTheme="majorEastAsia" w:hAnsiTheme="majorHAns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162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hyperlink" Target="https://dotnet.microsoft.com/en-us/download/dotnet-framework" TargetMode="External"/><Relationship Id="rId39" Type="http://schemas.microsoft.com/office/2016/09/relationships/commentsIds" Target="commentsIds.xml"/><Relationship Id="rId21" Type="http://schemas.openxmlformats.org/officeDocument/2006/relationships/image" Target="media/image12.png"/><Relationship Id="rId34" Type="http://schemas.openxmlformats.org/officeDocument/2006/relationships/hyperlink" Target="https://ru.wikipedia.org/wiki/&#1053;&#1072;&#1075;&#1088;&#1091;&#1079;&#1086;&#1095;&#1085;&#1086;&#1077;_&#1090;&#1077;&#1089;&#1090;&#1080;&#1088;&#1086;&#1074;&#1072;&#1085;&#1080;&#1077;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en.wikipedia.org/wiki/Bevel_gear" TargetMode="External"/><Relationship Id="rId33" Type="http://schemas.openxmlformats.org/officeDocument/2006/relationships/hyperlink" Target="https://logrocon.ru/news/unit_testing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learn.microsoft.com/dotnet/desktop/winform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ru.wikipedia.org/wiki/&#1050;&#1086;&#1084;&#1087;&#1072;&#1089;_(&#1057;&#1040;&#1055;&#1056;)" TargetMode="External"/><Relationship Id="rId32" Type="http://schemas.openxmlformats.org/officeDocument/2006/relationships/hyperlink" Target="https://ru.wikipedia.org/wiki/&#1048;&#1085;&#1090;&#1077;&#1088;&#1092;&#1077;&#1081;&#1089;_&#1087;&#1086;&#1083;&#1100;&#1079;&#1086;&#1074;&#1072;&#1090;&#1077;&#1083;&#1103;" TargetMode="External"/><Relationship Id="rId37" Type="http://schemas.microsoft.com/office/2011/relationships/people" Target="people.xml"/><Relationship Id="rId40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nunit.org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://www.uml.org/" TargetMode="Externa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ru.wikipedia.org/wiki/API" TargetMode="External"/><Relationship Id="rId30" Type="http://schemas.openxmlformats.org/officeDocument/2006/relationships/hyperlink" Target="https://geargenerator.com/beta" TargetMode="External"/><Relationship Id="rId35" Type="http://schemas.openxmlformats.org/officeDocument/2006/relationships/header" Target="header1.xml"/><Relationship Id="rId8" Type="http://schemas.openxmlformats.org/officeDocument/2006/relationships/comments" Target="comment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BAFDCD-0BB8-4291-AC19-344845F202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1752</TotalTime>
  <Pages>26</Pages>
  <Words>3289</Words>
  <Characters>18752</Characters>
  <Application>Microsoft Office Word</Application>
  <DocSecurity>0</DocSecurity>
  <Lines>156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21998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Избышев</dc:creator>
  <cp:keywords/>
  <dc:description/>
  <cp:lastModifiedBy>Алексей Избышев</cp:lastModifiedBy>
  <cp:revision>71</cp:revision>
  <cp:lastPrinted>2022-11-25T10:08:00Z</cp:lastPrinted>
  <dcterms:created xsi:type="dcterms:W3CDTF">2022-10-13T15:31:00Z</dcterms:created>
  <dcterms:modified xsi:type="dcterms:W3CDTF">2023-01-15T19:13:00Z</dcterms:modified>
</cp:coreProperties>
</file>