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17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CD5E4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22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3" w:name="_Toc124456402"/>
      <w:bookmarkStart w:id="4" w:name="_Toc105151876"/>
      <w:bookmarkStart w:id="5" w:name="_Toc36076935"/>
      <w:r>
        <w:lastRenderedPageBreak/>
        <w:t>3 Описание предмета проектирования</w:t>
      </w:r>
      <w:bookmarkEnd w:id="3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1741FD1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</w:t>
      </w:r>
      <w:r w:rsidR="00914DC9">
        <w:rPr>
          <w:rFonts w:cs="Times New Roman"/>
          <w:szCs w:val="28"/>
        </w:rPr>
        <w:t>авлено на рисунке 3</w:t>
      </w:r>
      <w:r>
        <w:rPr>
          <w:rFonts w:cs="Times New Roman"/>
          <w:szCs w:val="28"/>
        </w:rPr>
        <w:t>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10AF704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15FEEF66" w:rsidR="00AB4961" w:rsidRPr="00964997" w:rsidRDefault="00AB4961" w:rsidP="00AB4961">
      <w:pPr>
        <w:spacing w:after="240"/>
        <w:ind w:firstLine="709"/>
      </w:pPr>
      <w:commentRangeStart w:id="6"/>
      <w:r>
        <w:rPr>
          <w:b/>
          <w:lang w:val="en-US"/>
        </w:rPr>
        <w:t>R</w:t>
      </w:r>
      <w:r>
        <w:rPr>
          <w:b/>
        </w:rPr>
        <w:t>1</w:t>
      </w:r>
      <w:r w:rsidR="00000A98">
        <w:t xml:space="preserve"> – угол вращения шестерни (0-40</w:t>
      </w:r>
      <w:r>
        <w:t xml:space="preserve"> градусов)</w:t>
      </w:r>
      <w:r w:rsidRPr="00964997">
        <w:t>.</w:t>
      </w:r>
      <w:commentRangeEnd w:id="6"/>
      <w:r w:rsidR="007529DA">
        <w:rPr>
          <w:rStyle w:val="ab"/>
        </w:rPr>
        <w:commentReference w:id="6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E4F7697" w14:textId="47970CA4" w:rsidR="00872D56" w:rsidRDefault="00872D56">
      <w:r>
        <w:br w:type="page"/>
      </w:r>
    </w:p>
    <w:bookmarkEnd w:id="4"/>
    <w:bookmarkEnd w:id="5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5D2DAE39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7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7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8" w:name="_Toc124456404"/>
      <w:r>
        <w:rPr>
          <w:rFonts w:cs="Times New Roman"/>
          <w:szCs w:val="28"/>
        </w:rPr>
        <w:lastRenderedPageBreak/>
        <w:t>6 Обзор аналогов</w:t>
      </w:r>
      <w:bookmarkEnd w:id="8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9" w:name="_Toc124456405"/>
      <w:r>
        <w:lastRenderedPageBreak/>
        <w:t>7 Описание реализации</w:t>
      </w:r>
      <w:bookmarkEnd w:id="9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0" w:name="_Toc124456406"/>
      <w:r>
        <w:lastRenderedPageBreak/>
        <w:t>8 Диаграмма классов</w:t>
      </w:r>
      <w:bookmarkEnd w:id="10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56F68EFD" w:rsidR="00AF596E" w:rsidRPr="00D7653E" w:rsidRDefault="00000A98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BD05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552.75pt">
            <v:imagedata r:id="rId12" o:title="SystemProjectDiagram"/>
          </v:shape>
        </w:pict>
      </w:r>
    </w:p>
    <w:p w14:paraId="110AD715" w14:textId="4BD853FB" w:rsidR="00042399" w:rsidRPr="007529DA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1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1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416E47"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4F6FFD05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Max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6AE2D74A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Min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409"/>
        <w:gridCol w:w="3680"/>
      </w:tblGrid>
      <w:tr w:rsidR="00270540" w14:paraId="25978F30" w14:textId="77777777" w:rsidTr="00D01402">
        <w:tc>
          <w:tcPr>
            <w:tcW w:w="3256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2" w:name="_Toc34125504"/>
            <w:bookmarkStart w:id="13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409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680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D01402">
        <w:tc>
          <w:tcPr>
            <w:tcW w:w="3256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409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D01402">
        <w:tc>
          <w:tcPr>
            <w:tcW w:w="3256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409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D01402">
        <w:tc>
          <w:tcPr>
            <w:tcW w:w="3256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409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D01402">
        <w:tc>
          <w:tcPr>
            <w:tcW w:w="3256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D01402">
        <w:tc>
          <w:tcPr>
            <w:tcW w:w="3256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D01402">
        <w:tc>
          <w:tcPr>
            <w:tcW w:w="3256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D01402" w14:paraId="12AAE096" w14:textId="77777777" w:rsidTr="003167A8">
        <w:tc>
          <w:tcPr>
            <w:tcW w:w="3256" w:type="dxa"/>
            <w:vAlign w:val="center"/>
          </w:tcPr>
          <w:p w14:paraId="23A951A9" w14:textId="22F1C9EA" w:rsidR="00D01402" w:rsidRDefault="00D01402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409" w:type="dxa"/>
            <w:vAlign w:val="center"/>
          </w:tcPr>
          <w:p w14:paraId="31AE8960" w14:textId="69247F18" w:rsidR="00D01402" w:rsidRDefault="00D0140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  <w:vAlign w:val="center"/>
          </w:tcPr>
          <w:p w14:paraId="0FD8FE92" w14:textId="75E769FD" w:rsidR="00D01402" w:rsidRDefault="00D01402" w:rsidP="003167A8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commentRangeStart w:id="14"/>
            <w:proofErr w:type="spellStart"/>
            <w:r w:rsidRPr="00F52003">
              <w:rPr>
                <w:bCs/>
                <w:szCs w:val="28"/>
              </w:rPr>
              <w:t>эскиз</w:t>
            </w:r>
            <w:commentRangeEnd w:id="14"/>
            <w:proofErr w:type="spellEnd"/>
            <w:r w:rsidR="007529DA">
              <w:rPr>
                <w:rStyle w:val="ab"/>
                <w:lang w:val="ru-RU"/>
              </w:rPr>
              <w:commentReference w:id="14"/>
            </w:r>
          </w:p>
        </w:tc>
      </w:tr>
    </w:tbl>
    <w:p w14:paraId="510E80FD" w14:textId="462A481C" w:rsidR="00AF596E" w:rsidRPr="009B68F5" w:rsidRDefault="00D5086F" w:rsidP="00683E05">
      <w:pPr>
        <w:pStyle w:val="1"/>
      </w:pPr>
      <w:bookmarkStart w:id="15" w:name="_Toc124456407"/>
      <w:bookmarkEnd w:id="12"/>
      <w:bookmarkEnd w:id="13"/>
      <w:r>
        <w:lastRenderedPageBreak/>
        <w:t>9 Описание программы для пользователя</w:t>
      </w:r>
      <w:bookmarkEnd w:id="15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000A98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 id="_x0000_i1026" type="#_x0000_t75" style="width:467.25pt;height:402.75pt">
            <v:imagedata r:id="rId13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6" w:name="_Toc124456408"/>
      <w:r>
        <w:lastRenderedPageBreak/>
        <w:t>10</w:t>
      </w:r>
      <w:r w:rsidR="00D13BA4">
        <w:t xml:space="preserve"> Функциональное тестирование</w:t>
      </w:r>
      <w:bookmarkEnd w:id="16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5EE1102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00893649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proofErr w:type="spellStart"/>
      <w:r w:rsidR="00224E6B">
        <w:rPr>
          <w:lang w:val="en-US"/>
        </w:rPr>
        <w:t>Kompas</w:t>
      </w:r>
      <w:proofErr w:type="spellEnd"/>
      <w:r w:rsidR="00224E6B" w:rsidRPr="009A3308">
        <w:t xml:space="preserve"> 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73061806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00A98">
        <w:t>40</w:t>
      </w:r>
      <w:r w:rsidR="006D21F9">
        <w:t xml:space="preserve"> градусов</w:t>
      </w:r>
      <w:r w:rsidRPr="00964997">
        <w:t>.</w:t>
      </w:r>
    </w:p>
    <w:p w14:paraId="584AA922" w14:textId="321627DE" w:rsidR="00A21712" w:rsidRDefault="007529DA" w:rsidP="000B63FD">
      <w:pPr>
        <w:spacing w:after="0" w:line="360" w:lineRule="auto"/>
      </w:pPr>
      <w:r>
        <w:rPr>
          <w:rStyle w:val="ab"/>
        </w:rPr>
        <w:commentReference w:id="17"/>
      </w:r>
      <w:r w:rsidR="009B112B">
        <w:rPr>
          <w:rStyle w:val="ab"/>
        </w:rPr>
        <w:commentReference w:id="18"/>
      </w:r>
      <w:r w:rsidR="000B63FD" w:rsidRPr="000B63FD">
        <w:drawing>
          <wp:inline distT="0" distB="0" distL="0" distR="0" wp14:anchorId="17044764" wp14:editId="10EE0A6B">
            <wp:extent cx="5940425" cy="3225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20" w:name="_Toc124456409"/>
      <w:r>
        <w:lastRenderedPageBreak/>
        <w:t>11</w:t>
      </w:r>
      <w:r w:rsidR="00D13BA4">
        <w:t xml:space="preserve"> Модульное тестирование</w:t>
      </w:r>
      <w:bookmarkEnd w:id="20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21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21"/>
      <w:r w:rsidR="007529DA">
        <w:rPr>
          <w:rStyle w:val="ab"/>
        </w:rPr>
        <w:commentReference w:id="21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5B6818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5B6818">
      <w:pPr>
        <w:spacing w:after="0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37E8084E" w:rsidR="00D13BA4" w:rsidRDefault="00AD20A7" w:rsidP="00D13BA4">
      <w:pPr>
        <w:pStyle w:val="1"/>
      </w:pPr>
      <w:bookmarkStart w:id="22" w:name="_Toc124456410"/>
      <w:r>
        <w:lastRenderedPageBreak/>
        <w:t>12</w:t>
      </w:r>
      <w:r w:rsidR="00D13BA4">
        <w:t xml:space="preserve"> Нагрузочное тестирование</w:t>
      </w:r>
      <w:bookmarkEnd w:id="22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2A77BDA9" w14:textId="57D929C5" w:rsidR="00CD0AA2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3"/>
      <w:r>
        <w:t>построенных</w:t>
      </w:r>
      <w:commentRangeEnd w:id="23"/>
      <w:r w:rsidR="007529DA">
        <w:rPr>
          <w:rStyle w:val="ab"/>
        </w:rPr>
        <w:commentReference w:id="23"/>
      </w:r>
      <w:r>
        <w:t xml:space="preserve"> деталей.</w:t>
      </w:r>
    </w:p>
    <w:p w14:paraId="4EB3B2F1" w14:textId="189F7588" w:rsidR="00CD0AA2" w:rsidRDefault="00CD0AA2" w:rsidP="005B6818">
      <w:pPr>
        <w:spacing w:after="0" w:line="360" w:lineRule="auto"/>
      </w:pPr>
      <w:commentRangeStart w:id="24"/>
      <w:r w:rsidRPr="00CD0AA2">
        <w:rPr>
          <w:noProof/>
          <w:lang w:eastAsia="ru-RU"/>
        </w:rPr>
        <w:drawing>
          <wp:inline distT="0" distB="0" distL="0" distR="0" wp14:anchorId="386C9848" wp14:editId="15C26832">
            <wp:extent cx="5940425" cy="3512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007529DA">
        <w:rPr>
          <w:rStyle w:val="ab"/>
        </w:rPr>
        <w:commentReference w:id="24"/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5E3D9C2A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commentRangeStart w:id="25"/>
      <w:r>
        <w:t xml:space="preserve">скачки вниз, </w:t>
      </w:r>
      <w:commentRangeEnd w:id="25"/>
      <w:r w:rsidR="007529DA">
        <w:rPr>
          <w:rStyle w:val="ab"/>
        </w:rPr>
        <w:commentReference w:id="25"/>
      </w:r>
      <w:r>
        <w:t xml:space="preserve">то есть </w:t>
      </w:r>
      <w:r w:rsidR="00931D67">
        <w:t xml:space="preserve">обращение к оперативной памяти периодически останавливается для её </w:t>
      </w:r>
      <w:commentRangeStart w:id="26"/>
      <w:r w:rsidR="00931D67">
        <w:t>регенерации</w:t>
      </w:r>
      <w:commentRangeEnd w:id="26"/>
      <w:r w:rsidR="007529DA">
        <w:rPr>
          <w:rStyle w:val="ab"/>
        </w:rPr>
        <w:commentReference w:id="26"/>
      </w:r>
      <w:r w:rsidR="00931D67">
        <w:t>.</w:t>
      </w:r>
      <w:r w:rsidR="00CD0AA2">
        <w:br w:type="page"/>
      </w:r>
    </w:p>
    <w:p w14:paraId="497D6EAF" w14:textId="02FCF3DE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>На рисунке 12.2 показана зависимость потраченного времени от количества построенных деталей.</w:t>
      </w:r>
    </w:p>
    <w:p w14:paraId="1F3EE57C" w14:textId="01C4C7CD" w:rsidR="00CD0AA2" w:rsidRDefault="00CD0AA2" w:rsidP="005B6818">
      <w:pPr>
        <w:spacing w:after="0" w:line="360" w:lineRule="auto"/>
      </w:pPr>
      <w:commentRangeStart w:id="27"/>
      <w:r w:rsidRPr="00CD0AA2">
        <w:rPr>
          <w:noProof/>
          <w:lang w:eastAsia="ru-RU"/>
        </w:rPr>
        <w:drawing>
          <wp:inline distT="0" distB="0" distL="0" distR="0" wp14:anchorId="7531B48C" wp14:editId="4702EA9A">
            <wp:extent cx="5940425" cy="3511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7529DA">
        <w:rPr>
          <w:rStyle w:val="ab"/>
        </w:rPr>
        <w:commentReference w:id="27"/>
      </w:r>
    </w:p>
    <w:p w14:paraId="221692A3" w14:textId="0BC35836" w:rsidR="005B6818" w:rsidRDefault="005B6818" w:rsidP="003971FC">
      <w:pPr>
        <w:spacing w:after="0" w:line="360" w:lineRule="auto"/>
        <w:jc w:val="center"/>
      </w:pPr>
      <w:r>
        <w:t>Рисунок 12.2 – Зависимость количества деталей от времени</w:t>
      </w:r>
    </w:p>
    <w:p w14:paraId="4120CAF3" w14:textId="048496B3" w:rsidR="005B6818" w:rsidRDefault="005B6818" w:rsidP="00854511">
      <w:pPr>
        <w:spacing w:line="360" w:lineRule="auto"/>
        <w:ind w:firstLine="709"/>
        <w:jc w:val="both"/>
      </w:pPr>
      <w:r>
        <w:t>Из графика видно, что зависимость величины необходимого времени на построение каждой детали от их числа является линейной.</w:t>
      </w:r>
    </w:p>
    <w:p w14:paraId="24FF9C6C" w14:textId="06390381" w:rsidR="00F87B47" w:rsidRDefault="00F87B47">
      <w:r>
        <w:br w:type="page"/>
      </w:r>
    </w:p>
    <w:p w14:paraId="11EA96AE" w14:textId="3FA1BBC6" w:rsidR="00D13BA4" w:rsidRDefault="00AD20A7" w:rsidP="00D13BA4">
      <w:pPr>
        <w:pStyle w:val="1"/>
      </w:pPr>
      <w:bookmarkStart w:id="28" w:name="_Toc124456411"/>
      <w:r>
        <w:lastRenderedPageBreak/>
        <w:t>13</w:t>
      </w:r>
      <w:r w:rsidR="00D13BA4">
        <w:t xml:space="preserve"> Заключение</w:t>
      </w:r>
      <w:bookmarkEnd w:id="28"/>
    </w:p>
    <w:p w14:paraId="7475035E" w14:textId="45F27239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29" w:name="_Toc36076943"/>
      <w:bookmarkStart w:id="30" w:name="_Toc124456412"/>
      <w:r w:rsidRPr="000936B0">
        <w:rPr>
          <w:szCs w:val="28"/>
        </w:rPr>
        <w:lastRenderedPageBreak/>
        <w:t>Список литературы</w:t>
      </w:r>
      <w:bookmarkEnd w:id="29"/>
      <w:bookmarkEnd w:id="30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1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2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3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4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5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6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7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28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29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Kalentyev Alexey" w:date="2023-01-13T16:14:00Z" w:initials="KA">
    <w:p w14:paraId="18CF7E05" w14:textId="149BC5A8" w:rsidR="007529DA" w:rsidRPr="007529DA" w:rsidRDefault="007529DA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6" w:author="Kalentyev Alexey" w:date="2023-01-13T16:15:00Z" w:initials="KA">
    <w:p w14:paraId="36FA78B3" w14:textId="41F54D7C" w:rsidR="007529DA" w:rsidRDefault="007529DA">
      <w:pPr>
        <w:pStyle w:val="ac"/>
      </w:pPr>
      <w:r>
        <w:rPr>
          <w:rStyle w:val="ab"/>
        </w:rPr>
        <w:annotationRef/>
      </w:r>
    </w:p>
  </w:comment>
  <w:comment w:id="14" w:author="Kalentyev Alexey" w:date="2023-01-13T16:16:00Z" w:initials="KA">
    <w:p w14:paraId="7AAA5B72" w14:textId="2E49F1F5" w:rsidR="007529DA" w:rsidRDefault="007529DA">
      <w:pPr>
        <w:pStyle w:val="ac"/>
      </w:pPr>
      <w:r>
        <w:rPr>
          <w:rStyle w:val="ab"/>
        </w:rPr>
        <w:annotationRef/>
      </w:r>
      <w:r>
        <w:t>Нужна финальная диаграмма + описание изменений.</w:t>
      </w:r>
    </w:p>
  </w:comment>
  <w:comment w:id="17" w:author="Kalentyev Alexey" w:date="2023-01-13T16:17:00Z" w:initials="KA">
    <w:p w14:paraId="2B141F6A" w14:textId="271F8123" w:rsidR="009B112B" w:rsidRDefault="007529DA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18" w:author="Алексей Избышев" w:date="2023-01-14T18:08:00Z" w:initials="RbD">
    <w:p w14:paraId="7EA9E31E" w14:textId="5348468E" w:rsidR="009B112B" w:rsidRDefault="009B112B">
      <w:pPr>
        <w:pStyle w:val="ac"/>
      </w:pPr>
      <w:r>
        <w:rPr>
          <w:rStyle w:val="ab"/>
        </w:rPr>
        <w:annotationRef/>
      </w:r>
      <w:r>
        <w:t>Ок</w:t>
      </w:r>
    </w:p>
  </w:comment>
  <w:comment w:id="21" w:author="Kalentyev Alexey" w:date="2023-01-13T16:17:00Z" w:initials="KA">
    <w:p w14:paraId="7704E847" w14:textId="48D4BC8D" w:rsidR="007529DA" w:rsidRDefault="007529DA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3" w:author="Kalentyev Alexey" w:date="2023-01-13T16:20:00Z" w:initials="KA">
    <w:p w14:paraId="1C7E25E0" w14:textId="474A03D0" w:rsidR="007529DA" w:rsidRDefault="007529DA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4" w:author="Kalentyev Alexey" w:date="2023-01-13T16:18:00Z" w:initials="KA">
    <w:p w14:paraId="24525573" w14:textId="1BFB4EAC" w:rsidR="007529DA" w:rsidRDefault="007529DA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5" w:author="Kalentyev Alexey" w:date="2023-01-13T16:19:00Z" w:initials="KA">
    <w:p w14:paraId="2C4179A4" w14:textId="66E461C7" w:rsidR="007529DA" w:rsidRDefault="007529DA">
      <w:pPr>
        <w:pStyle w:val="ac"/>
      </w:pPr>
      <w:r>
        <w:rPr>
          <w:rStyle w:val="ab"/>
        </w:rPr>
        <w:annotationRef/>
      </w:r>
    </w:p>
  </w:comment>
  <w:comment w:id="26" w:author="Kalentyev Alexey" w:date="2023-01-13T16:20:00Z" w:initials="KA">
    <w:p w14:paraId="628805A4" w14:textId="174D4DC8" w:rsidR="007529DA" w:rsidRDefault="007529DA">
      <w:pPr>
        <w:pStyle w:val="ac"/>
      </w:pPr>
      <w:r>
        <w:rPr>
          <w:rStyle w:val="ab"/>
        </w:rPr>
        <w:annotationRef/>
      </w:r>
    </w:p>
  </w:comment>
  <w:comment w:id="27" w:author="Kalentyev Alexey" w:date="2023-01-13T16:19:00Z" w:initials="KA">
    <w:p w14:paraId="1305E2C5" w14:textId="07CF06B8" w:rsidR="007529DA" w:rsidRDefault="007529DA">
      <w:pPr>
        <w:pStyle w:val="ac"/>
      </w:pPr>
      <w:r>
        <w:rPr>
          <w:rStyle w:val="ab"/>
        </w:rPr>
        <w:annotationRef/>
      </w:r>
      <w:r>
        <w:t>Перестроить.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7E05" w15:done="0"/>
  <w15:commentEx w15:paraId="36FA78B3" w15:done="0"/>
  <w15:commentEx w15:paraId="7AAA5B72" w15:done="0"/>
  <w15:commentEx w15:paraId="2B141F6A" w15:done="0"/>
  <w15:commentEx w15:paraId="7EA9E31E" w15:paraIdParent="2B141F6A" w15:done="0"/>
  <w15:commentEx w15:paraId="7704E847" w15:done="0"/>
  <w15:commentEx w15:paraId="1C7E25E0" w15:done="0"/>
  <w15:commentEx w15:paraId="24525573" w15:done="0"/>
  <w15:commentEx w15:paraId="2C4179A4" w15:done="0"/>
  <w15:commentEx w15:paraId="628805A4" w15:done="0"/>
  <w15:commentEx w15:paraId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8CD2F3" w14:textId="77777777" w:rsidR="00CD5E44" w:rsidRDefault="00CD5E44" w:rsidP="002C55A3">
      <w:pPr>
        <w:spacing w:after="0" w:line="240" w:lineRule="auto"/>
      </w:pPr>
      <w:r>
        <w:separator/>
      </w:r>
    </w:p>
  </w:endnote>
  <w:endnote w:type="continuationSeparator" w:id="0">
    <w:p w14:paraId="0E4C3B69" w14:textId="77777777" w:rsidR="00CD5E44" w:rsidRDefault="00CD5E44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967248" w14:textId="77777777" w:rsidR="00CD5E44" w:rsidRDefault="00CD5E44" w:rsidP="002C55A3">
      <w:pPr>
        <w:spacing w:after="0" w:line="240" w:lineRule="auto"/>
      </w:pPr>
      <w:r>
        <w:separator/>
      </w:r>
    </w:p>
  </w:footnote>
  <w:footnote w:type="continuationSeparator" w:id="0">
    <w:p w14:paraId="5F05AFAA" w14:textId="77777777" w:rsidR="00CD5E44" w:rsidRDefault="00CD5E44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112B">
          <w:rPr>
            <w:noProof/>
          </w:rPr>
          <w:t>17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00A98"/>
    <w:rsid w:val="00041BD5"/>
    <w:rsid w:val="00042399"/>
    <w:rsid w:val="00053AFE"/>
    <w:rsid w:val="000A5AE1"/>
    <w:rsid w:val="000A6773"/>
    <w:rsid w:val="000B63FD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F495B"/>
    <w:rsid w:val="003F681A"/>
    <w:rsid w:val="00416E47"/>
    <w:rsid w:val="004173F7"/>
    <w:rsid w:val="00457B04"/>
    <w:rsid w:val="004905BC"/>
    <w:rsid w:val="004F41EF"/>
    <w:rsid w:val="004F745A"/>
    <w:rsid w:val="005269A5"/>
    <w:rsid w:val="00554A3A"/>
    <w:rsid w:val="0058783D"/>
    <w:rsid w:val="00591735"/>
    <w:rsid w:val="005B2CD9"/>
    <w:rsid w:val="005B3DFD"/>
    <w:rsid w:val="005B6818"/>
    <w:rsid w:val="005C40C9"/>
    <w:rsid w:val="00602C98"/>
    <w:rsid w:val="00603150"/>
    <w:rsid w:val="00632711"/>
    <w:rsid w:val="00683E05"/>
    <w:rsid w:val="006947B2"/>
    <w:rsid w:val="006A65C4"/>
    <w:rsid w:val="006D21F9"/>
    <w:rsid w:val="00720E20"/>
    <w:rsid w:val="0074444A"/>
    <w:rsid w:val="007529DA"/>
    <w:rsid w:val="0079522C"/>
    <w:rsid w:val="0080355E"/>
    <w:rsid w:val="00806403"/>
    <w:rsid w:val="008127CC"/>
    <w:rsid w:val="0083616D"/>
    <w:rsid w:val="0085264C"/>
    <w:rsid w:val="00854511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A2CF0"/>
    <w:rsid w:val="009B112B"/>
    <w:rsid w:val="009B68F5"/>
    <w:rsid w:val="00A21712"/>
    <w:rsid w:val="00A32267"/>
    <w:rsid w:val="00A339C2"/>
    <w:rsid w:val="00A64674"/>
    <w:rsid w:val="00A703B9"/>
    <w:rsid w:val="00A7541A"/>
    <w:rsid w:val="00AB4961"/>
    <w:rsid w:val="00AB73C9"/>
    <w:rsid w:val="00AD20A7"/>
    <w:rsid w:val="00AD6C0E"/>
    <w:rsid w:val="00AF596E"/>
    <w:rsid w:val="00B01D28"/>
    <w:rsid w:val="00B203AA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30B03"/>
    <w:rsid w:val="00C70DBC"/>
    <w:rsid w:val="00C74BA9"/>
    <w:rsid w:val="00C83898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347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dotnet/desktop/winforms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50;&#1086;&#1084;&#1087;&#1072;&#1089;_(&#1057;&#1040;&#1055;&#1056;)" TargetMode="External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nunit.org/" TargetMode="External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API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otnet.microsoft.com/en-us/download/dotnet-framework" TargetMode="External"/><Relationship Id="rId28" Type="http://schemas.openxmlformats.org/officeDocument/2006/relationships/hyperlink" Target="http://www.uml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evel_gear" TargetMode="External"/><Relationship Id="rId27" Type="http://schemas.openxmlformats.org/officeDocument/2006/relationships/hyperlink" Target="https://geargenerator.com/beta" TargetMode="External"/><Relationship Id="rId30" Type="http://schemas.openxmlformats.org/officeDocument/2006/relationships/fontTable" Target="fontTab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6F042-7A70-43CA-AC5C-2C7473878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22</Pages>
  <Words>2706</Words>
  <Characters>15426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54</cp:revision>
  <cp:lastPrinted>2022-11-25T10:08:00Z</cp:lastPrinted>
  <dcterms:created xsi:type="dcterms:W3CDTF">2022-10-13T15:31:00Z</dcterms:created>
  <dcterms:modified xsi:type="dcterms:W3CDTF">2023-01-14T11:08:00Z</dcterms:modified>
</cp:coreProperties>
</file>