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proofErr w:type="spellStart"/>
      <w:r w:rsidR="00D650F1">
        <w:rPr>
          <w:color w:val="000000"/>
          <w:sz w:val="28"/>
          <w:szCs w:val="28"/>
        </w:rPr>
        <w:t>А.С.Избышев</w:t>
      </w:r>
      <w:proofErr w:type="spellEnd"/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B83DEC">
        <w:rPr>
          <w:color w:val="000000"/>
          <w:sz w:val="28"/>
          <w:szCs w:val="28"/>
        </w:rPr>
        <w:t>Калентьев</w:t>
      </w:r>
      <w:proofErr w:type="spellEnd"/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D13BA4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65E8063" w14:textId="77777777" w:rsidR="00D13BA4" w:rsidRDefault="00BB204B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2905572" w:history="1">
            <w:r w:rsidR="00D13BA4" w:rsidRPr="00AC298B">
              <w:rPr>
                <w:rStyle w:val="a8"/>
                <w:rFonts w:cs="Times New Roman"/>
                <w:noProof/>
              </w:rPr>
              <w:t>1 Введение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_Toc122905572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3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52703D84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3" w:history="1">
            <w:r w:rsidR="00D13BA4" w:rsidRPr="00AC298B">
              <w:rPr>
                <w:rStyle w:val="a8"/>
                <w:noProof/>
              </w:rPr>
              <w:t>2 Постановка и анализ задачи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_Toc122905573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4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36F4CBD8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4" w:history="1">
            <w:r w:rsidR="00D13BA4" w:rsidRPr="00AC298B">
              <w:rPr>
                <w:rStyle w:val="a8"/>
                <w:noProof/>
              </w:rPr>
              <w:t>3 Описание предмета проектирования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_Toc122905574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5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683CDD9B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5" w:history="1">
            <w:r w:rsidR="00D13BA4" w:rsidRPr="00AC298B">
              <w:rPr>
                <w:rStyle w:val="a8"/>
                <w:noProof/>
              </w:rPr>
              <w:t>5 Назначение плагина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_Toc122905575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8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020E6FBC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6" w:history="1">
            <w:r w:rsidR="00D13BA4" w:rsidRPr="00AC298B">
              <w:rPr>
                <w:rStyle w:val="a8"/>
                <w:rFonts w:cs="Times New Roman"/>
                <w:noProof/>
              </w:rPr>
              <w:t>6 Обзор аналогов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_Toc122905576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9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7EE12C66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7" w:history="1">
            <w:r w:rsidR="00D13BA4" w:rsidRPr="00AC298B">
              <w:rPr>
                <w:rStyle w:val="a8"/>
                <w:noProof/>
              </w:rPr>
              <w:t>7 Описание реализации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_Toc122905577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10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1F715299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8" w:history="1">
            <w:r w:rsidR="00D13BA4" w:rsidRPr="00AC298B">
              <w:rPr>
                <w:rStyle w:val="a8"/>
                <w:noProof/>
              </w:rPr>
              <w:t>8 Диаграмма классов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_Toc122905578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11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597A86A1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9" w:history="1">
            <w:r w:rsidR="00D13BA4" w:rsidRPr="00AC298B">
              <w:rPr>
                <w:rStyle w:val="a8"/>
                <w:noProof/>
              </w:rPr>
              <w:t>9 Описание программы для пользователя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_Toc122905579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15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4C8BC087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0" w:history="1">
            <w:r w:rsidR="00D13BA4" w:rsidRPr="00AC298B">
              <w:rPr>
                <w:rStyle w:val="a8"/>
                <w:noProof/>
              </w:rPr>
              <w:t>10 Тестирование плагина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_Toc122905580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17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2865E66B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1" w:history="1">
            <w:r w:rsidR="00D13BA4" w:rsidRPr="00AC298B">
              <w:rPr>
                <w:rStyle w:val="a8"/>
                <w:noProof/>
              </w:rPr>
              <w:t>11 Функциональное тестирование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_Toc122905581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17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68455582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2" w:history="1">
            <w:r w:rsidR="00D13BA4" w:rsidRPr="00AC298B">
              <w:rPr>
                <w:rStyle w:val="a8"/>
                <w:noProof/>
              </w:rPr>
              <w:t>12 Модульное тестирование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_Toc122905582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17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46EE56BC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3" w:history="1">
            <w:r w:rsidR="00D13BA4" w:rsidRPr="00AC298B">
              <w:rPr>
                <w:rStyle w:val="a8"/>
                <w:noProof/>
              </w:rPr>
              <w:t>13 Нагрузочное тестирование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_Toc122905583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18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40824376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4" w:history="1">
            <w:r w:rsidR="00D13BA4" w:rsidRPr="00AC298B">
              <w:rPr>
                <w:rStyle w:val="a8"/>
                <w:noProof/>
              </w:rPr>
              <w:t>14 Заключение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_Toc122905584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19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6062E58D" w14:textId="77777777" w:rsidR="00D13BA4" w:rsidRDefault="00EC3A5C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5" w:history="1">
            <w:r w:rsidR="00D13BA4" w:rsidRPr="00AC298B">
              <w:rPr>
                <w:rStyle w:val="a8"/>
                <w:noProof/>
              </w:rPr>
              <w:t>Список литературы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_Toc122905585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AB4961">
              <w:rPr>
                <w:noProof/>
                <w:webHidden/>
              </w:rPr>
              <w:t>20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D13BA4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2905572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CC9CC9E" w14:textId="77777777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2905573"/>
      <w:r>
        <w:lastRenderedPageBreak/>
        <w:t>2 Постановка и анализ задачи</w:t>
      </w:r>
      <w:bookmarkEnd w:id="1"/>
    </w:p>
    <w:p w14:paraId="6B444DA2" w14:textId="22ED970D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>, строит модель вал-шестерни. Необходимо чтобы плагин позволял задавать параметры по умолчанию, а также изменять входные параметры вал-шестерни,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2" w:name="_Toc122905574"/>
      <w:bookmarkStart w:id="3" w:name="_Toc105151876"/>
      <w:bookmarkStart w:id="4" w:name="_Toc36076935"/>
      <w:r>
        <w:lastRenderedPageBreak/>
        <w:t>3 Описание предмета проектирования</w:t>
      </w:r>
      <w:bookmarkEnd w:id="2"/>
    </w:p>
    <w:p w14:paraId="19B064FF" w14:textId="5B29B61E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="001047B5">
        <w:t>[2</w:t>
      </w:r>
      <w:r w:rsidRPr="003E1BC2">
        <w:t>]</w:t>
      </w:r>
      <w:r w:rsidRPr="00FC5021">
        <w:t>.</w:t>
      </w:r>
    </w:p>
    <w:p w14:paraId="79A52607" w14:textId="1741FD17" w:rsidR="00872D56" w:rsidRPr="00AF596E" w:rsidRDefault="00872D56" w:rsidP="00872D56">
      <w:pPr>
        <w:spacing w:after="0" w:line="360" w:lineRule="auto"/>
        <w:ind w:firstLine="708"/>
        <w:rPr>
          <w:rFonts w:cs="Times New Roman"/>
          <w:szCs w:val="28"/>
        </w:rPr>
      </w:pPr>
      <w:r w:rsidRPr="00AF596E">
        <w:rPr>
          <w:rFonts w:cs="Times New Roman"/>
          <w:szCs w:val="28"/>
        </w:rPr>
        <w:t>Изображение моделируемого объекта</w:t>
      </w:r>
      <w:r>
        <w:rPr>
          <w:rFonts w:cs="Times New Roman"/>
          <w:szCs w:val="28"/>
        </w:rPr>
        <w:t xml:space="preserve"> предст</w:t>
      </w:r>
      <w:r w:rsidR="00914DC9">
        <w:rPr>
          <w:rFonts w:cs="Times New Roman"/>
          <w:szCs w:val="28"/>
        </w:rPr>
        <w:t>авлено на рисунке 3</w:t>
      </w:r>
      <w:r>
        <w:rPr>
          <w:rFonts w:cs="Times New Roman"/>
          <w:szCs w:val="28"/>
        </w:rPr>
        <w:t>.1</w:t>
      </w:r>
      <w:r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710AF704" w:rsidR="00872D56" w:rsidRPr="003E1BC2" w:rsidRDefault="00914DC9" w:rsidP="00872D56">
      <w:pPr>
        <w:jc w:val="center"/>
      </w:pPr>
      <w:r>
        <w:t>Рисунок 3</w:t>
      </w:r>
      <w:r w:rsidR="00872D56">
        <w:t>.1 – Чертёж конической вал-шестерни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70E0F9DB" w14:textId="77777777" w:rsidR="00683E05" w:rsidRPr="00964997" w:rsidRDefault="00683E05" w:rsidP="00683E05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4B91961A" w14:textId="47059BE5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</w:t>
      </w:r>
      <w:r w:rsidR="00683E05">
        <w:t>тр соединяющего цилиндра (85-105</w:t>
      </w:r>
      <w:r>
        <w:t xml:space="preserve"> мм)</w:t>
      </w:r>
      <w:r w:rsidRPr="00964997">
        <w:t>;</w:t>
      </w:r>
    </w:p>
    <w:p w14:paraId="2B384F7E" w14:textId="079F0B21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 xml:space="preserve">диаметр основного </w:t>
      </w:r>
      <w:r w:rsidR="00683E05">
        <w:t>цилиндра (80-100</w:t>
      </w:r>
      <w:r>
        <w:t xml:space="preserve"> мм)</w:t>
      </w:r>
      <w:r w:rsidRPr="00964997">
        <w:t>;</w:t>
      </w:r>
    </w:p>
    <w:p w14:paraId="2A4E6BC4" w14:textId="295ACE0B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</w:t>
      </w:r>
      <w:r w:rsidR="00683E05">
        <w:t>иаметр вращательного цилиндра (2</w:t>
      </w:r>
      <w:r>
        <w:t>0-55 мм)</w:t>
      </w:r>
      <w:r w:rsidRPr="00964997">
        <w:t>;</w:t>
      </w:r>
    </w:p>
    <w:p w14:paraId="1D8913A0" w14:textId="4A0BCBA8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 w:rsidR="00683E05">
        <w:t>длина вращательного цилиндра (30</w:t>
      </w:r>
      <w:r>
        <w:t>-75 мм)</w:t>
      </w:r>
      <w:r w:rsidR="00AB4961" w:rsidRPr="00AB4961">
        <w:t>;</w:t>
      </w:r>
    </w:p>
    <w:p w14:paraId="1EE0F0A2" w14:textId="7C4A78A9" w:rsidR="00AB4961" w:rsidRPr="00964997" w:rsidRDefault="00AB4961" w:rsidP="00AB4961">
      <w:pPr>
        <w:spacing w:after="240"/>
        <w:ind w:firstLine="709"/>
      </w:pPr>
      <w:r>
        <w:rPr>
          <w:b/>
          <w:lang w:val="en-US"/>
        </w:rPr>
        <w:t>R</w:t>
      </w:r>
      <w:r>
        <w:rPr>
          <w:b/>
        </w:rPr>
        <w:t>1</w:t>
      </w:r>
      <w:r>
        <w:t xml:space="preserve"> – угол вращения шестерни (10-45 градусов)</w:t>
      </w:r>
      <w:r w:rsidRPr="00964997">
        <w:t>.</w:t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>3 не должны превышать выхода за профиль шестерни, а также зависимы между собой и второе значение должно быть больше первого на 5 см для правильного перехода между ними.</w:t>
      </w:r>
    </w:p>
    <w:p w14:paraId="171DCFDB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4 ограничен значением 10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5E4F7697" w14:textId="47970CA4" w:rsidR="00872D56" w:rsidRDefault="00872D56">
      <w:r>
        <w:br w:type="page"/>
      </w:r>
    </w:p>
    <w:bookmarkEnd w:id="3"/>
    <w:bookmarkEnd w:id="4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2EA7F1D1" w:rsidR="00872D56" w:rsidRDefault="00872D56" w:rsidP="00872D56">
      <w:pPr>
        <w:spacing w:after="0" w:line="360" w:lineRule="auto"/>
        <w:ind w:firstLine="709"/>
        <w:jc w:val="both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 w:rsidR="001047B5">
        <w:t xml:space="preserve"> [3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1047B5">
        <w:t>4</w:t>
      </w:r>
      <w:r w:rsidRPr="00A40FB5">
        <w:t>]</w:t>
      </w:r>
      <w:r>
        <w:t xml:space="preserve">. </w:t>
      </w:r>
    </w:p>
    <w:p w14:paraId="4872BC60" w14:textId="71BAFE6A" w:rsidR="00872D56" w:rsidRPr="009510CC" w:rsidRDefault="00872D56" w:rsidP="00872D56">
      <w:pPr>
        <w:spacing w:after="0" w:line="360" w:lineRule="auto"/>
        <w:ind w:firstLine="709"/>
        <w:jc w:val="both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1047B5">
        <w:t>5</w:t>
      </w:r>
      <w:r w:rsidRPr="0022078E">
        <w:t>]</w:t>
      </w:r>
      <w:r>
        <w:t xml:space="preserve"> версии 3.13.3. </w:t>
      </w:r>
    </w:p>
    <w:p w14:paraId="49469FCF" w14:textId="16704390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proofErr w:type="spellStart"/>
      <w:r>
        <w:rPr>
          <w:lang w:val="en-US"/>
        </w:rPr>
        <w:t>WindowsForms</w:t>
      </w:r>
      <w:proofErr w:type="spellEnd"/>
      <w:r w:rsidRPr="0022078E">
        <w:t xml:space="preserve"> [</w:t>
      </w:r>
      <w:r w:rsidR="001047B5">
        <w:t>6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5" w:name="_Toc122905575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5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6" w:name="_Toc122905576"/>
      <w:r>
        <w:rPr>
          <w:rFonts w:cs="Times New Roman"/>
          <w:szCs w:val="28"/>
        </w:rPr>
        <w:lastRenderedPageBreak/>
        <w:t>6 Обзор аналогов</w:t>
      </w:r>
      <w:bookmarkEnd w:id="6"/>
    </w:p>
    <w:p w14:paraId="5D2E52C9" w14:textId="522D49D0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="003D7CD1">
        <w:rPr>
          <w:rFonts w:cs="Times New Roman"/>
          <w:szCs w:val="28"/>
        </w:rPr>
        <w:t>[7</w:t>
      </w:r>
      <w:r w:rsidRPr="00FC502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683E05">
      <w:pPr>
        <w:pStyle w:val="1"/>
      </w:pPr>
      <w:bookmarkStart w:id="7" w:name="_Toc122905577"/>
      <w:r>
        <w:lastRenderedPageBreak/>
        <w:t>7 Описание реализации</w:t>
      </w:r>
      <w:bookmarkEnd w:id="7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71E059D5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3D7CD1">
        <w:rPr>
          <w:rFonts w:cs="Times New Roman"/>
          <w:szCs w:val="28"/>
        </w:rPr>
        <w:t>[8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683E05">
      <w:pPr>
        <w:pStyle w:val="1"/>
      </w:pPr>
      <w:bookmarkStart w:id="8" w:name="_Toc122905578"/>
      <w:r>
        <w:lastRenderedPageBreak/>
        <w:t>8 Диаграмма классов</w:t>
      </w:r>
      <w:bookmarkEnd w:id="8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67B4A418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40225987" w:rsidR="00AF596E" w:rsidRPr="00D7653E" w:rsidRDefault="00683E05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260F75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74pt">
            <v:imagedata r:id="rId10" o:title="SystemProjectDiagram"/>
          </v:shape>
        </w:pict>
      </w:r>
    </w:p>
    <w:p w14:paraId="6EC12312" w14:textId="08EA56DD" w:rsidR="00416E47" w:rsidRPr="006947B2" w:rsidRDefault="00AF596E" w:rsidP="00A32267">
      <w:pPr>
        <w:spacing w:after="0" w:line="360" w:lineRule="auto"/>
        <w:jc w:val="center"/>
        <w:rPr>
          <w:rFonts w:cs="Times New Roman"/>
          <w:szCs w:val="28"/>
        </w:rPr>
      </w:pPr>
      <w:bookmarkStart w:id="9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9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</w:p>
    <w:p w14:paraId="110AD715" w14:textId="02CC4824" w:rsidR="00042399" w:rsidRDefault="00416E47" w:rsidP="00416E4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0C1B0B01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EE07DA">
        <w:rPr>
          <w:bCs/>
          <w:szCs w:val="28"/>
        </w:rPr>
        <w:t>.4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proofErr w:type="spellStart"/>
            <w:r w:rsidRPr="00424E14">
              <w:rPr>
                <w:bCs/>
                <w:szCs w:val="28"/>
              </w:rPr>
              <w:t>textBoxToParameter</w:t>
            </w:r>
            <w:proofErr w:type="spellEnd"/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proofErr w:type="spellStart"/>
            <w:r w:rsidRPr="00424E14">
              <w:rPr>
                <w:bCs/>
                <w:szCs w:val="28"/>
              </w:rPr>
              <w:t>TextBox</w:t>
            </w:r>
            <w:proofErr w:type="spellEnd"/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</w:t>
            </w:r>
            <w:proofErr w:type="spellEnd"/>
            <w:r w:rsidRPr="00424E14">
              <w:rPr>
                <w:bCs/>
                <w:szCs w:val="28"/>
              </w:rPr>
              <w:t xml:space="preserve">(object, </w:t>
            </w:r>
            <w:proofErr w:type="spellStart"/>
            <w:r w:rsidRPr="00424E14">
              <w:rPr>
                <w:bCs/>
                <w:szCs w:val="28"/>
              </w:rPr>
              <w:t>EventArgs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SetMinParameters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SetMaxParameters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SetAvgParameters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Build()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GetParameterValue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proofErr w:type="spellStart"/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Хранит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текущее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424E14">
              <w:rPr>
                <w:bCs/>
                <w:szCs w:val="28"/>
              </w:rPr>
              <w:t>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Maximum()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Minimum()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55F02379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proofErr w:type="spellStart"/>
      <w:r w:rsidR="00914DC9">
        <w:rPr>
          <w:bCs/>
          <w:szCs w:val="28"/>
          <w:lang w:val="en-US"/>
        </w:rPr>
        <w:t>ShaftGear</w:t>
      </w:r>
      <w:r w:rsidR="00EE07DA">
        <w:rPr>
          <w:bCs/>
          <w:szCs w:val="28"/>
          <w:lang w:val="en-US"/>
        </w:rPr>
        <w:t>Builder</w:t>
      </w:r>
      <w:proofErr w:type="spellEnd"/>
      <w:r w:rsidR="00EE07DA"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31"/>
        <w:gridCol w:w="2030"/>
        <w:gridCol w:w="3084"/>
      </w:tblGrid>
      <w:tr w:rsidR="00270540" w14:paraId="25978F30" w14:textId="77777777" w:rsidTr="00A7541A">
        <w:tc>
          <w:tcPr>
            <w:tcW w:w="4231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0" w:name="_Toc34125504"/>
            <w:bookmarkStart w:id="11" w:name="_Toc36076942"/>
            <w:proofErr w:type="spellStart"/>
            <w:r w:rsidRPr="00A7541A">
              <w:rPr>
                <w:bCs/>
                <w:szCs w:val="28"/>
              </w:rPr>
              <w:t>Название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метода</w:t>
            </w:r>
            <w:proofErr w:type="spellEnd"/>
            <w:r w:rsidRPr="00A7541A">
              <w:rPr>
                <w:bCs/>
                <w:szCs w:val="28"/>
              </w:rPr>
              <w:t>/</w:t>
            </w:r>
            <w:proofErr w:type="spellStart"/>
            <w:r w:rsidRPr="00A7541A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2030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Возвращаемый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3084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2F753BEE" w14:textId="77777777" w:rsidTr="009803F3">
        <w:tc>
          <w:tcPr>
            <w:tcW w:w="4231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kompasConnector</w:t>
            </w:r>
            <w:proofErr w:type="spellEnd"/>
          </w:p>
        </w:tc>
        <w:tc>
          <w:tcPr>
            <w:tcW w:w="2030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9803F3">
        <w:tc>
          <w:tcPr>
            <w:tcW w:w="4231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030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A7541A">
        <w:tc>
          <w:tcPr>
            <w:tcW w:w="4231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r w:rsidR="00270540" w:rsidRPr="00424E14">
              <w:rPr>
                <w:bCs/>
                <w:szCs w:val="28"/>
              </w:rPr>
              <w:t>Build</w:t>
            </w:r>
            <w:proofErr w:type="spellEnd"/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</w:t>
            </w:r>
            <w:proofErr w:type="spellStart"/>
            <w:r>
              <w:rPr>
                <w:bCs/>
                <w:szCs w:val="28"/>
              </w:rPr>
              <w:t>ShaftGear</w:t>
            </w:r>
            <w:r w:rsidR="00270540" w:rsidRPr="00424E14">
              <w:rPr>
                <w:bCs/>
                <w:szCs w:val="28"/>
              </w:rPr>
              <w:t>Parameters</w:t>
            </w:r>
            <w:proofErr w:type="spellEnd"/>
            <w:r w:rsidR="00270540" w:rsidRPr="00424E14">
              <w:rPr>
                <w:bCs/>
                <w:szCs w:val="28"/>
              </w:rPr>
              <w:t>)</w:t>
            </w:r>
          </w:p>
        </w:tc>
        <w:tc>
          <w:tcPr>
            <w:tcW w:w="2030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9803F3">
        <w:tc>
          <w:tcPr>
            <w:tcW w:w="4231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CreateGear</w:t>
            </w:r>
            <w:proofErr w:type="spellEnd"/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основы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шестерни</w:t>
            </w:r>
            <w:proofErr w:type="spellEnd"/>
          </w:p>
        </w:tc>
      </w:tr>
      <w:tr w:rsidR="00A7541A" w14:paraId="4FAA76F2" w14:textId="77777777" w:rsidTr="009803F3">
        <w:tc>
          <w:tcPr>
            <w:tcW w:w="4231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proofErr w:type="spellEnd"/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 w:rsidR="009803F3">
              <w:rPr>
                <w:bCs/>
                <w:szCs w:val="28"/>
              </w:rPr>
              <w:t>основы</w:t>
            </w:r>
            <w:proofErr w:type="spellEnd"/>
            <w:r w:rsidR="009803F3"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  <w:tr w:rsidR="00A7541A" w14:paraId="74196711" w14:textId="77777777" w:rsidTr="009803F3">
        <w:tc>
          <w:tcPr>
            <w:tcW w:w="4231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lastRenderedPageBreak/>
              <w:t>CreateShaftTip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вращательного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цилиндра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</w:tbl>
    <w:p w14:paraId="339DE299" w14:textId="4FE3D69B" w:rsidR="00270540" w:rsidRDefault="00270540" w:rsidP="00A7541A">
      <w:pPr>
        <w:ind w:firstLine="709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15"/>
        <w:gridCol w:w="2378"/>
        <w:gridCol w:w="2652"/>
      </w:tblGrid>
      <w:tr w:rsidR="00F52003" w14:paraId="7A80FBF2" w14:textId="77777777" w:rsidTr="00F52003">
        <w:tc>
          <w:tcPr>
            <w:tcW w:w="4315" w:type="dxa"/>
            <w:vAlign w:val="center"/>
          </w:tcPr>
          <w:p w14:paraId="456222E5" w14:textId="5CBEB479" w:rsidR="00F52003" w:rsidRPr="00424E14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CreateSketch</w:t>
            </w:r>
            <w:proofErr w:type="spellEnd"/>
            <w:r w:rsidRPr="00424E14">
              <w:rPr>
                <w:bCs/>
                <w:szCs w:val="28"/>
              </w:rPr>
              <w:t>(obj3dType)</w:t>
            </w:r>
          </w:p>
        </w:tc>
        <w:tc>
          <w:tcPr>
            <w:tcW w:w="2378" w:type="dxa"/>
            <w:vAlign w:val="center"/>
          </w:tcPr>
          <w:p w14:paraId="60E1810F" w14:textId="77482709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ksSketchDefinition</w:t>
            </w:r>
            <w:proofErr w:type="spellEnd"/>
          </w:p>
        </w:tc>
        <w:tc>
          <w:tcPr>
            <w:tcW w:w="2652" w:type="dxa"/>
          </w:tcPr>
          <w:p w14:paraId="4620FC6F" w14:textId="1727DA42" w:rsidR="00F52003" w:rsidRPr="00F52003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F52003">
              <w:rPr>
                <w:bCs/>
                <w:szCs w:val="28"/>
              </w:rPr>
              <w:t>Возвращает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интерфейс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параметров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эскиза</w:t>
            </w:r>
            <w:proofErr w:type="spellEnd"/>
          </w:p>
        </w:tc>
      </w:tr>
      <w:tr w:rsidR="00F52003" w14:paraId="4E1227E1" w14:textId="77777777" w:rsidTr="00F52003">
        <w:tc>
          <w:tcPr>
            <w:tcW w:w="4315" w:type="dxa"/>
          </w:tcPr>
          <w:p w14:paraId="414E7A03" w14:textId="0CF658F2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PressOutSketch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ksSketchDefinition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2378" w:type="dxa"/>
            <w:vAlign w:val="center"/>
          </w:tcPr>
          <w:p w14:paraId="7AAB8BBE" w14:textId="75825A88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2652" w:type="dxa"/>
            <w:vAlign w:val="center"/>
          </w:tcPr>
          <w:p w14:paraId="221D033E" w14:textId="0E41B2C5" w:rsidR="00F52003" w:rsidRPr="00F52003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F52003">
              <w:rPr>
                <w:bCs/>
                <w:szCs w:val="28"/>
              </w:rPr>
              <w:t>Выдавливает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proofErr w:type="spellStart"/>
            <w:r w:rsidRPr="00F52003">
              <w:rPr>
                <w:bCs/>
                <w:szCs w:val="28"/>
              </w:rPr>
              <w:t>эскиз</w:t>
            </w:r>
            <w:proofErr w:type="spellEnd"/>
          </w:p>
        </w:tc>
      </w:tr>
    </w:tbl>
    <w:p w14:paraId="36EC718E" w14:textId="77777777" w:rsidR="0088167A" w:rsidRDefault="0088167A">
      <w:pPr>
        <w:rPr>
          <w:rFonts w:eastAsiaTheme="majorEastAsia"/>
          <w:b/>
        </w:rPr>
      </w:pPr>
      <w:r>
        <w:br w:type="page"/>
      </w:r>
    </w:p>
    <w:p w14:paraId="510E80FD" w14:textId="462A481C" w:rsidR="00AF596E" w:rsidRPr="009B68F5" w:rsidRDefault="00D5086F" w:rsidP="00683E05">
      <w:pPr>
        <w:pStyle w:val="1"/>
      </w:pPr>
      <w:bookmarkStart w:id="12" w:name="_Toc122905579"/>
      <w:bookmarkEnd w:id="10"/>
      <w:bookmarkEnd w:id="11"/>
      <w:r>
        <w:lastRenderedPageBreak/>
        <w:t>9 Описание программы для пользователя</w:t>
      </w:r>
      <w:bookmarkEnd w:id="12"/>
    </w:p>
    <w:p w14:paraId="3477379D" w14:textId="532E3ECF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8E588C">
        <w:rPr>
          <w:rFonts w:cs="Times New Roman"/>
          <w:szCs w:val="28"/>
        </w:rPr>
        <w:t>(рисунок 3.2)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>
        <w:rPr>
          <w:rFonts w:cs="Times New Roman"/>
          <w:szCs w:val="28"/>
          <w:lang w:val="en-US"/>
        </w:rPr>
        <w:t xml:space="preserve"> Model</w:t>
      </w:r>
      <w:r w:rsidR="008E588C">
        <w:rPr>
          <w:rFonts w:cs="Times New Roman"/>
          <w:szCs w:val="28"/>
        </w:rPr>
        <w:t>».</w:t>
      </w:r>
    </w:p>
    <w:p w14:paraId="182E7C57" w14:textId="1883A791" w:rsidR="00AF596E" w:rsidRDefault="00683E05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FF7F568">
          <v:shape id="_x0000_i1026" type="#_x0000_t75" style="width:414pt;height:363.75pt">
            <v:imagedata r:id="rId11" o:title="AreasShaftGear"/>
          </v:shape>
        </w:pict>
      </w:r>
    </w:p>
    <w:p w14:paraId="4A64CD80" w14:textId="475187C3" w:rsidR="0085264C" w:rsidRDefault="00CE0FFA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</w:t>
      </w:r>
      <w:r w:rsidR="0085264C"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 w:rsidR="0085264C"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1F38885F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</w:p>
    <w:p w14:paraId="71C7369D" w14:textId="77777777" w:rsidR="0079522C" w:rsidRDefault="0079522C" w:rsidP="00053AFE">
      <w:pPr>
        <w:pStyle w:val="a7"/>
        <w:ind w:firstLine="709"/>
      </w:pPr>
      <w:r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 xml:space="preserve">модель со средними значениями </w:t>
      </w:r>
      <w:r w:rsidR="00053AFE">
        <w:lastRenderedPageBreak/>
        <w:t>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35F7C402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2E1D3B">
        <w:t xml:space="preserve"> На рисунке 3.3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100CD752" w:rsidR="00D71AD7" w:rsidRPr="00F90411" w:rsidRDefault="00A21712" w:rsidP="00D71AD7">
      <w:pPr>
        <w:pStyle w:val="a7"/>
        <w:jc w:val="center"/>
      </w:pPr>
      <w:r w:rsidRPr="00A21712">
        <w:drawing>
          <wp:inline distT="0" distB="0" distL="0" distR="0" wp14:anchorId="57AD3064" wp14:editId="3A375F08">
            <wp:extent cx="5940425" cy="4481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ED96" w14:textId="58311299" w:rsidR="00D13BA4" w:rsidRDefault="00CE0FFA" w:rsidP="002E1D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9.2</w:t>
      </w:r>
      <w:r w:rsidR="0079522C">
        <w:rPr>
          <w:rFonts w:cs="Times New Roman"/>
          <w:szCs w:val="28"/>
        </w:rPr>
        <w:t xml:space="preserve">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</w:p>
    <w:p w14:paraId="26B9AFF7" w14:textId="77777777" w:rsidR="00D13BA4" w:rsidRDefault="00D13BA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7602E46" w14:textId="67284198" w:rsidR="0079522C" w:rsidRDefault="00D13BA4" w:rsidP="00D13BA4">
      <w:pPr>
        <w:pStyle w:val="1"/>
      </w:pPr>
      <w:bookmarkStart w:id="13" w:name="_Toc122905580"/>
      <w:r>
        <w:lastRenderedPageBreak/>
        <w:t>10 Тестирование плагина</w:t>
      </w:r>
      <w:bookmarkEnd w:id="13"/>
    </w:p>
    <w:p w14:paraId="3C2C7A38" w14:textId="103FDD88" w:rsidR="00AB4961" w:rsidRDefault="00AB4961" w:rsidP="00AB4961">
      <w:pPr>
        <w:spacing w:after="0" w:line="360" w:lineRule="auto"/>
        <w:ind w:firstLine="709"/>
        <w:jc w:val="both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D225D6E" w14:textId="77777777" w:rsidR="00AB4961" w:rsidRDefault="00AB4961">
      <w:r>
        <w:br w:type="page"/>
      </w:r>
    </w:p>
    <w:p w14:paraId="70EBEFA4" w14:textId="6F428D01" w:rsidR="00D13BA4" w:rsidRDefault="00D13BA4" w:rsidP="00D13BA4">
      <w:pPr>
        <w:pStyle w:val="1"/>
      </w:pPr>
      <w:bookmarkStart w:id="14" w:name="_Toc122905581"/>
      <w:r>
        <w:lastRenderedPageBreak/>
        <w:t>11 Функциональное тестирование</w:t>
      </w:r>
      <w:bookmarkEnd w:id="14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«Вал-шестерня»,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42ABE5FB" w14:textId="6A078E60" w:rsidR="00683E05" w:rsidRPr="006D21F9" w:rsidRDefault="00683E05" w:rsidP="00683E05">
      <w:pPr>
        <w:spacing w:after="0" w:line="360" w:lineRule="auto"/>
        <w:ind w:firstLine="709"/>
        <w:jc w:val="both"/>
      </w:pPr>
      <w:r>
        <w:t xml:space="preserve">На рисунке </w:t>
      </w:r>
      <w:r w:rsidRPr="00683E05">
        <w:t>11</w:t>
      </w:r>
      <w:r>
        <w:t xml:space="preserve">.1 представлена проверка размеров модели с минимальным введенными параметрами в САПР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>.</w:t>
      </w:r>
      <w:r w:rsidR="006D21F9">
        <w:t xml:space="preserve">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Minimum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57A2B2F6" w14:textId="471EE5E9" w:rsidR="00683E05" w:rsidRPr="005A55B9" w:rsidRDefault="00683E05" w:rsidP="00683E05">
      <w:pPr>
        <w:spacing w:after="0" w:line="360" w:lineRule="auto"/>
        <w:ind w:firstLine="709"/>
        <w:jc w:val="both"/>
      </w:pPr>
      <w:r>
        <w:t xml:space="preserve">Минимальные параметры </w:t>
      </w:r>
      <w:r>
        <w:t>вал-шестерни</w:t>
      </w:r>
      <w:r w:rsidRPr="005A55B9">
        <w:t>:</w:t>
      </w:r>
    </w:p>
    <w:p w14:paraId="0E4668DD" w14:textId="4B36E486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 w:rsidR="00224E6B">
        <w:t>–</w:t>
      </w:r>
      <w:r w:rsidR="00224E6B">
        <w:t xml:space="preserve"> </w:t>
      </w:r>
      <w:r>
        <w:t>70</w:t>
      </w:r>
      <w:r w:rsidR="00224E6B">
        <w:t xml:space="preserve"> мм</w:t>
      </w:r>
      <w:r w:rsidRPr="00964997">
        <w:t>;</w:t>
      </w:r>
    </w:p>
    <w:p w14:paraId="3E319E7B" w14:textId="08B8C6ED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</w:t>
      </w:r>
      <w:r w:rsidR="00224E6B">
        <w:t>–</w:t>
      </w:r>
      <w:r w:rsidR="00224E6B">
        <w:t xml:space="preserve"> </w:t>
      </w:r>
      <w:r>
        <w:t>70</w:t>
      </w:r>
      <w:r w:rsidR="00224E6B">
        <w:t xml:space="preserve"> мм</w:t>
      </w:r>
      <w:r w:rsidRPr="00964997">
        <w:t>;</w:t>
      </w:r>
    </w:p>
    <w:p w14:paraId="1099B75E" w14:textId="1F859BEC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</w:t>
      </w:r>
      <w:r>
        <w:t xml:space="preserve">тр соединяющего цилиндра </w:t>
      </w:r>
      <w:r w:rsidR="00224E6B">
        <w:t>–</w:t>
      </w:r>
      <w:r w:rsidR="00224E6B">
        <w:t xml:space="preserve"> </w:t>
      </w:r>
      <w:r>
        <w:t>85</w:t>
      </w:r>
      <w:r w:rsidR="00224E6B">
        <w:t xml:space="preserve"> мм</w:t>
      </w:r>
      <w:r w:rsidRPr="00964997">
        <w:t>;</w:t>
      </w:r>
    </w:p>
    <w:p w14:paraId="741C4D17" w14:textId="2B12937E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</w:t>
      </w:r>
      <w:r>
        <w:t xml:space="preserve">цилиндра </w:t>
      </w:r>
      <w:r w:rsidR="00224E6B">
        <w:t>–</w:t>
      </w:r>
      <w:r w:rsidR="00224E6B">
        <w:t xml:space="preserve"> </w:t>
      </w:r>
      <w:r>
        <w:t>80</w:t>
      </w:r>
      <w:r w:rsidR="00224E6B">
        <w:t xml:space="preserve"> мм</w:t>
      </w:r>
      <w:r w:rsidRPr="00964997">
        <w:t>;</w:t>
      </w:r>
    </w:p>
    <w:p w14:paraId="7CC6512E" w14:textId="5C84A101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</w:t>
      </w:r>
      <w:r>
        <w:t xml:space="preserve">етр вращательного цилиндра </w:t>
      </w:r>
      <w:r w:rsidR="00224E6B">
        <w:t>–</w:t>
      </w:r>
      <w:r w:rsidR="00224E6B">
        <w:t xml:space="preserve"> </w:t>
      </w:r>
      <w:r>
        <w:t>20</w:t>
      </w:r>
      <w:r w:rsidR="00224E6B">
        <w:t xml:space="preserve"> мм</w:t>
      </w:r>
      <w:r w:rsidRPr="00964997">
        <w:t>;</w:t>
      </w:r>
    </w:p>
    <w:p w14:paraId="5F254C38" w14:textId="0D5C7F15" w:rsidR="00683E05" w:rsidRPr="00AB4961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л</w:t>
      </w:r>
      <w:r>
        <w:t xml:space="preserve">ина вращательного цилиндра </w:t>
      </w:r>
      <w:r w:rsidR="00224E6B">
        <w:t>–</w:t>
      </w:r>
      <w:r w:rsidR="00224E6B">
        <w:t xml:space="preserve"> </w:t>
      </w:r>
      <w:r>
        <w:t>30</w:t>
      </w:r>
      <w:r w:rsidR="00224E6B">
        <w:t xml:space="preserve"> мм</w:t>
      </w:r>
      <w:r w:rsidRPr="00AB4961">
        <w:t>;</w:t>
      </w:r>
    </w:p>
    <w:p w14:paraId="34E9D996" w14:textId="53E9B847" w:rsidR="00683E05" w:rsidRPr="00964997" w:rsidRDefault="00683E05" w:rsidP="00720E20">
      <w:pPr>
        <w:pStyle w:val="a6"/>
        <w:numPr>
          <w:ilvl w:val="0"/>
          <w:numId w:val="6"/>
        </w:numPr>
        <w:spacing w:after="240"/>
        <w:ind w:left="0" w:firstLine="709"/>
      </w:pPr>
      <w:r w:rsidRPr="00683E05">
        <w:t>У</w:t>
      </w:r>
      <w:r>
        <w:t xml:space="preserve">гол вращения шестерни </w:t>
      </w:r>
      <w:r w:rsidR="00224E6B">
        <w:t>–</w:t>
      </w:r>
      <w:r w:rsidR="00224E6B">
        <w:t xml:space="preserve"> </w:t>
      </w:r>
      <w:r>
        <w:t>10</w:t>
      </w:r>
      <w:r w:rsidR="00224E6B">
        <w:t xml:space="preserve"> градусов</w:t>
      </w:r>
      <w:r w:rsidRPr="00964997">
        <w:t>.</w:t>
      </w:r>
    </w:p>
    <w:p w14:paraId="24259AF5" w14:textId="10B180BD" w:rsidR="00720E20" w:rsidRDefault="00720E20">
      <w:r w:rsidRPr="00720E20">
        <w:drawing>
          <wp:inline distT="0" distB="0" distL="0" distR="0" wp14:anchorId="04A48744" wp14:editId="1DEA84CF">
            <wp:extent cx="5940425" cy="3261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01A" w14:textId="4504AD11" w:rsidR="00A21712" w:rsidRDefault="00224E6B" w:rsidP="00224E6B">
      <w:pPr>
        <w:jc w:val="center"/>
      </w:pPr>
      <w:r>
        <w:t>Рисунок 11</w:t>
      </w:r>
      <w:r>
        <w:t>.1 – Модель с минимальными введенными параметрами</w:t>
      </w:r>
    </w:p>
    <w:p w14:paraId="62B8EF5C" w14:textId="51CABFA2" w:rsidR="00224E6B" w:rsidRPr="006D21F9" w:rsidRDefault="00224E6B" w:rsidP="00224E6B">
      <w:pPr>
        <w:spacing w:after="0" w:line="360" w:lineRule="auto"/>
        <w:ind w:firstLine="709"/>
        <w:jc w:val="both"/>
      </w:pPr>
      <w:r>
        <w:lastRenderedPageBreak/>
        <w:t>Ниже на рисунке</w:t>
      </w:r>
      <w:r>
        <w:t xml:space="preserve"> 11</w:t>
      </w:r>
      <w:r>
        <w:t xml:space="preserve">.2 представлена проверка размеров модели с максимальными введенными параметрами в САПР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 w:rsidR="006D21F9">
        <w:t xml:space="preserve">. </w:t>
      </w:r>
      <w:r w:rsidR="006D21F9">
        <w:t xml:space="preserve">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</w:t>
      </w:r>
      <w:r w:rsidR="006D21F9">
        <w:rPr>
          <w:lang w:val="en-US"/>
        </w:rPr>
        <w:t>aximum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7D84F9BA" w14:textId="3C0AC055" w:rsidR="00224E6B" w:rsidRPr="005A55B9" w:rsidRDefault="00224E6B" w:rsidP="00224E6B">
      <w:pPr>
        <w:spacing w:after="0" w:line="360" w:lineRule="auto"/>
        <w:ind w:firstLine="709"/>
        <w:jc w:val="both"/>
      </w:pPr>
      <w:r>
        <w:t>М</w:t>
      </w:r>
      <w:r>
        <w:t>аксимальные</w:t>
      </w:r>
      <w:r>
        <w:t xml:space="preserve"> параметры вал-шестерни</w:t>
      </w:r>
      <w:r w:rsidRPr="005A55B9">
        <w:t>:</w:t>
      </w:r>
    </w:p>
    <w:p w14:paraId="716D5B4A" w14:textId="660DB810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>
        <w:t>–</w:t>
      </w:r>
      <w:r>
        <w:t xml:space="preserve"> 200 мм</w:t>
      </w:r>
      <w:r w:rsidRPr="00964997">
        <w:t>;</w:t>
      </w:r>
    </w:p>
    <w:p w14:paraId="0B541681" w14:textId="3139C7A1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>Ширина шестерни –</w:t>
      </w:r>
      <w:r>
        <w:t xml:space="preserve"> </w:t>
      </w:r>
      <w:r w:rsidR="006D21F9">
        <w:t>120 мм</w:t>
      </w:r>
      <w:r w:rsidRPr="00964997">
        <w:t>;</w:t>
      </w:r>
    </w:p>
    <w:p w14:paraId="33F006A4" w14:textId="157231E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соединяющего цилиндра –</w:t>
      </w:r>
      <w:r>
        <w:t xml:space="preserve"> </w:t>
      </w:r>
      <w:r w:rsidR="006D21F9">
        <w:t>105 мм</w:t>
      </w:r>
      <w:r w:rsidRPr="00964997">
        <w:t>;</w:t>
      </w:r>
    </w:p>
    <w:p w14:paraId="1A3B88C3" w14:textId="3E6BC6C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основного цилиндра –</w:t>
      </w:r>
      <w:r>
        <w:t xml:space="preserve"> </w:t>
      </w:r>
      <w:r w:rsidR="006D21F9">
        <w:t>100 мм</w:t>
      </w:r>
      <w:r w:rsidRPr="00964997">
        <w:t>;</w:t>
      </w:r>
    </w:p>
    <w:p w14:paraId="78FA69BE" w14:textId="4D610E18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вращательного цилиндра –</w:t>
      </w:r>
      <w:r>
        <w:t xml:space="preserve"> </w:t>
      </w:r>
      <w:r w:rsidR="006D21F9">
        <w:t>55 мм</w:t>
      </w:r>
      <w:r w:rsidRPr="00964997">
        <w:t>;</w:t>
      </w:r>
    </w:p>
    <w:p w14:paraId="39B7941C" w14:textId="48CACDCB" w:rsidR="00224E6B" w:rsidRPr="00AB4961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лина вращательного цилиндра –</w:t>
      </w:r>
      <w:r>
        <w:t xml:space="preserve"> </w:t>
      </w:r>
      <w:r w:rsidR="006D21F9">
        <w:t>75 мм</w:t>
      </w:r>
      <w:r w:rsidRPr="00AB4961">
        <w:t>;</w:t>
      </w:r>
    </w:p>
    <w:p w14:paraId="52B9DA33" w14:textId="2B8D01DB" w:rsidR="00224E6B" w:rsidRPr="00964997" w:rsidRDefault="00224E6B" w:rsidP="00224E6B">
      <w:pPr>
        <w:pStyle w:val="a6"/>
        <w:numPr>
          <w:ilvl w:val="0"/>
          <w:numId w:val="6"/>
        </w:numPr>
        <w:spacing w:after="240"/>
        <w:ind w:left="0" w:firstLine="709"/>
      </w:pPr>
      <w:r w:rsidRPr="00683E05">
        <w:t>У</w:t>
      </w:r>
      <w:r>
        <w:t>гол вращения шестерни –</w:t>
      </w:r>
      <w:r>
        <w:t xml:space="preserve"> </w:t>
      </w:r>
      <w:r w:rsidR="006D21F9">
        <w:t>45 градусов</w:t>
      </w:r>
      <w:r w:rsidRPr="00964997">
        <w:t>.</w:t>
      </w:r>
    </w:p>
    <w:p w14:paraId="584AA922" w14:textId="42B33356" w:rsidR="00A21712" w:rsidRDefault="00A21712" w:rsidP="00224E6B">
      <w:pPr>
        <w:spacing w:after="0" w:line="360" w:lineRule="auto"/>
      </w:pPr>
      <w:r w:rsidRPr="00A21712">
        <w:drawing>
          <wp:inline distT="0" distB="0" distL="0" distR="0" wp14:anchorId="6FC54DE5" wp14:editId="167CD5F2">
            <wp:extent cx="5940425" cy="30905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F48" w14:textId="7A39AF07" w:rsidR="00A21712" w:rsidRDefault="00224E6B" w:rsidP="00224E6B">
      <w:pPr>
        <w:jc w:val="center"/>
      </w:pPr>
      <w:r>
        <w:t>Рисунок 11.</w:t>
      </w:r>
      <w:r>
        <w:t>2</w:t>
      </w:r>
      <w:r>
        <w:t xml:space="preserve"> – Модель с м</w:t>
      </w:r>
      <w:r>
        <w:t>аксимальными</w:t>
      </w:r>
      <w:r>
        <w:t xml:space="preserve"> введенными параметрами</w:t>
      </w:r>
    </w:p>
    <w:p w14:paraId="115977C2" w14:textId="2EB733ED" w:rsidR="000A6773" w:rsidRDefault="000A6773">
      <w:r>
        <w:br w:type="page"/>
      </w:r>
    </w:p>
    <w:p w14:paraId="3557C271" w14:textId="074B05EB" w:rsidR="00D13BA4" w:rsidRDefault="00D13BA4" w:rsidP="00D13BA4">
      <w:pPr>
        <w:pStyle w:val="1"/>
      </w:pPr>
      <w:bookmarkStart w:id="15" w:name="_Toc122905582"/>
      <w:r>
        <w:lastRenderedPageBreak/>
        <w:t>12 Модульное тестирование</w:t>
      </w:r>
      <w:bookmarkEnd w:id="15"/>
    </w:p>
    <w:p w14:paraId="305416E8" w14:textId="272C50D8" w:rsidR="00D13BA4" w:rsidRDefault="0074444A" w:rsidP="00F87B47">
      <w:pPr>
        <w:spacing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Pr="00BF1641">
        <w:rPr>
          <w:rFonts w:eastAsia="Calibri"/>
        </w:rPr>
        <w:t>1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12.1 представлено тестирование библиотеки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модульными юнит-тестами – 100%. </w:t>
      </w:r>
      <w:r w:rsidR="00F87B47">
        <w:t xml:space="preserve">Информация </w:t>
      </w:r>
      <w:r>
        <w:t>о покрытии отображена на рисунке</w:t>
      </w:r>
      <w:r w:rsidR="00F87B47">
        <w:t>.</w:t>
      </w:r>
    </w:p>
    <w:p w14:paraId="423107D0" w14:textId="14703746" w:rsidR="00F87B47" w:rsidRDefault="00683E05" w:rsidP="00D13BA4">
      <w:r>
        <w:pict w14:anchorId="66DB49A1">
          <v:shape id="_x0000_i1027" type="#_x0000_t75" style="width:467.25pt;height:145.5pt">
            <v:imagedata r:id="rId15" o:title="Coverage 100"/>
          </v:shape>
        </w:pict>
      </w:r>
    </w:p>
    <w:p w14:paraId="47B9C171" w14:textId="38D046CC" w:rsidR="00F87B47" w:rsidRDefault="00F87B47" w:rsidP="00F87B47">
      <w:pPr>
        <w:jc w:val="center"/>
      </w:pPr>
      <w:r>
        <w:t>Рисунок 12.1 – Покрытие бизнес логики юнит-тестами</w:t>
      </w:r>
    </w:p>
    <w:p w14:paraId="2938E1BE" w14:textId="77777777" w:rsidR="00F87B47" w:rsidRDefault="00F87B47">
      <w:r>
        <w:br w:type="page"/>
      </w:r>
    </w:p>
    <w:p w14:paraId="4A4ADC94" w14:textId="642EB780" w:rsidR="00D13BA4" w:rsidRDefault="00D13BA4" w:rsidP="00D13BA4">
      <w:pPr>
        <w:pStyle w:val="1"/>
      </w:pPr>
      <w:bookmarkStart w:id="16" w:name="_Toc122905583"/>
      <w:r>
        <w:lastRenderedPageBreak/>
        <w:t>13 Нагрузочное тестирование</w:t>
      </w:r>
      <w:bookmarkEnd w:id="16"/>
    </w:p>
    <w:p w14:paraId="74CFBE88" w14:textId="06B645F7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целях проверки производительности работы плагина, было проведено нагрузочное тестирование. </w:t>
      </w: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0B613761" w:rsidR="000A6773" w:rsidRPr="001941E3" w:rsidRDefault="000A6773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>
        <w:rPr>
          <w:lang w:val="en-US"/>
        </w:rPr>
        <w:t xml:space="preserve">Ryzen 7 </w:t>
      </w:r>
      <w:r>
        <w:t>3700Х</w:t>
      </w:r>
      <w:r>
        <w:rPr>
          <w:lang w:val="en-US"/>
        </w:rPr>
        <w:t xml:space="preserve"> 3.9</w:t>
      </w:r>
      <w:r>
        <w:t>ГГц</w:t>
      </w:r>
      <w:r w:rsidRPr="00020154">
        <w:rPr>
          <w:lang w:val="en-US"/>
        </w:rPr>
        <w:t>;</w:t>
      </w:r>
    </w:p>
    <w:p w14:paraId="42D5FFCD" w14:textId="7777777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rPr>
          <w:lang w:val="en-US"/>
        </w:rPr>
        <w:t>16</w:t>
      </w:r>
      <w:r>
        <w:t xml:space="preserve"> ГБ ОЗУ;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>графический процессор объемом памяти 6 ГБ.</w:t>
      </w:r>
    </w:p>
    <w:p w14:paraId="24FF9C6C" w14:textId="06390381" w:rsidR="00F87B47" w:rsidRDefault="00F87B47">
      <w:r>
        <w:br w:type="page"/>
      </w:r>
    </w:p>
    <w:p w14:paraId="11EA96AE" w14:textId="7923FB85" w:rsidR="00D13BA4" w:rsidRDefault="00D13BA4" w:rsidP="00D13BA4">
      <w:pPr>
        <w:pStyle w:val="1"/>
      </w:pPr>
      <w:bookmarkStart w:id="17" w:name="_Toc122905584"/>
      <w:r>
        <w:lastRenderedPageBreak/>
        <w:t>14 Заключение</w:t>
      </w:r>
      <w:bookmarkEnd w:id="17"/>
    </w:p>
    <w:p w14:paraId="7475035E" w14:textId="146E8FC0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«Вал-шестерня» в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806403">
      <w:pPr>
        <w:pStyle w:val="1"/>
        <w:rPr>
          <w:szCs w:val="28"/>
        </w:rPr>
      </w:pPr>
      <w:bookmarkStart w:id="18" w:name="_Toc36076943"/>
      <w:bookmarkStart w:id="19" w:name="_Toc122905585"/>
      <w:r w:rsidRPr="000936B0">
        <w:rPr>
          <w:szCs w:val="28"/>
        </w:rPr>
        <w:lastRenderedPageBreak/>
        <w:t>Списо</w:t>
      </w:r>
      <w:bookmarkStart w:id="20" w:name="_GoBack"/>
      <w:bookmarkEnd w:id="20"/>
      <w:r w:rsidRPr="000936B0">
        <w:rPr>
          <w:szCs w:val="28"/>
        </w:rPr>
        <w:t>к литературы</w:t>
      </w:r>
      <w:bookmarkEnd w:id="18"/>
      <w:bookmarkEnd w:id="19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6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6058752" w14:textId="77777777" w:rsidR="001047B5" w:rsidRPr="003F495B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7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FBCF6C" w14:textId="2EEEFF12" w:rsidR="001047B5" w:rsidRPr="001047B5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Платформа </w:t>
      </w:r>
      <w:r>
        <w:rPr>
          <w:rFonts w:cs="Times New Roman"/>
          <w:szCs w:val="28"/>
          <w:lang w:val="en-US"/>
        </w:rPr>
        <w:t>.NET Framework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hyperlink r:id="rId18" w:history="1">
        <w:r w:rsidRPr="00DB62E3">
          <w:rPr>
            <w:rStyle w:val="a8"/>
            <w:rFonts w:cs="Times New Roman"/>
            <w:szCs w:val="28"/>
          </w:rPr>
          <w:t>https://dotnet.microsoft.com/en-us/download/dotnet-framework</w:t>
        </w:r>
      </w:hyperlink>
      <w:r w:rsidRPr="001047B5"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6B5647C" w:rsidR="00F075B4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19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0A02B0D9" w14:textId="2D04BAEE" w:rsidR="001047B5" w:rsidRDefault="001047B5" w:rsidP="001047B5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Режим доступа: </w:t>
      </w:r>
      <w:hyperlink r:id="rId20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</w:p>
    <w:p w14:paraId="38A0A6A0" w14:textId="77777777" w:rsidR="001047B5" w:rsidRPr="00EB4E6D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6.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1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.2023).</w:t>
      </w:r>
    </w:p>
    <w:p w14:paraId="1AAB06BA" w14:textId="55E5FCD2" w:rsidR="003F495B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22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5C70261E" w14:textId="503E1AEB" w:rsidR="0085264C" w:rsidRDefault="001047B5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23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sectPr w:rsidR="0085264C" w:rsidSect="00A32267">
      <w:headerReference w:type="default" r:id="rId24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B455F" w16cex:dateUtc="2022-11-25T06:45:00Z"/>
  <w16cex:commentExtensible w16cex:durableId="272B456A" w16cex:dateUtc="2022-11-25T06:45:00Z"/>
  <w16cex:commentExtensible w16cex:durableId="272B456D" w16cex:dateUtc="2022-11-25T06:45:00Z"/>
  <w16cex:commentExtensible w16cex:durableId="272B464E" w16cex:dateUtc="2022-11-25T06:49:00Z"/>
  <w16cex:commentExtensible w16cex:durableId="272B463B" w16cex:dateUtc="2022-11-25T0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C26EC4" w16cid:durableId="272B455F"/>
  <w16cid:commentId w16cid:paraId="675DBA50" w16cid:durableId="272B456A"/>
  <w16cid:commentId w16cid:paraId="498DD648" w16cid:durableId="272B456D"/>
  <w16cid:commentId w16cid:paraId="1C2FB29D" w16cid:durableId="272B464E"/>
  <w16cid:commentId w16cid:paraId="14D7F683" w16cid:durableId="272B463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105958" w14:textId="77777777" w:rsidR="00EC3A5C" w:rsidRDefault="00EC3A5C" w:rsidP="002C55A3">
      <w:pPr>
        <w:spacing w:after="0" w:line="240" w:lineRule="auto"/>
      </w:pPr>
      <w:r>
        <w:separator/>
      </w:r>
    </w:p>
  </w:endnote>
  <w:endnote w:type="continuationSeparator" w:id="0">
    <w:p w14:paraId="27A834BE" w14:textId="77777777" w:rsidR="00EC3A5C" w:rsidRDefault="00EC3A5C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4E24EA" w14:textId="77777777" w:rsidR="00EC3A5C" w:rsidRDefault="00EC3A5C" w:rsidP="002C55A3">
      <w:pPr>
        <w:spacing w:after="0" w:line="240" w:lineRule="auto"/>
      </w:pPr>
      <w:r>
        <w:separator/>
      </w:r>
    </w:p>
  </w:footnote>
  <w:footnote w:type="continuationSeparator" w:id="0">
    <w:p w14:paraId="353A33C9" w14:textId="77777777" w:rsidR="00EC3A5C" w:rsidRDefault="00EC3A5C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6004479"/>
      <w:docPartObj>
        <w:docPartGallery w:val="Page Numbers (Top of Page)"/>
        <w:docPartUnique/>
      </w:docPartObj>
    </w:sdtPr>
    <w:sdtEndPr/>
    <w:sdtContent>
      <w:p w14:paraId="395BD68D" w14:textId="7E33357A" w:rsidR="00A32267" w:rsidRDefault="00A32267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6403">
          <w:rPr>
            <w:noProof/>
          </w:rPr>
          <w:t>21</w:t>
        </w:r>
        <w:r>
          <w:fldChar w:fldCharType="end"/>
        </w:r>
      </w:p>
    </w:sdtContent>
  </w:sdt>
  <w:p w14:paraId="256BC92C" w14:textId="77777777" w:rsidR="00A32267" w:rsidRDefault="00A32267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D2AB7"/>
    <w:multiLevelType w:val="hybridMultilevel"/>
    <w:tmpl w:val="CF30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41BD5"/>
    <w:rsid w:val="00042399"/>
    <w:rsid w:val="00053AFE"/>
    <w:rsid w:val="000A5AE1"/>
    <w:rsid w:val="000A6773"/>
    <w:rsid w:val="000D3AC9"/>
    <w:rsid w:val="000D5299"/>
    <w:rsid w:val="000E3D83"/>
    <w:rsid w:val="000E7E87"/>
    <w:rsid w:val="000F4E64"/>
    <w:rsid w:val="000F6093"/>
    <w:rsid w:val="001047B5"/>
    <w:rsid w:val="00111A7C"/>
    <w:rsid w:val="00114E2F"/>
    <w:rsid w:val="0013780E"/>
    <w:rsid w:val="00176705"/>
    <w:rsid w:val="001871BC"/>
    <w:rsid w:val="00191393"/>
    <w:rsid w:val="001A13F3"/>
    <w:rsid w:val="001D3C57"/>
    <w:rsid w:val="001D4725"/>
    <w:rsid w:val="001D54E3"/>
    <w:rsid w:val="001D578D"/>
    <w:rsid w:val="001E1946"/>
    <w:rsid w:val="001E5421"/>
    <w:rsid w:val="001F742D"/>
    <w:rsid w:val="00224E6B"/>
    <w:rsid w:val="00240145"/>
    <w:rsid w:val="002676EA"/>
    <w:rsid w:val="00270540"/>
    <w:rsid w:val="00280947"/>
    <w:rsid w:val="002C55A3"/>
    <w:rsid w:val="002D53E8"/>
    <w:rsid w:val="002E1D3B"/>
    <w:rsid w:val="002F793F"/>
    <w:rsid w:val="00332CE5"/>
    <w:rsid w:val="00336355"/>
    <w:rsid w:val="003678A8"/>
    <w:rsid w:val="00374789"/>
    <w:rsid w:val="003915BE"/>
    <w:rsid w:val="003B08D8"/>
    <w:rsid w:val="003B1099"/>
    <w:rsid w:val="003B46C5"/>
    <w:rsid w:val="003D7CD1"/>
    <w:rsid w:val="003E1BC2"/>
    <w:rsid w:val="003F495B"/>
    <w:rsid w:val="00416E47"/>
    <w:rsid w:val="004905BC"/>
    <w:rsid w:val="004F41EF"/>
    <w:rsid w:val="004F745A"/>
    <w:rsid w:val="00554A3A"/>
    <w:rsid w:val="0058783D"/>
    <w:rsid w:val="005B2CD9"/>
    <w:rsid w:val="005B3DFD"/>
    <w:rsid w:val="00603150"/>
    <w:rsid w:val="00632711"/>
    <w:rsid w:val="00683E05"/>
    <w:rsid w:val="006947B2"/>
    <w:rsid w:val="006A65C4"/>
    <w:rsid w:val="006D21F9"/>
    <w:rsid w:val="00720E20"/>
    <w:rsid w:val="0074444A"/>
    <w:rsid w:val="0079522C"/>
    <w:rsid w:val="00806403"/>
    <w:rsid w:val="0083616D"/>
    <w:rsid w:val="0085264C"/>
    <w:rsid w:val="00855261"/>
    <w:rsid w:val="00864571"/>
    <w:rsid w:val="00872D56"/>
    <w:rsid w:val="0088167A"/>
    <w:rsid w:val="0089585E"/>
    <w:rsid w:val="008A1D00"/>
    <w:rsid w:val="008C7E1B"/>
    <w:rsid w:val="008D0CBA"/>
    <w:rsid w:val="008E588C"/>
    <w:rsid w:val="008F6BBD"/>
    <w:rsid w:val="00914DC9"/>
    <w:rsid w:val="00940863"/>
    <w:rsid w:val="00964997"/>
    <w:rsid w:val="009803F3"/>
    <w:rsid w:val="00985862"/>
    <w:rsid w:val="009865FB"/>
    <w:rsid w:val="009A2CF0"/>
    <w:rsid w:val="009B68F5"/>
    <w:rsid w:val="00A21712"/>
    <w:rsid w:val="00A32267"/>
    <w:rsid w:val="00A339C2"/>
    <w:rsid w:val="00A64674"/>
    <w:rsid w:val="00A7541A"/>
    <w:rsid w:val="00AB4961"/>
    <w:rsid w:val="00AB73C9"/>
    <w:rsid w:val="00AD6C0E"/>
    <w:rsid w:val="00AF596E"/>
    <w:rsid w:val="00B3551D"/>
    <w:rsid w:val="00B4249B"/>
    <w:rsid w:val="00B45834"/>
    <w:rsid w:val="00B602F4"/>
    <w:rsid w:val="00B751BF"/>
    <w:rsid w:val="00B86441"/>
    <w:rsid w:val="00B867A5"/>
    <w:rsid w:val="00B95681"/>
    <w:rsid w:val="00BB204B"/>
    <w:rsid w:val="00BD6270"/>
    <w:rsid w:val="00BF61E8"/>
    <w:rsid w:val="00C70DBC"/>
    <w:rsid w:val="00C83898"/>
    <w:rsid w:val="00CE0FFA"/>
    <w:rsid w:val="00D03A56"/>
    <w:rsid w:val="00D13BA4"/>
    <w:rsid w:val="00D5086F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B4E6D"/>
    <w:rsid w:val="00EC3A5C"/>
    <w:rsid w:val="00EE07DA"/>
    <w:rsid w:val="00F075B4"/>
    <w:rsid w:val="00F147C7"/>
    <w:rsid w:val="00F41B89"/>
    <w:rsid w:val="00F52003"/>
    <w:rsid w:val="00F86C3C"/>
    <w:rsid w:val="00F87B47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tnet.microsoft.com/en-us/download/dotnet-framework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dotnet/desktop/winform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Bevel_gear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50;&#1086;&#1084;&#1087;&#1072;&#1089;_(&#1057;&#1040;&#1055;&#1056;)" TargetMode="External"/><Relationship Id="rId20" Type="http://schemas.openxmlformats.org/officeDocument/2006/relationships/hyperlink" Target="https://nuni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www.uml.org/" TargetMode="External"/><Relationship Id="rId28" Type="http://schemas.microsoft.com/office/2016/09/relationships/commentsIds" Target="commentsIds.xml"/><Relationship Id="rId10" Type="http://schemas.openxmlformats.org/officeDocument/2006/relationships/image" Target="media/image3.jpeg"/><Relationship Id="rId19" Type="http://schemas.openxmlformats.org/officeDocument/2006/relationships/hyperlink" Target="https://ru.wikipedia.org/wiki/AP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eargenerator.com/beta" TargetMode="External"/><Relationship Id="rId27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918A3-D226-4B96-88D9-166EF91F2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1053</TotalTime>
  <Pages>23</Pages>
  <Words>2325</Words>
  <Characters>13258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30</cp:revision>
  <cp:lastPrinted>2022-11-25T10:08:00Z</cp:lastPrinted>
  <dcterms:created xsi:type="dcterms:W3CDTF">2022-10-13T15:31:00Z</dcterms:created>
  <dcterms:modified xsi:type="dcterms:W3CDTF">2023-01-09T23:26:00Z</dcterms:modified>
</cp:coreProperties>
</file>