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F4A" w:rsidRDefault="00112F4A" w:rsidP="006B6C04">
      <w:pPr>
        <w:ind w:firstLine="709"/>
        <w:jc w:val="center"/>
        <w:rPr>
          <w:szCs w:val="28"/>
        </w:rPr>
      </w:pPr>
      <w:r>
        <w:rPr>
          <w:szCs w:val="28"/>
        </w:rPr>
        <w:t>Министерство образования Республики Беларусь</w:t>
      </w:r>
    </w:p>
    <w:p w:rsidR="00112F4A" w:rsidRDefault="00112F4A" w:rsidP="006B6C04">
      <w:pPr>
        <w:ind w:firstLine="709"/>
        <w:jc w:val="center"/>
        <w:rPr>
          <w:szCs w:val="28"/>
        </w:rPr>
      </w:pPr>
    </w:p>
    <w:p w:rsidR="00112F4A" w:rsidRDefault="00112F4A" w:rsidP="006B6C04">
      <w:pPr>
        <w:ind w:firstLine="709"/>
        <w:jc w:val="center"/>
        <w:rPr>
          <w:szCs w:val="28"/>
        </w:rPr>
      </w:pPr>
      <w:r>
        <w:rPr>
          <w:szCs w:val="28"/>
        </w:rPr>
        <w:t>Учреждение образования</w:t>
      </w:r>
    </w:p>
    <w:p w:rsidR="00112F4A" w:rsidRDefault="00112F4A" w:rsidP="006B6C04">
      <w:pPr>
        <w:ind w:firstLine="709"/>
        <w:jc w:val="center"/>
        <w:rPr>
          <w:szCs w:val="28"/>
        </w:rPr>
      </w:pPr>
      <w:r>
        <w:rPr>
          <w:szCs w:val="28"/>
        </w:rPr>
        <w:t>БЕЛОРУССКИЙ ГОСУДАРСТВЕННЫЙ УНИВЕРСИТЕТ</w:t>
      </w:r>
    </w:p>
    <w:p w:rsidR="00112F4A" w:rsidRDefault="00112F4A" w:rsidP="006B6C04">
      <w:pPr>
        <w:ind w:firstLine="709"/>
        <w:jc w:val="center"/>
        <w:rPr>
          <w:szCs w:val="28"/>
        </w:rPr>
      </w:pPr>
      <w:r>
        <w:rPr>
          <w:szCs w:val="28"/>
        </w:rPr>
        <w:t>ИНФОРМАТИКИ И РАДИОЭЛЕКТРОНИКИ</w:t>
      </w:r>
    </w:p>
    <w:p w:rsidR="00112F4A" w:rsidRDefault="00112F4A" w:rsidP="006B6C04">
      <w:pPr>
        <w:ind w:firstLine="709"/>
        <w:jc w:val="center"/>
        <w:rPr>
          <w:szCs w:val="28"/>
        </w:rPr>
      </w:pPr>
    </w:p>
    <w:p w:rsidR="00112F4A" w:rsidRDefault="00112F4A" w:rsidP="006B6C04">
      <w:pPr>
        <w:ind w:firstLine="709"/>
        <w:jc w:val="center"/>
        <w:rPr>
          <w:szCs w:val="28"/>
        </w:rPr>
      </w:pPr>
      <w:r>
        <w:rPr>
          <w:szCs w:val="28"/>
        </w:rPr>
        <w:t>Факультет компьютерных систем и сетей</w:t>
      </w:r>
    </w:p>
    <w:p w:rsidR="00112F4A" w:rsidRDefault="00112F4A" w:rsidP="006B6C04">
      <w:pPr>
        <w:ind w:firstLine="709"/>
        <w:jc w:val="center"/>
        <w:rPr>
          <w:szCs w:val="28"/>
        </w:rPr>
      </w:pPr>
    </w:p>
    <w:p w:rsidR="00112F4A" w:rsidRDefault="00112F4A" w:rsidP="006B6C04">
      <w:pPr>
        <w:ind w:firstLine="709"/>
        <w:jc w:val="center"/>
        <w:rPr>
          <w:szCs w:val="28"/>
        </w:rPr>
      </w:pPr>
      <w:r>
        <w:rPr>
          <w:szCs w:val="28"/>
        </w:rPr>
        <w:t>Кафедра электронных вычислительных машин</w:t>
      </w:r>
    </w:p>
    <w:p w:rsidR="00112F4A" w:rsidRDefault="00112F4A" w:rsidP="006B6C04">
      <w:pPr>
        <w:ind w:firstLine="709"/>
        <w:jc w:val="center"/>
        <w:rPr>
          <w:szCs w:val="28"/>
        </w:rPr>
      </w:pPr>
    </w:p>
    <w:p w:rsidR="00112F4A" w:rsidRDefault="00112F4A" w:rsidP="006B6C04">
      <w:pPr>
        <w:ind w:firstLine="709"/>
        <w:jc w:val="center"/>
        <w:rPr>
          <w:szCs w:val="28"/>
        </w:rPr>
      </w:pPr>
    </w:p>
    <w:p w:rsidR="00112F4A" w:rsidRDefault="00112F4A" w:rsidP="006B6C04">
      <w:pPr>
        <w:ind w:left="4955" w:firstLine="709"/>
        <w:rPr>
          <w:szCs w:val="28"/>
        </w:rPr>
      </w:pPr>
      <w:r>
        <w:rPr>
          <w:szCs w:val="28"/>
        </w:rPr>
        <w:t>К ЗАЩИТЕ ДОПУСТИТЬ</w:t>
      </w:r>
    </w:p>
    <w:p w:rsidR="00112F4A" w:rsidRDefault="00112F4A" w:rsidP="006B6C04">
      <w:pPr>
        <w:ind w:left="4955" w:firstLine="709"/>
        <w:rPr>
          <w:szCs w:val="28"/>
        </w:rPr>
      </w:pPr>
      <w:r>
        <w:rPr>
          <w:szCs w:val="28"/>
        </w:rPr>
        <w:t>Зав. каф. ЭВМ</w:t>
      </w:r>
    </w:p>
    <w:p w:rsidR="00112F4A" w:rsidRDefault="00112F4A" w:rsidP="006B6C04">
      <w:pPr>
        <w:ind w:left="4955" w:firstLine="709"/>
        <w:rPr>
          <w:szCs w:val="28"/>
        </w:rPr>
      </w:pPr>
      <w:r>
        <w:rPr>
          <w:szCs w:val="28"/>
        </w:rPr>
        <w:t>__________ Д.</w:t>
      </w:r>
      <w:r w:rsidRPr="00A424CE">
        <w:rPr>
          <w:szCs w:val="28"/>
        </w:rPr>
        <w:t xml:space="preserve"> </w:t>
      </w:r>
      <w:r>
        <w:rPr>
          <w:szCs w:val="28"/>
        </w:rPr>
        <w:t>И. Самаль</w:t>
      </w:r>
    </w:p>
    <w:p w:rsidR="00112F4A" w:rsidRDefault="00112F4A" w:rsidP="006B6C04">
      <w:pPr>
        <w:ind w:firstLine="709"/>
        <w:rPr>
          <w:szCs w:val="28"/>
        </w:rPr>
      </w:pPr>
    </w:p>
    <w:p w:rsidR="00112F4A" w:rsidRDefault="00112F4A" w:rsidP="006B6C04">
      <w:pPr>
        <w:ind w:firstLine="709"/>
        <w:rPr>
          <w:szCs w:val="28"/>
        </w:rPr>
      </w:pPr>
    </w:p>
    <w:p w:rsidR="00112F4A" w:rsidRDefault="00112F4A" w:rsidP="006B6C04">
      <w:pPr>
        <w:ind w:firstLine="709"/>
        <w:jc w:val="center"/>
        <w:rPr>
          <w:szCs w:val="28"/>
        </w:rPr>
      </w:pPr>
      <w:r>
        <w:rPr>
          <w:szCs w:val="28"/>
        </w:rPr>
        <w:t>ПОЯСНИТЕЛЬНАЯ ЗАПИСКА</w:t>
      </w:r>
    </w:p>
    <w:p w:rsidR="00112F4A" w:rsidRDefault="00112F4A" w:rsidP="006B6C04">
      <w:pPr>
        <w:ind w:firstLine="709"/>
        <w:jc w:val="center"/>
        <w:rPr>
          <w:szCs w:val="28"/>
        </w:rPr>
      </w:pPr>
      <w:r>
        <w:rPr>
          <w:szCs w:val="28"/>
        </w:rPr>
        <w:t>к дипломному проекту</w:t>
      </w:r>
    </w:p>
    <w:p w:rsidR="00112F4A" w:rsidRDefault="00112F4A" w:rsidP="006B6C04">
      <w:pPr>
        <w:ind w:firstLine="709"/>
        <w:jc w:val="center"/>
        <w:rPr>
          <w:szCs w:val="28"/>
        </w:rPr>
      </w:pPr>
      <w:r>
        <w:rPr>
          <w:szCs w:val="28"/>
        </w:rPr>
        <w:t>на тему</w:t>
      </w:r>
    </w:p>
    <w:p w:rsidR="00112F4A" w:rsidRDefault="00112F4A" w:rsidP="006B6C04">
      <w:pPr>
        <w:ind w:left="708" w:firstLine="1"/>
        <w:jc w:val="center"/>
        <w:rPr>
          <w:color w:val="253350"/>
          <w:szCs w:val="28"/>
          <w:shd w:val="clear" w:color="auto" w:fill="FFFFFF"/>
        </w:rPr>
      </w:pPr>
      <w:r w:rsidRPr="00C00B69">
        <w:rPr>
          <w:color w:val="000000" w:themeColor="text1"/>
          <w:szCs w:val="28"/>
          <w:shd w:val="clear" w:color="auto" w:fill="FFFFFF"/>
        </w:rPr>
        <w:t xml:space="preserve">ПРОГРАММНЫЙ МОДУЛЬ </w:t>
      </w:r>
      <w:r>
        <w:rPr>
          <w:color w:val="000000" w:themeColor="text1"/>
          <w:szCs w:val="28"/>
          <w:shd w:val="clear" w:color="auto" w:fill="FFFFFF"/>
        </w:rPr>
        <w:t xml:space="preserve">АНАЛИЗА ДАННЫХ </w:t>
      </w:r>
      <w:r w:rsidRPr="005A3CBF">
        <w:rPr>
          <w:color w:val="000000" w:themeColor="text1"/>
          <w:szCs w:val="28"/>
          <w:shd w:val="clear" w:color="auto" w:fill="FFFFFF"/>
        </w:rPr>
        <w:t xml:space="preserve">    </w:t>
      </w:r>
      <w:r>
        <w:rPr>
          <w:color w:val="000000" w:themeColor="text1"/>
          <w:szCs w:val="28"/>
          <w:shd w:val="clear" w:color="auto" w:fill="FFFFFF"/>
        </w:rPr>
        <w:t>ПРОФЕССИОНАЛЬНЫХ СОЦИАЛЬНЫХ СЕТЕЙ</w:t>
      </w:r>
    </w:p>
    <w:p w:rsidR="00112F4A" w:rsidRPr="00C00B69" w:rsidRDefault="00112F4A" w:rsidP="006B6C04">
      <w:pPr>
        <w:ind w:firstLine="709"/>
        <w:jc w:val="center"/>
        <w:rPr>
          <w:szCs w:val="28"/>
        </w:rPr>
      </w:pPr>
    </w:p>
    <w:p w:rsidR="00112F4A" w:rsidRDefault="00112F4A" w:rsidP="006B6C04">
      <w:pPr>
        <w:ind w:firstLine="709"/>
        <w:jc w:val="center"/>
        <w:rPr>
          <w:szCs w:val="28"/>
        </w:rPr>
      </w:pPr>
      <w:r>
        <w:rPr>
          <w:szCs w:val="28"/>
        </w:rPr>
        <w:t xml:space="preserve">БГУИР ДП 1 – 40 02 01 01 </w:t>
      </w:r>
      <w:r w:rsidRPr="00B531DE">
        <w:rPr>
          <w:szCs w:val="28"/>
        </w:rPr>
        <w:t>0</w:t>
      </w:r>
      <w:r w:rsidRPr="00112F4A">
        <w:rPr>
          <w:szCs w:val="28"/>
        </w:rPr>
        <w:t>03</w:t>
      </w:r>
      <w:r w:rsidRPr="00754601">
        <w:rPr>
          <w:szCs w:val="28"/>
        </w:rPr>
        <w:t xml:space="preserve"> </w:t>
      </w:r>
      <w:r>
        <w:rPr>
          <w:szCs w:val="28"/>
        </w:rPr>
        <w:t>ПЗ</w:t>
      </w:r>
    </w:p>
    <w:p w:rsidR="00112F4A" w:rsidRDefault="00112F4A" w:rsidP="006B6C04">
      <w:pPr>
        <w:ind w:firstLine="709"/>
        <w:jc w:val="center"/>
        <w:rPr>
          <w:szCs w:val="28"/>
        </w:rPr>
      </w:pPr>
    </w:p>
    <w:p w:rsidR="00112F4A" w:rsidRDefault="00112F4A" w:rsidP="006B6C04">
      <w:pPr>
        <w:ind w:firstLine="709"/>
        <w:jc w:val="center"/>
        <w:rPr>
          <w:szCs w:val="28"/>
        </w:rPr>
      </w:pPr>
    </w:p>
    <w:p w:rsidR="00112F4A" w:rsidRPr="00B531DE" w:rsidRDefault="00112F4A" w:rsidP="002618A1">
      <w:pPr>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2618A1" w:rsidRPr="004846BF">
        <w:rPr>
          <w:szCs w:val="28"/>
        </w:rPr>
        <w:tab/>
      </w:r>
      <w:r>
        <w:rPr>
          <w:szCs w:val="28"/>
        </w:rPr>
        <w:t>А.</w:t>
      </w:r>
      <w:r w:rsidRPr="00A424CE">
        <w:rPr>
          <w:szCs w:val="28"/>
        </w:rPr>
        <w:t xml:space="preserve"> </w:t>
      </w:r>
      <w:r>
        <w:rPr>
          <w:szCs w:val="28"/>
        </w:rPr>
        <w:t>В. Белов</w:t>
      </w:r>
    </w:p>
    <w:p w:rsidR="00112F4A" w:rsidRPr="002618A1" w:rsidRDefault="00112F4A" w:rsidP="002618A1">
      <w:pPr>
        <w:rPr>
          <w:szCs w:val="28"/>
        </w:rPr>
      </w:pPr>
    </w:p>
    <w:p w:rsidR="00112F4A" w:rsidRDefault="00112F4A" w:rsidP="002618A1">
      <w:pPr>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2618A1" w:rsidRPr="002618A1">
        <w:rPr>
          <w:szCs w:val="28"/>
        </w:rPr>
        <w:tab/>
      </w:r>
      <w:r>
        <w:rPr>
          <w:szCs w:val="28"/>
        </w:rPr>
        <w:t>М. М. Лукашевич</w:t>
      </w:r>
    </w:p>
    <w:p w:rsidR="00112F4A" w:rsidRPr="002618A1" w:rsidRDefault="00112F4A" w:rsidP="002618A1">
      <w:pPr>
        <w:rPr>
          <w:szCs w:val="28"/>
        </w:rPr>
      </w:pPr>
    </w:p>
    <w:p w:rsidR="00112F4A" w:rsidRDefault="00112F4A" w:rsidP="002618A1">
      <w:pPr>
        <w:rPr>
          <w:szCs w:val="28"/>
        </w:rPr>
      </w:pPr>
      <w:r>
        <w:rPr>
          <w:szCs w:val="28"/>
        </w:rPr>
        <w:t>Консультанты:</w:t>
      </w:r>
    </w:p>
    <w:p w:rsidR="00112F4A" w:rsidRDefault="00112F4A" w:rsidP="002618A1">
      <w:pPr>
        <w:ind w:firstLine="708"/>
        <w:rPr>
          <w:szCs w:val="28"/>
        </w:rPr>
      </w:pPr>
      <w:r>
        <w:rPr>
          <w:szCs w:val="28"/>
        </w:rPr>
        <w:t>от кафедры ЭВМ</w:t>
      </w:r>
      <w:r>
        <w:rPr>
          <w:szCs w:val="28"/>
        </w:rPr>
        <w:tab/>
      </w:r>
      <w:r>
        <w:rPr>
          <w:szCs w:val="28"/>
        </w:rPr>
        <w:tab/>
      </w:r>
      <w:r>
        <w:rPr>
          <w:szCs w:val="28"/>
        </w:rPr>
        <w:tab/>
      </w:r>
      <w:r>
        <w:rPr>
          <w:szCs w:val="28"/>
        </w:rPr>
        <w:tab/>
      </w:r>
      <w:r>
        <w:rPr>
          <w:szCs w:val="28"/>
        </w:rPr>
        <w:tab/>
      </w:r>
      <w:r>
        <w:rPr>
          <w:szCs w:val="28"/>
        </w:rPr>
        <w:tab/>
      </w:r>
      <w:r w:rsidR="002618A1" w:rsidRPr="002618A1">
        <w:rPr>
          <w:szCs w:val="28"/>
        </w:rPr>
        <w:tab/>
      </w:r>
      <w:r>
        <w:rPr>
          <w:szCs w:val="28"/>
        </w:rPr>
        <w:t>М.</w:t>
      </w:r>
      <w:r w:rsidRPr="00611117">
        <w:rPr>
          <w:szCs w:val="28"/>
        </w:rPr>
        <w:t xml:space="preserve"> </w:t>
      </w:r>
      <w:r>
        <w:rPr>
          <w:szCs w:val="28"/>
        </w:rPr>
        <w:t>М. Лукашевич</w:t>
      </w:r>
    </w:p>
    <w:p w:rsidR="00112F4A" w:rsidRPr="002618A1" w:rsidRDefault="00112F4A" w:rsidP="006B6C04">
      <w:pPr>
        <w:ind w:firstLine="709"/>
        <w:rPr>
          <w:szCs w:val="28"/>
        </w:rPr>
      </w:pPr>
    </w:p>
    <w:p w:rsidR="00112F4A" w:rsidRDefault="00112F4A" w:rsidP="006B6C04">
      <w:pPr>
        <w:ind w:firstLine="709"/>
        <w:rPr>
          <w:szCs w:val="28"/>
        </w:rPr>
      </w:pPr>
      <w:r>
        <w:rPr>
          <w:szCs w:val="28"/>
        </w:rPr>
        <w:t>по экономической части</w:t>
      </w:r>
      <w:r>
        <w:rPr>
          <w:szCs w:val="28"/>
        </w:rPr>
        <w:tab/>
      </w:r>
      <w:r>
        <w:rPr>
          <w:szCs w:val="28"/>
        </w:rPr>
        <w:tab/>
      </w:r>
      <w:r>
        <w:rPr>
          <w:szCs w:val="28"/>
        </w:rPr>
        <w:tab/>
      </w:r>
      <w:r>
        <w:rPr>
          <w:szCs w:val="28"/>
        </w:rPr>
        <w:tab/>
      </w:r>
      <w:r w:rsidR="002618A1" w:rsidRPr="002618A1">
        <w:rPr>
          <w:szCs w:val="28"/>
        </w:rPr>
        <w:tab/>
      </w:r>
      <w:r>
        <w:rPr>
          <w:szCs w:val="28"/>
        </w:rPr>
        <w:t>К.</w:t>
      </w:r>
      <w:r w:rsidRPr="00A424CE">
        <w:rPr>
          <w:szCs w:val="28"/>
        </w:rPr>
        <w:t xml:space="preserve"> </w:t>
      </w:r>
      <w:r>
        <w:rPr>
          <w:szCs w:val="28"/>
        </w:rPr>
        <w:t>Р. Литвинович</w:t>
      </w:r>
    </w:p>
    <w:p w:rsidR="00112F4A" w:rsidRDefault="00112F4A" w:rsidP="006B6C04">
      <w:pPr>
        <w:rPr>
          <w:szCs w:val="28"/>
        </w:rPr>
      </w:pPr>
    </w:p>
    <w:p w:rsidR="00112F4A" w:rsidRPr="00C2622D" w:rsidRDefault="00112F4A" w:rsidP="002618A1">
      <w:pPr>
        <w:rPr>
          <w:szCs w:val="28"/>
        </w:rPr>
      </w:pPr>
      <w:r>
        <w:rPr>
          <w:szCs w:val="28"/>
        </w:rPr>
        <w:t>Нормоконтролер</w:t>
      </w:r>
      <w:r>
        <w:rPr>
          <w:szCs w:val="28"/>
        </w:rPr>
        <w:tab/>
      </w:r>
      <w:r>
        <w:rPr>
          <w:szCs w:val="28"/>
        </w:rPr>
        <w:tab/>
      </w:r>
      <w:r>
        <w:rPr>
          <w:szCs w:val="28"/>
        </w:rPr>
        <w:tab/>
      </w:r>
      <w:r>
        <w:rPr>
          <w:szCs w:val="28"/>
        </w:rPr>
        <w:tab/>
      </w:r>
      <w:r>
        <w:rPr>
          <w:szCs w:val="28"/>
        </w:rPr>
        <w:tab/>
      </w:r>
      <w:r>
        <w:rPr>
          <w:szCs w:val="28"/>
        </w:rPr>
        <w:tab/>
      </w:r>
      <w:r>
        <w:rPr>
          <w:szCs w:val="28"/>
        </w:rPr>
        <w:tab/>
      </w:r>
      <w:r w:rsidR="002618A1" w:rsidRPr="002618A1">
        <w:rPr>
          <w:szCs w:val="28"/>
        </w:rPr>
        <w:tab/>
      </w:r>
      <w:r>
        <w:rPr>
          <w:szCs w:val="28"/>
        </w:rPr>
        <w:t>А.</w:t>
      </w:r>
      <w:r w:rsidRPr="00611117">
        <w:rPr>
          <w:szCs w:val="28"/>
        </w:rPr>
        <w:t xml:space="preserve"> </w:t>
      </w:r>
      <w:r>
        <w:rPr>
          <w:szCs w:val="28"/>
        </w:rPr>
        <w:t>С. Сидорович</w:t>
      </w:r>
    </w:p>
    <w:p w:rsidR="00112F4A" w:rsidRPr="00611117" w:rsidRDefault="00112F4A" w:rsidP="006B6C04">
      <w:pPr>
        <w:ind w:firstLine="709"/>
        <w:rPr>
          <w:szCs w:val="28"/>
        </w:rPr>
      </w:pPr>
    </w:p>
    <w:p w:rsidR="00112F4A" w:rsidRDefault="00112F4A" w:rsidP="002618A1">
      <w:pPr>
        <w:rPr>
          <w:szCs w:val="28"/>
        </w:rPr>
      </w:pPr>
      <w:r>
        <w:rPr>
          <w:szCs w:val="28"/>
        </w:rPr>
        <w:t>Рецензент</w:t>
      </w:r>
    </w:p>
    <w:p w:rsidR="00112F4A" w:rsidRDefault="00112F4A" w:rsidP="006B6C04">
      <w:pPr>
        <w:ind w:firstLine="709"/>
        <w:rPr>
          <w:szCs w:val="28"/>
        </w:rPr>
      </w:pPr>
    </w:p>
    <w:p w:rsidR="00112F4A" w:rsidRDefault="00112F4A" w:rsidP="006B6C04">
      <w:pPr>
        <w:ind w:firstLine="709"/>
        <w:jc w:val="center"/>
        <w:rPr>
          <w:szCs w:val="28"/>
        </w:rPr>
      </w:pPr>
    </w:p>
    <w:p w:rsidR="00112F4A" w:rsidRDefault="00112F4A" w:rsidP="006B6C04">
      <w:pPr>
        <w:ind w:firstLine="709"/>
        <w:jc w:val="center"/>
        <w:rPr>
          <w:szCs w:val="28"/>
        </w:rPr>
      </w:pPr>
    </w:p>
    <w:p w:rsidR="00112F4A" w:rsidRPr="00A424CE" w:rsidRDefault="00112F4A" w:rsidP="006B6C04">
      <w:pPr>
        <w:ind w:firstLine="709"/>
        <w:jc w:val="center"/>
        <w:rPr>
          <w:szCs w:val="28"/>
        </w:rPr>
      </w:pPr>
    </w:p>
    <w:p w:rsidR="00112F4A" w:rsidRPr="00C2622D" w:rsidRDefault="00112F4A" w:rsidP="006B6C04">
      <w:pPr>
        <w:ind w:firstLine="709"/>
        <w:jc w:val="center"/>
        <w:rPr>
          <w:szCs w:val="28"/>
        </w:rPr>
      </w:pPr>
      <w:r>
        <w:rPr>
          <w:szCs w:val="28"/>
        </w:rPr>
        <w:t>МИНСК 2016</w:t>
      </w:r>
    </w:p>
    <w:p w:rsidR="00D35F4F" w:rsidRDefault="00D35F4F" w:rsidP="00D35F4F">
      <w:pPr>
        <w:sectPr w:rsidR="00D35F4F" w:rsidSect="00E07F16">
          <w:headerReference w:type="default" r:id="rId9"/>
          <w:footerReference w:type="default" r:id="rId10"/>
          <w:footerReference w:type="first" r:id="rId11"/>
          <w:pgSz w:w="11906" w:h="16838"/>
          <w:pgMar w:top="1134" w:right="851" w:bottom="1531" w:left="1701" w:header="708" w:footer="708" w:gutter="0"/>
          <w:cols w:space="708"/>
          <w:titlePg/>
          <w:docGrid w:linePitch="381"/>
        </w:sectPr>
      </w:pPr>
    </w:p>
    <w:p w:rsidR="00D35F4F" w:rsidRDefault="00D35F4F" w:rsidP="00D35F4F">
      <w:pPr>
        <w:jc w:val="center"/>
      </w:pPr>
      <w:r>
        <w:lastRenderedPageBreak/>
        <w:t>РЕФЕРАТ</w:t>
      </w:r>
    </w:p>
    <w:p w:rsidR="00D35F4F" w:rsidRDefault="00D35F4F" w:rsidP="00D35F4F">
      <w:pPr>
        <w:jc w:val="both"/>
      </w:pPr>
    </w:p>
    <w:p w:rsidR="00D35F4F" w:rsidRDefault="00D35F4F" w:rsidP="00D35F4F">
      <w:pPr>
        <w:ind w:firstLine="709"/>
        <w:jc w:val="both"/>
      </w:pPr>
      <w:r>
        <w:t>Дипломный проект представлен следующим образом. Электронные носители: 1 компакт-диск. Чертежный материал: 6 листов форма</w:t>
      </w:r>
      <w:r w:rsidR="004138E5">
        <w:t>та А</w:t>
      </w:r>
      <w:proofErr w:type="gramStart"/>
      <w:r w:rsidR="004138E5">
        <w:t>1</w:t>
      </w:r>
      <w:proofErr w:type="gramEnd"/>
      <w:r w:rsidR="004138E5">
        <w:t>. Пояснительная записка: 9</w:t>
      </w:r>
      <w:r w:rsidR="004138E5" w:rsidRPr="00B53183">
        <w:t>3</w:t>
      </w:r>
      <w:r w:rsidR="004138E5">
        <w:t xml:space="preserve"> страницы</w:t>
      </w:r>
      <w:r w:rsidR="00D71B8F">
        <w:t>, 11 рисунков, 9</w:t>
      </w:r>
      <w:r>
        <w:t xml:space="preserve"> табли</w:t>
      </w:r>
      <w:r w:rsidR="004138E5">
        <w:t>ц, 27</w:t>
      </w:r>
      <w:r w:rsidR="00AF7C5F">
        <w:t xml:space="preserve"> литературных источников, 4</w:t>
      </w:r>
      <w:r>
        <w:t xml:space="preserve"> приложения.</w:t>
      </w:r>
    </w:p>
    <w:p w:rsidR="00D35F4F" w:rsidRPr="00112F4A" w:rsidRDefault="00D35F4F" w:rsidP="00D35F4F">
      <w:pPr>
        <w:ind w:firstLine="709"/>
        <w:jc w:val="both"/>
      </w:pPr>
      <w:r>
        <w:t>Ключевые слова: анализ данных,</w:t>
      </w:r>
      <w:r w:rsidRPr="001474E4">
        <w:t xml:space="preserve"> </w:t>
      </w:r>
      <w:r>
        <w:t xml:space="preserve">профессиональные социальные сети, </w:t>
      </w:r>
      <w:r>
        <w:rPr>
          <w:lang w:val="en-US"/>
        </w:rPr>
        <w:t>data</w:t>
      </w:r>
      <w:r w:rsidRPr="001474E4">
        <w:t xml:space="preserve"> </w:t>
      </w:r>
      <w:r>
        <w:rPr>
          <w:lang w:val="en-US"/>
        </w:rPr>
        <w:t>mining</w:t>
      </w:r>
      <w:r w:rsidRPr="001474E4">
        <w:t xml:space="preserve">, </w:t>
      </w:r>
      <w:r>
        <w:rPr>
          <w:lang w:val="en-US"/>
        </w:rPr>
        <w:t>Ruby</w:t>
      </w:r>
      <w:r w:rsidRPr="001474E4">
        <w:t>,</w:t>
      </w:r>
      <w:r>
        <w:t xml:space="preserve"> </w:t>
      </w:r>
      <w:r>
        <w:rPr>
          <w:lang w:val="en-US"/>
        </w:rPr>
        <w:t>Ruby</w:t>
      </w:r>
      <w:r w:rsidRPr="001474E4">
        <w:t xml:space="preserve"> </w:t>
      </w:r>
      <w:r>
        <w:rPr>
          <w:lang w:val="en-US"/>
        </w:rPr>
        <w:t>on</w:t>
      </w:r>
      <w:r w:rsidRPr="001474E4">
        <w:t xml:space="preserve"> </w:t>
      </w:r>
      <w:r>
        <w:rPr>
          <w:lang w:val="en-US"/>
        </w:rPr>
        <w:t>Rails</w:t>
      </w:r>
      <w:r w:rsidRPr="001474E4">
        <w:t xml:space="preserve">, </w:t>
      </w:r>
      <w:r>
        <w:rPr>
          <w:lang w:val="en-US"/>
        </w:rPr>
        <w:t>Facebook</w:t>
      </w:r>
      <w:r w:rsidRPr="001474E4">
        <w:t xml:space="preserve">, </w:t>
      </w:r>
      <w:r>
        <w:rPr>
          <w:lang w:val="en-US"/>
        </w:rPr>
        <w:t>LinkedIn</w:t>
      </w:r>
      <w:r w:rsidRPr="001474E4">
        <w:t xml:space="preserve">, </w:t>
      </w:r>
      <w:r>
        <w:rPr>
          <w:lang w:val="en-US"/>
        </w:rPr>
        <w:t>Github</w:t>
      </w:r>
      <w:r w:rsidRPr="001474E4">
        <w:t xml:space="preserve">, </w:t>
      </w:r>
      <w:r>
        <w:rPr>
          <w:lang w:val="en-US"/>
        </w:rPr>
        <w:t>Jupyter</w:t>
      </w:r>
      <w:r w:rsidRPr="001474E4">
        <w:t>.</w:t>
      </w:r>
    </w:p>
    <w:p w:rsidR="00D35F4F" w:rsidRDefault="00D35F4F" w:rsidP="00D35F4F">
      <w:pPr>
        <w:ind w:firstLine="709"/>
        <w:jc w:val="both"/>
      </w:pPr>
      <w:r>
        <w:t>Объектом исследования и разработки является получение и анализ информации, предоставляемой профессиональными социальными сетями.</w:t>
      </w:r>
    </w:p>
    <w:p w:rsidR="00D35F4F" w:rsidRDefault="00D35F4F" w:rsidP="00D35F4F">
      <w:pPr>
        <w:ind w:firstLine="709"/>
        <w:jc w:val="both"/>
      </w:pPr>
      <w:r>
        <w:t xml:space="preserve">Целью проекта является разработка программного модуля, позволяющего проводить получать и анализировать информацию, доступную в социальной сети </w:t>
      </w:r>
      <w:r>
        <w:rPr>
          <w:lang w:val="en-US"/>
        </w:rPr>
        <w:t>Facebook</w:t>
      </w:r>
      <w:r w:rsidRPr="001474E4">
        <w:t xml:space="preserve">, </w:t>
      </w:r>
      <w:r>
        <w:t xml:space="preserve">профессиональной социальной сети </w:t>
      </w:r>
      <w:r>
        <w:rPr>
          <w:lang w:val="en-US"/>
        </w:rPr>
        <w:t>LinkedIn</w:t>
      </w:r>
      <w:r>
        <w:t xml:space="preserve">, а также сервисе совместной работы </w:t>
      </w:r>
      <w:r>
        <w:rPr>
          <w:lang w:val="en-US"/>
        </w:rPr>
        <w:t>Github</w:t>
      </w:r>
      <w:r w:rsidRPr="001474E4">
        <w:t xml:space="preserve"> </w:t>
      </w:r>
      <w:r>
        <w:t>и обладающего возможностями для визуализации полученных результатов исследования.</w:t>
      </w:r>
    </w:p>
    <w:p w:rsidR="00D35F4F" w:rsidRDefault="00D35F4F" w:rsidP="00D35F4F">
      <w:pPr>
        <w:ind w:firstLine="709"/>
        <w:jc w:val="both"/>
      </w:pPr>
      <w:r>
        <w:t xml:space="preserve">При разработке использовались среда разработки </w:t>
      </w:r>
      <w:r>
        <w:rPr>
          <w:lang w:val="en-US"/>
        </w:rPr>
        <w:t>Atom</w:t>
      </w:r>
      <w:r w:rsidRPr="004D64EC">
        <w:t xml:space="preserve">, </w:t>
      </w:r>
      <w:r>
        <w:t xml:space="preserve">язык программирования </w:t>
      </w:r>
      <w:r>
        <w:rPr>
          <w:lang w:val="en-US"/>
        </w:rPr>
        <w:t>Ruby</w:t>
      </w:r>
      <w:r w:rsidRPr="004D64EC">
        <w:t xml:space="preserve">, </w:t>
      </w:r>
      <w:r>
        <w:t xml:space="preserve">фреймворк </w:t>
      </w:r>
      <w:r>
        <w:rPr>
          <w:lang w:val="en-US"/>
        </w:rPr>
        <w:t>Ruby</w:t>
      </w:r>
      <w:r w:rsidRPr="004D64EC">
        <w:t xml:space="preserve"> </w:t>
      </w:r>
      <w:r>
        <w:rPr>
          <w:lang w:val="en-US"/>
        </w:rPr>
        <w:t>on</w:t>
      </w:r>
      <w:r w:rsidRPr="004D64EC">
        <w:t xml:space="preserve"> </w:t>
      </w:r>
      <w:r>
        <w:rPr>
          <w:lang w:val="en-US"/>
        </w:rPr>
        <w:t>Rails</w:t>
      </w:r>
      <w:r w:rsidRPr="004D64EC">
        <w:t xml:space="preserve">, </w:t>
      </w:r>
      <w:r>
        <w:t xml:space="preserve">база данных </w:t>
      </w:r>
      <w:r>
        <w:rPr>
          <w:lang w:val="en-US"/>
        </w:rPr>
        <w:t>PostgreSQL</w:t>
      </w:r>
      <w:r w:rsidRPr="004D64EC">
        <w:t xml:space="preserve">. </w:t>
      </w:r>
      <w:r>
        <w:t xml:space="preserve">Для организации интерактивных вычислений применялась система </w:t>
      </w:r>
      <w:r>
        <w:rPr>
          <w:lang w:val="en-US"/>
        </w:rPr>
        <w:t>Jupyter</w:t>
      </w:r>
      <w:r w:rsidRPr="004D64EC">
        <w:t xml:space="preserve">. </w:t>
      </w:r>
      <w:r>
        <w:t xml:space="preserve">В работе были задействованы библиотеки </w:t>
      </w:r>
      <w:r>
        <w:rPr>
          <w:lang w:val="en-US"/>
        </w:rPr>
        <w:t>Koala</w:t>
      </w:r>
      <w:r w:rsidRPr="004D64EC">
        <w:t xml:space="preserve"> </w:t>
      </w:r>
      <w:r>
        <w:t xml:space="preserve">и </w:t>
      </w:r>
      <w:r>
        <w:rPr>
          <w:lang w:val="en-US"/>
        </w:rPr>
        <w:t>Octokit</w:t>
      </w:r>
      <w:r w:rsidRPr="004D64EC">
        <w:t xml:space="preserve">, </w:t>
      </w:r>
      <w:r>
        <w:t xml:space="preserve">предоставляющие удобные для разработчика средства взаимодействия с программными интерфейсами социальной сети </w:t>
      </w:r>
      <w:r>
        <w:rPr>
          <w:lang w:val="en-US"/>
        </w:rPr>
        <w:t>Facebook</w:t>
      </w:r>
      <w:r w:rsidRPr="004D64EC">
        <w:t xml:space="preserve"> </w:t>
      </w:r>
      <w:r>
        <w:t xml:space="preserve">и сервиса </w:t>
      </w:r>
      <w:r>
        <w:rPr>
          <w:lang w:val="en-US"/>
        </w:rPr>
        <w:t>Github</w:t>
      </w:r>
      <w:r w:rsidRPr="004D64EC">
        <w:t xml:space="preserve"> </w:t>
      </w:r>
      <w:r>
        <w:t>соответственно.</w:t>
      </w:r>
    </w:p>
    <w:p w:rsidR="00D35F4F" w:rsidRDefault="00D35F4F" w:rsidP="00D35F4F">
      <w:pPr>
        <w:ind w:firstLine="709"/>
        <w:jc w:val="both"/>
      </w:pPr>
      <w:r>
        <w:t>В процессе испытаний разработанного программного модуля были обработаны данные студентов кафедры ЭВМ в профессиональных социальных сетях, получена представляющая интерес информация о распределении выпускников по странам, количественному составу штатов предприятий, ценимых студентами навыков и используемых в разработке языков программирования и технологий.</w:t>
      </w:r>
    </w:p>
    <w:p w:rsidR="00D35F4F" w:rsidRDefault="00D35F4F" w:rsidP="00D35F4F">
      <w:pPr>
        <w:ind w:firstLine="709"/>
        <w:jc w:val="both"/>
      </w:pPr>
      <w:r>
        <w:t>Предполагается возможность практического применения разработанного программного модуля с целью получения университетом и кафедрами данных о профессиональных предпочтениях студентов для последующего повышения качества образовательных услуг и актуализации учебных планов.</w:t>
      </w:r>
    </w:p>
    <w:p w:rsidR="00D35F4F" w:rsidRDefault="00D35F4F" w:rsidP="00D35F4F">
      <w:pPr>
        <w:ind w:firstLine="709"/>
        <w:jc w:val="both"/>
      </w:pPr>
      <w:r>
        <w:t>Проведенное технико-экономическое обоснование показывает, что разработанный программный модуль можно считать экономически эффективным.</w:t>
      </w:r>
    </w:p>
    <w:p w:rsidR="00D35F4F" w:rsidRDefault="00D35F4F" w:rsidP="00D35F4F">
      <w:pPr>
        <w:ind w:firstLine="709"/>
        <w:jc w:val="both"/>
      </w:pPr>
      <w:r>
        <w:t>Дипломный проект полностью завершен, дальнейшее улучшение возможно путем увеличения количества поддерживаемых источников получения информации, а также добавления на базе созданного ядра новых способов анализа и визуализации информации.</w:t>
      </w:r>
    </w:p>
    <w:p w:rsidR="00D35F4F" w:rsidRDefault="00D35F4F" w:rsidP="00D35F4F">
      <w:pPr>
        <w:sectPr w:rsidR="00D35F4F" w:rsidSect="00A054D7">
          <w:footerReference w:type="default" r:id="rId12"/>
          <w:pgSz w:w="11906" w:h="16838"/>
          <w:pgMar w:top="1134" w:right="851" w:bottom="1531" w:left="1701" w:header="708" w:footer="708" w:gutter="0"/>
          <w:cols w:space="708"/>
          <w:docGrid w:linePitch="360"/>
        </w:sectPr>
      </w:pPr>
    </w:p>
    <w:p w:rsidR="00D35F4F" w:rsidRDefault="00D35F4F" w:rsidP="00D35F4F">
      <w:pPr>
        <w:widowControl w:val="0"/>
        <w:jc w:val="center"/>
      </w:pPr>
      <w:r>
        <w:lastRenderedPageBreak/>
        <w:t>Министерство образования Республики Беларусь</w:t>
      </w:r>
    </w:p>
    <w:p w:rsidR="00D35F4F" w:rsidRDefault="00D35F4F" w:rsidP="00D35F4F">
      <w:pPr>
        <w:widowControl w:val="0"/>
        <w:rPr>
          <w:szCs w:val="28"/>
        </w:rPr>
      </w:pPr>
    </w:p>
    <w:p w:rsidR="00D35F4F" w:rsidRDefault="00D35F4F" w:rsidP="00D35F4F">
      <w:pPr>
        <w:widowControl w:val="0"/>
        <w:jc w:val="center"/>
        <w:rPr>
          <w:szCs w:val="28"/>
        </w:rPr>
      </w:pPr>
      <w:r>
        <w:rPr>
          <w:szCs w:val="28"/>
        </w:rPr>
        <w:t>Учреждение образования</w:t>
      </w:r>
    </w:p>
    <w:p w:rsidR="00D35F4F" w:rsidRDefault="00D35F4F" w:rsidP="00D35F4F">
      <w:pPr>
        <w:widowControl w:val="0"/>
        <w:jc w:val="center"/>
        <w:rPr>
          <w:szCs w:val="28"/>
        </w:rPr>
      </w:pPr>
      <w:r>
        <w:rPr>
          <w:szCs w:val="28"/>
        </w:rPr>
        <w:t>БЕЛОРУССКИЙ ГОСУДАРСТВЕННЫЙ УНИВЕРСИТЕТ</w:t>
      </w:r>
    </w:p>
    <w:p w:rsidR="00D35F4F" w:rsidRDefault="00D35F4F" w:rsidP="00D35F4F">
      <w:pPr>
        <w:widowControl w:val="0"/>
        <w:jc w:val="center"/>
        <w:rPr>
          <w:szCs w:val="28"/>
        </w:rPr>
      </w:pPr>
      <w:r>
        <w:rPr>
          <w:szCs w:val="28"/>
        </w:rPr>
        <w:t>ИНФОРМАТИКИ И РАДИОЭЛЕКТРОНИКИ</w:t>
      </w:r>
    </w:p>
    <w:p w:rsidR="00D35F4F" w:rsidRDefault="00D35F4F" w:rsidP="00D35F4F">
      <w:pPr>
        <w:widowControl w:val="0"/>
        <w:jc w:val="both"/>
        <w:rPr>
          <w:szCs w:val="28"/>
        </w:rPr>
      </w:pPr>
    </w:p>
    <w:p w:rsidR="00D35F4F" w:rsidRDefault="00D35F4F" w:rsidP="00D35F4F">
      <w:pPr>
        <w:widowControl w:val="0"/>
        <w:jc w:val="both"/>
        <w:rPr>
          <w:szCs w:val="28"/>
        </w:rPr>
      </w:pPr>
      <w:r>
        <w:rPr>
          <w:szCs w:val="28"/>
        </w:rPr>
        <w:t>Факультет: ФКСиС. Кафедра: ЭВМ.</w:t>
      </w:r>
    </w:p>
    <w:p w:rsidR="00D35F4F" w:rsidRDefault="00D35F4F" w:rsidP="00D35F4F">
      <w:pPr>
        <w:widowControl w:val="0"/>
        <w:jc w:val="both"/>
        <w:rPr>
          <w:szCs w:val="28"/>
        </w:rPr>
      </w:pPr>
      <w:r>
        <w:rPr>
          <w:szCs w:val="28"/>
        </w:rPr>
        <w:t>Специальность: 40 02 01 «Вычислительные машины, системы и сети».</w:t>
      </w:r>
    </w:p>
    <w:p w:rsidR="00D35F4F" w:rsidRDefault="00D35F4F" w:rsidP="00D35F4F">
      <w:pPr>
        <w:widowControl w:val="0"/>
        <w:jc w:val="both"/>
        <w:rPr>
          <w:szCs w:val="28"/>
        </w:rPr>
      </w:pPr>
      <w:r>
        <w:rPr>
          <w:szCs w:val="28"/>
        </w:rPr>
        <w:t>Специализация: нет.</w:t>
      </w:r>
    </w:p>
    <w:p w:rsidR="00D35F4F" w:rsidRDefault="00D35F4F" w:rsidP="00D35F4F">
      <w:pPr>
        <w:widowControl w:val="0"/>
        <w:jc w:val="both"/>
        <w:rPr>
          <w:szCs w:val="28"/>
        </w:rPr>
      </w:pPr>
    </w:p>
    <w:p w:rsidR="00D35F4F" w:rsidRDefault="00D35F4F" w:rsidP="00D35F4F">
      <w:pPr>
        <w:widowControl w:val="0"/>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УТВЕРЖДАЮ</w:t>
      </w:r>
    </w:p>
    <w:p w:rsidR="00D35F4F" w:rsidRDefault="00D35F4F" w:rsidP="00D35F4F">
      <w:pPr>
        <w:widowControl w:val="0"/>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Заведующий кафедрой ЭВМ</w:t>
      </w:r>
    </w:p>
    <w:p w:rsidR="00D35F4F" w:rsidRDefault="00D35F4F" w:rsidP="00D35F4F">
      <w:pPr>
        <w:widowControl w:val="0"/>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_________ Д. И. Самаль</w:t>
      </w:r>
    </w:p>
    <w:p w:rsidR="00D35F4F" w:rsidRDefault="00D35F4F" w:rsidP="00D35F4F">
      <w:pPr>
        <w:widowControl w:val="0"/>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«____» __________ 2016 г.</w:t>
      </w:r>
    </w:p>
    <w:p w:rsidR="00D35F4F" w:rsidRDefault="00D35F4F" w:rsidP="00D35F4F">
      <w:pPr>
        <w:widowControl w:val="0"/>
        <w:jc w:val="both"/>
        <w:rPr>
          <w:szCs w:val="28"/>
        </w:rPr>
      </w:pPr>
    </w:p>
    <w:p w:rsidR="00D35F4F" w:rsidRDefault="00D35F4F" w:rsidP="00D35F4F">
      <w:pPr>
        <w:widowControl w:val="0"/>
        <w:jc w:val="center"/>
        <w:rPr>
          <w:szCs w:val="28"/>
        </w:rPr>
      </w:pPr>
      <w:r>
        <w:rPr>
          <w:szCs w:val="28"/>
        </w:rPr>
        <w:t>ЗАДАНИЕ</w:t>
      </w:r>
    </w:p>
    <w:p w:rsidR="00D35F4F" w:rsidRDefault="00D35F4F" w:rsidP="00D35F4F">
      <w:pPr>
        <w:widowControl w:val="0"/>
        <w:jc w:val="center"/>
        <w:rPr>
          <w:szCs w:val="28"/>
        </w:rPr>
      </w:pPr>
      <w:r>
        <w:rPr>
          <w:szCs w:val="28"/>
        </w:rPr>
        <w:t>по дипломному проекту студента</w:t>
      </w:r>
    </w:p>
    <w:p w:rsidR="00D35F4F" w:rsidRDefault="00D35F4F" w:rsidP="00D35F4F">
      <w:pPr>
        <w:widowControl w:val="0"/>
        <w:jc w:val="center"/>
        <w:rPr>
          <w:szCs w:val="28"/>
        </w:rPr>
      </w:pPr>
      <w:r>
        <w:rPr>
          <w:szCs w:val="28"/>
        </w:rPr>
        <w:t>Белова Александра Владимировича</w:t>
      </w:r>
    </w:p>
    <w:p w:rsidR="00D35F4F" w:rsidRDefault="00D35F4F" w:rsidP="00D35F4F">
      <w:pPr>
        <w:widowControl w:val="0"/>
        <w:jc w:val="both"/>
        <w:rPr>
          <w:szCs w:val="28"/>
        </w:rPr>
      </w:pPr>
    </w:p>
    <w:p w:rsidR="00D35F4F" w:rsidRDefault="00D35F4F" w:rsidP="00D35F4F">
      <w:pPr>
        <w:widowControl w:val="0"/>
        <w:ind w:left="255" w:hanging="255"/>
        <w:jc w:val="both"/>
        <w:rPr>
          <w:szCs w:val="28"/>
        </w:rPr>
      </w:pPr>
      <w:r>
        <w:rPr>
          <w:b/>
          <w:szCs w:val="28"/>
        </w:rPr>
        <w:t>1</w:t>
      </w:r>
      <w:r>
        <w:rPr>
          <w:szCs w:val="28"/>
        </w:rPr>
        <w:t> Тема проекта: «</w:t>
      </w:r>
      <w:r w:rsidRPr="009C5CE5">
        <w:rPr>
          <w:color w:val="000000"/>
          <w:szCs w:val="28"/>
          <w:shd w:val="clear" w:color="auto" w:fill="FFFFFF"/>
        </w:rPr>
        <w:t>Программный модуль анализа данных профессиональных социальных сетей</w:t>
      </w:r>
      <w:r>
        <w:rPr>
          <w:szCs w:val="28"/>
        </w:rPr>
        <w:t xml:space="preserve">» – </w:t>
      </w:r>
      <w:proofErr w:type="gramStart"/>
      <w:r>
        <w:rPr>
          <w:szCs w:val="28"/>
        </w:rPr>
        <w:t>утверждена</w:t>
      </w:r>
      <w:proofErr w:type="gramEnd"/>
      <w:r>
        <w:rPr>
          <w:szCs w:val="28"/>
        </w:rPr>
        <w:t xml:space="preserve"> приказом по университету от </w:t>
      </w:r>
      <w:r w:rsidRPr="0016092F">
        <w:rPr>
          <w:szCs w:val="28"/>
        </w:rPr>
        <w:t>2</w:t>
      </w:r>
      <w:r>
        <w:rPr>
          <w:szCs w:val="28"/>
        </w:rPr>
        <w:t xml:space="preserve">2 февраля 2016 г.  </w:t>
      </w:r>
      <w:r w:rsidRPr="0016092F">
        <w:rPr>
          <w:szCs w:val="28"/>
        </w:rPr>
        <w:t>№ 371-с</w:t>
      </w:r>
      <w:r>
        <w:rPr>
          <w:szCs w:val="28"/>
        </w:rPr>
        <w:t>.</w:t>
      </w:r>
    </w:p>
    <w:p w:rsidR="00D35F4F" w:rsidRDefault="00D35F4F" w:rsidP="00D35F4F">
      <w:pPr>
        <w:widowControl w:val="0"/>
        <w:jc w:val="both"/>
        <w:rPr>
          <w:szCs w:val="28"/>
        </w:rPr>
      </w:pPr>
    </w:p>
    <w:p w:rsidR="00D35F4F" w:rsidRDefault="00D35F4F" w:rsidP="00D35F4F">
      <w:pPr>
        <w:widowControl w:val="0"/>
        <w:jc w:val="both"/>
        <w:rPr>
          <w:szCs w:val="28"/>
        </w:rPr>
      </w:pPr>
      <w:r>
        <w:rPr>
          <w:b/>
          <w:szCs w:val="28"/>
        </w:rPr>
        <w:t>2</w:t>
      </w:r>
      <w:r>
        <w:rPr>
          <w:szCs w:val="28"/>
        </w:rPr>
        <w:t> Срок сдачи студентом законченного проекта: 1 июня 2016 г.</w:t>
      </w:r>
    </w:p>
    <w:p w:rsidR="00D35F4F" w:rsidRDefault="00D35F4F" w:rsidP="00D35F4F">
      <w:pPr>
        <w:widowControl w:val="0"/>
        <w:jc w:val="both"/>
        <w:rPr>
          <w:szCs w:val="28"/>
        </w:rPr>
      </w:pPr>
    </w:p>
    <w:p w:rsidR="00D35F4F" w:rsidRDefault="00D35F4F" w:rsidP="00D35F4F">
      <w:pPr>
        <w:widowControl w:val="0"/>
        <w:jc w:val="both"/>
        <w:rPr>
          <w:szCs w:val="28"/>
        </w:rPr>
      </w:pPr>
      <w:r>
        <w:rPr>
          <w:b/>
          <w:szCs w:val="28"/>
        </w:rPr>
        <w:t>3</w:t>
      </w:r>
      <w:r>
        <w:rPr>
          <w:szCs w:val="28"/>
        </w:rPr>
        <w:t> Исходные данные к проекту:</w:t>
      </w:r>
    </w:p>
    <w:p w:rsidR="00D35F4F" w:rsidRDefault="00D35F4F" w:rsidP="00D35F4F">
      <w:pPr>
        <w:widowControl w:val="0"/>
        <w:ind w:leftChars="100" w:left="702" w:hangingChars="150" w:hanging="422"/>
        <w:jc w:val="both"/>
        <w:rPr>
          <w:szCs w:val="28"/>
        </w:rPr>
      </w:pPr>
      <w:r>
        <w:rPr>
          <w:b/>
          <w:szCs w:val="28"/>
        </w:rPr>
        <w:t>3.1</w:t>
      </w:r>
      <w:r>
        <w:rPr>
          <w:szCs w:val="28"/>
        </w:rPr>
        <w:t xml:space="preserve"> Операционная система: </w:t>
      </w:r>
      <w:proofErr w:type="gramStart"/>
      <w:r>
        <w:rPr>
          <w:szCs w:val="28"/>
          <w:lang w:val="en-US"/>
        </w:rPr>
        <w:t>Linux</w:t>
      </w:r>
      <w:r>
        <w:rPr>
          <w:szCs w:val="28"/>
        </w:rPr>
        <w:t>.</w:t>
      </w:r>
      <w:proofErr w:type="gramEnd"/>
    </w:p>
    <w:p w:rsidR="00D35F4F" w:rsidRPr="00400FC8" w:rsidRDefault="00D35F4F" w:rsidP="00D35F4F">
      <w:pPr>
        <w:widowControl w:val="0"/>
        <w:ind w:leftChars="100" w:left="702" w:hangingChars="150" w:hanging="422"/>
        <w:jc w:val="both"/>
        <w:rPr>
          <w:szCs w:val="28"/>
        </w:rPr>
      </w:pPr>
      <w:r>
        <w:rPr>
          <w:b/>
          <w:szCs w:val="28"/>
        </w:rPr>
        <w:t>3.2</w:t>
      </w:r>
      <w:r>
        <w:rPr>
          <w:szCs w:val="28"/>
        </w:rPr>
        <w:t xml:space="preserve"> Язык программирования: </w:t>
      </w:r>
      <w:proofErr w:type="gramStart"/>
      <w:r>
        <w:rPr>
          <w:szCs w:val="28"/>
          <w:lang w:val="en-US"/>
        </w:rPr>
        <w:t>Ruby</w:t>
      </w:r>
      <w:r>
        <w:rPr>
          <w:szCs w:val="28"/>
        </w:rPr>
        <w:t>.</w:t>
      </w:r>
      <w:proofErr w:type="gramEnd"/>
    </w:p>
    <w:p w:rsidR="00D35F4F" w:rsidRPr="002D0F10" w:rsidRDefault="00D35F4F" w:rsidP="00D35F4F">
      <w:pPr>
        <w:widowControl w:val="0"/>
        <w:tabs>
          <w:tab w:val="left" w:pos="709"/>
        </w:tabs>
        <w:ind w:leftChars="100" w:left="702" w:hangingChars="150" w:hanging="422"/>
        <w:jc w:val="both"/>
        <w:rPr>
          <w:szCs w:val="28"/>
        </w:rPr>
      </w:pPr>
      <w:r>
        <w:rPr>
          <w:b/>
          <w:szCs w:val="28"/>
        </w:rPr>
        <w:t>3.</w:t>
      </w:r>
      <w:r w:rsidRPr="00400FC8">
        <w:rPr>
          <w:b/>
          <w:szCs w:val="28"/>
        </w:rPr>
        <w:t>3</w:t>
      </w:r>
      <w:r w:rsidRPr="009C5CE5">
        <w:rPr>
          <w:szCs w:val="28"/>
        </w:rPr>
        <w:t xml:space="preserve"> </w:t>
      </w:r>
      <w:r>
        <w:rPr>
          <w:szCs w:val="28"/>
        </w:rPr>
        <w:t>Программная платформа:</w:t>
      </w:r>
      <w:r w:rsidRPr="009C5CE5">
        <w:rPr>
          <w:szCs w:val="28"/>
        </w:rPr>
        <w:t xml:space="preserve"> </w:t>
      </w:r>
      <w:proofErr w:type="gramStart"/>
      <w:r>
        <w:rPr>
          <w:szCs w:val="28"/>
          <w:lang w:val="en-US"/>
        </w:rPr>
        <w:t>Ruby</w:t>
      </w:r>
      <w:r w:rsidRPr="009C5CE5">
        <w:rPr>
          <w:szCs w:val="28"/>
        </w:rPr>
        <w:t xml:space="preserve"> </w:t>
      </w:r>
      <w:r>
        <w:rPr>
          <w:szCs w:val="28"/>
          <w:lang w:val="en-US"/>
        </w:rPr>
        <w:t>on</w:t>
      </w:r>
      <w:r w:rsidRPr="009C5CE5">
        <w:rPr>
          <w:szCs w:val="28"/>
        </w:rPr>
        <w:t xml:space="preserve"> </w:t>
      </w:r>
      <w:r>
        <w:rPr>
          <w:szCs w:val="28"/>
          <w:lang w:val="en-US"/>
        </w:rPr>
        <w:t>Rails</w:t>
      </w:r>
      <w:r w:rsidRPr="009C5CE5">
        <w:rPr>
          <w:szCs w:val="28"/>
        </w:rPr>
        <w:t>.</w:t>
      </w:r>
      <w:proofErr w:type="gramEnd"/>
    </w:p>
    <w:p w:rsidR="00D35F4F" w:rsidRPr="002D0F10" w:rsidRDefault="00D35F4F" w:rsidP="00D35F4F">
      <w:pPr>
        <w:widowControl w:val="0"/>
        <w:tabs>
          <w:tab w:val="left" w:pos="709"/>
        </w:tabs>
        <w:ind w:leftChars="100" w:left="702" w:hangingChars="150" w:hanging="422"/>
        <w:jc w:val="both"/>
        <w:rPr>
          <w:szCs w:val="28"/>
        </w:rPr>
      </w:pPr>
      <w:r w:rsidRPr="002D0F10">
        <w:rPr>
          <w:b/>
          <w:szCs w:val="28"/>
        </w:rPr>
        <w:t xml:space="preserve">3.4 </w:t>
      </w:r>
      <w:r>
        <w:rPr>
          <w:szCs w:val="28"/>
        </w:rPr>
        <w:t xml:space="preserve">Среда разработки: </w:t>
      </w:r>
      <w:proofErr w:type="gramStart"/>
      <w:r>
        <w:rPr>
          <w:szCs w:val="28"/>
          <w:lang w:val="en-US"/>
        </w:rPr>
        <w:t>Atom</w:t>
      </w:r>
      <w:r w:rsidRPr="002D0F10">
        <w:rPr>
          <w:szCs w:val="28"/>
        </w:rPr>
        <w:t>.</w:t>
      </w:r>
      <w:proofErr w:type="gramEnd"/>
    </w:p>
    <w:p w:rsidR="00D35F4F" w:rsidRDefault="00D35F4F" w:rsidP="00D35F4F">
      <w:pPr>
        <w:widowControl w:val="0"/>
        <w:jc w:val="both"/>
        <w:rPr>
          <w:szCs w:val="28"/>
        </w:rPr>
      </w:pPr>
    </w:p>
    <w:p w:rsidR="00D35F4F" w:rsidRDefault="00D35F4F" w:rsidP="00D35F4F">
      <w:pPr>
        <w:widowControl w:val="0"/>
        <w:ind w:left="240" w:hanging="240"/>
        <w:jc w:val="both"/>
        <w:rPr>
          <w:szCs w:val="28"/>
        </w:rPr>
      </w:pPr>
      <w:r>
        <w:rPr>
          <w:b/>
          <w:szCs w:val="28"/>
        </w:rPr>
        <w:t>4</w:t>
      </w:r>
      <w:r>
        <w:rPr>
          <w:szCs w:val="28"/>
        </w:rPr>
        <w:t> Содержание пояснительной записки (перечень подлежащих разработке вопросов):</w:t>
      </w:r>
    </w:p>
    <w:p w:rsidR="00D35F4F" w:rsidRPr="009547F7" w:rsidRDefault="00D35F4F" w:rsidP="00D35F4F">
      <w:pPr>
        <w:widowControl w:val="0"/>
        <w:ind w:left="240"/>
        <w:jc w:val="both"/>
        <w:rPr>
          <w:spacing w:val="-12"/>
          <w:szCs w:val="28"/>
        </w:rPr>
      </w:pPr>
      <w:r w:rsidRPr="009547F7">
        <w:rPr>
          <w:spacing w:val="-12"/>
          <w:szCs w:val="28"/>
        </w:rPr>
        <w:t>Введение 1. Обзор литературы. 2. Системное проектирование. 3. Функциональное проектирование. 4. Разработка программных модулей. 5. Программа и методика испытаний. 6. Руководство пользователя. 7. Технико-экономическое обоснование разработки и использования программного продукта. Заключение. Список литературы. Приложения.</w:t>
      </w:r>
    </w:p>
    <w:p w:rsidR="00D35F4F" w:rsidRDefault="00D35F4F" w:rsidP="00D35F4F">
      <w:pPr>
        <w:widowControl w:val="0"/>
        <w:ind w:left="240" w:hanging="240"/>
        <w:jc w:val="both"/>
        <w:rPr>
          <w:szCs w:val="28"/>
        </w:rPr>
      </w:pPr>
      <w:r>
        <w:rPr>
          <w:b/>
          <w:szCs w:val="28"/>
        </w:rPr>
        <w:t>5</w:t>
      </w:r>
      <w:r>
        <w:rPr>
          <w:szCs w:val="28"/>
        </w:rPr>
        <w:t> Перечень графического материала (с точным указанием обязательных чертежей):</w:t>
      </w:r>
    </w:p>
    <w:p w:rsidR="00D35F4F" w:rsidRDefault="00D35F4F" w:rsidP="00D35F4F">
      <w:pPr>
        <w:widowControl w:val="0"/>
        <w:ind w:leftChars="100" w:left="702" w:hangingChars="150" w:hanging="422"/>
        <w:jc w:val="both"/>
        <w:rPr>
          <w:szCs w:val="28"/>
        </w:rPr>
      </w:pPr>
      <w:r>
        <w:rPr>
          <w:b/>
          <w:szCs w:val="28"/>
        </w:rPr>
        <w:t>5.1</w:t>
      </w:r>
      <w:r>
        <w:rPr>
          <w:szCs w:val="28"/>
        </w:rPr>
        <w:t> Вводный плакат. Плакат.</w:t>
      </w:r>
    </w:p>
    <w:p w:rsidR="00D35F4F" w:rsidRDefault="00D35F4F" w:rsidP="00D35F4F">
      <w:pPr>
        <w:widowControl w:val="0"/>
        <w:ind w:leftChars="100" w:left="702" w:hangingChars="150" w:hanging="422"/>
        <w:mirrorIndents/>
        <w:jc w:val="both"/>
        <w:rPr>
          <w:szCs w:val="28"/>
        </w:rPr>
      </w:pPr>
      <w:r>
        <w:rPr>
          <w:b/>
          <w:szCs w:val="28"/>
        </w:rPr>
        <w:t>5.2</w:t>
      </w:r>
      <w:r>
        <w:rPr>
          <w:szCs w:val="28"/>
        </w:rPr>
        <w:t> Программный модуль анализа данных. Схема структурная.</w:t>
      </w:r>
    </w:p>
    <w:p w:rsidR="00D35F4F" w:rsidRDefault="00D35F4F" w:rsidP="00D35F4F">
      <w:pPr>
        <w:widowControl w:val="0"/>
        <w:ind w:leftChars="100" w:left="702" w:hangingChars="150" w:hanging="422"/>
        <w:jc w:val="both"/>
        <w:rPr>
          <w:szCs w:val="28"/>
        </w:rPr>
      </w:pPr>
      <w:r>
        <w:rPr>
          <w:b/>
          <w:szCs w:val="28"/>
        </w:rPr>
        <w:t>5.3</w:t>
      </w:r>
      <w:r>
        <w:rPr>
          <w:szCs w:val="28"/>
        </w:rPr>
        <w:t> Программный модуль анализа данных. Диаграмма классов.</w:t>
      </w:r>
    </w:p>
    <w:p w:rsidR="00D35F4F" w:rsidRDefault="00D35F4F" w:rsidP="00D35F4F">
      <w:pPr>
        <w:widowControl w:val="0"/>
        <w:ind w:leftChars="100" w:left="702" w:hangingChars="150" w:hanging="422"/>
        <w:jc w:val="both"/>
        <w:rPr>
          <w:szCs w:val="28"/>
        </w:rPr>
      </w:pPr>
      <w:r>
        <w:rPr>
          <w:b/>
          <w:szCs w:val="28"/>
        </w:rPr>
        <w:t>5.4</w:t>
      </w:r>
      <w:r>
        <w:rPr>
          <w:szCs w:val="28"/>
        </w:rPr>
        <w:t> Программный модуль анализа данных. Модель данных.</w:t>
      </w:r>
    </w:p>
    <w:p w:rsidR="00D35F4F" w:rsidRDefault="00D35F4F" w:rsidP="00D35F4F">
      <w:pPr>
        <w:widowControl w:val="0"/>
        <w:ind w:leftChars="100" w:left="702" w:hangingChars="150" w:hanging="422"/>
        <w:jc w:val="both"/>
        <w:rPr>
          <w:b/>
          <w:szCs w:val="28"/>
        </w:rPr>
        <w:sectPr w:rsidR="00D35F4F" w:rsidSect="00A054D7">
          <w:footerReference w:type="default" r:id="rId13"/>
          <w:pgSz w:w="11906" w:h="16838" w:code="9"/>
          <w:pgMar w:top="1134" w:right="851" w:bottom="1531" w:left="1701" w:header="0" w:footer="851" w:gutter="0"/>
          <w:cols w:space="720"/>
          <w:formProt w:val="0"/>
          <w:docGrid w:linePitch="360" w:charSpace="-6145"/>
        </w:sectPr>
      </w:pPr>
    </w:p>
    <w:p w:rsidR="00D35F4F" w:rsidRDefault="00D35F4F" w:rsidP="00D35F4F">
      <w:pPr>
        <w:widowControl w:val="0"/>
        <w:ind w:leftChars="100" w:left="702" w:hangingChars="150" w:hanging="422"/>
        <w:jc w:val="both"/>
        <w:rPr>
          <w:szCs w:val="28"/>
        </w:rPr>
      </w:pPr>
      <w:r>
        <w:rPr>
          <w:b/>
          <w:szCs w:val="28"/>
        </w:rPr>
        <w:lastRenderedPageBreak/>
        <w:t>5.5</w:t>
      </w:r>
      <w:r>
        <w:rPr>
          <w:szCs w:val="28"/>
        </w:rPr>
        <w:t> Программный модуль анализа данных. Диаграмма последовательности.</w:t>
      </w:r>
    </w:p>
    <w:p w:rsidR="00D35F4F" w:rsidRDefault="00D35F4F" w:rsidP="00D35F4F">
      <w:pPr>
        <w:widowControl w:val="0"/>
        <w:ind w:leftChars="100" w:left="702" w:hangingChars="150" w:hanging="422"/>
        <w:jc w:val="both"/>
        <w:rPr>
          <w:szCs w:val="28"/>
        </w:rPr>
      </w:pPr>
      <w:r>
        <w:rPr>
          <w:b/>
          <w:szCs w:val="28"/>
        </w:rPr>
        <w:t>5.</w:t>
      </w:r>
      <w:r w:rsidRPr="00717532">
        <w:rPr>
          <w:b/>
          <w:szCs w:val="28"/>
        </w:rPr>
        <w:t>6</w:t>
      </w:r>
      <w:r>
        <w:rPr>
          <w:szCs w:val="28"/>
        </w:rPr>
        <w:t> Заключительный плакат. Плакат.</w:t>
      </w:r>
    </w:p>
    <w:p w:rsidR="00D35F4F" w:rsidRDefault="00D35F4F" w:rsidP="00D35F4F">
      <w:pPr>
        <w:widowControl w:val="0"/>
        <w:jc w:val="both"/>
        <w:rPr>
          <w:szCs w:val="28"/>
        </w:rPr>
      </w:pPr>
    </w:p>
    <w:p w:rsidR="00D35F4F" w:rsidRDefault="00D35F4F" w:rsidP="00D35F4F">
      <w:pPr>
        <w:widowControl w:val="0"/>
        <w:ind w:left="240" w:hanging="240"/>
        <w:jc w:val="both"/>
        <w:rPr>
          <w:szCs w:val="28"/>
        </w:rPr>
      </w:pPr>
      <w:r>
        <w:rPr>
          <w:b/>
          <w:szCs w:val="28"/>
        </w:rPr>
        <w:t>6</w:t>
      </w:r>
      <w:r>
        <w:rPr>
          <w:szCs w:val="28"/>
        </w:rPr>
        <w:t> Содержание задания по экономической части: «</w:t>
      </w:r>
      <w:r w:rsidRPr="00CA5757">
        <w:rPr>
          <w:szCs w:val="28"/>
        </w:rPr>
        <w:t>Технико-экономическое обоснование разработки и использования программного продукта</w:t>
      </w:r>
      <w:r>
        <w:rPr>
          <w:szCs w:val="28"/>
        </w:rPr>
        <w:t>».</w:t>
      </w:r>
    </w:p>
    <w:p w:rsidR="00D35F4F" w:rsidRDefault="00D35F4F" w:rsidP="00D35F4F">
      <w:pPr>
        <w:widowControl w:val="0"/>
        <w:jc w:val="both"/>
        <w:rPr>
          <w:szCs w:val="28"/>
        </w:rPr>
      </w:pPr>
    </w:p>
    <w:p w:rsidR="00D35F4F" w:rsidRDefault="00D35F4F" w:rsidP="00D35F4F">
      <w:pPr>
        <w:widowControl w:val="0"/>
        <w:ind w:firstLineChars="100" w:firstLine="280"/>
        <w:jc w:val="both"/>
        <w:rPr>
          <w:szCs w:val="28"/>
        </w:rPr>
      </w:pPr>
      <w:r>
        <w:rPr>
          <w:szCs w:val="28"/>
        </w:rPr>
        <w:t>ЗАДАНИЕ ВЫДАЛ</w:t>
      </w:r>
      <w:r>
        <w:rPr>
          <w:szCs w:val="28"/>
        </w:rPr>
        <w:tab/>
      </w:r>
      <w:r>
        <w:rPr>
          <w:szCs w:val="28"/>
        </w:rPr>
        <w:tab/>
      </w:r>
      <w:r>
        <w:rPr>
          <w:szCs w:val="28"/>
        </w:rPr>
        <w:tab/>
      </w:r>
      <w:r>
        <w:rPr>
          <w:szCs w:val="28"/>
        </w:rPr>
        <w:tab/>
      </w:r>
      <w:r>
        <w:rPr>
          <w:szCs w:val="28"/>
        </w:rPr>
        <w:tab/>
      </w:r>
      <w:r>
        <w:rPr>
          <w:szCs w:val="28"/>
        </w:rPr>
        <w:tab/>
      </w:r>
      <w:r>
        <w:rPr>
          <w:szCs w:val="28"/>
        </w:rPr>
        <w:tab/>
        <w:t>К. Р. Литвинович</w:t>
      </w:r>
    </w:p>
    <w:p w:rsidR="00D35F4F" w:rsidRDefault="00D35F4F" w:rsidP="00D35F4F">
      <w:pPr>
        <w:widowControl w:val="0"/>
        <w:jc w:val="both"/>
        <w:rPr>
          <w:szCs w:val="28"/>
        </w:rPr>
      </w:pPr>
    </w:p>
    <w:p w:rsidR="00D35F4F" w:rsidRDefault="00D35F4F" w:rsidP="00D35F4F">
      <w:pPr>
        <w:widowControl w:val="0"/>
        <w:jc w:val="both"/>
        <w:rPr>
          <w:szCs w:val="28"/>
        </w:rPr>
      </w:pPr>
    </w:p>
    <w:p w:rsidR="00D35F4F" w:rsidRDefault="00D35F4F" w:rsidP="00D35F4F">
      <w:pPr>
        <w:widowControl w:val="0"/>
        <w:jc w:val="center"/>
        <w:rPr>
          <w:szCs w:val="28"/>
        </w:rPr>
      </w:pPr>
      <w:r>
        <w:rPr>
          <w:szCs w:val="28"/>
        </w:rPr>
        <w:t>КАЛЕНДАРНЫЙ ПЛАН</w:t>
      </w:r>
    </w:p>
    <w:p w:rsidR="00D35F4F" w:rsidRDefault="00D35F4F" w:rsidP="00D35F4F">
      <w:pPr>
        <w:widowControl w:val="0"/>
        <w:jc w:val="center"/>
        <w:rPr>
          <w:szCs w:val="28"/>
        </w:rPr>
      </w:pPr>
    </w:p>
    <w:tbl>
      <w:tblPr>
        <w:tblW w:w="0" w:type="auto"/>
        <w:jc w:val="center"/>
        <w:tblInd w:w="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529"/>
        <w:gridCol w:w="1007"/>
        <w:gridCol w:w="1842"/>
        <w:gridCol w:w="1992"/>
      </w:tblGrid>
      <w:tr w:rsidR="00D35F4F" w:rsidTr="00642C9D">
        <w:trPr>
          <w:jc w:val="center"/>
        </w:trPr>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Pr="0014454D" w:rsidRDefault="00D35F4F" w:rsidP="00642C9D">
            <w:pPr>
              <w:widowControl w:val="0"/>
              <w:jc w:val="center"/>
              <w:rPr>
                <w:szCs w:val="28"/>
              </w:rPr>
            </w:pPr>
            <w:r w:rsidRPr="0014454D">
              <w:rPr>
                <w:szCs w:val="28"/>
              </w:rPr>
              <w:t>Наименование этапов</w:t>
            </w:r>
          </w:p>
          <w:p w:rsidR="00D35F4F" w:rsidRDefault="00D35F4F" w:rsidP="00642C9D">
            <w:pPr>
              <w:widowControl w:val="0"/>
              <w:jc w:val="center"/>
            </w:pPr>
            <w:r w:rsidRPr="0014454D">
              <w:rPr>
                <w:szCs w:val="28"/>
              </w:rPr>
              <w:t>дипломного проекта</w:t>
            </w:r>
          </w:p>
        </w:tc>
        <w:tc>
          <w:tcPr>
            <w:tcW w:w="10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Pr="0014454D" w:rsidRDefault="00D35F4F" w:rsidP="00642C9D">
            <w:pPr>
              <w:widowControl w:val="0"/>
              <w:jc w:val="center"/>
              <w:rPr>
                <w:szCs w:val="28"/>
              </w:rPr>
            </w:pPr>
            <w:r w:rsidRPr="0014454D">
              <w:rPr>
                <w:szCs w:val="28"/>
              </w:rPr>
              <w:t>Объем</w:t>
            </w:r>
          </w:p>
          <w:p w:rsidR="00D35F4F" w:rsidRPr="0014454D" w:rsidRDefault="00D35F4F" w:rsidP="00642C9D">
            <w:pPr>
              <w:widowControl w:val="0"/>
              <w:jc w:val="center"/>
              <w:rPr>
                <w:szCs w:val="28"/>
              </w:rPr>
            </w:pPr>
            <w:r w:rsidRPr="0014454D">
              <w:rPr>
                <w:szCs w:val="28"/>
              </w:rPr>
              <w:t>этапа,</w:t>
            </w:r>
          </w:p>
          <w:p w:rsidR="00D35F4F" w:rsidRPr="0014454D" w:rsidRDefault="00D35F4F" w:rsidP="00642C9D">
            <w:pPr>
              <w:widowControl w:val="0"/>
              <w:jc w:val="center"/>
              <w:rPr>
                <w:szCs w:val="28"/>
              </w:rPr>
            </w:pPr>
            <w:r w:rsidRPr="0014454D">
              <w:rPr>
                <w:szCs w:val="28"/>
              </w:rPr>
              <w:t>%</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5" w:type="dxa"/>
              <w:right w:w="0" w:type="dxa"/>
            </w:tcMar>
          </w:tcPr>
          <w:p w:rsidR="00D35F4F" w:rsidRPr="0014454D" w:rsidRDefault="00D35F4F" w:rsidP="00642C9D">
            <w:pPr>
              <w:widowControl w:val="0"/>
              <w:jc w:val="center"/>
              <w:rPr>
                <w:szCs w:val="28"/>
              </w:rPr>
            </w:pPr>
            <w:r w:rsidRPr="0014454D">
              <w:rPr>
                <w:szCs w:val="28"/>
              </w:rPr>
              <w:t>Срок выполнения этапа</w:t>
            </w:r>
          </w:p>
        </w:tc>
        <w:tc>
          <w:tcPr>
            <w:tcW w:w="19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Pr="0014454D" w:rsidRDefault="00D35F4F" w:rsidP="00642C9D">
            <w:pPr>
              <w:widowControl w:val="0"/>
              <w:jc w:val="center"/>
              <w:rPr>
                <w:szCs w:val="28"/>
              </w:rPr>
            </w:pPr>
          </w:p>
          <w:p w:rsidR="00D35F4F" w:rsidRPr="0014454D" w:rsidRDefault="00D35F4F" w:rsidP="00642C9D">
            <w:pPr>
              <w:widowControl w:val="0"/>
              <w:jc w:val="center"/>
              <w:rPr>
                <w:szCs w:val="28"/>
              </w:rPr>
            </w:pPr>
            <w:r w:rsidRPr="0014454D">
              <w:rPr>
                <w:szCs w:val="28"/>
              </w:rPr>
              <w:t>Примечания</w:t>
            </w:r>
          </w:p>
        </w:tc>
      </w:tr>
      <w:tr w:rsidR="00D35F4F" w:rsidTr="00642C9D">
        <w:trPr>
          <w:jc w:val="center"/>
        </w:trPr>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rPr>
                <w:sz w:val="26"/>
                <w:szCs w:val="26"/>
              </w:rPr>
            </w:pPr>
            <w:r>
              <w:rPr>
                <w:sz w:val="26"/>
                <w:szCs w:val="26"/>
              </w:rPr>
              <w:t>Подбор и изучение литературы</w:t>
            </w:r>
          </w:p>
        </w:tc>
        <w:tc>
          <w:tcPr>
            <w:tcW w:w="10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lang w:val="en-US"/>
              </w:rPr>
            </w:pPr>
            <w:r>
              <w:rPr>
                <w:sz w:val="26"/>
                <w:szCs w:val="26"/>
                <w:lang w:val="en-US"/>
              </w:rPr>
              <w:t>10</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01.02 – 15.02</w:t>
            </w:r>
          </w:p>
        </w:tc>
        <w:tc>
          <w:tcPr>
            <w:tcW w:w="19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Default="00D35F4F" w:rsidP="00642C9D">
            <w:pPr>
              <w:widowControl w:val="0"/>
              <w:jc w:val="both"/>
              <w:rPr>
                <w:shd w:val="clear" w:color="auto" w:fill="00FFFF"/>
              </w:rPr>
            </w:pPr>
          </w:p>
        </w:tc>
      </w:tr>
      <w:tr w:rsidR="00D35F4F" w:rsidTr="00642C9D">
        <w:trPr>
          <w:jc w:val="center"/>
        </w:trPr>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rPr>
                <w:sz w:val="26"/>
                <w:szCs w:val="26"/>
              </w:rPr>
            </w:pPr>
            <w:r>
              <w:rPr>
                <w:sz w:val="26"/>
                <w:szCs w:val="26"/>
              </w:rPr>
              <w:t>Структурное проектирование</w:t>
            </w:r>
          </w:p>
        </w:tc>
        <w:tc>
          <w:tcPr>
            <w:tcW w:w="10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10</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15.02 – 29.02</w:t>
            </w:r>
          </w:p>
        </w:tc>
        <w:tc>
          <w:tcPr>
            <w:tcW w:w="19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Default="00D35F4F" w:rsidP="00642C9D">
            <w:pPr>
              <w:widowControl w:val="0"/>
              <w:jc w:val="both"/>
              <w:rPr>
                <w:shd w:val="clear" w:color="auto" w:fill="00FFFF"/>
              </w:rPr>
            </w:pPr>
          </w:p>
        </w:tc>
      </w:tr>
      <w:tr w:rsidR="00D35F4F" w:rsidTr="00642C9D">
        <w:trPr>
          <w:jc w:val="center"/>
        </w:trPr>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rPr>
                <w:sz w:val="26"/>
                <w:szCs w:val="26"/>
              </w:rPr>
            </w:pPr>
            <w:r>
              <w:rPr>
                <w:sz w:val="26"/>
                <w:szCs w:val="26"/>
              </w:rPr>
              <w:t>Функциональное проектирование</w:t>
            </w:r>
          </w:p>
        </w:tc>
        <w:tc>
          <w:tcPr>
            <w:tcW w:w="10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20</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29.02 – 15.03</w:t>
            </w:r>
          </w:p>
        </w:tc>
        <w:tc>
          <w:tcPr>
            <w:tcW w:w="19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Default="00D35F4F" w:rsidP="00642C9D">
            <w:pPr>
              <w:widowControl w:val="0"/>
              <w:jc w:val="both"/>
              <w:rPr>
                <w:shd w:val="clear" w:color="auto" w:fill="00FFFF"/>
              </w:rPr>
            </w:pPr>
          </w:p>
        </w:tc>
      </w:tr>
      <w:tr w:rsidR="00D35F4F" w:rsidTr="00642C9D">
        <w:trPr>
          <w:jc w:val="center"/>
        </w:trPr>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rPr>
                <w:sz w:val="26"/>
                <w:szCs w:val="26"/>
              </w:rPr>
            </w:pPr>
            <w:r>
              <w:rPr>
                <w:sz w:val="26"/>
                <w:szCs w:val="26"/>
              </w:rPr>
              <w:t>Разработка программных модулей</w:t>
            </w:r>
          </w:p>
        </w:tc>
        <w:tc>
          <w:tcPr>
            <w:tcW w:w="10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20</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15.03 – 15.04</w:t>
            </w:r>
          </w:p>
        </w:tc>
        <w:tc>
          <w:tcPr>
            <w:tcW w:w="19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Default="00D35F4F" w:rsidP="00642C9D">
            <w:pPr>
              <w:widowControl w:val="0"/>
              <w:jc w:val="both"/>
              <w:rPr>
                <w:shd w:val="clear" w:color="auto" w:fill="00FFFF"/>
              </w:rPr>
            </w:pPr>
          </w:p>
        </w:tc>
      </w:tr>
      <w:tr w:rsidR="00D35F4F" w:rsidTr="00642C9D">
        <w:trPr>
          <w:jc w:val="center"/>
        </w:trPr>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rPr>
                <w:sz w:val="26"/>
                <w:szCs w:val="26"/>
              </w:rPr>
            </w:pPr>
            <w:r>
              <w:rPr>
                <w:sz w:val="26"/>
                <w:szCs w:val="26"/>
              </w:rPr>
              <w:t>Программа и методика испытаний</w:t>
            </w:r>
          </w:p>
        </w:tc>
        <w:tc>
          <w:tcPr>
            <w:tcW w:w="10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10</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15.04 – 15.05</w:t>
            </w:r>
          </w:p>
        </w:tc>
        <w:tc>
          <w:tcPr>
            <w:tcW w:w="19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Default="00D35F4F" w:rsidP="00642C9D">
            <w:pPr>
              <w:widowControl w:val="0"/>
              <w:jc w:val="both"/>
              <w:rPr>
                <w:shd w:val="clear" w:color="auto" w:fill="00FFFF"/>
              </w:rPr>
            </w:pPr>
          </w:p>
        </w:tc>
      </w:tr>
      <w:tr w:rsidR="00D35F4F" w:rsidTr="00642C9D">
        <w:trPr>
          <w:jc w:val="center"/>
        </w:trPr>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rPr>
                <w:sz w:val="26"/>
                <w:szCs w:val="26"/>
              </w:rPr>
            </w:pPr>
            <w:r>
              <w:rPr>
                <w:sz w:val="26"/>
                <w:szCs w:val="26"/>
              </w:rPr>
              <w:t>Расчет экономической эффективности</w:t>
            </w:r>
          </w:p>
        </w:tc>
        <w:tc>
          <w:tcPr>
            <w:tcW w:w="10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sidRPr="002A6C1F">
              <w:rPr>
                <w:sz w:val="26"/>
                <w:szCs w:val="26"/>
              </w:rPr>
              <w:t>1</w:t>
            </w:r>
            <w:r>
              <w:rPr>
                <w:sz w:val="26"/>
                <w:szCs w:val="26"/>
              </w:rPr>
              <w:t>0</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rPr>
            </w:pPr>
            <w:r>
              <w:rPr>
                <w:sz w:val="26"/>
                <w:szCs w:val="26"/>
              </w:rPr>
              <w:t>01.04 – 01.05</w:t>
            </w:r>
          </w:p>
        </w:tc>
        <w:tc>
          <w:tcPr>
            <w:tcW w:w="19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Default="00D35F4F" w:rsidP="00642C9D">
            <w:pPr>
              <w:widowControl w:val="0"/>
              <w:jc w:val="both"/>
              <w:rPr>
                <w:shd w:val="clear" w:color="auto" w:fill="00FFFF"/>
              </w:rPr>
            </w:pPr>
          </w:p>
        </w:tc>
      </w:tr>
      <w:tr w:rsidR="00D35F4F" w:rsidTr="00642C9D">
        <w:trPr>
          <w:jc w:val="center"/>
        </w:trPr>
        <w:tc>
          <w:tcPr>
            <w:tcW w:w="45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rPr>
                <w:sz w:val="26"/>
                <w:szCs w:val="26"/>
              </w:rPr>
            </w:pPr>
            <w:r>
              <w:rPr>
                <w:sz w:val="26"/>
                <w:szCs w:val="26"/>
              </w:rPr>
              <w:t>Оформление пояснительной записки</w:t>
            </w:r>
          </w:p>
        </w:tc>
        <w:tc>
          <w:tcPr>
            <w:tcW w:w="10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lang w:val="en-US"/>
              </w:rPr>
            </w:pPr>
            <w:r>
              <w:rPr>
                <w:sz w:val="26"/>
                <w:szCs w:val="26"/>
                <w:lang w:val="en-US"/>
              </w:rPr>
              <w:t>10</w:t>
            </w:r>
          </w:p>
        </w:tc>
        <w:tc>
          <w:tcPr>
            <w:tcW w:w="184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D35F4F" w:rsidRDefault="00D35F4F" w:rsidP="00642C9D">
            <w:pPr>
              <w:widowControl w:val="0"/>
              <w:tabs>
                <w:tab w:val="left" w:pos="0"/>
              </w:tabs>
              <w:ind w:right="-1"/>
              <w:jc w:val="center"/>
              <w:rPr>
                <w:sz w:val="26"/>
                <w:szCs w:val="26"/>
                <w:lang w:val="en-US"/>
              </w:rPr>
            </w:pPr>
            <w:r>
              <w:rPr>
                <w:sz w:val="26"/>
                <w:szCs w:val="26"/>
              </w:rPr>
              <w:t xml:space="preserve">01.05 – </w:t>
            </w:r>
            <w:r>
              <w:rPr>
                <w:sz w:val="26"/>
                <w:szCs w:val="26"/>
                <w:lang w:val="en-US"/>
              </w:rPr>
              <w:t>30</w:t>
            </w:r>
            <w:r>
              <w:rPr>
                <w:sz w:val="26"/>
                <w:szCs w:val="26"/>
              </w:rPr>
              <w:t>.</w:t>
            </w:r>
            <w:r>
              <w:rPr>
                <w:sz w:val="26"/>
                <w:szCs w:val="26"/>
                <w:lang w:val="en-US"/>
              </w:rPr>
              <w:t>05</w:t>
            </w:r>
          </w:p>
        </w:tc>
        <w:tc>
          <w:tcPr>
            <w:tcW w:w="19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D35F4F" w:rsidRDefault="00D35F4F" w:rsidP="00642C9D">
            <w:pPr>
              <w:widowControl w:val="0"/>
              <w:jc w:val="both"/>
              <w:rPr>
                <w:shd w:val="clear" w:color="auto" w:fill="00FFFF"/>
              </w:rPr>
            </w:pPr>
          </w:p>
        </w:tc>
      </w:tr>
    </w:tbl>
    <w:p w:rsidR="00D35F4F" w:rsidRDefault="00D35F4F" w:rsidP="00D35F4F">
      <w:pPr>
        <w:widowControl w:val="0"/>
        <w:jc w:val="both"/>
        <w:rPr>
          <w:szCs w:val="28"/>
          <w:lang w:val="en-US"/>
        </w:rPr>
      </w:pPr>
    </w:p>
    <w:p w:rsidR="00D35F4F" w:rsidRPr="00717532" w:rsidRDefault="00D35F4F" w:rsidP="00D35F4F">
      <w:pPr>
        <w:widowControl w:val="0"/>
        <w:jc w:val="both"/>
        <w:rPr>
          <w:szCs w:val="28"/>
          <w:lang w:val="en-US"/>
        </w:rPr>
      </w:pPr>
    </w:p>
    <w:p w:rsidR="00D35F4F" w:rsidRDefault="00D35F4F" w:rsidP="00D35F4F">
      <w:pPr>
        <w:widowControl w:val="0"/>
        <w:jc w:val="both"/>
        <w:rPr>
          <w:szCs w:val="28"/>
        </w:rPr>
      </w:pPr>
      <w:r>
        <w:rPr>
          <w:szCs w:val="28"/>
        </w:rPr>
        <w:t xml:space="preserve">Дата выдачи задания: </w:t>
      </w:r>
      <w:r w:rsidRPr="0016092F">
        <w:rPr>
          <w:szCs w:val="28"/>
        </w:rPr>
        <w:t>1</w:t>
      </w:r>
      <w:r>
        <w:rPr>
          <w:szCs w:val="28"/>
        </w:rPr>
        <w:t xml:space="preserve"> февраля 2016 г.</w:t>
      </w:r>
    </w:p>
    <w:p w:rsidR="00D35F4F" w:rsidRDefault="00D35F4F" w:rsidP="00D35F4F">
      <w:pPr>
        <w:widowControl w:val="0"/>
        <w:jc w:val="both"/>
        <w:rPr>
          <w:szCs w:val="28"/>
        </w:rPr>
      </w:pPr>
    </w:p>
    <w:p w:rsidR="00D35F4F" w:rsidRDefault="00D35F4F" w:rsidP="00D35F4F">
      <w:pPr>
        <w:widowControl w:val="0"/>
        <w:jc w:val="both"/>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Pr>
          <w:szCs w:val="28"/>
        </w:rPr>
        <w:tab/>
        <w:t>М. М. Лукашевич</w:t>
      </w:r>
    </w:p>
    <w:p w:rsidR="00D35F4F" w:rsidRDefault="00D35F4F" w:rsidP="00D35F4F">
      <w:pPr>
        <w:widowControl w:val="0"/>
        <w:jc w:val="both"/>
        <w:rPr>
          <w:szCs w:val="28"/>
        </w:rPr>
      </w:pPr>
    </w:p>
    <w:p w:rsidR="00D35F4F" w:rsidRDefault="00D35F4F" w:rsidP="00D35F4F">
      <w:pPr>
        <w:widowControl w:val="0"/>
        <w:jc w:val="both"/>
        <w:rPr>
          <w:szCs w:val="28"/>
        </w:rPr>
      </w:pPr>
      <w:r>
        <w:rPr>
          <w:szCs w:val="28"/>
        </w:rPr>
        <w:t>ЗАДАНИЕ ПРИНЯЛ К ИСПОЛНЕНИЮ</w:t>
      </w:r>
      <w:r>
        <w:rPr>
          <w:szCs w:val="28"/>
        </w:rPr>
        <w:tab/>
      </w:r>
      <w:r>
        <w:rPr>
          <w:szCs w:val="28"/>
        </w:rPr>
        <w:tab/>
        <w:t>_________</w:t>
      </w:r>
    </w:p>
    <w:p w:rsidR="00D35F4F" w:rsidRDefault="00D35F4F" w:rsidP="00D35F4F">
      <w:pPr>
        <w:sectPr w:rsidR="00D35F4F" w:rsidSect="00A054D7">
          <w:pgSz w:w="11906" w:h="16838" w:code="9"/>
          <w:pgMar w:top="1134" w:right="1701" w:bottom="1531" w:left="851" w:header="0" w:footer="851" w:gutter="0"/>
          <w:cols w:space="720"/>
          <w:formProt w:val="0"/>
          <w:docGrid w:linePitch="360" w:charSpace="-6145"/>
        </w:sectPr>
      </w:pPr>
    </w:p>
    <w:sdt>
      <w:sdtPr>
        <w:rPr>
          <w:rFonts w:ascii="Times New Roman" w:eastAsiaTheme="minorHAnsi" w:hAnsi="Times New Roman" w:cstheme="minorBidi"/>
          <w:b w:val="0"/>
          <w:bCs w:val="0"/>
          <w:color w:val="auto"/>
          <w:szCs w:val="22"/>
          <w:lang w:eastAsia="en-US"/>
        </w:rPr>
        <w:id w:val="-83687891"/>
        <w:docPartObj>
          <w:docPartGallery w:val="Table of Contents"/>
          <w:docPartUnique/>
        </w:docPartObj>
      </w:sdtPr>
      <w:sdtEndPr/>
      <w:sdtContent>
        <w:p w:rsidR="00A054D7" w:rsidRDefault="0003322B" w:rsidP="00A054D7">
          <w:pPr>
            <w:pStyle w:val="ac"/>
            <w:jc w:val="center"/>
            <w:rPr>
              <w:rFonts w:ascii="Times New Roman" w:hAnsi="Times New Roman" w:cs="Times New Roman"/>
              <w:b w:val="0"/>
              <w:color w:val="auto"/>
            </w:rPr>
          </w:pPr>
          <w:r>
            <w:rPr>
              <w:rFonts w:ascii="Times New Roman" w:hAnsi="Times New Roman" w:cs="Times New Roman"/>
              <w:b w:val="0"/>
              <w:color w:val="auto"/>
            </w:rPr>
            <w:t>СОДЕРЖАНИЕ</w:t>
          </w:r>
        </w:p>
        <w:p w:rsidR="00A054D7" w:rsidRPr="00A054D7" w:rsidRDefault="00A054D7" w:rsidP="00A054D7">
          <w:pPr>
            <w:rPr>
              <w:lang w:eastAsia="ru-RU"/>
            </w:rPr>
          </w:pPr>
        </w:p>
        <w:p w:rsidR="004138E5" w:rsidRPr="004138E5" w:rsidRDefault="002D17A4">
          <w:pPr>
            <w:pStyle w:val="12"/>
            <w:tabs>
              <w:tab w:val="right" w:leader="dot" w:pos="9344"/>
            </w:tabs>
            <w:rPr>
              <w:rFonts w:asciiTheme="minorHAnsi" w:eastAsiaTheme="minorEastAsia" w:hAnsiTheme="minorHAnsi"/>
              <w:noProof/>
              <w:sz w:val="22"/>
              <w:lang w:eastAsia="ru-RU"/>
            </w:rPr>
          </w:pPr>
          <w:r w:rsidRPr="004138E5">
            <w:rPr>
              <w:rFonts w:cs="Times New Roman"/>
            </w:rPr>
            <w:fldChar w:fldCharType="begin"/>
          </w:r>
          <w:r w:rsidRPr="004138E5">
            <w:rPr>
              <w:rFonts w:cs="Times New Roman"/>
            </w:rPr>
            <w:instrText xml:space="preserve"> TOC \o "1-3" \h \z \u </w:instrText>
          </w:r>
          <w:r w:rsidRPr="004138E5">
            <w:rPr>
              <w:rFonts w:cs="Times New Roman"/>
            </w:rPr>
            <w:fldChar w:fldCharType="separate"/>
          </w:r>
          <w:hyperlink w:anchor="_Toc451465349" w:history="1">
            <w:r w:rsidR="004138E5" w:rsidRPr="004138E5">
              <w:rPr>
                <w:rStyle w:val="af1"/>
                <w:noProof/>
              </w:rPr>
              <w:t>ВВЕДЕНИЕ</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_Toc451465349 \h </w:instrText>
            </w:r>
            <w:r w:rsidR="004138E5" w:rsidRPr="004138E5">
              <w:rPr>
                <w:noProof/>
                <w:webHidden/>
              </w:rPr>
            </w:r>
            <w:r w:rsidR="004138E5" w:rsidRPr="004138E5">
              <w:rPr>
                <w:noProof/>
                <w:webHidden/>
              </w:rPr>
              <w:fldChar w:fldCharType="separate"/>
            </w:r>
            <w:r w:rsidR="00B53183">
              <w:rPr>
                <w:noProof/>
                <w:webHidden/>
              </w:rPr>
              <w:t>6</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50" w:history="1">
            <w:r w:rsidR="004138E5" w:rsidRPr="004138E5">
              <w:rPr>
                <w:rStyle w:val="af1"/>
                <w:rFonts w:eastAsia="Times New Roman" w:cs="Times New Roman"/>
                <w:noProof/>
              </w:rPr>
              <w:t xml:space="preserve">1 </w:t>
            </w:r>
            <w:r w:rsidR="004138E5" w:rsidRPr="004138E5">
              <w:rPr>
                <w:rStyle w:val="af1"/>
                <w:noProof/>
              </w:rPr>
              <w:t>ОБЗОР ЛИТЕРАТУРЫ</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_Toc451465350 \h </w:instrText>
            </w:r>
            <w:r w:rsidR="004138E5" w:rsidRPr="004138E5">
              <w:rPr>
                <w:noProof/>
                <w:webHidden/>
              </w:rPr>
            </w:r>
            <w:r w:rsidR="004138E5" w:rsidRPr="004138E5">
              <w:rPr>
                <w:noProof/>
                <w:webHidden/>
              </w:rPr>
              <w:fldChar w:fldCharType="separate"/>
            </w:r>
            <w:r w:rsidR="00B53183">
              <w:rPr>
                <w:noProof/>
                <w:webHidden/>
              </w:rPr>
              <w:t>8</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51" w:history="1">
            <w:r w:rsidR="004138E5" w:rsidRPr="004138E5">
              <w:rPr>
                <w:rStyle w:val="af1"/>
                <w:noProof/>
              </w:rPr>
              <w:t>1.1 Обзор существующих социальных сетей</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_Toc451465351 \h </w:instrText>
            </w:r>
            <w:r w:rsidR="004138E5" w:rsidRPr="004138E5">
              <w:rPr>
                <w:noProof/>
                <w:webHidden/>
              </w:rPr>
            </w:r>
            <w:r w:rsidR="004138E5" w:rsidRPr="004138E5">
              <w:rPr>
                <w:noProof/>
                <w:webHidden/>
              </w:rPr>
              <w:fldChar w:fldCharType="separate"/>
            </w:r>
            <w:r w:rsidR="00B53183">
              <w:rPr>
                <w:noProof/>
                <w:webHidden/>
              </w:rPr>
              <w:t>8</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52" w:history="1">
            <w:r w:rsidR="004138E5" w:rsidRPr="004138E5">
              <w:rPr>
                <w:rStyle w:val="af1"/>
                <w:rFonts w:eastAsia="Times New Roman" w:cs="Times New Roman"/>
                <w:noProof/>
              </w:rPr>
              <w:t xml:space="preserve">1.2 </w:t>
            </w:r>
            <w:r w:rsidR="004138E5" w:rsidRPr="004138E5">
              <w:rPr>
                <w:rStyle w:val="af1"/>
                <w:noProof/>
              </w:rPr>
              <w:t>Обзор аналогов</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_Toc451465352 \h </w:instrText>
            </w:r>
            <w:r w:rsidR="004138E5" w:rsidRPr="004138E5">
              <w:rPr>
                <w:noProof/>
                <w:webHidden/>
              </w:rPr>
            </w:r>
            <w:r w:rsidR="004138E5" w:rsidRPr="004138E5">
              <w:rPr>
                <w:noProof/>
                <w:webHidden/>
              </w:rPr>
              <w:fldChar w:fldCharType="separate"/>
            </w:r>
            <w:r w:rsidR="00B53183">
              <w:rPr>
                <w:noProof/>
                <w:webHidden/>
              </w:rPr>
              <w:t>13</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53" w:history="1">
            <w:r w:rsidR="004138E5" w:rsidRPr="004138E5">
              <w:rPr>
                <w:rStyle w:val="af1"/>
                <w:rFonts w:cs="Times New Roman"/>
                <w:noProof/>
              </w:rPr>
              <w:t xml:space="preserve">1.3 </w:t>
            </w:r>
            <w:r w:rsidR="004138E5" w:rsidRPr="004138E5">
              <w:rPr>
                <w:rStyle w:val="af1"/>
                <w:noProof/>
              </w:rPr>
              <w:t>Выбор используемых технологий</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_Toc451465353 \h </w:instrText>
            </w:r>
            <w:r w:rsidR="004138E5" w:rsidRPr="004138E5">
              <w:rPr>
                <w:noProof/>
                <w:webHidden/>
              </w:rPr>
            </w:r>
            <w:r w:rsidR="004138E5" w:rsidRPr="004138E5">
              <w:rPr>
                <w:noProof/>
                <w:webHidden/>
              </w:rPr>
              <w:fldChar w:fldCharType="separate"/>
            </w:r>
            <w:r w:rsidR="00B53183">
              <w:rPr>
                <w:noProof/>
                <w:webHidden/>
              </w:rPr>
              <w:t>14</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54" w:history="1">
            <w:r w:rsidR="004138E5" w:rsidRPr="004138E5">
              <w:rPr>
                <w:rStyle w:val="af1"/>
                <w:rFonts w:cs="Times New Roman"/>
                <w:noProof/>
              </w:rPr>
              <w:t xml:space="preserve">1.4 </w:t>
            </w:r>
            <w:r w:rsidR="004138E5" w:rsidRPr="004138E5">
              <w:rPr>
                <w:rStyle w:val="af1"/>
                <w:noProof/>
              </w:rPr>
              <w:t>Выводы</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_Toc451465354 \h </w:instrText>
            </w:r>
            <w:r w:rsidR="004138E5" w:rsidRPr="004138E5">
              <w:rPr>
                <w:noProof/>
                <w:webHidden/>
              </w:rPr>
            </w:r>
            <w:r w:rsidR="004138E5" w:rsidRPr="004138E5">
              <w:rPr>
                <w:noProof/>
                <w:webHidden/>
              </w:rPr>
              <w:fldChar w:fldCharType="separate"/>
            </w:r>
            <w:r w:rsidR="00B53183">
              <w:rPr>
                <w:noProof/>
                <w:webHidden/>
              </w:rPr>
              <w:t>15</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55" w:history="1">
            <w:r w:rsidR="004138E5" w:rsidRPr="004138E5">
              <w:rPr>
                <w:rStyle w:val="af1"/>
                <w:noProof/>
              </w:rPr>
              <w:t>2 СИСТЕМНОЕ ПРОЕКТИРОВАНИЕ</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_Toc451465355 \h </w:instrText>
            </w:r>
            <w:r w:rsidR="004138E5" w:rsidRPr="004138E5">
              <w:rPr>
                <w:noProof/>
                <w:webHidden/>
              </w:rPr>
            </w:r>
            <w:r w:rsidR="004138E5" w:rsidRPr="004138E5">
              <w:rPr>
                <w:noProof/>
                <w:webHidden/>
              </w:rPr>
              <w:fldChar w:fldCharType="separate"/>
            </w:r>
            <w:r w:rsidR="00B53183">
              <w:rPr>
                <w:noProof/>
                <w:webHidden/>
              </w:rPr>
              <w:t>16</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56" w:history="1">
            <w:r w:rsidR="004138E5" w:rsidRPr="004138E5">
              <w:rPr>
                <w:rStyle w:val="af1"/>
                <w:noProof/>
              </w:rPr>
              <w:t>2.1 Структура программного средства</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_Toc451465356 \h </w:instrText>
            </w:r>
            <w:r w:rsidR="004138E5" w:rsidRPr="004138E5">
              <w:rPr>
                <w:noProof/>
                <w:webHidden/>
              </w:rPr>
            </w:r>
            <w:r w:rsidR="004138E5" w:rsidRPr="004138E5">
              <w:rPr>
                <w:noProof/>
                <w:webHidden/>
              </w:rPr>
              <w:fldChar w:fldCharType="separate"/>
            </w:r>
            <w:r w:rsidR="00B53183">
              <w:rPr>
                <w:noProof/>
                <w:webHidden/>
              </w:rPr>
              <w:t>16</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57" w:history="1">
            <w:r w:rsidR="004138E5" w:rsidRPr="004138E5">
              <w:rPr>
                <w:rStyle w:val="af1"/>
                <w:noProof/>
              </w:rPr>
              <w:t>3 ФУНКЦИОНАЛЬНОЕ ПРОЕКТИРОВАНИЕ</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_Toc451465357 \h </w:instrText>
            </w:r>
            <w:r w:rsidR="004138E5" w:rsidRPr="004138E5">
              <w:rPr>
                <w:noProof/>
                <w:webHidden/>
              </w:rPr>
            </w:r>
            <w:r w:rsidR="004138E5" w:rsidRPr="004138E5">
              <w:rPr>
                <w:noProof/>
                <w:webHidden/>
              </w:rPr>
              <w:fldChar w:fldCharType="separate"/>
            </w:r>
            <w:r w:rsidR="00B53183">
              <w:rPr>
                <w:noProof/>
                <w:webHidden/>
              </w:rPr>
              <w:t>20</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58" w:history="1">
            <w:r w:rsidR="004138E5" w:rsidRPr="004138E5">
              <w:rPr>
                <w:rStyle w:val="af1"/>
                <w:noProof/>
              </w:rPr>
              <w:t xml:space="preserve">3.1 Описание работы фреймворка </w:t>
            </w:r>
            <w:r w:rsidR="004138E5" w:rsidRPr="004138E5">
              <w:rPr>
                <w:rStyle w:val="af1"/>
                <w:noProof/>
                <w:lang w:val="en-US"/>
              </w:rPr>
              <w:t>Ruby</w:t>
            </w:r>
            <w:r w:rsidR="004138E5" w:rsidRPr="004138E5">
              <w:rPr>
                <w:rStyle w:val="af1"/>
                <w:noProof/>
              </w:rPr>
              <w:t xml:space="preserve"> </w:t>
            </w:r>
            <w:r w:rsidR="004138E5" w:rsidRPr="004138E5">
              <w:rPr>
                <w:rStyle w:val="af1"/>
                <w:noProof/>
                <w:lang w:val="en-US"/>
              </w:rPr>
              <w:t>on</w:t>
            </w:r>
            <w:r w:rsidR="004138E5" w:rsidRPr="004138E5">
              <w:rPr>
                <w:rStyle w:val="af1"/>
                <w:noProof/>
              </w:rPr>
              <w:t xml:space="preserve"> </w:t>
            </w:r>
            <w:r w:rsidR="004138E5" w:rsidRPr="004138E5">
              <w:rPr>
                <w:rStyle w:val="af1"/>
                <w:noProof/>
                <w:lang w:val="en-US"/>
              </w:rPr>
              <w:t>Rails</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_Toc451465358 \h </w:instrText>
            </w:r>
            <w:r w:rsidR="004138E5" w:rsidRPr="004138E5">
              <w:rPr>
                <w:noProof/>
                <w:webHidden/>
              </w:rPr>
            </w:r>
            <w:r w:rsidR="004138E5" w:rsidRPr="004138E5">
              <w:rPr>
                <w:noProof/>
                <w:webHidden/>
              </w:rPr>
              <w:fldChar w:fldCharType="separate"/>
            </w:r>
            <w:r w:rsidR="00B53183">
              <w:rPr>
                <w:noProof/>
                <w:webHidden/>
              </w:rPr>
              <w:t>20</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59" w:history="1">
            <w:r w:rsidR="004138E5" w:rsidRPr="004138E5">
              <w:rPr>
                <w:rStyle w:val="af1"/>
                <w:noProof/>
              </w:rPr>
              <w:t>3.2 Описание модели данных</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_Toc451465359 \h </w:instrText>
            </w:r>
            <w:r w:rsidR="004138E5" w:rsidRPr="004138E5">
              <w:rPr>
                <w:noProof/>
                <w:webHidden/>
              </w:rPr>
            </w:r>
            <w:r w:rsidR="004138E5" w:rsidRPr="004138E5">
              <w:rPr>
                <w:noProof/>
                <w:webHidden/>
              </w:rPr>
              <w:fldChar w:fldCharType="separate"/>
            </w:r>
            <w:r w:rsidR="00B53183">
              <w:rPr>
                <w:noProof/>
                <w:webHidden/>
              </w:rPr>
              <w:t>23</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60" w:history="1">
            <w:r w:rsidR="004138E5" w:rsidRPr="004138E5">
              <w:rPr>
                <w:rStyle w:val="af1"/>
                <w:noProof/>
              </w:rPr>
              <w:t>3.3 Описание структуры и взаимодействия между классами</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_Toc451465360 \h </w:instrText>
            </w:r>
            <w:r w:rsidR="004138E5" w:rsidRPr="004138E5">
              <w:rPr>
                <w:noProof/>
                <w:webHidden/>
              </w:rPr>
            </w:r>
            <w:r w:rsidR="004138E5" w:rsidRPr="004138E5">
              <w:rPr>
                <w:noProof/>
                <w:webHidden/>
              </w:rPr>
              <w:fldChar w:fldCharType="separate"/>
            </w:r>
            <w:r w:rsidR="00B53183">
              <w:rPr>
                <w:noProof/>
                <w:webHidden/>
              </w:rPr>
              <w:t>31</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61" w:history="1">
            <w:r w:rsidR="004138E5" w:rsidRPr="004138E5">
              <w:rPr>
                <w:rStyle w:val="af1"/>
                <w:noProof/>
              </w:rPr>
              <w:t>4 РАЗРАБОТКА ПРОГРАММНЫХ МОДУЛЕЙ</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_Toc451465361 \h </w:instrText>
            </w:r>
            <w:r w:rsidR="004138E5" w:rsidRPr="004138E5">
              <w:rPr>
                <w:noProof/>
                <w:webHidden/>
              </w:rPr>
            </w:r>
            <w:r w:rsidR="004138E5" w:rsidRPr="004138E5">
              <w:rPr>
                <w:noProof/>
                <w:webHidden/>
              </w:rPr>
              <w:fldChar w:fldCharType="separate"/>
            </w:r>
            <w:r w:rsidR="00B53183">
              <w:rPr>
                <w:noProof/>
                <w:webHidden/>
              </w:rPr>
              <w:t>48</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62" w:history="1">
            <w:r w:rsidR="004138E5" w:rsidRPr="004138E5">
              <w:rPr>
                <w:rStyle w:val="af1"/>
                <w:noProof/>
              </w:rPr>
              <w:t xml:space="preserve">4.1 Алгоритм получения данных </w:t>
            </w:r>
            <w:r w:rsidR="004138E5" w:rsidRPr="004138E5">
              <w:rPr>
                <w:rStyle w:val="af1"/>
                <w:noProof/>
                <w:lang w:val="en-US"/>
              </w:rPr>
              <w:t>Github</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_Toc451465362 \h </w:instrText>
            </w:r>
            <w:r w:rsidR="004138E5" w:rsidRPr="004138E5">
              <w:rPr>
                <w:noProof/>
                <w:webHidden/>
              </w:rPr>
            </w:r>
            <w:r w:rsidR="004138E5" w:rsidRPr="004138E5">
              <w:rPr>
                <w:noProof/>
                <w:webHidden/>
              </w:rPr>
              <w:fldChar w:fldCharType="separate"/>
            </w:r>
            <w:r w:rsidR="00B53183">
              <w:rPr>
                <w:noProof/>
                <w:webHidden/>
              </w:rPr>
              <w:t>48</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63" w:history="1">
            <w:r w:rsidR="004138E5" w:rsidRPr="004138E5">
              <w:rPr>
                <w:rStyle w:val="af1"/>
                <w:noProof/>
              </w:rPr>
              <w:t xml:space="preserve">4.2 Алгоритм получения данных </w:t>
            </w:r>
            <w:r w:rsidR="004138E5" w:rsidRPr="004138E5">
              <w:rPr>
                <w:rStyle w:val="af1"/>
                <w:noProof/>
                <w:lang w:val="en-US"/>
              </w:rPr>
              <w:t>LinkedIn</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_Toc451465363 \h </w:instrText>
            </w:r>
            <w:r w:rsidR="004138E5" w:rsidRPr="004138E5">
              <w:rPr>
                <w:noProof/>
                <w:webHidden/>
              </w:rPr>
            </w:r>
            <w:r w:rsidR="004138E5" w:rsidRPr="004138E5">
              <w:rPr>
                <w:noProof/>
                <w:webHidden/>
              </w:rPr>
              <w:fldChar w:fldCharType="separate"/>
            </w:r>
            <w:r w:rsidR="00B53183">
              <w:rPr>
                <w:noProof/>
                <w:webHidden/>
              </w:rPr>
              <w:t>51</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64" w:history="1">
            <w:r w:rsidR="004138E5" w:rsidRPr="004138E5">
              <w:rPr>
                <w:rStyle w:val="af1"/>
                <w:noProof/>
              </w:rPr>
              <w:t>5 ПРОГРАММА И МЕТОДИКА ИСПЫТАНИЙ</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_Toc451465364 \h </w:instrText>
            </w:r>
            <w:r w:rsidR="004138E5" w:rsidRPr="004138E5">
              <w:rPr>
                <w:noProof/>
                <w:webHidden/>
              </w:rPr>
            </w:r>
            <w:r w:rsidR="004138E5" w:rsidRPr="004138E5">
              <w:rPr>
                <w:noProof/>
                <w:webHidden/>
              </w:rPr>
              <w:fldChar w:fldCharType="separate"/>
            </w:r>
            <w:r w:rsidR="00B53183">
              <w:rPr>
                <w:noProof/>
                <w:webHidden/>
              </w:rPr>
              <w:t>59</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65" w:history="1">
            <w:r w:rsidR="004138E5" w:rsidRPr="004138E5">
              <w:rPr>
                <w:rStyle w:val="af1"/>
                <w:noProof/>
              </w:rPr>
              <w:t>6 РУКОВОДСТВО ПОЛЬЗОВАТЕЛЯ</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_Toc451465365 \h </w:instrText>
            </w:r>
            <w:r w:rsidR="004138E5" w:rsidRPr="004138E5">
              <w:rPr>
                <w:noProof/>
                <w:webHidden/>
              </w:rPr>
            </w:r>
            <w:r w:rsidR="004138E5" w:rsidRPr="004138E5">
              <w:rPr>
                <w:noProof/>
                <w:webHidden/>
              </w:rPr>
              <w:fldChar w:fldCharType="separate"/>
            </w:r>
            <w:r w:rsidR="00B53183">
              <w:rPr>
                <w:noProof/>
                <w:webHidden/>
              </w:rPr>
              <w:t>64</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66" w:history="1">
            <w:r w:rsidR="004138E5" w:rsidRPr="004138E5">
              <w:rPr>
                <w:rStyle w:val="af1"/>
                <w:noProof/>
              </w:rPr>
              <w:t>6.1 Установка системы на удаленном сервере</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_Toc451465366 \h </w:instrText>
            </w:r>
            <w:r w:rsidR="004138E5" w:rsidRPr="004138E5">
              <w:rPr>
                <w:noProof/>
                <w:webHidden/>
              </w:rPr>
            </w:r>
            <w:r w:rsidR="004138E5" w:rsidRPr="004138E5">
              <w:rPr>
                <w:noProof/>
                <w:webHidden/>
              </w:rPr>
              <w:fldChar w:fldCharType="separate"/>
            </w:r>
            <w:r w:rsidR="00B53183">
              <w:rPr>
                <w:noProof/>
                <w:webHidden/>
              </w:rPr>
              <w:t>64</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67" w:history="1">
            <w:r w:rsidR="004138E5" w:rsidRPr="004138E5">
              <w:rPr>
                <w:rStyle w:val="af1"/>
                <w:noProof/>
              </w:rPr>
              <w:t>6.2 Установка системы локально</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_Toc451465367 \h </w:instrText>
            </w:r>
            <w:r w:rsidR="004138E5" w:rsidRPr="004138E5">
              <w:rPr>
                <w:noProof/>
                <w:webHidden/>
              </w:rPr>
            </w:r>
            <w:r w:rsidR="004138E5" w:rsidRPr="004138E5">
              <w:rPr>
                <w:noProof/>
                <w:webHidden/>
              </w:rPr>
              <w:fldChar w:fldCharType="separate"/>
            </w:r>
            <w:r w:rsidR="00B53183">
              <w:rPr>
                <w:noProof/>
                <w:webHidden/>
              </w:rPr>
              <w:t>66</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68" w:history="1">
            <w:r w:rsidR="004138E5" w:rsidRPr="004138E5">
              <w:rPr>
                <w:rStyle w:val="af1"/>
                <w:noProof/>
              </w:rPr>
              <w:t>6.3 Описание основных функций программного модуля</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_Toc451465368 \h </w:instrText>
            </w:r>
            <w:r w:rsidR="004138E5" w:rsidRPr="004138E5">
              <w:rPr>
                <w:noProof/>
                <w:webHidden/>
              </w:rPr>
            </w:r>
            <w:r w:rsidR="004138E5" w:rsidRPr="004138E5">
              <w:rPr>
                <w:noProof/>
                <w:webHidden/>
              </w:rPr>
              <w:fldChar w:fldCharType="separate"/>
            </w:r>
            <w:r w:rsidR="00B53183">
              <w:rPr>
                <w:noProof/>
                <w:webHidden/>
              </w:rPr>
              <w:t>67</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69" w:history="1">
            <w:r w:rsidR="004138E5" w:rsidRPr="004138E5">
              <w:rPr>
                <w:rStyle w:val="af1"/>
                <w:noProof/>
              </w:rPr>
              <w:t>7 ТЕХНИКО-ЭКОНОМИЧЕСКОЕ ОБОСНОВАНИЕ РАЗРАБОТКИ И ИСПОЛЬЗОВАНИЯ ПРОГРАММНОГО ПРОДУКТА</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_Toc451465369 \h </w:instrText>
            </w:r>
            <w:r w:rsidR="004138E5" w:rsidRPr="004138E5">
              <w:rPr>
                <w:noProof/>
                <w:webHidden/>
              </w:rPr>
            </w:r>
            <w:r w:rsidR="004138E5" w:rsidRPr="004138E5">
              <w:rPr>
                <w:noProof/>
                <w:webHidden/>
              </w:rPr>
              <w:fldChar w:fldCharType="separate"/>
            </w:r>
            <w:r w:rsidR="00B53183">
              <w:rPr>
                <w:noProof/>
                <w:webHidden/>
              </w:rPr>
              <w:t>69</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70" w:history="1">
            <w:r w:rsidR="004138E5" w:rsidRPr="004138E5">
              <w:rPr>
                <w:rStyle w:val="af1"/>
                <w:rFonts w:eastAsia="Times New Roman"/>
                <w:iCs/>
                <w:noProof/>
              </w:rPr>
              <w:t xml:space="preserve">7.1 </w:t>
            </w:r>
            <w:r w:rsidR="004138E5" w:rsidRPr="004138E5">
              <w:rPr>
                <w:rStyle w:val="af1"/>
                <w:noProof/>
              </w:rPr>
              <w:t>Характеристика программного продукта</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_Toc451465370 \h </w:instrText>
            </w:r>
            <w:r w:rsidR="004138E5" w:rsidRPr="004138E5">
              <w:rPr>
                <w:noProof/>
                <w:webHidden/>
              </w:rPr>
            </w:r>
            <w:r w:rsidR="004138E5" w:rsidRPr="004138E5">
              <w:rPr>
                <w:noProof/>
                <w:webHidden/>
              </w:rPr>
              <w:fldChar w:fldCharType="separate"/>
            </w:r>
            <w:r w:rsidR="00B53183">
              <w:rPr>
                <w:noProof/>
                <w:webHidden/>
              </w:rPr>
              <w:t>69</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71" w:history="1">
            <w:r w:rsidR="004138E5" w:rsidRPr="004138E5">
              <w:rPr>
                <w:rStyle w:val="af1"/>
                <w:rFonts w:eastAsia="Times New Roman"/>
                <w:noProof/>
              </w:rPr>
              <w:t>7.2 Расчет сметы затрат, цены и прибыли</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_Toc451465371 \h </w:instrText>
            </w:r>
            <w:r w:rsidR="004138E5" w:rsidRPr="004138E5">
              <w:rPr>
                <w:noProof/>
                <w:webHidden/>
              </w:rPr>
            </w:r>
            <w:r w:rsidR="004138E5" w:rsidRPr="004138E5">
              <w:rPr>
                <w:noProof/>
                <w:webHidden/>
              </w:rPr>
              <w:fldChar w:fldCharType="separate"/>
            </w:r>
            <w:r w:rsidR="00B53183">
              <w:rPr>
                <w:noProof/>
                <w:webHidden/>
              </w:rPr>
              <w:t>69</w:t>
            </w:r>
            <w:r w:rsidR="004138E5" w:rsidRPr="004138E5">
              <w:rPr>
                <w:noProof/>
                <w:webHidden/>
              </w:rPr>
              <w:fldChar w:fldCharType="end"/>
            </w:r>
          </w:hyperlink>
        </w:p>
        <w:p w:rsidR="004138E5" w:rsidRPr="004138E5" w:rsidRDefault="002C593A">
          <w:pPr>
            <w:pStyle w:val="21"/>
            <w:tabs>
              <w:tab w:val="right" w:leader="dot" w:pos="9344"/>
            </w:tabs>
            <w:rPr>
              <w:rFonts w:asciiTheme="minorHAnsi" w:eastAsiaTheme="minorEastAsia" w:hAnsiTheme="minorHAnsi"/>
              <w:noProof/>
              <w:sz w:val="22"/>
              <w:lang w:eastAsia="ru-RU"/>
            </w:rPr>
          </w:pPr>
          <w:hyperlink w:anchor="_Toc451465372" w:history="1">
            <w:r w:rsidR="004138E5" w:rsidRPr="004138E5">
              <w:rPr>
                <w:rStyle w:val="af1"/>
                <w:rFonts w:eastAsia="Times New Roman"/>
                <w:noProof/>
              </w:rPr>
              <w:t>7.3 Расчет экономического эффекта у пользователя</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_Toc451465372 \h </w:instrText>
            </w:r>
            <w:r w:rsidR="004138E5" w:rsidRPr="004138E5">
              <w:rPr>
                <w:noProof/>
                <w:webHidden/>
              </w:rPr>
            </w:r>
            <w:r w:rsidR="004138E5" w:rsidRPr="004138E5">
              <w:rPr>
                <w:noProof/>
                <w:webHidden/>
              </w:rPr>
              <w:fldChar w:fldCharType="separate"/>
            </w:r>
            <w:r w:rsidR="00B53183">
              <w:rPr>
                <w:noProof/>
                <w:webHidden/>
              </w:rPr>
              <w:t>78</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73" w:history="1">
            <w:r w:rsidR="004138E5" w:rsidRPr="004138E5">
              <w:rPr>
                <w:rStyle w:val="af1"/>
                <w:noProof/>
              </w:rPr>
              <w:t>ЗАКЛЮЧЕНИЕ</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_Toc451465373 \h </w:instrText>
            </w:r>
            <w:r w:rsidR="004138E5" w:rsidRPr="004138E5">
              <w:rPr>
                <w:noProof/>
                <w:webHidden/>
              </w:rPr>
            </w:r>
            <w:r w:rsidR="004138E5" w:rsidRPr="004138E5">
              <w:rPr>
                <w:noProof/>
                <w:webHidden/>
              </w:rPr>
              <w:fldChar w:fldCharType="separate"/>
            </w:r>
            <w:r w:rsidR="00B53183">
              <w:rPr>
                <w:noProof/>
                <w:webHidden/>
              </w:rPr>
              <w:t>83</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74" w:history="1">
            <w:r w:rsidR="004138E5" w:rsidRPr="004138E5">
              <w:rPr>
                <w:rStyle w:val="af1"/>
                <w:noProof/>
              </w:rPr>
              <w:t>СПИСОК ИСПОЛЬЗОВАННЫХ ИСТОЧНИКОВ</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_Toc451465374 \h </w:instrText>
            </w:r>
            <w:r w:rsidR="004138E5" w:rsidRPr="004138E5">
              <w:rPr>
                <w:noProof/>
                <w:webHidden/>
              </w:rPr>
            </w:r>
            <w:r w:rsidR="004138E5" w:rsidRPr="004138E5">
              <w:rPr>
                <w:noProof/>
                <w:webHidden/>
              </w:rPr>
              <w:fldChar w:fldCharType="separate"/>
            </w:r>
            <w:r w:rsidR="00B53183">
              <w:rPr>
                <w:noProof/>
                <w:webHidden/>
              </w:rPr>
              <w:t>84</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75" w:history="1">
            <w:r w:rsidR="004138E5" w:rsidRPr="004138E5">
              <w:rPr>
                <w:rStyle w:val="af1"/>
                <w:noProof/>
              </w:rPr>
              <w:t>ПРИЛОЖЕНИЕ А</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_Toc451465375 \h </w:instrText>
            </w:r>
            <w:r w:rsidR="004138E5" w:rsidRPr="004138E5">
              <w:rPr>
                <w:noProof/>
                <w:webHidden/>
              </w:rPr>
            </w:r>
            <w:r w:rsidR="004138E5" w:rsidRPr="004138E5">
              <w:rPr>
                <w:noProof/>
                <w:webHidden/>
              </w:rPr>
              <w:fldChar w:fldCharType="separate"/>
            </w:r>
            <w:r w:rsidR="00B53183">
              <w:rPr>
                <w:noProof/>
                <w:webHidden/>
              </w:rPr>
              <w:t>86</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76" w:history="1">
            <w:r w:rsidR="004138E5" w:rsidRPr="004138E5">
              <w:rPr>
                <w:rStyle w:val="af1"/>
                <w:noProof/>
              </w:rPr>
              <w:t>ПРИЛОЖЕНИЕ Б</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_Toc451465376 \h </w:instrText>
            </w:r>
            <w:r w:rsidR="004138E5" w:rsidRPr="004138E5">
              <w:rPr>
                <w:noProof/>
                <w:webHidden/>
              </w:rPr>
            </w:r>
            <w:r w:rsidR="004138E5" w:rsidRPr="004138E5">
              <w:rPr>
                <w:noProof/>
                <w:webHidden/>
              </w:rPr>
              <w:fldChar w:fldCharType="separate"/>
            </w:r>
            <w:r w:rsidR="00B53183">
              <w:rPr>
                <w:noProof/>
                <w:webHidden/>
              </w:rPr>
              <w:t>91</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77" w:history="1">
            <w:r w:rsidR="004138E5" w:rsidRPr="004138E5">
              <w:rPr>
                <w:rStyle w:val="af1"/>
                <w:noProof/>
              </w:rPr>
              <w:t>ПРИЛОЖЕНИЕ В</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_Toc451465377 \h </w:instrText>
            </w:r>
            <w:r w:rsidR="004138E5" w:rsidRPr="004138E5">
              <w:rPr>
                <w:noProof/>
                <w:webHidden/>
              </w:rPr>
            </w:r>
            <w:r w:rsidR="004138E5" w:rsidRPr="004138E5">
              <w:rPr>
                <w:noProof/>
                <w:webHidden/>
              </w:rPr>
              <w:fldChar w:fldCharType="separate"/>
            </w:r>
            <w:r w:rsidR="00B53183">
              <w:rPr>
                <w:noProof/>
                <w:webHidden/>
              </w:rPr>
              <w:t>92</w:t>
            </w:r>
            <w:r w:rsidR="004138E5" w:rsidRPr="004138E5">
              <w:rPr>
                <w:noProof/>
                <w:webHidden/>
              </w:rPr>
              <w:fldChar w:fldCharType="end"/>
            </w:r>
          </w:hyperlink>
        </w:p>
        <w:p w:rsidR="004138E5" w:rsidRPr="004138E5" w:rsidRDefault="002C593A">
          <w:pPr>
            <w:pStyle w:val="12"/>
            <w:tabs>
              <w:tab w:val="right" w:leader="dot" w:pos="9344"/>
            </w:tabs>
            <w:rPr>
              <w:rFonts w:asciiTheme="minorHAnsi" w:eastAsiaTheme="minorEastAsia" w:hAnsiTheme="minorHAnsi"/>
              <w:noProof/>
              <w:sz w:val="22"/>
              <w:lang w:eastAsia="ru-RU"/>
            </w:rPr>
          </w:pPr>
          <w:hyperlink w:anchor="_Toc451465378" w:history="1">
            <w:r w:rsidR="004138E5" w:rsidRPr="004138E5">
              <w:rPr>
                <w:rStyle w:val="af1"/>
                <w:noProof/>
              </w:rPr>
              <w:t>ПРИЛОЖЕНИЕ Г</w:t>
            </w:r>
            <w:r w:rsidR="004138E5" w:rsidRPr="004138E5">
              <w:rPr>
                <w:noProof/>
                <w:webHidden/>
              </w:rPr>
              <w:tab/>
            </w:r>
            <w:r w:rsidR="004138E5" w:rsidRPr="004138E5">
              <w:rPr>
                <w:noProof/>
                <w:webHidden/>
              </w:rPr>
              <w:fldChar w:fldCharType="begin"/>
            </w:r>
            <w:r w:rsidR="004138E5" w:rsidRPr="004138E5">
              <w:rPr>
                <w:noProof/>
                <w:webHidden/>
              </w:rPr>
              <w:instrText xml:space="preserve"> PAGEREF _Toc451465378 \h </w:instrText>
            </w:r>
            <w:r w:rsidR="004138E5" w:rsidRPr="004138E5">
              <w:rPr>
                <w:noProof/>
                <w:webHidden/>
              </w:rPr>
            </w:r>
            <w:r w:rsidR="004138E5" w:rsidRPr="004138E5">
              <w:rPr>
                <w:noProof/>
                <w:webHidden/>
              </w:rPr>
              <w:fldChar w:fldCharType="separate"/>
            </w:r>
            <w:r w:rsidR="00B53183">
              <w:rPr>
                <w:noProof/>
                <w:webHidden/>
              </w:rPr>
              <w:t>93</w:t>
            </w:r>
            <w:r w:rsidR="004138E5" w:rsidRPr="004138E5">
              <w:rPr>
                <w:noProof/>
                <w:webHidden/>
              </w:rPr>
              <w:fldChar w:fldCharType="end"/>
            </w:r>
          </w:hyperlink>
        </w:p>
        <w:p w:rsidR="00A054D7" w:rsidRDefault="002D17A4" w:rsidP="00A1700F">
          <w:r w:rsidRPr="004138E5">
            <w:rPr>
              <w:rFonts w:cs="Times New Roman"/>
            </w:rPr>
            <w:fldChar w:fldCharType="end"/>
          </w:r>
        </w:p>
      </w:sdtContent>
    </w:sdt>
    <w:p w:rsidR="00A054D7" w:rsidRDefault="00A054D7" w:rsidP="00B229E5">
      <w:pPr>
        <w:ind w:left="708" w:hanging="708"/>
        <w:sectPr w:rsidR="00A054D7" w:rsidSect="00E07F16">
          <w:pgSz w:w="11906" w:h="16838" w:code="9"/>
          <w:pgMar w:top="1134" w:right="851" w:bottom="1531" w:left="1701" w:header="0" w:footer="851" w:gutter="0"/>
          <w:cols w:space="720"/>
          <w:formProt w:val="0"/>
          <w:titlePg/>
          <w:docGrid w:linePitch="381" w:charSpace="-6145"/>
        </w:sectPr>
      </w:pPr>
    </w:p>
    <w:p w:rsidR="00A054D7" w:rsidRDefault="00A054D7" w:rsidP="00A054D7">
      <w:pPr>
        <w:pStyle w:val="1"/>
        <w:jc w:val="center"/>
      </w:pPr>
      <w:bookmarkStart w:id="0" w:name="_Toc451465349"/>
      <w:r>
        <w:lastRenderedPageBreak/>
        <w:t>ВВЕДЕНИЕ</w:t>
      </w:r>
      <w:bookmarkEnd w:id="0"/>
    </w:p>
    <w:p w:rsidR="00A054D7" w:rsidRPr="00CD039B" w:rsidRDefault="00A054D7" w:rsidP="00A054D7">
      <w:pPr>
        <w:pStyle w:val="af"/>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imes New Roman" w:hAnsi="Times New Roman"/>
          <w:sz w:val="28"/>
          <w:szCs w:val="28"/>
        </w:rPr>
      </w:pPr>
    </w:p>
    <w:p w:rsidR="00A054D7" w:rsidRDefault="00A054D7" w:rsidP="00A054D7">
      <w:pPr>
        <w:pStyle w:val="af0"/>
        <w:spacing w:before="0" w:beforeAutospacing="0" w:after="0" w:afterAutospacing="0"/>
        <w:ind w:left="-30" w:firstLine="709"/>
        <w:jc w:val="both"/>
      </w:pPr>
      <w:r>
        <w:rPr>
          <w:color w:val="000000"/>
          <w:sz w:val="28"/>
          <w:szCs w:val="28"/>
        </w:rPr>
        <w:t>Социальные сети давно стали частью повседневной жизни для немалой части человечества. В частности, социальная Facebook, по последним данным, имеет ежемесячную аудиторию более полутора миллиардов человек, что не</w:t>
      </w:r>
      <w:r w:rsidRPr="001738C8">
        <w:rPr>
          <w:color w:val="000000"/>
          <w:sz w:val="28"/>
          <w:szCs w:val="28"/>
        </w:rPr>
        <w:t xml:space="preserve"> </w:t>
      </w:r>
      <w:r>
        <w:rPr>
          <w:color w:val="000000"/>
          <w:sz w:val="28"/>
          <w:szCs w:val="28"/>
        </w:rPr>
        <w:t>намного меньше общего числа пользователей Интернета на планете Земля. В основном, подобного рода ресурсы используются для построения социальных отношений между людьми, разделяющими общие интересы, увлечения, имеющих, в некотором смысле, схожий жизненный опыт.</w:t>
      </w:r>
    </w:p>
    <w:p w:rsidR="00A054D7" w:rsidRDefault="00A054D7" w:rsidP="00A054D7">
      <w:pPr>
        <w:pStyle w:val="af0"/>
        <w:spacing w:before="0" w:beforeAutospacing="0" w:after="0" w:afterAutospacing="0"/>
        <w:ind w:left="-30" w:firstLine="709"/>
        <w:jc w:val="both"/>
      </w:pPr>
      <w:r>
        <w:rPr>
          <w:color w:val="000000"/>
          <w:sz w:val="28"/>
          <w:szCs w:val="28"/>
        </w:rPr>
        <w:t>В процессе мощного роста и постоянного развития на протяжении последних десяти лет социальные сети начали оказывать влияние на совершенно различные сферы деятельности человека. Примером можно считать области электронной коммерции, образования, профессиональных отношений, которые, с приходом к социальным сетям широкой популярности, претерпели значительные изменения.</w:t>
      </w:r>
    </w:p>
    <w:p w:rsidR="00A054D7" w:rsidRDefault="00A054D7" w:rsidP="00A054D7">
      <w:pPr>
        <w:pStyle w:val="af0"/>
        <w:spacing w:before="0" w:beforeAutospacing="0" w:after="0" w:afterAutospacing="0"/>
        <w:ind w:left="-30" w:firstLine="709"/>
        <w:jc w:val="both"/>
      </w:pPr>
      <w:r>
        <w:rPr>
          <w:color w:val="000000"/>
          <w:sz w:val="28"/>
          <w:szCs w:val="28"/>
        </w:rPr>
        <w:t>К примеру, появлений социальной сети Linkedin позволило изменить процесс поиска персонала в сторону значительного его упрощения. Около полумиллиарда человек имеют профили с указанием мест работы, используемых технологий, наград и сертификатов. Соответственно, представители отдела кадров заинтересованных организаций имеют возможность найти наиболее подходящего на определенную роль кандидата и составить первичное представление о человеке, не обращаясь при этом к нему напрямую. Что, в свою очередь, позволяет увеличить количество рассматриваемых кандидатов до величин, еще совсем недавно считавшихся невозможными в принципе.</w:t>
      </w:r>
    </w:p>
    <w:p w:rsidR="00A054D7" w:rsidRPr="00715807" w:rsidRDefault="00A054D7" w:rsidP="00A054D7">
      <w:pPr>
        <w:pStyle w:val="af0"/>
        <w:spacing w:before="0" w:beforeAutospacing="0" w:after="0" w:afterAutospacing="0"/>
        <w:ind w:left="-30" w:firstLine="709"/>
        <w:jc w:val="both"/>
        <w:rPr>
          <w:color w:val="000000"/>
          <w:sz w:val="28"/>
          <w:szCs w:val="28"/>
        </w:rPr>
      </w:pPr>
      <w:r>
        <w:rPr>
          <w:color w:val="000000"/>
          <w:sz w:val="28"/>
          <w:szCs w:val="28"/>
        </w:rPr>
        <w:t>Еще одним следствием развития таких сервисов, как социальные сети, является увеличения значимости анализа данных. Объем доступной информации с течением времени экспоненциально возрастает, как и доступные вычислительные мощности, однако выделение полезных данных было и остается достаточно непростой задачей. Следует заметить, что существует заметное число инструментов и методов для обработки данных определенных типов. Однако выбор и обоснование сре</w:t>
      </w:r>
      <w:proofErr w:type="gramStart"/>
      <w:r>
        <w:rPr>
          <w:color w:val="000000"/>
          <w:sz w:val="28"/>
          <w:szCs w:val="28"/>
        </w:rPr>
        <w:t>дств дл</w:t>
      </w:r>
      <w:proofErr w:type="gramEnd"/>
      <w:r>
        <w:rPr>
          <w:color w:val="000000"/>
          <w:sz w:val="28"/>
          <w:szCs w:val="28"/>
        </w:rPr>
        <w:t>я решения конкретной задачи является нетривиальным вопросом, и от этого выбора в значительной степени зависит результативность получившегося программного продукта.</w:t>
      </w:r>
    </w:p>
    <w:p w:rsidR="00A054D7" w:rsidRPr="00715807" w:rsidRDefault="00A054D7" w:rsidP="00A054D7">
      <w:pPr>
        <w:pStyle w:val="af0"/>
        <w:spacing w:before="0" w:beforeAutospacing="0" w:after="0" w:afterAutospacing="0"/>
        <w:ind w:left="-30" w:firstLine="709"/>
        <w:jc w:val="both"/>
        <w:rPr>
          <w:color w:val="000000"/>
          <w:sz w:val="28"/>
          <w:szCs w:val="28"/>
        </w:rPr>
      </w:pPr>
      <w:r>
        <w:rPr>
          <w:color w:val="000000"/>
          <w:sz w:val="28"/>
          <w:szCs w:val="28"/>
        </w:rPr>
        <w:t xml:space="preserve">Для расширения возможностей по работе с данными, ведущие игроки рынка социальных сетей предоставляет возможность получения некоторой части информации путем </w:t>
      </w:r>
      <w:r>
        <w:rPr>
          <w:color w:val="000000"/>
          <w:sz w:val="28"/>
          <w:szCs w:val="28"/>
          <w:lang w:val="en-US"/>
        </w:rPr>
        <w:t>HTTP</w:t>
      </w:r>
      <w:r>
        <w:rPr>
          <w:color w:val="000000"/>
          <w:sz w:val="28"/>
          <w:szCs w:val="28"/>
        </w:rPr>
        <w:t xml:space="preserve"> запросов определенной формы. Однако и это не решает проблему целиком. Практика показывает, что весьма значительная часть данных при данном способе работы недоступна, либо доступна с ограничениями. Причем это именно наиболее полезные данные о пользователе, как, например, его местоположение, места работы и обучения.</w:t>
      </w:r>
    </w:p>
    <w:p w:rsidR="00A054D7" w:rsidRPr="008D1851" w:rsidRDefault="00A054D7" w:rsidP="00A054D7">
      <w:pPr>
        <w:pStyle w:val="af0"/>
        <w:spacing w:before="0" w:beforeAutospacing="0" w:after="0" w:afterAutospacing="0"/>
        <w:ind w:left="-30" w:firstLine="709"/>
        <w:jc w:val="both"/>
      </w:pPr>
      <w:r>
        <w:rPr>
          <w:color w:val="000000"/>
          <w:sz w:val="28"/>
          <w:szCs w:val="28"/>
        </w:rPr>
        <w:t xml:space="preserve">Веб-версии социальных сетей содержат некоторые инструменты для анализа данных о пользователях, обычно, в пределах заведомо ограниченной </w:t>
      </w:r>
      <w:r>
        <w:rPr>
          <w:color w:val="000000"/>
          <w:sz w:val="28"/>
          <w:szCs w:val="28"/>
        </w:rPr>
        <w:lastRenderedPageBreak/>
        <w:t xml:space="preserve">социальной группы. Однако рядовой пользователь использует различные сервисы для различных категорий задач. Например, фотографии загружаются в Instagram и Flickr, для общения используется Facebook и Вконтакте, в рамках профессиональных отношений используются Linkedin и Github, для коротких высказываний используется Twitter. Причем данные пользователя оказываются равномерно распределены между большим числом сервисов и для качественного решения задачи анализа данных необходимо </w:t>
      </w:r>
      <w:proofErr w:type="gramStart"/>
      <w:r>
        <w:rPr>
          <w:color w:val="000000"/>
          <w:sz w:val="28"/>
          <w:szCs w:val="28"/>
        </w:rPr>
        <w:t>сопоставить</w:t>
      </w:r>
      <w:proofErr w:type="gramEnd"/>
      <w:r>
        <w:rPr>
          <w:color w:val="000000"/>
          <w:sz w:val="28"/>
          <w:szCs w:val="28"/>
        </w:rPr>
        <w:t xml:space="preserve"> информацию из профилей, принадлежащих одному пользователю в различных социальных сетях.</w:t>
      </w:r>
    </w:p>
    <w:p w:rsidR="00A054D7" w:rsidRDefault="00A054D7" w:rsidP="00A054D7">
      <w:pPr>
        <w:pStyle w:val="af0"/>
        <w:spacing w:before="0" w:beforeAutospacing="0" w:after="0" w:afterAutospacing="0"/>
        <w:ind w:left="-30" w:firstLine="709"/>
        <w:jc w:val="both"/>
      </w:pPr>
      <w:r>
        <w:rPr>
          <w:color w:val="000000"/>
          <w:sz w:val="28"/>
          <w:szCs w:val="28"/>
        </w:rPr>
        <w:t>Социальные сети являются прекрасным источником данных для разнообразных научных и практических исследований. Особую значимость в последнее время приобретает использование мониторинга сообщений в социальных сетях для оценки тональности отзывов о товарах, что позволяет ведущим мировым компаниям выстраивать свои взаимоотношения с пользователями на основании самых свежих тенденций.</w:t>
      </w:r>
    </w:p>
    <w:p w:rsidR="00A054D7" w:rsidRDefault="00A054D7" w:rsidP="00A054D7">
      <w:pPr>
        <w:pStyle w:val="af0"/>
        <w:spacing w:before="0" w:beforeAutospacing="0" w:after="0" w:afterAutospacing="0"/>
        <w:ind w:left="-30" w:firstLine="709"/>
        <w:jc w:val="both"/>
      </w:pPr>
      <w:r>
        <w:rPr>
          <w:color w:val="000000"/>
          <w:sz w:val="28"/>
          <w:szCs w:val="28"/>
        </w:rPr>
        <w:t>Также одним из перспективных вариантов использования результатов анализа для учреждений образования является возможность корректировать свои учебные программы и рекламные кампании на основании данных о профессиональных достижениях и области деятельности своих выпускников.</w:t>
      </w:r>
    </w:p>
    <w:p w:rsidR="00A054D7" w:rsidRDefault="00A054D7" w:rsidP="00A054D7">
      <w:pPr>
        <w:pStyle w:val="af0"/>
        <w:spacing w:before="0" w:beforeAutospacing="0" w:after="0" w:afterAutospacing="0"/>
        <w:ind w:left="-30" w:firstLine="709"/>
        <w:jc w:val="both"/>
      </w:pPr>
      <w:r>
        <w:rPr>
          <w:color w:val="000000"/>
          <w:sz w:val="28"/>
          <w:szCs w:val="28"/>
        </w:rPr>
        <w:t>В качестве примера грамотного использования данных, полученных из социальных сетей, можно привести опыт Стэнфордского университета, в котором существует специальная группа, состоящая из представителей факультетов, докторантов и студентов, занимающаяся исключительно аналитикой социальных сетей в применении к большому количеству областей, в том числе, к сферам школьного и университетского образования.</w:t>
      </w:r>
    </w:p>
    <w:p w:rsidR="00A054D7" w:rsidRDefault="00A054D7" w:rsidP="00A054D7">
      <w:pPr>
        <w:pStyle w:val="af0"/>
        <w:spacing w:before="0" w:beforeAutospacing="0" w:after="0" w:afterAutospacing="0"/>
        <w:ind w:left="-30" w:firstLine="709"/>
        <w:jc w:val="both"/>
        <w:rPr>
          <w:color w:val="000000"/>
          <w:sz w:val="28"/>
          <w:szCs w:val="28"/>
        </w:rPr>
      </w:pPr>
      <w:r>
        <w:rPr>
          <w:color w:val="000000"/>
          <w:sz w:val="28"/>
          <w:szCs w:val="28"/>
        </w:rPr>
        <w:t xml:space="preserve">Задачей разрабатываемого программного модуля является облегчение сбора данных из профессиональных социальных сетей и дальнейший их анализ по определенным критериям. Получение необходимых данных реализуется частично путем </w:t>
      </w:r>
      <w:r>
        <w:rPr>
          <w:color w:val="000000"/>
          <w:sz w:val="28"/>
          <w:szCs w:val="28"/>
          <w:lang w:val="en-US"/>
        </w:rPr>
        <w:t>HTTP</w:t>
      </w:r>
      <w:r>
        <w:rPr>
          <w:color w:val="000000"/>
          <w:sz w:val="28"/>
          <w:szCs w:val="28"/>
        </w:rPr>
        <w:t xml:space="preserve"> запросов, определенных конкретными социальными сетями, и частично путем автоматического взаимодействия с веб-сайтами данных сетей. Второй способ, в соответствии с пользовательскими соглашениями сервисов, не является в полной степени законным, однако значительную часть информации иначе никак получить невозможно.</w:t>
      </w:r>
    </w:p>
    <w:p w:rsidR="004846BF" w:rsidRPr="004846BF" w:rsidRDefault="004846BF" w:rsidP="00A054D7">
      <w:pPr>
        <w:pStyle w:val="af0"/>
        <w:spacing w:before="0" w:beforeAutospacing="0" w:after="0" w:afterAutospacing="0"/>
        <w:ind w:left="-30" w:firstLine="709"/>
        <w:jc w:val="both"/>
        <w:rPr>
          <w:color w:val="000000"/>
          <w:sz w:val="28"/>
          <w:szCs w:val="28"/>
        </w:rPr>
      </w:pPr>
      <w:r w:rsidRPr="004846BF">
        <w:rPr>
          <w:sz w:val="28"/>
          <w:szCs w:val="28"/>
        </w:rPr>
        <w:t>В качестве конкретной задачи данного программного модуля следует рассматривать сбор определенной информации о студентах специальности ВМСиС, в том числе, уже завершивших университетское обучение, на основании принадлежащих им профилей в профессиональных социальных сетях. Например, такой информацией являются текущее местоположение пользователя, перечень используемых их технологий, места работы, оценка вклада в открытое программное обеспечение. Перечисленные данные имеют первостепенное значение для оценки качества обучения и актуальности учебных планов специальности.</w:t>
      </w:r>
    </w:p>
    <w:p w:rsidR="00A054D7" w:rsidRPr="00B53183" w:rsidRDefault="00A054D7" w:rsidP="004846BF">
      <w:pPr>
        <w:ind w:firstLine="709"/>
        <w:jc w:val="both"/>
        <w:rPr>
          <w:szCs w:val="28"/>
          <w:lang w:val="en-US"/>
        </w:rPr>
        <w:sectPr w:rsidR="00A054D7" w:rsidRPr="00B53183" w:rsidSect="00A054D7">
          <w:footerReference w:type="default" r:id="rId14"/>
          <w:pgSz w:w="11906" w:h="16838" w:code="9"/>
          <w:pgMar w:top="1134" w:right="851" w:bottom="1531" w:left="1701" w:header="0" w:footer="851" w:gutter="0"/>
          <w:cols w:space="720"/>
          <w:formProt w:val="0"/>
          <w:docGrid w:linePitch="360" w:charSpace="-6145"/>
        </w:sectPr>
      </w:pPr>
      <w:bookmarkStart w:id="1" w:name="_GoBack"/>
      <w:bookmarkEnd w:id="1"/>
    </w:p>
    <w:p w:rsidR="00A054D7" w:rsidRPr="00A054D7" w:rsidRDefault="00A054D7" w:rsidP="00A054D7">
      <w:pPr>
        <w:pStyle w:val="1"/>
        <w:ind w:left="0" w:firstLine="708"/>
        <w:rPr>
          <w:rFonts w:cs="Times New Roman"/>
        </w:rPr>
      </w:pPr>
      <w:bookmarkStart w:id="2" w:name="_Toc451465350"/>
      <w:r w:rsidRPr="00A054D7">
        <w:rPr>
          <w:rFonts w:eastAsia="Times New Roman" w:cs="Times New Roman"/>
          <w:b/>
        </w:rPr>
        <w:lastRenderedPageBreak/>
        <w:t xml:space="preserve">1 </w:t>
      </w:r>
      <w:r w:rsidRPr="00A054D7">
        <w:rPr>
          <w:rStyle w:val="10"/>
        </w:rPr>
        <w:t>ОБЗОР ЛИТЕРАТУРЫ</w:t>
      </w:r>
      <w:bookmarkEnd w:id="2"/>
    </w:p>
    <w:p w:rsidR="00A054D7" w:rsidRPr="00A054D7" w:rsidRDefault="00A054D7" w:rsidP="00A054D7">
      <w:pPr>
        <w:ind w:firstLine="709"/>
        <w:rPr>
          <w:rFonts w:cs="Times New Roman"/>
          <w:szCs w:val="28"/>
        </w:rPr>
      </w:pPr>
    </w:p>
    <w:p w:rsidR="00A054D7" w:rsidRPr="00A054D7" w:rsidRDefault="00A054D7" w:rsidP="00A054D7">
      <w:pPr>
        <w:ind w:firstLine="709"/>
        <w:jc w:val="both"/>
        <w:rPr>
          <w:rFonts w:cs="Times New Roman"/>
          <w:szCs w:val="28"/>
        </w:rPr>
      </w:pPr>
      <w:r w:rsidRPr="00A054D7">
        <w:rPr>
          <w:rFonts w:cs="Times New Roman"/>
          <w:szCs w:val="28"/>
        </w:rPr>
        <w:t xml:space="preserve">Социальные сети уже давно и прочно вошли в повседневную жизнь людей во всем мире. Непосредственно </w:t>
      </w:r>
      <w:proofErr w:type="gramStart"/>
      <w:r w:rsidRPr="00A054D7">
        <w:rPr>
          <w:rFonts w:cs="Times New Roman"/>
          <w:szCs w:val="28"/>
        </w:rPr>
        <w:t>перед</w:t>
      </w:r>
      <w:proofErr w:type="gramEnd"/>
      <w:r w:rsidRPr="00A054D7">
        <w:rPr>
          <w:rFonts w:cs="Times New Roman"/>
          <w:szCs w:val="28"/>
        </w:rPr>
        <w:t xml:space="preserve"> проектирование программного модуля для анализа данных имеет смысл оценить текущее состояние сферы социальных сетей, выяснить положительные и отрицательные стороны для каждой отдельной сети и проанализировать их профессиональную направленность.</w:t>
      </w:r>
      <w:r w:rsidRPr="00A054D7">
        <w:rPr>
          <w:rFonts w:cs="Times New Roman"/>
          <w:szCs w:val="28"/>
        </w:rPr>
        <w:tab/>
      </w:r>
    </w:p>
    <w:p w:rsidR="00A054D7" w:rsidRPr="00A054D7" w:rsidRDefault="00A054D7" w:rsidP="00A054D7">
      <w:pPr>
        <w:ind w:firstLine="709"/>
        <w:rPr>
          <w:rFonts w:cs="Times New Roman"/>
          <w:szCs w:val="28"/>
        </w:rPr>
      </w:pPr>
    </w:p>
    <w:p w:rsidR="00A054D7" w:rsidRPr="00A054D7" w:rsidRDefault="00A054D7" w:rsidP="00A054D7">
      <w:pPr>
        <w:pStyle w:val="2"/>
      </w:pPr>
      <w:bookmarkStart w:id="3" w:name="_Toc451465351"/>
      <w:r w:rsidRPr="00A054D7">
        <w:rPr>
          <w:b/>
        </w:rPr>
        <w:t>1.1</w:t>
      </w:r>
      <w:r w:rsidRPr="00A054D7">
        <w:t xml:space="preserve"> </w:t>
      </w:r>
      <w:r w:rsidRPr="00A054D7">
        <w:rPr>
          <w:rStyle w:val="20"/>
          <w:bCs/>
        </w:rPr>
        <w:t>Обзор существующих социальных сетей</w:t>
      </w:r>
      <w:bookmarkEnd w:id="3"/>
    </w:p>
    <w:p w:rsidR="00A054D7" w:rsidRPr="00A054D7" w:rsidRDefault="00A054D7" w:rsidP="00A054D7">
      <w:pPr>
        <w:ind w:firstLine="709"/>
        <w:jc w:val="both"/>
        <w:rPr>
          <w:rFonts w:eastAsia="Times New Roman" w:cs="Times New Roman"/>
          <w:szCs w:val="28"/>
        </w:rPr>
      </w:pPr>
    </w:p>
    <w:p w:rsidR="00A054D7" w:rsidRPr="00A054D7" w:rsidRDefault="00A054D7" w:rsidP="00A054D7">
      <w:pPr>
        <w:ind w:firstLine="709"/>
        <w:jc w:val="both"/>
        <w:rPr>
          <w:rFonts w:eastAsia="Times New Roman" w:cs="Times New Roman"/>
          <w:szCs w:val="28"/>
        </w:rPr>
      </w:pPr>
      <w:r w:rsidRPr="00A054D7">
        <w:rPr>
          <w:rFonts w:eastAsia="Times New Roman" w:cs="Times New Roman"/>
          <w:szCs w:val="28"/>
        </w:rPr>
        <w:t>Анализ сравнительных характеристик основных социальных сетей (см. таблицу 1.1), доступных на настоящий момент, показал, что по целесообразности анализа информации лидируют социальные сети Linkedin и Github.</w:t>
      </w:r>
    </w:p>
    <w:p w:rsidR="00A054D7" w:rsidRPr="00A054D7" w:rsidRDefault="00A054D7" w:rsidP="00A054D7">
      <w:pPr>
        <w:ind w:firstLine="709"/>
        <w:jc w:val="both"/>
        <w:rPr>
          <w:rFonts w:eastAsia="Times New Roman" w:cs="Times New Roman"/>
          <w:szCs w:val="28"/>
        </w:rPr>
      </w:pPr>
      <w:r w:rsidRPr="00A054D7">
        <w:rPr>
          <w:rFonts w:eastAsia="Times New Roman" w:cs="Times New Roman"/>
          <w:szCs w:val="28"/>
        </w:rPr>
        <w:t>Linkedin является социальной сетью для поиска и установления деловых контактов, доступной на глобальном рынке. Актуальной данной социальной сети не вызывает сомнений, поскольку она, фактически, не имеет аналогов в своей области. Одним из наиболее заметных отличий от остальных перечисленных социальных сетей является способ установления контактов между пользователями. Linkedin требует предварительного знакомства с контактами. Также пользователь может быть рекомендован через общие контакты. Следует считать, что данные ограничения позволяют достичь большей точности в построении социального окружения пользователя. Кроме того, в результате ориентированности Linkedin на профессиональных пользователей, в нем является рекомендуемой для заполнения информация о местах работы, образования пользователя и изученных технологиях из конкретной профессиональной области. Благодаря этому, с помощью Linkedin становится возможным обработать данные, которые крайне тяжело получить любым иным способом.</w:t>
      </w:r>
    </w:p>
    <w:p w:rsidR="00A054D7" w:rsidRPr="00A054D7" w:rsidRDefault="00A054D7" w:rsidP="00A054D7">
      <w:pPr>
        <w:ind w:firstLine="709"/>
        <w:jc w:val="both"/>
        <w:rPr>
          <w:rFonts w:eastAsia="Times New Roman" w:cs="Times New Roman"/>
          <w:szCs w:val="28"/>
        </w:rPr>
      </w:pPr>
      <w:r w:rsidRPr="00A054D7">
        <w:rPr>
          <w:rFonts w:eastAsia="Times New Roman" w:cs="Times New Roman"/>
          <w:szCs w:val="28"/>
        </w:rPr>
        <w:t>Помимо использования социальной сети Linkedin профессионалами в различных областях для установления рабочих отношений, одобряется также использование контактов специалистами по подбору персонала в процессе поиска подходящих сотрудников. Для них доступны дополнительные инструменты для работы со списком контактов, однако раскрытие всего спектра возможностей требует платной подписки.</w:t>
      </w:r>
    </w:p>
    <w:p w:rsidR="00E07F16" w:rsidRDefault="00A054D7" w:rsidP="00A1700F">
      <w:pPr>
        <w:pStyle w:val="af0"/>
        <w:spacing w:before="0" w:beforeAutospacing="0" w:after="0" w:afterAutospacing="0"/>
        <w:ind w:firstLine="709"/>
        <w:jc w:val="both"/>
        <w:rPr>
          <w:color w:val="000000"/>
          <w:sz w:val="28"/>
          <w:szCs w:val="28"/>
        </w:rPr>
        <w:sectPr w:rsidR="00E07F16" w:rsidSect="00E07F16">
          <w:headerReference w:type="default" r:id="rId15"/>
          <w:footerReference w:type="first" r:id="rId16"/>
          <w:pgSz w:w="11906" w:h="16838"/>
          <w:pgMar w:top="1134" w:right="851" w:bottom="1531" w:left="1701" w:header="0" w:footer="720" w:gutter="0"/>
          <w:cols w:space="720"/>
          <w:docGrid w:linePitch="299"/>
        </w:sectPr>
      </w:pPr>
      <w:r w:rsidRPr="00A054D7">
        <w:rPr>
          <w:sz w:val="28"/>
          <w:szCs w:val="28"/>
        </w:rPr>
        <w:t xml:space="preserve">Общая же схема монетизации такова. Существует тарифный план для людей, находящихся в процессе поиска работы, стоимостью 30 долларов США в месяц. Он позволяет находиться в верхних строчках поисковой выдачи при поиске кандидатов специалистами отдела кадров. Для руководителей доступен план стоимостью 60 долларов США в месяц с расширенными возможностями по управлению профилями организаций. Специалистам отдела продаж предлагается приобрести тарифный план </w:t>
      </w:r>
      <w:r w:rsidRPr="00A054D7">
        <w:rPr>
          <w:color w:val="000000"/>
          <w:sz w:val="28"/>
          <w:szCs w:val="28"/>
        </w:rPr>
        <w:t>стоимостью 80 долларов в месяц, а специалистам отдела кадр</w:t>
      </w:r>
      <w:r w:rsidR="00E07F16">
        <w:rPr>
          <w:color w:val="000000"/>
          <w:sz w:val="28"/>
          <w:szCs w:val="28"/>
        </w:rPr>
        <w:t>ов - стоимость</w:t>
      </w:r>
    </w:p>
    <w:p w:rsidR="00A054D7" w:rsidRPr="00A1700F" w:rsidRDefault="00A054D7" w:rsidP="00E07F16">
      <w:pPr>
        <w:pStyle w:val="af0"/>
        <w:spacing w:before="0" w:beforeAutospacing="0" w:after="0" w:afterAutospacing="0"/>
        <w:jc w:val="both"/>
        <w:rPr>
          <w:color w:val="000000"/>
          <w:sz w:val="28"/>
          <w:szCs w:val="28"/>
        </w:rPr>
        <w:sectPr w:rsidR="00A054D7" w:rsidRPr="00A1700F" w:rsidSect="00E07F16">
          <w:type w:val="continuous"/>
          <w:pgSz w:w="11906" w:h="16838"/>
          <w:pgMar w:top="1134" w:right="851" w:bottom="1531" w:left="1701" w:header="0" w:footer="720" w:gutter="0"/>
          <w:cols w:space="720"/>
          <w:docGrid w:linePitch="299"/>
        </w:sectPr>
      </w:pPr>
    </w:p>
    <w:p w:rsidR="00A054D7" w:rsidRPr="00A054D7" w:rsidRDefault="00A054D7" w:rsidP="00A054D7">
      <w:pPr>
        <w:rPr>
          <w:rFonts w:cs="Times New Roman"/>
          <w:szCs w:val="28"/>
        </w:rPr>
      </w:pPr>
      <w:r w:rsidRPr="00A054D7">
        <w:rPr>
          <w:rFonts w:cs="Times New Roman"/>
          <w:szCs w:val="28"/>
        </w:rPr>
        <w:lastRenderedPageBreak/>
        <w:t>Таблица 1.1 – Сравнительная характеристика социальных сетей</w:t>
      </w:r>
    </w:p>
    <w:tbl>
      <w:tblPr>
        <w:tblStyle w:val="af4"/>
        <w:tblW w:w="14034" w:type="dxa"/>
        <w:tblInd w:w="108" w:type="dxa"/>
        <w:tblLayout w:type="fixed"/>
        <w:tblLook w:val="04A0" w:firstRow="1" w:lastRow="0" w:firstColumn="1" w:lastColumn="0" w:noHBand="0" w:noVBand="1"/>
      </w:tblPr>
      <w:tblGrid>
        <w:gridCol w:w="2977"/>
        <w:gridCol w:w="2693"/>
        <w:gridCol w:w="2552"/>
        <w:gridCol w:w="2835"/>
        <w:gridCol w:w="2977"/>
      </w:tblGrid>
      <w:tr w:rsidR="0094302F" w:rsidRPr="00A054D7" w:rsidTr="0094302F">
        <w:tc>
          <w:tcPr>
            <w:tcW w:w="2977" w:type="dxa"/>
            <w:vMerge w:val="restart"/>
          </w:tcPr>
          <w:p w:rsidR="00A054D7" w:rsidRPr="00A054D7" w:rsidRDefault="00A054D7" w:rsidP="00642C9D">
            <w:pPr>
              <w:rPr>
                <w:rFonts w:cs="Times New Roman"/>
                <w:szCs w:val="28"/>
              </w:rPr>
            </w:pPr>
          </w:p>
        </w:tc>
        <w:tc>
          <w:tcPr>
            <w:tcW w:w="2693" w:type="dxa"/>
          </w:tcPr>
          <w:p w:rsidR="00A054D7" w:rsidRPr="00A054D7" w:rsidRDefault="00A054D7" w:rsidP="00642C9D">
            <w:pPr>
              <w:rPr>
                <w:rFonts w:cs="Times New Roman"/>
                <w:szCs w:val="28"/>
                <w:lang w:val="en-US"/>
              </w:rPr>
            </w:pPr>
            <w:r w:rsidRPr="00A054D7">
              <w:rPr>
                <w:rFonts w:cs="Times New Roman"/>
                <w:szCs w:val="28"/>
                <w:lang w:val="en-US"/>
              </w:rPr>
              <w:t>Facebook</w:t>
            </w:r>
          </w:p>
        </w:tc>
        <w:tc>
          <w:tcPr>
            <w:tcW w:w="2552" w:type="dxa"/>
          </w:tcPr>
          <w:p w:rsidR="00A054D7" w:rsidRPr="00A054D7" w:rsidRDefault="00A054D7" w:rsidP="00642C9D">
            <w:pPr>
              <w:rPr>
                <w:rFonts w:cs="Times New Roman"/>
                <w:szCs w:val="28"/>
                <w:lang w:val="en-US"/>
              </w:rPr>
            </w:pPr>
            <w:r w:rsidRPr="00A054D7">
              <w:rPr>
                <w:rFonts w:cs="Times New Roman"/>
                <w:szCs w:val="28"/>
                <w:lang w:val="en-US"/>
              </w:rPr>
              <w:t>Twitter</w:t>
            </w:r>
          </w:p>
        </w:tc>
        <w:tc>
          <w:tcPr>
            <w:tcW w:w="2835" w:type="dxa"/>
          </w:tcPr>
          <w:p w:rsidR="00A054D7" w:rsidRPr="00A054D7" w:rsidRDefault="00A054D7" w:rsidP="00642C9D">
            <w:pPr>
              <w:rPr>
                <w:rFonts w:cs="Times New Roman"/>
                <w:szCs w:val="28"/>
                <w:lang w:val="en-US"/>
              </w:rPr>
            </w:pPr>
            <w:r w:rsidRPr="00A054D7">
              <w:rPr>
                <w:rFonts w:cs="Times New Roman"/>
                <w:szCs w:val="28"/>
                <w:lang w:val="en-US"/>
              </w:rPr>
              <w:t>Google+</w:t>
            </w:r>
          </w:p>
        </w:tc>
        <w:tc>
          <w:tcPr>
            <w:tcW w:w="2977" w:type="dxa"/>
          </w:tcPr>
          <w:p w:rsidR="00A054D7" w:rsidRPr="00A054D7" w:rsidRDefault="00A054D7" w:rsidP="00642C9D">
            <w:pPr>
              <w:rPr>
                <w:rFonts w:cs="Times New Roman"/>
                <w:szCs w:val="28"/>
                <w:lang w:val="en-US"/>
              </w:rPr>
            </w:pPr>
            <w:r w:rsidRPr="00A054D7">
              <w:rPr>
                <w:rFonts w:cs="Times New Roman"/>
                <w:szCs w:val="28"/>
                <w:lang w:val="en-US"/>
              </w:rPr>
              <w:t>Myspace</w:t>
            </w:r>
          </w:p>
        </w:tc>
      </w:tr>
      <w:tr w:rsidR="0094302F" w:rsidRPr="00A054D7" w:rsidTr="0094302F">
        <w:tc>
          <w:tcPr>
            <w:tcW w:w="2977" w:type="dxa"/>
            <w:vMerge/>
          </w:tcPr>
          <w:p w:rsidR="00A054D7" w:rsidRPr="00A054D7" w:rsidRDefault="00A054D7" w:rsidP="00642C9D">
            <w:pPr>
              <w:rPr>
                <w:rFonts w:cs="Times New Roman"/>
                <w:szCs w:val="28"/>
                <w:lang w:val="en-US"/>
              </w:rPr>
            </w:pPr>
          </w:p>
        </w:tc>
        <w:tc>
          <w:tcPr>
            <w:tcW w:w="2693" w:type="dxa"/>
          </w:tcPr>
          <w:p w:rsidR="00A054D7" w:rsidRPr="00A054D7" w:rsidRDefault="00A054D7" w:rsidP="00642C9D">
            <w:pPr>
              <w:rPr>
                <w:rFonts w:cs="Times New Roman"/>
                <w:szCs w:val="28"/>
                <w:lang w:val="en-US"/>
              </w:rPr>
            </w:pPr>
            <w:r w:rsidRPr="00A054D7">
              <w:rPr>
                <w:rFonts w:cs="Times New Roman"/>
                <w:szCs w:val="28"/>
                <w:lang w:val="en-US"/>
              </w:rPr>
              <w:t>facebook.com</w:t>
            </w:r>
          </w:p>
        </w:tc>
        <w:tc>
          <w:tcPr>
            <w:tcW w:w="2552" w:type="dxa"/>
          </w:tcPr>
          <w:p w:rsidR="00A054D7" w:rsidRPr="00A054D7" w:rsidRDefault="00A054D7" w:rsidP="00642C9D">
            <w:pPr>
              <w:rPr>
                <w:rFonts w:cs="Times New Roman"/>
                <w:szCs w:val="28"/>
                <w:lang w:val="en-US"/>
              </w:rPr>
            </w:pPr>
            <w:r w:rsidRPr="00A054D7">
              <w:rPr>
                <w:rFonts w:cs="Times New Roman"/>
                <w:szCs w:val="28"/>
                <w:lang w:val="en-US"/>
              </w:rPr>
              <w:t>twitter.com</w:t>
            </w:r>
          </w:p>
        </w:tc>
        <w:tc>
          <w:tcPr>
            <w:tcW w:w="2835" w:type="dxa"/>
          </w:tcPr>
          <w:p w:rsidR="00A054D7" w:rsidRPr="00A054D7" w:rsidRDefault="00A054D7" w:rsidP="00642C9D">
            <w:pPr>
              <w:rPr>
                <w:rFonts w:cs="Times New Roman"/>
                <w:szCs w:val="28"/>
                <w:lang w:val="en-US"/>
              </w:rPr>
            </w:pPr>
            <w:r w:rsidRPr="00A054D7">
              <w:rPr>
                <w:rFonts w:cs="Times New Roman"/>
                <w:szCs w:val="28"/>
                <w:lang w:val="en-US"/>
              </w:rPr>
              <w:t>plus.google.com</w:t>
            </w:r>
          </w:p>
        </w:tc>
        <w:tc>
          <w:tcPr>
            <w:tcW w:w="2977" w:type="dxa"/>
          </w:tcPr>
          <w:p w:rsidR="00A054D7" w:rsidRPr="00A054D7" w:rsidRDefault="00A054D7" w:rsidP="00642C9D">
            <w:pPr>
              <w:rPr>
                <w:rFonts w:cs="Times New Roman"/>
                <w:szCs w:val="28"/>
                <w:lang w:val="en-US"/>
              </w:rPr>
            </w:pPr>
            <w:r w:rsidRPr="00A054D7">
              <w:rPr>
                <w:rFonts w:cs="Times New Roman"/>
                <w:szCs w:val="28"/>
                <w:lang w:val="en-US"/>
              </w:rPr>
              <w:t>myspace.com</w:t>
            </w:r>
          </w:p>
        </w:tc>
      </w:tr>
      <w:tr w:rsidR="0094302F" w:rsidRPr="00A054D7" w:rsidTr="0094302F">
        <w:tc>
          <w:tcPr>
            <w:tcW w:w="2977" w:type="dxa"/>
          </w:tcPr>
          <w:p w:rsidR="00A054D7" w:rsidRPr="00A054D7" w:rsidRDefault="00A054D7" w:rsidP="00642C9D">
            <w:pPr>
              <w:rPr>
                <w:rFonts w:cs="Times New Roman"/>
                <w:szCs w:val="28"/>
                <w:lang w:val="en-US"/>
              </w:rPr>
            </w:pPr>
            <w:r w:rsidRPr="00A054D7">
              <w:rPr>
                <w:rFonts w:cs="Times New Roman"/>
                <w:szCs w:val="28"/>
                <w:lang w:val="en-US"/>
              </w:rPr>
              <w:t>1</w:t>
            </w:r>
          </w:p>
        </w:tc>
        <w:tc>
          <w:tcPr>
            <w:tcW w:w="2693" w:type="dxa"/>
          </w:tcPr>
          <w:p w:rsidR="00A054D7" w:rsidRPr="00A054D7" w:rsidRDefault="00A054D7" w:rsidP="00642C9D">
            <w:pPr>
              <w:rPr>
                <w:rFonts w:cs="Times New Roman"/>
                <w:szCs w:val="28"/>
                <w:lang w:val="en-US"/>
              </w:rPr>
            </w:pPr>
            <w:r w:rsidRPr="00A054D7">
              <w:rPr>
                <w:rFonts w:cs="Times New Roman"/>
                <w:szCs w:val="28"/>
                <w:lang w:val="en-US"/>
              </w:rPr>
              <w:t>2</w:t>
            </w:r>
          </w:p>
        </w:tc>
        <w:tc>
          <w:tcPr>
            <w:tcW w:w="2552" w:type="dxa"/>
          </w:tcPr>
          <w:p w:rsidR="00A054D7" w:rsidRPr="00A054D7" w:rsidRDefault="00A054D7" w:rsidP="00642C9D">
            <w:pPr>
              <w:rPr>
                <w:rFonts w:cs="Times New Roman"/>
                <w:szCs w:val="28"/>
                <w:lang w:val="en-US"/>
              </w:rPr>
            </w:pPr>
            <w:r w:rsidRPr="00A054D7">
              <w:rPr>
                <w:rFonts w:cs="Times New Roman"/>
                <w:szCs w:val="28"/>
                <w:lang w:val="en-US"/>
              </w:rPr>
              <w:t>3</w:t>
            </w:r>
          </w:p>
        </w:tc>
        <w:tc>
          <w:tcPr>
            <w:tcW w:w="2835" w:type="dxa"/>
          </w:tcPr>
          <w:p w:rsidR="00A054D7" w:rsidRPr="00A054D7" w:rsidRDefault="00A054D7" w:rsidP="00642C9D">
            <w:pPr>
              <w:rPr>
                <w:rFonts w:cs="Times New Roman"/>
                <w:szCs w:val="28"/>
                <w:lang w:val="en-US"/>
              </w:rPr>
            </w:pPr>
            <w:r w:rsidRPr="00A054D7">
              <w:rPr>
                <w:rFonts w:cs="Times New Roman"/>
                <w:szCs w:val="28"/>
                <w:lang w:val="en-US"/>
              </w:rPr>
              <w:t>4</w:t>
            </w:r>
          </w:p>
        </w:tc>
        <w:tc>
          <w:tcPr>
            <w:tcW w:w="2977" w:type="dxa"/>
          </w:tcPr>
          <w:p w:rsidR="00A054D7" w:rsidRPr="00A054D7" w:rsidRDefault="00A054D7" w:rsidP="00642C9D">
            <w:pPr>
              <w:rPr>
                <w:rFonts w:cs="Times New Roman"/>
                <w:szCs w:val="28"/>
                <w:lang w:val="en-US"/>
              </w:rPr>
            </w:pPr>
            <w:r w:rsidRPr="00A054D7">
              <w:rPr>
                <w:rFonts w:cs="Times New Roman"/>
                <w:szCs w:val="28"/>
                <w:lang w:val="en-US"/>
              </w:rPr>
              <w:t>5</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Приблизительная месячная аудитория, пользователей</w:t>
            </w:r>
          </w:p>
        </w:tc>
        <w:tc>
          <w:tcPr>
            <w:tcW w:w="2693" w:type="dxa"/>
          </w:tcPr>
          <w:p w:rsidR="00A054D7" w:rsidRPr="00A054D7" w:rsidRDefault="00A054D7" w:rsidP="00642C9D">
            <w:pPr>
              <w:rPr>
                <w:rFonts w:cs="Times New Roman"/>
                <w:szCs w:val="28"/>
              </w:rPr>
            </w:pPr>
            <w:r w:rsidRPr="00A054D7">
              <w:rPr>
                <w:rFonts w:cs="Times New Roman"/>
                <w:szCs w:val="28"/>
              </w:rPr>
              <w:t>1.59 миллиарда</w:t>
            </w:r>
          </w:p>
        </w:tc>
        <w:tc>
          <w:tcPr>
            <w:tcW w:w="2552" w:type="dxa"/>
          </w:tcPr>
          <w:p w:rsidR="00A054D7" w:rsidRPr="00A054D7" w:rsidRDefault="00A054D7" w:rsidP="00642C9D">
            <w:pPr>
              <w:rPr>
                <w:rFonts w:cs="Times New Roman"/>
                <w:szCs w:val="28"/>
              </w:rPr>
            </w:pPr>
            <w:r w:rsidRPr="00A054D7">
              <w:rPr>
                <w:rFonts w:cs="Times New Roman"/>
                <w:szCs w:val="28"/>
              </w:rPr>
              <w:t>332 миллиона</w:t>
            </w:r>
          </w:p>
        </w:tc>
        <w:tc>
          <w:tcPr>
            <w:tcW w:w="2835" w:type="dxa"/>
          </w:tcPr>
          <w:p w:rsidR="00A054D7" w:rsidRPr="00A054D7" w:rsidRDefault="00A054D7" w:rsidP="00642C9D">
            <w:pPr>
              <w:rPr>
                <w:rFonts w:cs="Times New Roman"/>
                <w:szCs w:val="28"/>
              </w:rPr>
            </w:pPr>
            <w:r w:rsidRPr="00A054D7">
              <w:rPr>
                <w:rFonts w:cs="Times New Roman"/>
                <w:szCs w:val="28"/>
              </w:rPr>
              <w:t>418 миллионов</w:t>
            </w:r>
          </w:p>
        </w:tc>
        <w:tc>
          <w:tcPr>
            <w:tcW w:w="2977" w:type="dxa"/>
          </w:tcPr>
          <w:p w:rsidR="00A054D7" w:rsidRPr="00A054D7" w:rsidRDefault="00A054D7" w:rsidP="00642C9D">
            <w:pPr>
              <w:rPr>
                <w:rFonts w:cs="Times New Roman"/>
                <w:szCs w:val="28"/>
              </w:rPr>
            </w:pPr>
            <w:r w:rsidRPr="00A054D7">
              <w:rPr>
                <w:rFonts w:cs="Times New Roman"/>
                <w:szCs w:val="28"/>
              </w:rPr>
              <w:t>75</w:t>
            </w:r>
            <w:r w:rsidRPr="00A054D7">
              <w:rPr>
                <w:rFonts w:cs="Times New Roman"/>
                <w:szCs w:val="28"/>
                <w:lang w:val="en-US"/>
              </w:rPr>
              <w:t xml:space="preserve">.9 </w:t>
            </w:r>
            <w:r w:rsidRPr="00A054D7">
              <w:rPr>
                <w:rFonts w:cs="Times New Roman"/>
                <w:szCs w:val="28"/>
              </w:rPr>
              <w:t>миллионов</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Наличие мобильного приложения</w:t>
            </w:r>
          </w:p>
        </w:tc>
        <w:tc>
          <w:tcPr>
            <w:tcW w:w="2693" w:type="dxa"/>
          </w:tcPr>
          <w:p w:rsidR="00A054D7" w:rsidRPr="00A054D7" w:rsidRDefault="00A054D7" w:rsidP="00642C9D">
            <w:pPr>
              <w:rPr>
                <w:rFonts w:cs="Times New Roman"/>
                <w:szCs w:val="28"/>
                <w:lang w:val="en-US"/>
              </w:rPr>
            </w:pPr>
            <w:r w:rsidRPr="00A054D7">
              <w:rPr>
                <w:rFonts w:cs="Times New Roman"/>
                <w:szCs w:val="28"/>
                <w:lang w:val="en-US"/>
              </w:rPr>
              <w:t>Android, iOS, Nokia, Palm, Blackberry, Windows, Sidekick, Sony</w:t>
            </w:r>
          </w:p>
        </w:tc>
        <w:tc>
          <w:tcPr>
            <w:tcW w:w="2552" w:type="dxa"/>
          </w:tcPr>
          <w:p w:rsidR="00A054D7" w:rsidRPr="00A054D7" w:rsidRDefault="00A054D7" w:rsidP="00642C9D">
            <w:pPr>
              <w:rPr>
                <w:rFonts w:cs="Times New Roman"/>
                <w:szCs w:val="28"/>
                <w:lang w:val="en-US"/>
              </w:rPr>
            </w:pPr>
            <w:r w:rsidRPr="00A054D7">
              <w:rPr>
                <w:rFonts w:cs="Times New Roman"/>
                <w:szCs w:val="28"/>
                <w:lang w:val="en-US"/>
              </w:rPr>
              <w:t>Android, iOS, Blackberry, Windows</w:t>
            </w:r>
          </w:p>
        </w:tc>
        <w:tc>
          <w:tcPr>
            <w:tcW w:w="2835" w:type="dxa"/>
          </w:tcPr>
          <w:p w:rsidR="00A054D7" w:rsidRPr="00A054D7" w:rsidRDefault="00A054D7" w:rsidP="00642C9D">
            <w:pPr>
              <w:rPr>
                <w:rFonts w:cs="Times New Roman"/>
                <w:szCs w:val="28"/>
                <w:lang w:val="en-US"/>
              </w:rPr>
            </w:pPr>
            <w:r w:rsidRPr="00A054D7">
              <w:rPr>
                <w:rFonts w:cs="Times New Roman"/>
                <w:szCs w:val="28"/>
                <w:lang w:val="en-US"/>
              </w:rPr>
              <w:t>Android, iOS</w:t>
            </w:r>
          </w:p>
        </w:tc>
        <w:tc>
          <w:tcPr>
            <w:tcW w:w="2977" w:type="dxa"/>
          </w:tcPr>
          <w:p w:rsidR="00A054D7" w:rsidRPr="00A054D7" w:rsidRDefault="00A054D7" w:rsidP="00642C9D">
            <w:pPr>
              <w:rPr>
                <w:rFonts w:cs="Times New Roman"/>
                <w:szCs w:val="28"/>
                <w:lang w:val="en-US"/>
              </w:rPr>
            </w:pPr>
            <w:r w:rsidRPr="00A054D7">
              <w:rPr>
                <w:rFonts w:cs="Times New Roman"/>
                <w:szCs w:val="28"/>
                <w:lang w:val="en-US"/>
              </w:rPr>
              <w:t>iOS</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Интеграция со сторонними сайтами</w:t>
            </w:r>
          </w:p>
        </w:tc>
        <w:tc>
          <w:tcPr>
            <w:tcW w:w="2693" w:type="dxa"/>
          </w:tcPr>
          <w:p w:rsidR="00A054D7" w:rsidRPr="00A054D7" w:rsidRDefault="00A054D7" w:rsidP="00642C9D">
            <w:pPr>
              <w:rPr>
                <w:rFonts w:cs="Times New Roman"/>
                <w:szCs w:val="28"/>
              </w:rPr>
            </w:pPr>
            <w:r w:rsidRPr="00A054D7">
              <w:rPr>
                <w:rFonts w:cs="Times New Roman"/>
                <w:szCs w:val="28"/>
              </w:rPr>
              <w:t>Есть</w:t>
            </w:r>
          </w:p>
        </w:tc>
        <w:tc>
          <w:tcPr>
            <w:tcW w:w="2552" w:type="dxa"/>
          </w:tcPr>
          <w:p w:rsidR="00A054D7" w:rsidRPr="00A054D7" w:rsidRDefault="00A054D7" w:rsidP="00642C9D">
            <w:pPr>
              <w:rPr>
                <w:rFonts w:cs="Times New Roman"/>
                <w:szCs w:val="28"/>
              </w:rPr>
            </w:pPr>
            <w:r w:rsidRPr="00A054D7">
              <w:rPr>
                <w:rFonts w:cs="Times New Roman"/>
                <w:szCs w:val="28"/>
              </w:rPr>
              <w:t>Есть</w:t>
            </w:r>
          </w:p>
        </w:tc>
        <w:tc>
          <w:tcPr>
            <w:tcW w:w="2835" w:type="dxa"/>
          </w:tcPr>
          <w:p w:rsidR="00A054D7" w:rsidRPr="00A054D7" w:rsidRDefault="00A054D7" w:rsidP="00642C9D">
            <w:pPr>
              <w:rPr>
                <w:rFonts w:cs="Times New Roman"/>
                <w:szCs w:val="28"/>
              </w:rPr>
            </w:pPr>
            <w:r w:rsidRPr="00A054D7">
              <w:rPr>
                <w:rFonts w:cs="Times New Roman"/>
                <w:szCs w:val="28"/>
              </w:rPr>
              <w:t>Есть</w:t>
            </w:r>
          </w:p>
        </w:tc>
        <w:tc>
          <w:tcPr>
            <w:tcW w:w="2977" w:type="dxa"/>
          </w:tcPr>
          <w:p w:rsidR="00A054D7" w:rsidRPr="00A054D7" w:rsidRDefault="00A054D7" w:rsidP="00642C9D">
            <w:pPr>
              <w:rPr>
                <w:rFonts w:cs="Times New Roman"/>
                <w:szCs w:val="28"/>
              </w:rPr>
            </w:pPr>
            <w:r w:rsidRPr="00A054D7">
              <w:rPr>
                <w:rFonts w:cs="Times New Roman"/>
                <w:szCs w:val="28"/>
              </w:rPr>
              <w:t>Есть</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Обмен фотографиями</w:t>
            </w:r>
          </w:p>
        </w:tc>
        <w:tc>
          <w:tcPr>
            <w:tcW w:w="2693" w:type="dxa"/>
          </w:tcPr>
          <w:p w:rsidR="00A054D7" w:rsidRPr="00A054D7" w:rsidRDefault="00A054D7" w:rsidP="00642C9D">
            <w:pPr>
              <w:rPr>
                <w:rFonts w:cs="Times New Roman"/>
                <w:szCs w:val="28"/>
              </w:rPr>
            </w:pPr>
            <w:r w:rsidRPr="00A054D7">
              <w:rPr>
                <w:rFonts w:cs="Times New Roman"/>
                <w:szCs w:val="28"/>
              </w:rPr>
              <w:t xml:space="preserve">Есть </w:t>
            </w:r>
          </w:p>
        </w:tc>
        <w:tc>
          <w:tcPr>
            <w:tcW w:w="2552" w:type="dxa"/>
          </w:tcPr>
          <w:p w:rsidR="00A054D7" w:rsidRPr="00A054D7" w:rsidRDefault="00A054D7" w:rsidP="00642C9D">
            <w:pPr>
              <w:rPr>
                <w:rFonts w:cs="Times New Roman"/>
                <w:szCs w:val="28"/>
              </w:rPr>
            </w:pPr>
            <w:r w:rsidRPr="00A054D7">
              <w:rPr>
                <w:rFonts w:cs="Times New Roman"/>
                <w:szCs w:val="28"/>
              </w:rPr>
              <w:t>Есть</w:t>
            </w:r>
          </w:p>
        </w:tc>
        <w:tc>
          <w:tcPr>
            <w:tcW w:w="2835" w:type="dxa"/>
          </w:tcPr>
          <w:p w:rsidR="00A054D7" w:rsidRPr="00A054D7" w:rsidRDefault="00A054D7" w:rsidP="00642C9D">
            <w:pPr>
              <w:rPr>
                <w:rFonts w:cs="Times New Roman"/>
                <w:szCs w:val="28"/>
              </w:rPr>
            </w:pPr>
            <w:r w:rsidRPr="00A054D7">
              <w:rPr>
                <w:rFonts w:cs="Times New Roman"/>
                <w:szCs w:val="28"/>
              </w:rPr>
              <w:t>Есть</w:t>
            </w:r>
          </w:p>
        </w:tc>
        <w:tc>
          <w:tcPr>
            <w:tcW w:w="2977" w:type="dxa"/>
          </w:tcPr>
          <w:p w:rsidR="00A054D7" w:rsidRPr="00A054D7" w:rsidRDefault="00A054D7" w:rsidP="00642C9D">
            <w:pPr>
              <w:rPr>
                <w:rFonts w:cs="Times New Roman"/>
                <w:szCs w:val="28"/>
              </w:rPr>
            </w:pPr>
            <w:r w:rsidRPr="00A054D7">
              <w:rPr>
                <w:rFonts w:cs="Times New Roman"/>
                <w:szCs w:val="28"/>
              </w:rPr>
              <w:t>Есть</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Обмен видео</w:t>
            </w:r>
          </w:p>
        </w:tc>
        <w:tc>
          <w:tcPr>
            <w:tcW w:w="2693" w:type="dxa"/>
          </w:tcPr>
          <w:p w:rsidR="00A054D7" w:rsidRPr="00A054D7" w:rsidRDefault="00A054D7" w:rsidP="00642C9D">
            <w:pPr>
              <w:rPr>
                <w:rFonts w:cs="Times New Roman"/>
                <w:szCs w:val="28"/>
              </w:rPr>
            </w:pPr>
            <w:r w:rsidRPr="00A054D7">
              <w:rPr>
                <w:rFonts w:cs="Times New Roman"/>
                <w:szCs w:val="28"/>
              </w:rPr>
              <w:t xml:space="preserve">Есть </w:t>
            </w:r>
          </w:p>
        </w:tc>
        <w:tc>
          <w:tcPr>
            <w:tcW w:w="2552" w:type="dxa"/>
          </w:tcPr>
          <w:p w:rsidR="00A054D7" w:rsidRPr="00A054D7" w:rsidRDefault="00A054D7" w:rsidP="00642C9D">
            <w:pPr>
              <w:rPr>
                <w:rFonts w:cs="Times New Roman"/>
                <w:szCs w:val="28"/>
              </w:rPr>
            </w:pPr>
            <w:r w:rsidRPr="00A054D7">
              <w:rPr>
                <w:rFonts w:cs="Times New Roman"/>
                <w:szCs w:val="28"/>
              </w:rPr>
              <w:t>Нет</w:t>
            </w:r>
          </w:p>
        </w:tc>
        <w:tc>
          <w:tcPr>
            <w:tcW w:w="2835" w:type="dxa"/>
          </w:tcPr>
          <w:p w:rsidR="00A054D7" w:rsidRPr="00A054D7" w:rsidRDefault="00A054D7" w:rsidP="00642C9D">
            <w:pPr>
              <w:rPr>
                <w:rFonts w:cs="Times New Roman"/>
                <w:szCs w:val="28"/>
              </w:rPr>
            </w:pPr>
            <w:r w:rsidRPr="00A054D7">
              <w:rPr>
                <w:rFonts w:cs="Times New Roman"/>
                <w:szCs w:val="28"/>
              </w:rPr>
              <w:t>Есть</w:t>
            </w:r>
          </w:p>
        </w:tc>
        <w:tc>
          <w:tcPr>
            <w:tcW w:w="2977" w:type="dxa"/>
          </w:tcPr>
          <w:p w:rsidR="00A054D7" w:rsidRPr="00A054D7" w:rsidRDefault="00A054D7" w:rsidP="00642C9D">
            <w:pPr>
              <w:rPr>
                <w:rFonts w:cs="Times New Roman"/>
                <w:szCs w:val="28"/>
              </w:rPr>
            </w:pPr>
            <w:r w:rsidRPr="00A054D7">
              <w:rPr>
                <w:rFonts w:cs="Times New Roman"/>
                <w:szCs w:val="28"/>
              </w:rPr>
              <w:t>Нет</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Обмен сообщениями</w:t>
            </w:r>
          </w:p>
        </w:tc>
        <w:tc>
          <w:tcPr>
            <w:tcW w:w="2693" w:type="dxa"/>
          </w:tcPr>
          <w:p w:rsidR="00A054D7" w:rsidRPr="00A054D7" w:rsidRDefault="00A054D7" w:rsidP="00642C9D">
            <w:pPr>
              <w:rPr>
                <w:rFonts w:cs="Times New Roman"/>
                <w:szCs w:val="28"/>
              </w:rPr>
            </w:pPr>
            <w:r w:rsidRPr="00A054D7">
              <w:rPr>
                <w:rFonts w:cs="Times New Roman"/>
                <w:szCs w:val="28"/>
              </w:rPr>
              <w:t>Есть</w:t>
            </w:r>
          </w:p>
        </w:tc>
        <w:tc>
          <w:tcPr>
            <w:tcW w:w="2552" w:type="dxa"/>
          </w:tcPr>
          <w:p w:rsidR="00A054D7" w:rsidRPr="00A054D7" w:rsidRDefault="00A054D7" w:rsidP="00642C9D">
            <w:pPr>
              <w:rPr>
                <w:rFonts w:cs="Times New Roman"/>
                <w:szCs w:val="28"/>
              </w:rPr>
            </w:pPr>
            <w:r w:rsidRPr="00A054D7">
              <w:rPr>
                <w:rFonts w:cs="Times New Roman"/>
                <w:szCs w:val="28"/>
              </w:rPr>
              <w:t>Нет</w:t>
            </w:r>
          </w:p>
        </w:tc>
        <w:tc>
          <w:tcPr>
            <w:tcW w:w="2835" w:type="dxa"/>
          </w:tcPr>
          <w:p w:rsidR="00A054D7" w:rsidRPr="00A054D7" w:rsidRDefault="00A054D7" w:rsidP="00642C9D">
            <w:pPr>
              <w:rPr>
                <w:rFonts w:cs="Times New Roman"/>
                <w:szCs w:val="28"/>
              </w:rPr>
            </w:pPr>
            <w:r w:rsidRPr="00A054D7">
              <w:rPr>
                <w:rFonts w:cs="Times New Roman"/>
                <w:szCs w:val="28"/>
              </w:rPr>
              <w:t>Есть</w:t>
            </w:r>
          </w:p>
        </w:tc>
        <w:tc>
          <w:tcPr>
            <w:tcW w:w="2977" w:type="dxa"/>
          </w:tcPr>
          <w:p w:rsidR="00A054D7" w:rsidRPr="00A054D7" w:rsidRDefault="00A054D7" w:rsidP="00642C9D">
            <w:pPr>
              <w:rPr>
                <w:rFonts w:cs="Times New Roman"/>
                <w:szCs w:val="28"/>
              </w:rPr>
            </w:pPr>
            <w:r w:rsidRPr="00A054D7">
              <w:rPr>
                <w:rFonts w:cs="Times New Roman"/>
                <w:szCs w:val="28"/>
              </w:rPr>
              <w:t>Есть, через стороннее приложение</w:t>
            </w:r>
          </w:p>
        </w:tc>
      </w:tr>
      <w:tr w:rsidR="0094302F" w:rsidRPr="00A054D7" w:rsidTr="0094302F">
        <w:trPr>
          <w:trHeight w:val="1184"/>
        </w:trPr>
        <w:tc>
          <w:tcPr>
            <w:tcW w:w="2977" w:type="dxa"/>
          </w:tcPr>
          <w:p w:rsidR="00A054D7" w:rsidRPr="00A054D7" w:rsidRDefault="00A054D7" w:rsidP="00642C9D">
            <w:pPr>
              <w:rPr>
                <w:rFonts w:cs="Times New Roman"/>
                <w:szCs w:val="28"/>
              </w:rPr>
            </w:pPr>
            <w:r w:rsidRPr="00A054D7">
              <w:rPr>
                <w:rFonts w:cs="Times New Roman"/>
                <w:szCs w:val="28"/>
              </w:rPr>
              <w:t>Ориентированность на профессиональную аудиторию</w:t>
            </w:r>
          </w:p>
        </w:tc>
        <w:tc>
          <w:tcPr>
            <w:tcW w:w="2693" w:type="dxa"/>
          </w:tcPr>
          <w:p w:rsidR="00A054D7" w:rsidRPr="00A054D7" w:rsidRDefault="00A054D7" w:rsidP="00642C9D">
            <w:pPr>
              <w:rPr>
                <w:rFonts w:cs="Times New Roman"/>
                <w:szCs w:val="28"/>
              </w:rPr>
            </w:pPr>
            <w:r w:rsidRPr="00A054D7">
              <w:rPr>
                <w:rFonts w:cs="Times New Roman"/>
                <w:szCs w:val="28"/>
              </w:rPr>
              <w:t>Нет</w:t>
            </w:r>
          </w:p>
        </w:tc>
        <w:tc>
          <w:tcPr>
            <w:tcW w:w="2552" w:type="dxa"/>
          </w:tcPr>
          <w:p w:rsidR="00A054D7" w:rsidRPr="00A054D7" w:rsidRDefault="00A054D7" w:rsidP="00642C9D">
            <w:pPr>
              <w:rPr>
                <w:rFonts w:cs="Times New Roman"/>
                <w:szCs w:val="28"/>
              </w:rPr>
            </w:pPr>
            <w:r w:rsidRPr="00A054D7">
              <w:rPr>
                <w:rFonts w:cs="Times New Roman"/>
                <w:szCs w:val="28"/>
              </w:rPr>
              <w:t>Нет</w:t>
            </w:r>
          </w:p>
        </w:tc>
        <w:tc>
          <w:tcPr>
            <w:tcW w:w="2835" w:type="dxa"/>
          </w:tcPr>
          <w:p w:rsidR="00A054D7" w:rsidRPr="00A054D7" w:rsidRDefault="00A054D7" w:rsidP="00642C9D">
            <w:pPr>
              <w:rPr>
                <w:rFonts w:cs="Times New Roman"/>
                <w:szCs w:val="28"/>
              </w:rPr>
            </w:pPr>
            <w:r w:rsidRPr="00A054D7">
              <w:rPr>
                <w:rFonts w:cs="Times New Roman"/>
                <w:szCs w:val="28"/>
              </w:rPr>
              <w:t>Нет</w:t>
            </w:r>
          </w:p>
        </w:tc>
        <w:tc>
          <w:tcPr>
            <w:tcW w:w="2977" w:type="dxa"/>
          </w:tcPr>
          <w:p w:rsidR="00A054D7" w:rsidRPr="00A054D7" w:rsidRDefault="00A054D7" w:rsidP="00642C9D">
            <w:pPr>
              <w:rPr>
                <w:rFonts w:cs="Times New Roman"/>
                <w:szCs w:val="28"/>
              </w:rPr>
            </w:pPr>
            <w:r w:rsidRPr="00A054D7">
              <w:rPr>
                <w:rFonts w:cs="Times New Roman"/>
                <w:szCs w:val="28"/>
              </w:rPr>
              <w:t>Нет</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Выручка компании за 2015 год, долларов США</w:t>
            </w:r>
          </w:p>
        </w:tc>
        <w:tc>
          <w:tcPr>
            <w:tcW w:w="2693" w:type="dxa"/>
          </w:tcPr>
          <w:p w:rsidR="00A054D7" w:rsidRPr="00A054D7" w:rsidRDefault="00A054D7" w:rsidP="00642C9D">
            <w:pPr>
              <w:rPr>
                <w:rFonts w:cs="Times New Roman"/>
                <w:szCs w:val="28"/>
              </w:rPr>
            </w:pPr>
            <w:r w:rsidRPr="00A054D7">
              <w:rPr>
                <w:rFonts w:cs="Times New Roman"/>
                <w:szCs w:val="28"/>
              </w:rPr>
              <w:t>17</w:t>
            </w:r>
            <w:r w:rsidRPr="00A054D7">
              <w:rPr>
                <w:rFonts w:cs="Times New Roman"/>
                <w:szCs w:val="28"/>
                <w:lang w:val="en-US"/>
              </w:rPr>
              <w:t xml:space="preserve">.928 </w:t>
            </w:r>
            <w:r w:rsidRPr="00A054D7">
              <w:rPr>
                <w:rFonts w:cs="Times New Roman"/>
                <w:szCs w:val="28"/>
              </w:rPr>
              <w:t>миллиардов</w:t>
            </w:r>
          </w:p>
        </w:tc>
        <w:tc>
          <w:tcPr>
            <w:tcW w:w="2552" w:type="dxa"/>
          </w:tcPr>
          <w:p w:rsidR="00A054D7" w:rsidRPr="00A054D7" w:rsidRDefault="00A054D7" w:rsidP="00642C9D">
            <w:pPr>
              <w:rPr>
                <w:rFonts w:cs="Times New Roman"/>
                <w:szCs w:val="28"/>
              </w:rPr>
            </w:pPr>
            <w:r w:rsidRPr="00A054D7">
              <w:rPr>
                <w:rFonts w:cs="Times New Roman"/>
                <w:szCs w:val="28"/>
              </w:rPr>
              <w:t>2.21 миллиарда</w:t>
            </w:r>
          </w:p>
        </w:tc>
        <w:tc>
          <w:tcPr>
            <w:tcW w:w="2835" w:type="dxa"/>
          </w:tcPr>
          <w:p w:rsidR="00A054D7" w:rsidRPr="00A054D7" w:rsidRDefault="00A054D7" w:rsidP="00642C9D">
            <w:pPr>
              <w:rPr>
                <w:rFonts w:cs="Times New Roman"/>
                <w:szCs w:val="28"/>
              </w:rPr>
            </w:pPr>
            <w:r w:rsidRPr="00A054D7">
              <w:rPr>
                <w:rFonts w:cs="Times New Roman"/>
                <w:szCs w:val="28"/>
              </w:rPr>
              <w:t>74</w:t>
            </w:r>
            <w:r w:rsidRPr="00A054D7">
              <w:rPr>
                <w:rFonts w:cs="Times New Roman"/>
                <w:szCs w:val="28"/>
                <w:lang w:val="en-US"/>
              </w:rPr>
              <w:t xml:space="preserve">.5 </w:t>
            </w:r>
            <w:r w:rsidRPr="00A054D7">
              <w:rPr>
                <w:rFonts w:cs="Times New Roman"/>
                <w:szCs w:val="28"/>
              </w:rPr>
              <w:t xml:space="preserve">миллиарда – общая выручка </w:t>
            </w:r>
            <w:r w:rsidRPr="00A054D7">
              <w:rPr>
                <w:rFonts w:cs="Times New Roman"/>
                <w:szCs w:val="28"/>
                <w:lang w:val="en-US"/>
              </w:rPr>
              <w:t>Google</w:t>
            </w:r>
          </w:p>
        </w:tc>
        <w:tc>
          <w:tcPr>
            <w:tcW w:w="2977" w:type="dxa"/>
          </w:tcPr>
          <w:p w:rsidR="00A054D7" w:rsidRPr="00A054D7" w:rsidRDefault="00A054D7" w:rsidP="00642C9D">
            <w:pPr>
              <w:rPr>
                <w:rFonts w:cs="Times New Roman"/>
                <w:szCs w:val="28"/>
              </w:rPr>
            </w:pPr>
            <w:r w:rsidRPr="00A054D7">
              <w:rPr>
                <w:rFonts w:cs="Times New Roman"/>
                <w:szCs w:val="28"/>
              </w:rPr>
              <w:t>109 миллионов</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Число работников</w:t>
            </w:r>
          </w:p>
        </w:tc>
        <w:tc>
          <w:tcPr>
            <w:tcW w:w="2693" w:type="dxa"/>
          </w:tcPr>
          <w:p w:rsidR="00A054D7" w:rsidRPr="00A054D7" w:rsidRDefault="00A054D7" w:rsidP="00642C9D">
            <w:pPr>
              <w:rPr>
                <w:rFonts w:cs="Times New Roman"/>
                <w:szCs w:val="28"/>
              </w:rPr>
            </w:pPr>
            <w:r w:rsidRPr="00A054D7">
              <w:rPr>
                <w:rFonts w:cs="Times New Roman"/>
                <w:szCs w:val="28"/>
              </w:rPr>
              <w:t>12691</w:t>
            </w:r>
          </w:p>
        </w:tc>
        <w:tc>
          <w:tcPr>
            <w:tcW w:w="2552" w:type="dxa"/>
          </w:tcPr>
          <w:p w:rsidR="00A054D7" w:rsidRPr="00A054D7" w:rsidRDefault="00A054D7" w:rsidP="00642C9D">
            <w:pPr>
              <w:rPr>
                <w:rFonts w:cs="Times New Roman"/>
                <w:szCs w:val="28"/>
              </w:rPr>
            </w:pPr>
            <w:r w:rsidRPr="00A054D7">
              <w:rPr>
                <w:rFonts w:cs="Times New Roman"/>
                <w:szCs w:val="28"/>
              </w:rPr>
              <w:t>3638</w:t>
            </w:r>
          </w:p>
        </w:tc>
        <w:tc>
          <w:tcPr>
            <w:tcW w:w="2835" w:type="dxa"/>
          </w:tcPr>
          <w:p w:rsidR="00A054D7" w:rsidRPr="00A054D7" w:rsidRDefault="00A054D7" w:rsidP="00642C9D">
            <w:pPr>
              <w:rPr>
                <w:rFonts w:cs="Times New Roman"/>
                <w:szCs w:val="28"/>
              </w:rPr>
            </w:pPr>
            <w:r w:rsidRPr="00A054D7">
              <w:rPr>
                <w:rFonts w:cs="Times New Roman"/>
                <w:szCs w:val="28"/>
              </w:rPr>
              <w:t>61814</w:t>
            </w:r>
          </w:p>
        </w:tc>
        <w:tc>
          <w:tcPr>
            <w:tcW w:w="2977" w:type="dxa"/>
          </w:tcPr>
          <w:p w:rsidR="00A054D7" w:rsidRPr="00A054D7" w:rsidRDefault="00A054D7" w:rsidP="00642C9D">
            <w:pPr>
              <w:rPr>
                <w:rFonts w:cs="Times New Roman"/>
                <w:szCs w:val="28"/>
              </w:rPr>
            </w:pPr>
            <w:r w:rsidRPr="00A054D7">
              <w:rPr>
                <w:rFonts w:cs="Times New Roman"/>
                <w:szCs w:val="28"/>
              </w:rPr>
              <w:t>200</w:t>
            </w:r>
          </w:p>
        </w:tc>
      </w:tr>
      <w:tr w:rsidR="0094302F" w:rsidRPr="00A054D7" w:rsidTr="0094302F">
        <w:tc>
          <w:tcPr>
            <w:tcW w:w="2977" w:type="dxa"/>
          </w:tcPr>
          <w:p w:rsidR="00A054D7" w:rsidRPr="00A054D7" w:rsidRDefault="00A054D7" w:rsidP="00642C9D">
            <w:pPr>
              <w:rPr>
                <w:rFonts w:cs="Times New Roman"/>
                <w:szCs w:val="28"/>
              </w:rPr>
            </w:pPr>
            <w:r w:rsidRPr="00A054D7">
              <w:rPr>
                <w:rFonts w:cs="Times New Roman"/>
                <w:szCs w:val="28"/>
              </w:rPr>
              <w:t>Год запуска</w:t>
            </w:r>
          </w:p>
        </w:tc>
        <w:tc>
          <w:tcPr>
            <w:tcW w:w="2693" w:type="dxa"/>
          </w:tcPr>
          <w:p w:rsidR="00A054D7" w:rsidRPr="00A054D7" w:rsidRDefault="00A054D7" w:rsidP="00642C9D">
            <w:pPr>
              <w:rPr>
                <w:rFonts w:cs="Times New Roman"/>
                <w:szCs w:val="28"/>
              </w:rPr>
            </w:pPr>
            <w:r w:rsidRPr="00A054D7">
              <w:rPr>
                <w:rFonts w:cs="Times New Roman"/>
                <w:szCs w:val="28"/>
              </w:rPr>
              <w:t>2004</w:t>
            </w:r>
          </w:p>
        </w:tc>
        <w:tc>
          <w:tcPr>
            <w:tcW w:w="2552" w:type="dxa"/>
          </w:tcPr>
          <w:p w:rsidR="00A054D7" w:rsidRPr="00A054D7" w:rsidRDefault="00A054D7" w:rsidP="00642C9D">
            <w:pPr>
              <w:rPr>
                <w:rFonts w:cs="Times New Roman"/>
                <w:szCs w:val="28"/>
              </w:rPr>
            </w:pPr>
            <w:r w:rsidRPr="00A054D7">
              <w:rPr>
                <w:rFonts w:cs="Times New Roman"/>
                <w:szCs w:val="28"/>
              </w:rPr>
              <w:t>2006</w:t>
            </w:r>
          </w:p>
        </w:tc>
        <w:tc>
          <w:tcPr>
            <w:tcW w:w="2835" w:type="dxa"/>
          </w:tcPr>
          <w:p w:rsidR="00A054D7" w:rsidRPr="00A054D7" w:rsidRDefault="00A054D7" w:rsidP="00642C9D">
            <w:pPr>
              <w:rPr>
                <w:rFonts w:cs="Times New Roman"/>
                <w:szCs w:val="28"/>
              </w:rPr>
            </w:pPr>
            <w:r w:rsidRPr="00A054D7">
              <w:rPr>
                <w:rFonts w:cs="Times New Roman"/>
                <w:szCs w:val="28"/>
              </w:rPr>
              <w:t>2011</w:t>
            </w:r>
          </w:p>
        </w:tc>
        <w:tc>
          <w:tcPr>
            <w:tcW w:w="2977" w:type="dxa"/>
          </w:tcPr>
          <w:p w:rsidR="00A054D7" w:rsidRPr="00A054D7" w:rsidRDefault="00A054D7" w:rsidP="00642C9D">
            <w:pPr>
              <w:rPr>
                <w:rFonts w:cs="Times New Roman"/>
                <w:szCs w:val="28"/>
              </w:rPr>
            </w:pPr>
            <w:r w:rsidRPr="00A054D7">
              <w:rPr>
                <w:rFonts w:cs="Times New Roman"/>
                <w:szCs w:val="28"/>
              </w:rPr>
              <w:t>2003</w:t>
            </w:r>
          </w:p>
        </w:tc>
      </w:tr>
    </w:tbl>
    <w:p w:rsidR="00E07F16" w:rsidRDefault="00E07F16" w:rsidP="00A054D7">
      <w:pPr>
        <w:rPr>
          <w:rFonts w:cs="Times New Roman"/>
          <w:i/>
          <w:szCs w:val="28"/>
        </w:rPr>
      </w:pPr>
    </w:p>
    <w:p w:rsidR="00A054D7" w:rsidRPr="00A054D7" w:rsidRDefault="00A054D7" w:rsidP="00A054D7">
      <w:pPr>
        <w:rPr>
          <w:rFonts w:cs="Times New Roman"/>
          <w:i/>
          <w:szCs w:val="28"/>
        </w:rPr>
      </w:pPr>
      <w:r w:rsidRPr="00A054D7">
        <w:rPr>
          <w:rFonts w:cs="Times New Roman"/>
          <w:i/>
          <w:szCs w:val="28"/>
        </w:rPr>
        <w:lastRenderedPageBreak/>
        <w:t>Продолжение таблицы 1.1</w:t>
      </w:r>
    </w:p>
    <w:tbl>
      <w:tblPr>
        <w:tblStyle w:val="af4"/>
        <w:tblW w:w="0" w:type="auto"/>
        <w:tblInd w:w="108" w:type="dxa"/>
        <w:tblLayout w:type="fixed"/>
        <w:tblLook w:val="04A0" w:firstRow="1" w:lastRow="0" w:firstColumn="1" w:lastColumn="0" w:noHBand="0" w:noVBand="1"/>
      </w:tblPr>
      <w:tblGrid>
        <w:gridCol w:w="2977"/>
        <w:gridCol w:w="2693"/>
        <w:gridCol w:w="2552"/>
        <w:gridCol w:w="2835"/>
        <w:gridCol w:w="2977"/>
      </w:tblGrid>
      <w:tr w:rsidR="00A054D7" w:rsidRPr="00A054D7" w:rsidTr="0094302F">
        <w:trPr>
          <w:trHeight w:val="372"/>
        </w:trPr>
        <w:tc>
          <w:tcPr>
            <w:tcW w:w="2977" w:type="dxa"/>
            <w:vMerge w:val="restart"/>
          </w:tcPr>
          <w:p w:rsidR="00A054D7" w:rsidRPr="00A054D7" w:rsidRDefault="00A054D7" w:rsidP="00642C9D">
            <w:pPr>
              <w:rPr>
                <w:rFonts w:cs="Times New Roman"/>
                <w:szCs w:val="28"/>
              </w:rPr>
            </w:pPr>
          </w:p>
        </w:tc>
        <w:tc>
          <w:tcPr>
            <w:tcW w:w="2693" w:type="dxa"/>
          </w:tcPr>
          <w:p w:rsidR="00A054D7" w:rsidRPr="00A054D7" w:rsidRDefault="00A054D7" w:rsidP="00642C9D">
            <w:pPr>
              <w:rPr>
                <w:rFonts w:cs="Times New Roman"/>
                <w:szCs w:val="28"/>
                <w:lang w:val="en-US"/>
              </w:rPr>
            </w:pPr>
            <w:r w:rsidRPr="00A054D7">
              <w:rPr>
                <w:rFonts w:cs="Times New Roman"/>
                <w:szCs w:val="28"/>
                <w:lang w:val="en-US"/>
              </w:rPr>
              <w:t>Linkedin</w:t>
            </w:r>
          </w:p>
        </w:tc>
        <w:tc>
          <w:tcPr>
            <w:tcW w:w="2552" w:type="dxa"/>
          </w:tcPr>
          <w:p w:rsidR="00A054D7" w:rsidRPr="00A054D7" w:rsidRDefault="00A054D7" w:rsidP="00642C9D">
            <w:pPr>
              <w:rPr>
                <w:rFonts w:cs="Times New Roman"/>
                <w:szCs w:val="28"/>
                <w:lang w:val="en-US"/>
              </w:rPr>
            </w:pPr>
            <w:r w:rsidRPr="00A054D7">
              <w:rPr>
                <w:rFonts w:cs="Times New Roman"/>
                <w:szCs w:val="28"/>
                <w:lang w:val="en-US"/>
              </w:rPr>
              <w:t>Github</w:t>
            </w:r>
          </w:p>
        </w:tc>
        <w:tc>
          <w:tcPr>
            <w:tcW w:w="2835" w:type="dxa"/>
          </w:tcPr>
          <w:p w:rsidR="00A054D7" w:rsidRPr="00A054D7" w:rsidRDefault="00A054D7" w:rsidP="00642C9D">
            <w:pPr>
              <w:rPr>
                <w:rFonts w:cs="Times New Roman"/>
                <w:szCs w:val="28"/>
                <w:lang w:val="en-US"/>
              </w:rPr>
            </w:pPr>
            <w:r w:rsidRPr="00A054D7">
              <w:rPr>
                <w:rFonts w:cs="Times New Roman"/>
                <w:szCs w:val="28"/>
              </w:rPr>
              <w:t>Вконтакте</w:t>
            </w:r>
          </w:p>
        </w:tc>
        <w:tc>
          <w:tcPr>
            <w:tcW w:w="2977" w:type="dxa"/>
          </w:tcPr>
          <w:p w:rsidR="00A054D7" w:rsidRPr="00A054D7" w:rsidRDefault="00A054D7" w:rsidP="00642C9D">
            <w:pPr>
              <w:rPr>
                <w:rFonts w:cs="Times New Roman"/>
                <w:szCs w:val="28"/>
              </w:rPr>
            </w:pPr>
            <w:r w:rsidRPr="00A054D7">
              <w:rPr>
                <w:rFonts w:cs="Times New Roman"/>
                <w:szCs w:val="28"/>
              </w:rPr>
              <w:t>Одноклассники</w:t>
            </w:r>
          </w:p>
        </w:tc>
      </w:tr>
      <w:tr w:rsidR="00A054D7" w:rsidRPr="00A054D7" w:rsidTr="0094302F">
        <w:trPr>
          <w:trHeight w:val="171"/>
        </w:trPr>
        <w:tc>
          <w:tcPr>
            <w:tcW w:w="2977" w:type="dxa"/>
            <w:vMerge/>
          </w:tcPr>
          <w:p w:rsidR="00A054D7" w:rsidRPr="00A054D7" w:rsidRDefault="00A054D7" w:rsidP="00642C9D">
            <w:pPr>
              <w:rPr>
                <w:rFonts w:cs="Times New Roman"/>
                <w:szCs w:val="28"/>
                <w:lang w:val="en-US"/>
              </w:rPr>
            </w:pPr>
          </w:p>
        </w:tc>
        <w:tc>
          <w:tcPr>
            <w:tcW w:w="2693" w:type="dxa"/>
          </w:tcPr>
          <w:p w:rsidR="00A054D7" w:rsidRPr="00A054D7" w:rsidRDefault="00A054D7" w:rsidP="00642C9D">
            <w:pPr>
              <w:rPr>
                <w:rFonts w:cs="Times New Roman"/>
                <w:szCs w:val="28"/>
                <w:lang w:val="en-US"/>
              </w:rPr>
            </w:pPr>
            <w:r w:rsidRPr="00A054D7">
              <w:rPr>
                <w:rFonts w:cs="Times New Roman"/>
                <w:szCs w:val="28"/>
                <w:lang w:val="en-US"/>
              </w:rPr>
              <w:t>linkedin.com</w:t>
            </w:r>
          </w:p>
        </w:tc>
        <w:tc>
          <w:tcPr>
            <w:tcW w:w="2552" w:type="dxa"/>
          </w:tcPr>
          <w:p w:rsidR="00A054D7" w:rsidRPr="00A054D7" w:rsidRDefault="00A054D7" w:rsidP="00642C9D">
            <w:pPr>
              <w:rPr>
                <w:rFonts w:cs="Times New Roman"/>
                <w:szCs w:val="28"/>
                <w:lang w:val="en-US"/>
              </w:rPr>
            </w:pPr>
            <w:r w:rsidRPr="00A054D7">
              <w:rPr>
                <w:rFonts w:cs="Times New Roman"/>
                <w:szCs w:val="28"/>
                <w:lang w:val="en-US"/>
              </w:rPr>
              <w:t>github.com</w:t>
            </w:r>
          </w:p>
        </w:tc>
        <w:tc>
          <w:tcPr>
            <w:tcW w:w="2835" w:type="dxa"/>
          </w:tcPr>
          <w:p w:rsidR="00A054D7" w:rsidRPr="00A054D7" w:rsidRDefault="00A054D7" w:rsidP="00642C9D">
            <w:pPr>
              <w:rPr>
                <w:rFonts w:cs="Times New Roman"/>
                <w:szCs w:val="28"/>
                <w:lang w:val="en-US"/>
              </w:rPr>
            </w:pPr>
            <w:r w:rsidRPr="00A054D7">
              <w:rPr>
                <w:rFonts w:cs="Times New Roman"/>
                <w:szCs w:val="28"/>
                <w:lang w:val="en-US"/>
              </w:rPr>
              <w:t>vk.com</w:t>
            </w:r>
          </w:p>
        </w:tc>
        <w:tc>
          <w:tcPr>
            <w:tcW w:w="2977" w:type="dxa"/>
          </w:tcPr>
          <w:p w:rsidR="00A054D7" w:rsidRPr="00A054D7" w:rsidRDefault="00A054D7" w:rsidP="00642C9D">
            <w:pPr>
              <w:rPr>
                <w:rFonts w:cs="Times New Roman"/>
                <w:szCs w:val="28"/>
                <w:lang w:val="en-US"/>
              </w:rPr>
            </w:pPr>
            <w:r w:rsidRPr="00A054D7">
              <w:rPr>
                <w:rFonts w:cs="Times New Roman"/>
                <w:szCs w:val="28"/>
                <w:lang w:val="en-US"/>
              </w:rPr>
              <w:t>ok.ru</w:t>
            </w:r>
          </w:p>
        </w:tc>
      </w:tr>
      <w:tr w:rsidR="00A054D7" w:rsidRPr="00A054D7" w:rsidTr="0094302F">
        <w:trPr>
          <w:trHeight w:val="372"/>
        </w:trPr>
        <w:tc>
          <w:tcPr>
            <w:tcW w:w="2977" w:type="dxa"/>
          </w:tcPr>
          <w:p w:rsidR="00A054D7" w:rsidRPr="00A054D7" w:rsidRDefault="00A054D7" w:rsidP="00642C9D">
            <w:pPr>
              <w:rPr>
                <w:rFonts w:cs="Times New Roman"/>
                <w:szCs w:val="28"/>
                <w:lang w:val="en-US"/>
              </w:rPr>
            </w:pPr>
            <w:r w:rsidRPr="00A054D7">
              <w:rPr>
                <w:rFonts w:cs="Times New Roman"/>
                <w:szCs w:val="28"/>
                <w:lang w:val="en-US"/>
              </w:rPr>
              <w:t>1</w:t>
            </w:r>
          </w:p>
        </w:tc>
        <w:tc>
          <w:tcPr>
            <w:tcW w:w="2693" w:type="dxa"/>
          </w:tcPr>
          <w:p w:rsidR="00A054D7" w:rsidRPr="00A054D7" w:rsidRDefault="00A054D7" w:rsidP="00642C9D">
            <w:pPr>
              <w:rPr>
                <w:rFonts w:cs="Times New Roman"/>
                <w:szCs w:val="28"/>
                <w:lang w:val="en-US"/>
              </w:rPr>
            </w:pPr>
            <w:r w:rsidRPr="00A054D7">
              <w:rPr>
                <w:rFonts w:cs="Times New Roman"/>
                <w:szCs w:val="28"/>
                <w:lang w:val="en-US"/>
              </w:rPr>
              <w:t>6</w:t>
            </w:r>
          </w:p>
        </w:tc>
        <w:tc>
          <w:tcPr>
            <w:tcW w:w="2552" w:type="dxa"/>
          </w:tcPr>
          <w:p w:rsidR="00A054D7" w:rsidRPr="00A054D7" w:rsidRDefault="00A054D7" w:rsidP="00642C9D">
            <w:pPr>
              <w:rPr>
                <w:rFonts w:cs="Times New Roman"/>
                <w:szCs w:val="28"/>
                <w:lang w:val="en-US"/>
              </w:rPr>
            </w:pPr>
            <w:r w:rsidRPr="00A054D7">
              <w:rPr>
                <w:rFonts w:cs="Times New Roman"/>
                <w:szCs w:val="28"/>
                <w:lang w:val="en-US"/>
              </w:rPr>
              <w:t>7</w:t>
            </w:r>
          </w:p>
        </w:tc>
        <w:tc>
          <w:tcPr>
            <w:tcW w:w="2835" w:type="dxa"/>
          </w:tcPr>
          <w:p w:rsidR="00A054D7" w:rsidRPr="00A054D7" w:rsidRDefault="00A054D7" w:rsidP="00642C9D">
            <w:pPr>
              <w:rPr>
                <w:rFonts w:cs="Times New Roman"/>
                <w:szCs w:val="28"/>
                <w:lang w:val="en-US"/>
              </w:rPr>
            </w:pPr>
            <w:r w:rsidRPr="00A054D7">
              <w:rPr>
                <w:rFonts w:cs="Times New Roman"/>
                <w:szCs w:val="28"/>
                <w:lang w:val="en-US"/>
              </w:rPr>
              <w:t>8</w:t>
            </w:r>
          </w:p>
        </w:tc>
        <w:tc>
          <w:tcPr>
            <w:tcW w:w="2977" w:type="dxa"/>
          </w:tcPr>
          <w:p w:rsidR="00A054D7" w:rsidRPr="00A054D7" w:rsidRDefault="00A054D7" w:rsidP="00642C9D">
            <w:pPr>
              <w:rPr>
                <w:rFonts w:cs="Times New Roman"/>
                <w:szCs w:val="28"/>
                <w:lang w:val="en-US"/>
              </w:rPr>
            </w:pPr>
            <w:r w:rsidRPr="00A054D7">
              <w:rPr>
                <w:rFonts w:cs="Times New Roman"/>
                <w:szCs w:val="28"/>
                <w:lang w:val="en-US"/>
              </w:rPr>
              <w:t>9</w:t>
            </w:r>
          </w:p>
        </w:tc>
      </w:tr>
      <w:tr w:rsidR="00A054D7" w:rsidRPr="00A054D7" w:rsidTr="0094302F">
        <w:trPr>
          <w:trHeight w:val="1143"/>
        </w:trPr>
        <w:tc>
          <w:tcPr>
            <w:tcW w:w="2977" w:type="dxa"/>
          </w:tcPr>
          <w:p w:rsidR="00A054D7" w:rsidRPr="00A054D7" w:rsidRDefault="00A054D7" w:rsidP="00642C9D">
            <w:pPr>
              <w:rPr>
                <w:rFonts w:cs="Times New Roman"/>
                <w:szCs w:val="28"/>
              </w:rPr>
            </w:pPr>
            <w:r w:rsidRPr="00A054D7">
              <w:rPr>
                <w:rFonts w:cs="Times New Roman"/>
                <w:szCs w:val="28"/>
              </w:rPr>
              <w:t>Приблизительная месячная аудитория, пользователей</w:t>
            </w:r>
          </w:p>
        </w:tc>
        <w:tc>
          <w:tcPr>
            <w:tcW w:w="2693" w:type="dxa"/>
          </w:tcPr>
          <w:p w:rsidR="00A054D7" w:rsidRPr="00A054D7" w:rsidRDefault="00A054D7" w:rsidP="00642C9D">
            <w:pPr>
              <w:rPr>
                <w:rFonts w:cs="Times New Roman"/>
                <w:szCs w:val="28"/>
              </w:rPr>
            </w:pPr>
            <w:r w:rsidRPr="00A054D7">
              <w:rPr>
                <w:rFonts w:cs="Times New Roman"/>
                <w:szCs w:val="28"/>
              </w:rPr>
              <w:t>400 миллионов</w:t>
            </w:r>
          </w:p>
        </w:tc>
        <w:tc>
          <w:tcPr>
            <w:tcW w:w="2552" w:type="dxa"/>
          </w:tcPr>
          <w:p w:rsidR="00A054D7" w:rsidRPr="00A054D7" w:rsidRDefault="00A054D7" w:rsidP="00642C9D">
            <w:pPr>
              <w:rPr>
                <w:rFonts w:cs="Times New Roman"/>
                <w:szCs w:val="28"/>
              </w:rPr>
            </w:pPr>
            <w:r w:rsidRPr="00A054D7">
              <w:rPr>
                <w:rFonts w:cs="Times New Roman"/>
                <w:szCs w:val="28"/>
              </w:rPr>
              <w:t>10 миллионов</w:t>
            </w:r>
          </w:p>
        </w:tc>
        <w:tc>
          <w:tcPr>
            <w:tcW w:w="2835" w:type="dxa"/>
          </w:tcPr>
          <w:p w:rsidR="00A054D7" w:rsidRPr="00A054D7" w:rsidRDefault="00A054D7" w:rsidP="00642C9D">
            <w:pPr>
              <w:rPr>
                <w:rFonts w:cs="Times New Roman"/>
                <w:szCs w:val="28"/>
              </w:rPr>
            </w:pPr>
            <w:r w:rsidRPr="00A054D7">
              <w:rPr>
                <w:rFonts w:cs="Times New Roman"/>
                <w:szCs w:val="28"/>
              </w:rPr>
              <w:t>314 миллионов</w:t>
            </w:r>
          </w:p>
        </w:tc>
        <w:tc>
          <w:tcPr>
            <w:tcW w:w="2977" w:type="dxa"/>
          </w:tcPr>
          <w:p w:rsidR="00A054D7" w:rsidRPr="00A054D7" w:rsidRDefault="00A054D7" w:rsidP="00642C9D">
            <w:pPr>
              <w:rPr>
                <w:rFonts w:cs="Times New Roman"/>
                <w:szCs w:val="28"/>
              </w:rPr>
            </w:pPr>
            <w:r w:rsidRPr="00A054D7">
              <w:rPr>
                <w:rFonts w:cs="Times New Roman"/>
                <w:szCs w:val="28"/>
                <w:lang w:val="en-US"/>
              </w:rPr>
              <w:t xml:space="preserve">200 </w:t>
            </w:r>
            <w:r w:rsidRPr="00A054D7">
              <w:rPr>
                <w:rFonts w:cs="Times New Roman"/>
                <w:szCs w:val="28"/>
              </w:rPr>
              <w:t>миллионов</w:t>
            </w:r>
          </w:p>
        </w:tc>
      </w:tr>
      <w:tr w:rsidR="00A054D7" w:rsidRPr="00A054D7" w:rsidTr="0094302F">
        <w:trPr>
          <w:trHeight w:val="758"/>
        </w:trPr>
        <w:tc>
          <w:tcPr>
            <w:tcW w:w="2977" w:type="dxa"/>
          </w:tcPr>
          <w:p w:rsidR="00A054D7" w:rsidRPr="00A054D7" w:rsidRDefault="00A054D7" w:rsidP="00642C9D">
            <w:pPr>
              <w:rPr>
                <w:rFonts w:cs="Times New Roman"/>
                <w:szCs w:val="28"/>
              </w:rPr>
            </w:pPr>
            <w:r w:rsidRPr="00A054D7">
              <w:rPr>
                <w:rFonts w:cs="Times New Roman"/>
                <w:szCs w:val="28"/>
              </w:rPr>
              <w:t>Наличие мобильного приложения</w:t>
            </w:r>
          </w:p>
        </w:tc>
        <w:tc>
          <w:tcPr>
            <w:tcW w:w="2693" w:type="dxa"/>
          </w:tcPr>
          <w:p w:rsidR="00A054D7" w:rsidRPr="00A054D7" w:rsidRDefault="00A054D7" w:rsidP="00642C9D">
            <w:pPr>
              <w:rPr>
                <w:rFonts w:cs="Times New Roman"/>
                <w:szCs w:val="28"/>
                <w:lang w:val="en-US"/>
              </w:rPr>
            </w:pPr>
            <w:r w:rsidRPr="00A054D7">
              <w:rPr>
                <w:rFonts w:cs="Times New Roman"/>
                <w:szCs w:val="28"/>
                <w:lang w:val="en-US"/>
              </w:rPr>
              <w:t>Android, iOS</w:t>
            </w:r>
          </w:p>
        </w:tc>
        <w:tc>
          <w:tcPr>
            <w:tcW w:w="2552" w:type="dxa"/>
          </w:tcPr>
          <w:p w:rsidR="00A054D7" w:rsidRPr="00A054D7" w:rsidRDefault="00A054D7" w:rsidP="00642C9D">
            <w:pPr>
              <w:rPr>
                <w:rFonts w:cs="Times New Roman"/>
                <w:szCs w:val="28"/>
                <w:lang w:val="en-US"/>
              </w:rPr>
            </w:pPr>
            <w:r w:rsidRPr="00A054D7">
              <w:rPr>
                <w:rFonts w:cs="Times New Roman"/>
                <w:szCs w:val="28"/>
                <w:lang w:val="en-US"/>
              </w:rPr>
              <w:t>Android, iOS</w:t>
            </w:r>
          </w:p>
        </w:tc>
        <w:tc>
          <w:tcPr>
            <w:tcW w:w="2835" w:type="dxa"/>
          </w:tcPr>
          <w:p w:rsidR="00A054D7" w:rsidRPr="00A054D7" w:rsidRDefault="00A054D7" w:rsidP="00642C9D">
            <w:pPr>
              <w:rPr>
                <w:rFonts w:cs="Times New Roman"/>
                <w:szCs w:val="28"/>
                <w:lang w:val="en-US"/>
              </w:rPr>
            </w:pPr>
            <w:r w:rsidRPr="00A054D7">
              <w:rPr>
                <w:rFonts w:cs="Times New Roman"/>
                <w:szCs w:val="28"/>
                <w:lang w:val="en-US"/>
              </w:rPr>
              <w:t>Android, iOS</w:t>
            </w:r>
          </w:p>
        </w:tc>
        <w:tc>
          <w:tcPr>
            <w:tcW w:w="2977" w:type="dxa"/>
          </w:tcPr>
          <w:p w:rsidR="00A054D7" w:rsidRPr="00A054D7" w:rsidRDefault="00A054D7" w:rsidP="00642C9D">
            <w:pPr>
              <w:rPr>
                <w:rFonts w:cs="Times New Roman"/>
                <w:szCs w:val="28"/>
                <w:lang w:val="en-US"/>
              </w:rPr>
            </w:pPr>
            <w:r w:rsidRPr="00A054D7">
              <w:rPr>
                <w:rFonts w:cs="Times New Roman"/>
                <w:szCs w:val="28"/>
                <w:lang w:val="en-US"/>
              </w:rPr>
              <w:t>Android, iOS</w:t>
            </w:r>
          </w:p>
        </w:tc>
      </w:tr>
      <w:tr w:rsidR="00A054D7" w:rsidRPr="00A054D7" w:rsidTr="0094302F">
        <w:trPr>
          <w:trHeight w:val="758"/>
        </w:trPr>
        <w:tc>
          <w:tcPr>
            <w:tcW w:w="2977" w:type="dxa"/>
          </w:tcPr>
          <w:p w:rsidR="00A054D7" w:rsidRPr="00A054D7" w:rsidRDefault="00A054D7" w:rsidP="00642C9D">
            <w:pPr>
              <w:rPr>
                <w:rFonts w:cs="Times New Roman"/>
                <w:szCs w:val="28"/>
              </w:rPr>
            </w:pPr>
            <w:r w:rsidRPr="00A054D7">
              <w:rPr>
                <w:rFonts w:cs="Times New Roman"/>
                <w:szCs w:val="28"/>
              </w:rPr>
              <w:t>Интеграция со сторонними сайтами</w:t>
            </w:r>
          </w:p>
        </w:tc>
        <w:tc>
          <w:tcPr>
            <w:tcW w:w="2693" w:type="dxa"/>
          </w:tcPr>
          <w:p w:rsidR="00A054D7" w:rsidRPr="00A054D7" w:rsidRDefault="00A054D7" w:rsidP="00642C9D">
            <w:pPr>
              <w:rPr>
                <w:rFonts w:cs="Times New Roman"/>
                <w:szCs w:val="28"/>
              </w:rPr>
            </w:pPr>
            <w:r w:rsidRPr="00A054D7">
              <w:rPr>
                <w:rFonts w:cs="Times New Roman"/>
                <w:szCs w:val="28"/>
              </w:rPr>
              <w:t>Есть</w:t>
            </w:r>
          </w:p>
        </w:tc>
        <w:tc>
          <w:tcPr>
            <w:tcW w:w="2552" w:type="dxa"/>
          </w:tcPr>
          <w:p w:rsidR="00A054D7" w:rsidRPr="00A054D7" w:rsidRDefault="00A054D7" w:rsidP="00642C9D">
            <w:pPr>
              <w:rPr>
                <w:rFonts w:cs="Times New Roman"/>
                <w:szCs w:val="28"/>
              </w:rPr>
            </w:pPr>
            <w:r w:rsidRPr="00A054D7">
              <w:rPr>
                <w:rFonts w:cs="Times New Roman"/>
                <w:szCs w:val="28"/>
              </w:rPr>
              <w:t>Нет</w:t>
            </w:r>
          </w:p>
        </w:tc>
        <w:tc>
          <w:tcPr>
            <w:tcW w:w="2835" w:type="dxa"/>
          </w:tcPr>
          <w:p w:rsidR="00A054D7" w:rsidRPr="00A054D7" w:rsidRDefault="00A054D7" w:rsidP="00642C9D">
            <w:pPr>
              <w:rPr>
                <w:rFonts w:cs="Times New Roman"/>
                <w:szCs w:val="28"/>
              </w:rPr>
            </w:pPr>
            <w:r w:rsidRPr="00A054D7">
              <w:rPr>
                <w:rFonts w:cs="Times New Roman"/>
                <w:szCs w:val="28"/>
              </w:rPr>
              <w:t>Есть</w:t>
            </w:r>
          </w:p>
        </w:tc>
        <w:tc>
          <w:tcPr>
            <w:tcW w:w="2977" w:type="dxa"/>
          </w:tcPr>
          <w:p w:rsidR="00A054D7" w:rsidRPr="00A054D7" w:rsidRDefault="00A054D7" w:rsidP="00642C9D">
            <w:pPr>
              <w:rPr>
                <w:rFonts w:cs="Times New Roman"/>
                <w:szCs w:val="28"/>
              </w:rPr>
            </w:pPr>
            <w:r w:rsidRPr="00A054D7">
              <w:rPr>
                <w:rFonts w:cs="Times New Roman"/>
                <w:szCs w:val="28"/>
              </w:rPr>
              <w:t>Есть</w:t>
            </w:r>
          </w:p>
        </w:tc>
      </w:tr>
      <w:tr w:rsidR="00A054D7" w:rsidRPr="00A054D7" w:rsidTr="0094302F">
        <w:trPr>
          <w:trHeight w:val="387"/>
        </w:trPr>
        <w:tc>
          <w:tcPr>
            <w:tcW w:w="2977" w:type="dxa"/>
          </w:tcPr>
          <w:p w:rsidR="00A054D7" w:rsidRPr="00A054D7" w:rsidRDefault="00A054D7" w:rsidP="00642C9D">
            <w:pPr>
              <w:rPr>
                <w:rFonts w:cs="Times New Roman"/>
                <w:szCs w:val="28"/>
              </w:rPr>
            </w:pPr>
            <w:r w:rsidRPr="00A054D7">
              <w:rPr>
                <w:rFonts w:cs="Times New Roman"/>
                <w:szCs w:val="28"/>
              </w:rPr>
              <w:t>Обмен фотографиями</w:t>
            </w:r>
          </w:p>
        </w:tc>
        <w:tc>
          <w:tcPr>
            <w:tcW w:w="2693" w:type="dxa"/>
          </w:tcPr>
          <w:p w:rsidR="00A054D7" w:rsidRPr="00A054D7" w:rsidRDefault="00A054D7" w:rsidP="00642C9D">
            <w:pPr>
              <w:rPr>
                <w:rFonts w:cs="Times New Roman"/>
                <w:szCs w:val="28"/>
              </w:rPr>
            </w:pPr>
            <w:r w:rsidRPr="00A054D7">
              <w:rPr>
                <w:rFonts w:cs="Times New Roman"/>
                <w:szCs w:val="28"/>
              </w:rPr>
              <w:t>Нет</w:t>
            </w:r>
          </w:p>
        </w:tc>
        <w:tc>
          <w:tcPr>
            <w:tcW w:w="2552" w:type="dxa"/>
          </w:tcPr>
          <w:p w:rsidR="00A054D7" w:rsidRPr="00A054D7" w:rsidRDefault="00A054D7" w:rsidP="00642C9D">
            <w:pPr>
              <w:rPr>
                <w:rFonts w:cs="Times New Roman"/>
                <w:szCs w:val="28"/>
              </w:rPr>
            </w:pPr>
            <w:r w:rsidRPr="00A054D7">
              <w:rPr>
                <w:rFonts w:cs="Times New Roman"/>
                <w:szCs w:val="28"/>
              </w:rPr>
              <w:t>Нет</w:t>
            </w:r>
          </w:p>
        </w:tc>
        <w:tc>
          <w:tcPr>
            <w:tcW w:w="2835" w:type="dxa"/>
          </w:tcPr>
          <w:p w:rsidR="00A054D7" w:rsidRPr="00A054D7" w:rsidRDefault="00A054D7" w:rsidP="00642C9D">
            <w:pPr>
              <w:rPr>
                <w:rFonts w:cs="Times New Roman"/>
                <w:szCs w:val="28"/>
              </w:rPr>
            </w:pPr>
            <w:r w:rsidRPr="00A054D7">
              <w:rPr>
                <w:rFonts w:cs="Times New Roman"/>
                <w:szCs w:val="28"/>
              </w:rPr>
              <w:t>Есть</w:t>
            </w:r>
          </w:p>
        </w:tc>
        <w:tc>
          <w:tcPr>
            <w:tcW w:w="2977" w:type="dxa"/>
          </w:tcPr>
          <w:p w:rsidR="00A054D7" w:rsidRPr="00A054D7" w:rsidRDefault="00A054D7" w:rsidP="00642C9D">
            <w:pPr>
              <w:rPr>
                <w:rFonts w:cs="Times New Roman"/>
                <w:szCs w:val="28"/>
              </w:rPr>
            </w:pPr>
            <w:r w:rsidRPr="00A054D7">
              <w:rPr>
                <w:rFonts w:cs="Times New Roman"/>
                <w:szCs w:val="28"/>
              </w:rPr>
              <w:t>Есть</w:t>
            </w:r>
          </w:p>
        </w:tc>
      </w:tr>
      <w:tr w:rsidR="00A054D7" w:rsidRPr="00A054D7" w:rsidTr="0094302F">
        <w:trPr>
          <w:trHeight w:val="372"/>
        </w:trPr>
        <w:tc>
          <w:tcPr>
            <w:tcW w:w="2977" w:type="dxa"/>
          </w:tcPr>
          <w:p w:rsidR="00A054D7" w:rsidRPr="00A054D7" w:rsidRDefault="00A054D7" w:rsidP="00642C9D">
            <w:pPr>
              <w:rPr>
                <w:rFonts w:cs="Times New Roman"/>
                <w:szCs w:val="28"/>
              </w:rPr>
            </w:pPr>
            <w:r w:rsidRPr="00A054D7">
              <w:rPr>
                <w:rFonts w:cs="Times New Roman"/>
                <w:szCs w:val="28"/>
              </w:rPr>
              <w:t>Обмен видео</w:t>
            </w:r>
          </w:p>
        </w:tc>
        <w:tc>
          <w:tcPr>
            <w:tcW w:w="2693" w:type="dxa"/>
          </w:tcPr>
          <w:p w:rsidR="00A054D7" w:rsidRPr="00A054D7" w:rsidRDefault="00A054D7" w:rsidP="00642C9D">
            <w:pPr>
              <w:rPr>
                <w:rFonts w:cs="Times New Roman"/>
                <w:szCs w:val="28"/>
              </w:rPr>
            </w:pPr>
            <w:r w:rsidRPr="00A054D7">
              <w:rPr>
                <w:rFonts w:cs="Times New Roman"/>
                <w:szCs w:val="28"/>
              </w:rPr>
              <w:t>Нет</w:t>
            </w:r>
          </w:p>
        </w:tc>
        <w:tc>
          <w:tcPr>
            <w:tcW w:w="2552" w:type="dxa"/>
          </w:tcPr>
          <w:p w:rsidR="00A054D7" w:rsidRPr="00A054D7" w:rsidRDefault="00A054D7" w:rsidP="00642C9D">
            <w:pPr>
              <w:rPr>
                <w:rFonts w:cs="Times New Roman"/>
                <w:szCs w:val="28"/>
              </w:rPr>
            </w:pPr>
            <w:r w:rsidRPr="00A054D7">
              <w:rPr>
                <w:rFonts w:cs="Times New Roman"/>
                <w:szCs w:val="28"/>
              </w:rPr>
              <w:t>Нет</w:t>
            </w:r>
          </w:p>
        </w:tc>
        <w:tc>
          <w:tcPr>
            <w:tcW w:w="2835" w:type="dxa"/>
          </w:tcPr>
          <w:p w:rsidR="00A054D7" w:rsidRPr="00A054D7" w:rsidRDefault="00A054D7" w:rsidP="00642C9D">
            <w:pPr>
              <w:rPr>
                <w:rFonts w:cs="Times New Roman"/>
                <w:szCs w:val="28"/>
              </w:rPr>
            </w:pPr>
            <w:r w:rsidRPr="00A054D7">
              <w:rPr>
                <w:rFonts w:cs="Times New Roman"/>
                <w:szCs w:val="28"/>
              </w:rPr>
              <w:t>Есть</w:t>
            </w:r>
          </w:p>
        </w:tc>
        <w:tc>
          <w:tcPr>
            <w:tcW w:w="2977" w:type="dxa"/>
          </w:tcPr>
          <w:p w:rsidR="00A054D7" w:rsidRPr="00A054D7" w:rsidRDefault="00A054D7" w:rsidP="00642C9D">
            <w:pPr>
              <w:rPr>
                <w:rFonts w:cs="Times New Roman"/>
                <w:szCs w:val="28"/>
              </w:rPr>
            </w:pPr>
            <w:r w:rsidRPr="00A054D7">
              <w:rPr>
                <w:rFonts w:cs="Times New Roman"/>
                <w:szCs w:val="28"/>
              </w:rPr>
              <w:t>Есть</w:t>
            </w:r>
          </w:p>
        </w:tc>
      </w:tr>
      <w:tr w:rsidR="00A054D7" w:rsidRPr="00A054D7" w:rsidTr="0094302F">
        <w:trPr>
          <w:trHeight w:val="387"/>
        </w:trPr>
        <w:tc>
          <w:tcPr>
            <w:tcW w:w="2977" w:type="dxa"/>
          </w:tcPr>
          <w:p w:rsidR="00A054D7" w:rsidRPr="00A054D7" w:rsidRDefault="00A054D7" w:rsidP="00642C9D">
            <w:pPr>
              <w:rPr>
                <w:rFonts w:cs="Times New Roman"/>
                <w:szCs w:val="28"/>
              </w:rPr>
            </w:pPr>
            <w:r w:rsidRPr="00A054D7">
              <w:rPr>
                <w:rFonts w:cs="Times New Roman"/>
                <w:szCs w:val="28"/>
              </w:rPr>
              <w:t>Обмен сообщениями</w:t>
            </w:r>
          </w:p>
        </w:tc>
        <w:tc>
          <w:tcPr>
            <w:tcW w:w="2693" w:type="dxa"/>
          </w:tcPr>
          <w:p w:rsidR="00A054D7" w:rsidRPr="00A054D7" w:rsidRDefault="00A054D7" w:rsidP="00642C9D">
            <w:pPr>
              <w:rPr>
                <w:rFonts w:cs="Times New Roman"/>
                <w:szCs w:val="28"/>
              </w:rPr>
            </w:pPr>
            <w:r w:rsidRPr="00A054D7">
              <w:rPr>
                <w:rFonts w:cs="Times New Roman"/>
                <w:szCs w:val="28"/>
              </w:rPr>
              <w:t>Есть</w:t>
            </w:r>
          </w:p>
        </w:tc>
        <w:tc>
          <w:tcPr>
            <w:tcW w:w="2552" w:type="dxa"/>
          </w:tcPr>
          <w:p w:rsidR="00A054D7" w:rsidRPr="00A054D7" w:rsidRDefault="00A054D7" w:rsidP="00642C9D">
            <w:pPr>
              <w:rPr>
                <w:rFonts w:cs="Times New Roman"/>
                <w:szCs w:val="28"/>
              </w:rPr>
            </w:pPr>
            <w:r w:rsidRPr="00A054D7">
              <w:rPr>
                <w:rFonts w:cs="Times New Roman"/>
                <w:szCs w:val="28"/>
              </w:rPr>
              <w:t>Нет</w:t>
            </w:r>
          </w:p>
        </w:tc>
        <w:tc>
          <w:tcPr>
            <w:tcW w:w="2835" w:type="dxa"/>
          </w:tcPr>
          <w:p w:rsidR="00A054D7" w:rsidRPr="00A054D7" w:rsidRDefault="00A054D7" w:rsidP="00642C9D">
            <w:pPr>
              <w:rPr>
                <w:rFonts w:cs="Times New Roman"/>
                <w:szCs w:val="28"/>
              </w:rPr>
            </w:pPr>
            <w:r w:rsidRPr="00A054D7">
              <w:rPr>
                <w:rFonts w:cs="Times New Roman"/>
                <w:szCs w:val="28"/>
              </w:rPr>
              <w:t>Есть</w:t>
            </w:r>
          </w:p>
        </w:tc>
        <w:tc>
          <w:tcPr>
            <w:tcW w:w="2977" w:type="dxa"/>
          </w:tcPr>
          <w:p w:rsidR="00A054D7" w:rsidRPr="00A054D7" w:rsidRDefault="00A054D7" w:rsidP="00642C9D">
            <w:pPr>
              <w:rPr>
                <w:rFonts w:cs="Times New Roman"/>
                <w:szCs w:val="28"/>
              </w:rPr>
            </w:pPr>
            <w:r w:rsidRPr="00A054D7">
              <w:rPr>
                <w:rFonts w:cs="Times New Roman"/>
                <w:szCs w:val="28"/>
              </w:rPr>
              <w:t>Есть</w:t>
            </w:r>
          </w:p>
        </w:tc>
      </w:tr>
      <w:tr w:rsidR="00A054D7" w:rsidRPr="00A054D7" w:rsidTr="0094302F">
        <w:trPr>
          <w:trHeight w:val="1143"/>
        </w:trPr>
        <w:tc>
          <w:tcPr>
            <w:tcW w:w="2977" w:type="dxa"/>
          </w:tcPr>
          <w:p w:rsidR="00A054D7" w:rsidRPr="00A054D7" w:rsidRDefault="00A054D7" w:rsidP="00642C9D">
            <w:pPr>
              <w:rPr>
                <w:rFonts w:cs="Times New Roman"/>
                <w:szCs w:val="28"/>
              </w:rPr>
            </w:pPr>
            <w:r w:rsidRPr="00A054D7">
              <w:rPr>
                <w:rFonts w:cs="Times New Roman"/>
                <w:szCs w:val="28"/>
              </w:rPr>
              <w:t>Ориентированность на профессиональную аудиторию</w:t>
            </w:r>
          </w:p>
        </w:tc>
        <w:tc>
          <w:tcPr>
            <w:tcW w:w="2693" w:type="dxa"/>
          </w:tcPr>
          <w:p w:rsidR="00A054D7" w:rsidRPr="00A054D7" w:rsidRDefault="00A054D7" w:rsidP="00642C9D">
            <w:pPr>
              <w:rPr>
                <w:rFonts w:cs="Times New Roman"/>
                <w:szCs w:val="28"/>
              </w:rPr>
            </w:pPr>
            <w:r w:rsidRPr="00A054D7">
              <w:rPr>
                <w:rFonts w:cs="Times New Roman"/>
                <w:szCs w:val="28"/>
              </w:rPr>
              <w:t>Да</w:t>
            </w:r>
          </w:p>
        </w:tc>
        <w:tc>
          <w:tcPr>
            <w:tcW w:w="2552" w:type="dxa"/>
          </w:tcPr>
          <w:p w:rsidR="00A054D7" w:rsidRPr="00A054D7" w:rsidRDefault="00A054D7" w:rsidP="00642C9D">
            <w:pPr>
              <w:rPr>
                <w:rFonts w:cs="Times New Roman"/>
                <w:szCs w:val="28"/>
              </w:rPr>
            </w:pPr>
            <w:r w:rsidRPr="00A054D7">
              <w:rPr>
                <w:rFonts w:cs="Times New Roman"/>
                <w:szCs w:val="28"/>
              </w:rPr>
              <w:t>Да</w:t>
            </w:r>
          </w:p>
        </w:tc>
        <w:tc>
          <w:tcPr>
            <w:tcW w:w="2835" w:type="dxa"/>
          </w:tcPr>
          <w:p w:rsidR="00A054D7" w:rsidRPr="00A054D7" w:rsidRDefault="00A054D7" w:rsidP="00642C9D">
            <w:pPr>
              <w:rPr>
                <w:rFonts w:cs="Times New Roman"/>
                <w:szCs w:val="28"/>
              </w:rPr>
            </w:pPr>
            <w:r w:rsidRPr="00A054D7">
              <w:rPr>
                <w:rFonts w:cs="Times New Roman"/>
                <w:szCs w:val="28"/>
              </w:rPr>
              <w:t>Нет</w:t>
            </w:r>
          </w:p>
        </w:tc>
        <w:tc>
          <w:tcPr>
            <w:tcW w:w="2977" w:type="dxa"/>
          </w:tcPr>
          <w:p w:rsidR="00A054D7" w:rsidRPr="00A054D7" w:rsidRDefault="00A054D7" w:rsidP="00642C9D">
            <w:pPr>
              <w:rPr>
                <w:rFonts w:cs="Times New Roman"/>
                <w:szCs w:val="28"/>
              </w:rPr>
            </w:pPr>
            <w:r w:rsidRPr="00A054D7">
              <w:rPr>
                <w:rFonts w:cs="Times New Roman"/>
                <w:szCs w:val="28"/>
              </w:rPr>
              <w:t>Нет</w:t>
            </w:r>
          </w:p>
        </w:tc>
      </w:tr>
      <w:tr w:rsidR="00A054D7" w:rsidRPr="00A054D7" w:rsidTr="0094302F">
        <w:trPr>
          <w:trHeight w:val="1143"/>
        </w:trPr>
        <w:tc>
          <w:tcPr>
            <w:tcW w:w="2977" w:type="dxa"/>
          </w:tcPr>
          <w:p w:rsidR="00A054D7" w:rsidRPr="00A054D7" w:rsidRDefault="00A054D7" w:rsidP="00642C9D">
            <w:pPr>
              <w:rPr>
                <w:rFonts w:cs="Times New Roman"/>
                <w:szCs w:val="28"/>
              </w:rPr>
            </w:pPr>
            <w:r w:rsidRPr="00A054D7">
              <w:rPr>
                <w:rFonts w:cs="Times New Roman"/>
                <w:szCs w:val="28"/>
              </w:rPr>
              <w:t>Выручка компании за 2015 год, долларов США</w:t>
            </w:r>
          </w:p>
        </w:tc>
        <w:tc>
          <w:tcPr>
            <w:tcW w:w="2693" w:type="dxa"/>
          </w:tcPr>
          <w:p w:rsidR="00A054D7" w:rsidRPr="00A054D7" w:rsidRDefault="00A054D7" w:rsidP="00642C9D">
            <w:pPr>
              <w:rPr>
                <w:rFonts w:cs="Times New Roman"/>
                <w:szCs w:val="28"/>
              </w:rPr>
            </w:pPr>
            <w:r w:rsidRPr="00A054D7">
              <w:rPr>
                <w:rFonts w:cs="Times New Roman"/>
                <w:szCs w:val="28"/>
              </w:rPr>
              <w:t>2</w:t>
            </w:r>
            <w:r w:rsidRPr="00A054D7">
              <w:rPr>
                <w:rFonts w:cs="Times New Roman"/>
                <w:szCs w:val="28"/>
                <w:lang w:val="en-US"/>
              </w:rPr>
              <w:t xml:space="preserve">.99 </w:t>
            </w:r>
            <w:r w:rsidRPr="00A054D7">
              <w:rPr>
                <w:rFonts w:cs="Times New Roman"/>
                <w:szCs w:val="28"/>
              </w:rPr>
              <w:t>миллиарда</w:t>
            </w:r>
          </w:p>
        </w:tc>
        <w:tc>
          <w:tcPr>
            <w:tcW w:w="2552" w:type="dxa"/>
          </w:tcPr>
          <w:p w:rsidR="00A054D7" w:rsidRPr="00A054D7" w:rsidRDefault="00A054D7" w:rsidP="00642C9D">
            <w:pPr>
              <w:rPr>
                <w:rFonts w:cs="Times New Roman"/>
                <w:szCs w:val="28"/>
              </w:rPr>
            </w:pPr>
            <w:r w:rsidRPr="00A054D7">
              <w:rPr>
                <w:rFonts w:cs="Times New Roman"/>
                <w:szCs w:val="28"/>
              </w:rPr>
              <w:t>Нет данных</w:t>
            </w:r>
          </w:p>
        </w:tc>
        <w:tc>
          <w:tcPr>
            <w:tcW w:w="2835" w:type="dxa"/>
          </w:tcPr>
          <w:p w:rsidR="00A054D7" w:rsidRPr="00A054D7" w:rsidRDefault="00A054D7" w:rsidP="00642C9D">
            <w:pPr>
              <w:rPr>
                <w:rFonts w:cs="Times New Roman"/>
                <w:szCs w:val="28"/>
              </w:rPr>
            </w:pPr>
            <w:r w:rsidRPr="00A054D7">
              <w:rPr>
                <w:rFonts w:cs="Times New Roman"/>
                <w:szCs w:val="28"/>
              </w:rPr>
              <w:t>90 миллионов</w:t>
            </w:r>
          </w:p>
        </w:tc>
        <w:tc>
          <w:tcPr>
            <w:tcW w:w="2977" w:type="dxa"/>
          </w:tcPr>
          <w:p w:rsidR="00A054D7" w:rsidRPr="00A054D7" w:rsidRDefault="00A054D7" w:rsidP="00642C9D">
            <w:pPr>
              <w:rPr>
                <w:rFonts w:cs="Times New Roman"/>
                <w:szCs w:val="28"/>
              </w:rPr>
            </w:pPr>
            <w:r w:rsidRPr="00A054D7">
              <w:rPr>
                <w:rFonts w:cs="Times New Roman"/>
                <w:szCs w:val="28"/>
              </w:rPr>
              <w:t>Нет данных</w:t>
            </w:r>
          </w:p>
        </w:tc>
      </w:tr>
      <w:tr w:rsidR="00A054D7" w:rsidRPr="00A054D7" w:rsidTr="0094302F">
        <w:trPr>
          <w:trHeight w:val="372"/>
        </w:trPr>
        <w:tc>
          <w:tcPr>
            <w:tcW w:w="2977" w:type="dxa"/>
          </w:tcPr>
          <w:p w:rsidR="00A054D7" w:rsidRPr="00A054D7" w:rsidRDefault="00A054D7" w:rsidP="00642C9D">
            <w:pPr>
              <w:rPr>
                <w:rFonts w:cs="Times New Roman"/>
                <w:szCs w:val="28"/>
              </w:rPr>
            </w:pPr>
            <w:r w:rsidRPr="00A054D7">
              <w:rPr>
                <w:rFonts w:cs="Times New Roman"/>
                <w:szCs w:val="28"/>
              </w:rPr>
              <w:t>Число работников</w:t>
            </w:r>
          </w:p>
        </w:tc>
        <w:tc>
          <w:tcPr>
            <w:tcW w:w="2693" w:type="dxa"/>
          </w:tcPr>
          <w:p w:rsidR="00A054D7" w:rsidRPr="00A054D7" w:rsidRDefault="00A054D7" w:rsidP="00642C9D">
            <w:pPr>
              <w:rPr>
                <w:rFonts w:cs="Times New Roman"/>
                <w:szCs w:val="28"/>
              </w:rPr>
            </w:pPr>
            <w:r w:rsidRPr="00A054D7">
              <w:rPr>
                <w:rFonts w:cs="Times New Roman"/>
                <w:szCs w:val="28"/>
              </w:rPr>
              <w:t>8735</w:t>
            </w:r>
          </w:p>
        </w:tc>
        <w:tc>
          <w:tcPr>
            <w:tcW w:w="2552" w:type="dxa"/>
          </w:tcPr>
          <w:p w:rsidR="00A054D7" w:rsidRPr="00A054D7" w:rsidRDefault="00A054D7" w:rsidP="00642C9D">
            <w:pPr>
              <w:rPr>
                <w:rFonts w:cs="Times New Roman"/>
                <w:szCs w:val="28"/>
              </w:rPr>
            </w:pPr>
            <w:r w:rsidRPr="00A054D7">
              <w:rPr>
                <w:rFonts w:cs="Times New Roman"/>
                <w:szCs w:val="28"/>
              </w:rPr>
              <w:t>467</w:t>
            </w:r>
          </w:p>
        </w:tc>
        <w:tc>
          <w:tcPr>
            <w:tcW w:w="2835" w:type="dxa"/>
          </w:tcPr>
          <w:p w:rsidR="00A054D7" w:rsidRPr="00A054D7" w:rsidRDefault="00A054D7" w:rsidP="00642C9D">
            <w:pPr>
              <w:rPr>
                <w:rFonts w:cs="Times New Roman"/>
                <w:szCs w:val="28"/>
              </w:rPr>
            </w:pPr>
            <w:r w:rsidRPr="00A054D7">
              <w:rPr>
                <w:rFonts w:cs="Times New Roman"/>
                <w:szCs w:val="28"/>
              </w:rPr>
              <w:t>500</w:t>
            </w:r>
          </w:p>
        </w:tc>
        <w:tc>
          <w:tcPr>
            <w:tcW w:w="2977" w:type="dxa"/>
          </w:tcPr>
          <w:p w:rsidR="00A054D7" w:rsidRPr="00A054D7" w:rsidRDefault="00A054D7" w:rsidP="00642C9D">
            <w:pPr>
              <w:rPr>
                <w:rFonts w:cs="Times New Roman"/>
                <w:szCs w:val="28"/>
              </w:rPr>
            </w:pPr>
            <w:r w:rsidRPr="00A054D7">
              <w:rPr>
                <w:rFonts w:cs="Times New Roman"/>
                <w:szCs w:val="28"/>
              </w:rPr>
              <w:t>100</w:t>
            </w:r>
          </w:p>
        </w:tc>
      </w:tr>
      <w:tr w:rsidR="00A054D7" w:rsidRPr="00A054D7" w:rsidTr="0094302F">
        <w:trPr>
          <w:trHeight w:val="401"/>
        </w:trPr>
        <w:tc>
          <w:tcPr>
            <w:tcW w:w="2977" w:type="dxa"/>
          </w:tcPr>
          <w:p w:rsidR="00A054D7" w:rsidRPr="00A054D7" w:rsidRDefault="00A054D7" w:rsidP="00642C9D">
            <w:pPr>
              <w:rPr>
                <w:rFonts w:cs="Times New Roman"/>
                <w:szCs w:val="28"/>
              </w:rPr>
            </w:pPr>
            <w:r w:rsidRPr="00A054D7">
              <w:rPr>
                <w:rFonts w:cs="Times New Roman"/>
                <w:szCs w:val="28"/>
              </w:rPr>
              <w:t>Год запуска</w:t>
            </w:r>
          </w:p>
        </w:tc>
        <w:tc>
          <w:tcPr>
            <w:tcW w:w="2693" w:type="dxa"/>
          </w:tcPr>
          <w:p w:rsidR="00A054D7" w:rsidRPr="00A054D7" w:rsidRDefault="00A054D7" w:rsidP="00642C9D">
            <w:pPr>
              <w:rPr>
                <w:rFonts w:cs="Times New Roman"/>
                <w:szCs w:val="28"/>
              </w:rPr>
            </w:pPr>
            <w:r w:rsidRPr="00A054D7">
              <w:rPr>
                <w:rFonts w:cs="Times New Roman"/>
                <w:szCs w:val="28"/>
              </w:rPr>
              <w:t>2003</w:t>
            </w:r>
          </w:p>
        </w:tc>
        <w:tc>
          <w:tcPr>
            <w:tcW w:w="2552" w:type="dxa"/>
          </w:tcPr>
          <w:p w:rsidR="00A054D7" w:rsidRPr="00A054D7" w:rsidRDefault="00A054D7" w:rsidP="00642C9D">
            <w:pPr>
              <w:rPr>
                <w:rFonts w:cs="Times New Roman"/>
                <w:szCs w:val="28"/>
              </w:rPr>
            </w:pPr>
            <w:r w:rsidRPr="00A054D7">
              <w:rPr>
                <w:rFonts w:cs="Times New Roman"/>
                <w:szCs w:val="28"/>
              </w:rPr>
              <w:t>2008</w:t>
            </w:r>
          </w:p>
        </w:tc>
        <w:tc>
          <w:tcPr>
            <w:tcW w:w="2835" w:type="dxa"/>
          </w:tcPr>
          <w:p w:rsidR="00A054D7" w:rsidRPr="00A054D7" w:rsidRDefault="00A054D7" w:rsidP="00642C9D">
            <w:pPr>
              <w:rPr>
                <w:rFonts w:cs="Times New Roman"/>
                <w:szCs w:val="28"/>
              </w:rPr>
            </w:pPr>
            <w:r w:rsidRPr="00A054D7">
              <w:rPr>
                <w:rFonts w:cs="Times New Roman"/>
                <w:szCs w:val="28"/>
              </w:rPr>
              <w:t>2006</w:t>
            </w:r>
          </w:p>
        </w:tc>
        <w:tc>
          <w:tcPr>
            <w:tcW w:w="2977" w:type="dxa"/>
          </w:tcPr>
          <w:p w:rsidR="00A054D7" w:rsidRPr="00A054D7" w:rsidRDefault="00A054D7" w:rsidP="00642C9D">
            <w:pPr>
              <w:rPr>
                <w:rFonts w:cs="Times New Roman"/>
                <w:szCs w:val="28"/>
              </w:rPr>
            </w:pPr>
            <w:r w:rsidRPr="00A054D7">
              <w:rPr>
                <w:rFonts w:cs="Times New Roman"/>
                <w:szCs w:val="28"/>
              </w:rPr>
              <w:t>2006</w:t>
            </w:r>
          </w:p>
        </w:tc>
      </w:tr>
    </w:tbl>
    <w:p w:rsidR="00A054D7" w:rsidRPr="00A1700F" w:rsidRDefault="00A054D7" w:rsidP="00A1700F">
      <w:pPr>
        <w:rPr>
          <w:rFonts w:eastAsia="Times New Roman" w:cs="Times New Roman"/>
          <w:szCs w:val="28"/>
        </w:rPr>
        <w:sectPr w:rsidR="00A054D7" w:rsidRPr="00A1700F" w:rsidSect="00E07F16">
          <w:footerReference w:type="default" r:id="rId17"/>
          <w:pgSz w:w="16838" w:h="11906" w:orient="landscape"/>
          <w:pgMar w:top="1701" w:right="1134" w:bottom="851" w:left="1531" w:header="0" w:footer="720" w:gutter="0"/>
          <w:cols w:space="720"/>
          <w:docGrid w:linePitch="299"/>
        </w:sectPr>
      </w:pPr>
    </w:p>
    <w:p w:rsidR="00A054D7" w:rsidRPr="00A054D7" w:rsidRDefault="00A054D7" w:rsidP="00A054D7">
      <w:pPr>
        <w:pStyle w:val="af0"/>
        <w:spacing w:before="0" w:beforeAutospacing="0" w:after="0" w:afterAutospacing="0"/>
        <w:ind w:firstLine="709"/>
        <w:contextualSpacing/>
        <w:jc w:val="both"/>
        <w:rPr>
          <w:sz w:val="28"/>
          <w:szCs w:val="28"/>
        </w:rPr>
      </w:pPr>
      <w:r w:rsidRPr="00A054D7">
        <w:rPr>
          <w:color w:val="000000"/>
          <w:sz w:val="28"/>
          <w:szCs w:val="28"/>
        </w:rPr>
        <w:lastRenderedPageBreak/>
        <w:t>120 долларов в месяц, причем для последнего тарифа доступны расширенные возможности по поиску кандидатов и установлению контактов в обход общепринятых ограничений.</w:t>
      </w:r>
    </w:p>
    <w:p w:rsidR="00A054D7" w:rsidRPr="00A054D7" w:rsidRDefault="00A054D7" w:rsidP="00A054D7">
      <w:pPr>
        <w:pStyle w:val="af0"/>
        <w:spacing w:before="0" w:beforeAutospacing="0" w:after="0" w:afterAutospacing="0"/>
        <w:ind w:firstLine="709"/>
        <w:contextualSpacing/>
        <w:jc w:val="both"/>
        <w:rPr>
          <w:sz w:val="28"/>
          <w:szCs w:val="28"/>
        </w:rPr>
      </w:pPr>
      <w:r w:rsidRPr="00A054D7">
        <w:rPr>
          <w:sz w:val="28"/>
          <w:szCs w:val="28"/>
        </w:rPr>
        <w:t xml:space="preserve"> </w:t>
      </w:r>
      <w:r w:rsidRPr="00A054D7">
        <w:rPr>
          <w:color w:val="000000"/>
          <w:sz w:val="28"/>
          <w:szCs w:val="28"/>
        </w:rPr>
        <w:t>Для разработчиков доступен API (программный интерфейс), однако политика сервиса в этом отношении вызывает некоторые вопросы. Так, вместо планомерного расширения доступных разработчикам возможностей, происходит их сокращение [1]. Для выполнения полного спектра действий и доступа к информации пользователей без ограничений предлагается заключать с компанией партнерское соглашение, которое, благодаря ценовой политике, доступно только крупным организация, к примеру, Samsung, WeChat и Evernote.</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В результате при проектировании программного модуля анализа данных, для Linkedin следует ожидать использования методов сбора информации, не являющихся в полной степени законными с точки зрения пользовательского соглашения. А именно, так как доступ к данным через API ограничен, следует воспользоваться возможностью анализа содержимого веб-страниц и автоматизации действий пользователя, в результате чего становится возможным получение всех необходимых сведений о пользователе.</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Кроме сервиса Likendin, который позиционируется именно как социальная сеть, следует рассматривать в качестве источника данных также Github - крупнейший сервис для хранения и совместной работы над IT-проектами. Хотя рассмотрение средства совместной разработки в качестве социальной сети может показаться весьма неожиданным допущением, данный подход не нов и имеет своих сторонников [2]. Из таблицы 1.1 можно заметить, что у Github отсутствует типичная для социальных сетей функциональность обмена видеофайлами, фотографиями и сообщениями. Однако присутствует возможность установления профессиональных контактов и оценки результатов работы других пользователей. Установление контактов и оценка труда других пользователей без преувеличения являются одними из основных причин взрывного роста социальных сетей как класса клиент-серверных приложений.</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Github имеет одно из лучших API среди всех представленных сервисов, причем именно здесь оно наиболее дружелюбно к независимым разработчикам. Без авторизации позволяется выполнить 60 запросов к системе за час, с авторизацией с помощью существующего аккаунта число запросов возрастает до 5000, чего вполне достаточно для получения необходимых данных, особенно при наличии возможности задать извлечение информации по определенному расписанию. Все эти возможности доступны бесплатно. При заключении дополнительных соглашений на платной основе возможно дальнейшее увеличение лимитов, однако, как уже было сказано, для большинства применений </w:t>
      </w:r>
      <w:proofErr w:type="gramStart"/>
      <w:r w:rsidRPr="00A054D7">
        <w:rPr>
          <w:rFonts w:eastAsia="Times New Roman" w:cs="Times New Roman"/>
          <w:szCs w:val="28"/>
        </w:rPr>
        <w:t>достаточно базового</w:t>
      </w:r>
      <w:proofErr w:type="gramEnd"/>
      <w:r w:rsidRPr="00A054D7">
        <w:rPr>
          <w:rFonts w:eastAsia="Times New Roman" w:cs="Times New Roman"/>
          <w:szCs w:val="28"/>
        </w:rPr>
        <w:t xml:space="preserve"> набора возможностей.</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Github является одной из основных площадок для работы над свободным программным обеспечением и опыт показывает, что значительная </w:t>
      </w:r>
      <w:r w:rsidRPr="00A054D7">
        <w:rPr>
          <w:rFonts w:eastAsia="Times New Roman" w:cs="Times New Roman"/>
          <w:szCs w:val="28"/>
        </w:rPr>
        <w:lastRenderedPageBreak/>
        <w:t xml:space="preserve">часть студентов сталкивается с необходимостью регистрации в данной системе либо в процессе обучения в университете, либо с началом трудовой деятельности по специальности. Актуальность использования данной площадки обеспечивает наличие недоступных нигде более данных </w:t>
      </w:r>
      <w:proofErr w:type="gramStart"/>
      <w:r w:rsidRPr="00A054D7">
        <w:rPr>
          <w:rFonts w:eastAsia="Times New Roman" w:cs="Times New Roman"/>
          <w:szCs w:val="28"/>
        </w:rPr>
        <w:t>о</w:t>
      </w:r>
      <w:proofErr w:type="gramEnd"/>
      <w:r w:rsidRPr="00A054D7">
        <w:rPr>
          <w:rFonts w:eastAsia="Times New Roman" w:cs="Times New Roman"/>
          <w:szCs w:val="28"/>
        </w:rPr>
        <w:t xml:space="preserve"> реально </w:t>
      </w:r>
      <w:proofErr w:type="gramStart"/>
      <w:r w:rsidRPr="00A054D7">
        <w:rPr>
          <w:rFonts w:eastAsia="Times New Roman" w:cs="Times New Roman"/>
          <w:szCs w:val="28"/>
        </w:rPr>
        <w:t>используемых</w:t>
      </w:r>
      <w:proofErr w:type="gramEnd"/>
      <w:r w:rsidRPr="00A054D7">
        <w:rPr>
          <w:rFonts w:eastAsia="Times New Roman" w:cs="Times New Roman"/>
          <w:szCs w:val="28"/>
        </w:rPr>
        <w:t xml:space="preserve"> человеком в рабочем процессе технологий, а также процентное соотношение по ним. Также становится возможным оценить вклад человека в движение свободного программного обеспечения на основании оценок других пользователей. В применении к данному конкретному сервису используются бинарные оценки для проектов - так называемые Stars, соответствующие числу заинтересованных в разработке проекта людей.</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Помимо сервисов Github и Linkedin, которые являются профессионально-ориентированными, следует включить в рассмотрение так социальную сеть Facebook. Facebook является общепризнанным лидером сферы социальных сетей, при сборе данных о конкретном человеке крайне высока вероятность </w:t>
      </w:r>
      <w:proofErr w:type="gramStart"/>
      <w:r w:rsidRPr="00A054D7">
        <w:rPr>
          <w:rFonts w:eastAsia="Times New Roman" w:cs="Times New Roman"/>
          <w:szCs w:val="28"/>
        </w:rPr>
        <w:t>обнаружить</w:t>
      </w:r>
      <w:proofErr w:type="gramEnd"/>
      <w:r w:rsidRPr="00A054D7">
        <w:rPr>
          <w:rFonts w:eastAsia="Times New Roman" w:cs="Times New Roman"/>
          <w:szCs w:val="28"/>
        </w:rPr>
        <w:t xml:space="preserve"> его аккаунт на данной площадке. Несмотря на то, что Facebook не </w:t>
      </w:r>
      <w:proofErr w:type="gramStart"/>
      <w:r w:rsidRPr="00A054D7">
        <w:rPr>
          <w:rFonts w:eastAsia="Times New Roman" w:cs="Times New Roman"/>
          <w:szCs w:val="28"/>
        </w:rPr>
        <w:t>способен</w:t>
      </w:r>
      <w:proofErr w:type="gramEnd"/>
      <w:r w:rsidRPr="00A054D7">
        <w:rPr>
          <w:rFonts w:eastAsia="Times New Roman" w:cs="Times New Roman"/>
          <w:szCs w:val="28"/>
        </w:rPr>
        <w:t xml:space="preserve"> предоставить специфическую рабочую информацию о пользователе, что является следствием общего характера предоставляемых социальной сетью возможностей, следует заметить, что в плане получения информации о местоположении пользователей данных подобной полноты не может предоставить не одна другая социальная сеть из рассмотренных. Кроме местоположения, Facebook также следует использовать для получения списка пользователей определенной социальной группы, например, студентов конкретной специальности, что становится возможным благодаря установившемуся в процессе исторического развития широкому применению возможностей групповых коммуникаций. Однако следует заметить, что данные о списке пользователей следует дублировать, если это возможно, сведениями из иных официальных источников для повышения точности результатов.</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В плане удобства работы разработчика с информацией, размещенной в социальной сети, Facebook находится на середине условной шкалы между Linkedin и Github. С помощью API возможно получения перечня членов определенного сообщества и ссылок на их профили, однако из самих профилей доступна только самая общая информация, вроде имени и фамилии пользователя. Ничего больше без особого разрешения пользователя через API получить нельзя. Однако с помощью автоматизации работы с веб-ресурсом, описанной применительно к Github, становится возможным получение информации о текущем местоположении пользователя с точностью до города.</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О не рассмотренных социальных сетях из списка следует сказать, что их полезность для анализа вызывает справедливые сомнения, так как данные либо дублируются, либо не имеют непосредственного отношения к профессиональной сфере, либо извлечение полезной информации представляет значительную трудность. Кроме того, использование </w:t>
      </w:r>
      <w:r w:rsidRPr="00A054D7">
        <w:rPr>
          <w:rFonts w:eastAsia="Times New Roman" w:cs="Times New Roman"/>
          <w:szCs w:val="28"/>
        </w:rPr>
        <w:lastRenderedPageBreak/>
        <w:t>региональных социальных сетей не является в общем случае предпочтительным - основная масса пользователей имеет и периодически использует аккаунты сразу в нескольких сервисах подобного плана, причем как минимум часть из них будут являться глобальными, что делает их более предпочтительными в качестве источника данных для работы модуля анализа.</w:t>
      </w:r>
    </w:p>
    <w:p w:rsidR="00A054D7" w:rsidRPr="00A054D7" w:rsidRDefault="00A054D7" w:rsidP="00A054D7">
      <w:pPr>
        <w:ind w:firstLine="709"/>
        <w:contextualSpacing/>
        <w:jc w:val="both"/>
        <w:rPr>
          <w:rFonts w:cs="Times New Roman"/>
          <w:szCs w:val="28"/>
        </w:rPr>
      </w:pPr>
      <w:r w:rsidRPr="00A054D7">
        <w:rPr>
          <w:rFonts w:eastAsia="Times New Roman" w:cs="Times New Roman"/>
          <w:szCs w:val="28"/>
        </w:rPr>
        <w:t>Следует также отметить наличие у всех сервисов схожего назначения приложений для мобильных платформ. Современная реальность такова, что все увеличивающаяся часть пользователей использует именно мобильный доступ к социальным сетям [3].</w:t>
      </w:r>
    </w:p>
    <w:p w:rsidR="00A054D7" w:rsidRPr="00A054D7" w:rsidRDefault="00A054D7" w:rsidP="00A054D7">
      <w:pPr>
        <w:ind w:firstLine="709"/>
        <w:contextualSpacing/>
        <w:rPr>
          <w:rFonts w:cs="Times New Roman"/>
          <w:szCs w:val="28"/>
        </w:rPr>
      </w:pPr>
    </w:p>
    <w:p w:rsidR="00A054D7" w:rsidRPr="00A054D7" w:rsidRDefault="00A054D7" w:rsidP="00A054D7">
      <w:pPr>
        <w:pStyle w:val="2"/>
        <w:rPr>
          <w:rFonts w:eastAsia="Times New Roman" w:cs="Times New Roman"/>
          <w:szCs w:val="28"/>
        </w:rPr>
      </w:pPr>
      <w:bookmarkStart w:id="4" w:name="_Toc451465352"/>
      <w:r w:rsidRPr="00A054D7">
        <w:rPr>
          <w:rFonts w:eastAsia="Times New Roman" w:cs="Times New Roman"/>
          <w:b/>
          <w:szCs w:val="28"/>
        </w:rPr>
        <w:t>1.2</w:t>
      </w:r>
      <w:r w:rsidRPr="00A054D7">
        <w:rPr>
          <w:rFonts w:eastAsia="Times New Roman" w:cs="Times New Roman"/>
          <w:szCs w:val="28"/>
        </w:rPr>
        <w:t xml:space="preserve"> </w:t>
      </w:r>
      <w:r w:rsidRPr="00A054D7">
        <w:rPr>
          <w:rStyle w:val="20"/>
        </w:rPr>
        <w:t>Обзор аналогов</w:t>
      </w:r>
      <w:bookmarkEnd w:id="4"/>
    </w:p>
    <w:p w:rsidR="00A054D7" w:rsidRPr="00A054D7" w:rsidRDefault="00A054D7" w:rsidP="00A054D7">
      <w:pPr>
        <w:ind w:firstLine="709"/>
        <w:contextualSpacing/>
        <w:jc w:val="both"/>
        <w:rPr>
          <w:rFonts w:eastAsia="Times New Roman" w:cs="Times New Roman"/>
          <w:szCs w:val="28"/>
        </w:rPr>
      </w:pPr>
    </w:p>
    <w:p w:rsidR="00A054D7" w:rsidRPr="00A054D7" w:rsidRDefault="00A054D7" w:rsidP="00A054D7">
      <w:pPr>
        <w:pStyle w:val="af0"/>
        <w:spacing w:before="0" w:beforeAutospacing="0" w:after="0" w:afterAutospacing="0"/>
        <w:ind w:firstLine="709"/>
        <w:contextualSpacing/>
        <w:jc w:val="both"/>
        <w:rPr>
          <w:sz w:val="28"/>
          <w:szCs w:val="28"/>
        </w:rPr>
      </w:pPr>
      <w:r w:rsidRPr="00A054D7">
        <w:rPr>
          <w:color w:val="000000"/>
          <w:sz w:val="28"/>
          <w:szCs w:val="28"/>
        </w:rPr>
        <w:t xml:space="preserve">Несмотря на тот факт, что анализ данных профессиональных социальных сетей обычно является задачей, решаемой в случае каждого конкретного продукта индивидуально, можно указать ряд аналогов, обладающих возможностями, схожими в деталях </w:t>
      </w:r>
      <w:proofErr w:type="gramStart"/>
      <w:r w:rsidRPr="00A054D7">
        <w:rPr>
          <w:color w:val="000000"/>
          <w:sz w:val="28"/>
          <w:szCs w:val="28"/>
        </w:rPr>
        <w:t>в</w:t>
      </w:r>
      <w:proofErr w:type="gramEnd"/>
      <w:r w:rsidRPr="00A054D7">
        <w:rPr>
          <w:color w:val="000000"/>
          <w:sz w:val="28"/>
          <w:szCs w:val="28"/>
        </w:rPr>
        <w:t xml:space="preserve"> возможностями разрабатываемого программного модуля. Следует заметить, что анализ данных профессиональных социальных сетей является частным случаем анализа данных социальных сетей общего назначения, а программный аналоги программного модуля следует рассматривать в составе готовых продуктов.</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Brandwatch </w:t>
      </w:r>
      <w:r w:rsidRPr="00A054D7">
        <w:rPr>
          <w:rFonts w:eastAsia="Times New Roman" w:cs="Times New Roman"/>
          <w:szCs w:val="28"/>
          <w:shd w:val="clear" w:color="auto" w:fill="FFFFFF"/>
        </w:rPr>
        <w:t xml:space="preserve">– </w:t>
      </w:r>
      <w:r w:rsidRPr="00A054D7">
        <w:rPr>
          <w:rFonts w:eastAsia="Times New Roman" w:cs="Times New Roman"/>
          <w:szCs w:val="28"/>
        </w:rPr>
        <w:t>сервис социальной аналитики, позиционируется как решение для интернациональных компаний благодаря поддержке при анализе 25 языков, в том числе и русского. Применяется для анализа в сферах здравоохранения, спорта, электронной коммерции и демографического анализа. Также имеется информация о клиентах, использующих Brandwatch для работы с рынком вакансий, что отчасти схоже с задачами Linkedin. Плюсом сервиса является доступность для анализа данных, накопленных с 2010 года, что зачастую бывает крайне необходимо для понимания тенденций. Основная часть кода, относящегося непосредственно к аналитике, написана на языке Java с использованием NoSQL баз данных. Визуализация данных реализована с использованием веб-технологий на базе Javascript библиотек визуализации данных [4].</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33Across </w:t>
      </w:r>
      <w:r w:rsidRPr="00A054D7">
        <w:rPr>
          <w:rFonts w:eastAsia="Times New Roman" w:cs="Times New Roman"/>
          <w:szCs w:val="28"/>
          <w:shd w:val="clear" w:color="auto" w:fill="FFFFFF"/>
        </w:rPr>
        <w:t xml:space="preserve">– </w:t>
      </w:r>
      <w:r w:rsidRPr="00A054D7">
        <w:rPr>
          <w:rFonts w:eastAsia="Times New Roman" w:cs="Times New Roman"/>
          <w:szCs w:val="28"/>
        </w:rPr>
        <w:t>позиционирует себя как платформа для анализа социального трафика и монетизации контента. Стек технологий включает в себя Java, Ruby, Ruby on Rails, Hadoop. Возможным минусом следует считать узкую направленность сервиса, однако, фокусирование на одном направлении позволяет достичь в нем лучших результатов [5].</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Hootsuite </w:t>
      </w:r>
      <w:r w:rsidRPr="00A054D7">
        <w:rPr>
          <w:rFonts w:eastAsia="Times New Roman" w:cs="Times New Roman"/>
          <w:szCs w:val="28"/>
          <w:shd w:val="clear" w:color="auto" w:fill="FFFFFF"/>
        </w:rPr>
        <w:t>–</w:t>
      </w:r>
      <w:r w:rsidRPr="00A054D7">
        <w:rPr>
          <w:rFonts w:eastAsia="Times New Roman" w:cs="Times New Roman"/>
          <w:szCs w:val="28"/>
        </w:rPr>
        <w:t xml:space="preserve"> аналитика социальной активности. По сути, позволяет оценивать тональность реакц</w:t>
      </w:r>
      <w:proofErr w:type="gramStart"/>
      <w:r w:rsidRPr="00A054D7">
        <w:rPr>
          <w:rFonts w:eastAsia="Times New Roman" w:cs="Times New Roman"/>
          <w:szCs w:val="28"/>
        </w:rPr>
        <w:t>ии ау</w:t>
      </w:r>
      <w:proofErr w:type="gramEnd"/>
      <w:r w:rsidRPr="00A054D7">
        <w:rPr>
          <w:rFonts w:eastAsia="Times New Roman" w:cs="Times New Roman"/>
          <w:szCs w:val="28"/>
        </w:rPr>
        <w:t xml:space="preserve">дитории на публикации представителей организаций-заказчиков. В разработке используется Python, нереляционные базы данных и хранилища </w:t>
      </w:r>
      <w:proofErr w:type="gramStart"/>
      <w:r w:rsidRPr="00A054D7">
        <w:rPr>
          <w:rFonts w:eastAsia="Times New Roman" w:cs="Times New Roman"/>
          <w:szCs w:val="28"/>
        </w:rPr>
        <w:t>ключ-значения</w:t>
      </w:r>
      <w:proofErr w:type="gramEnd"/>
      <w:r w:rsidRPr="00A054D7">
        <w:rPr>
          <w:rFonts w:eastAsia="Times New Roman" w:cs="Times New Roman"/>
          <w:szCs w:val="28"/>
        </w:rPr>
        <w:t xml:space="preserve">, к примеру, Redis и Memcached. </w:t>
      </w:r>
      <w:r w:rsidRPr="00A054D7">
        <w:rPr>
          <w:rFonts w:eastAsia="Times New Roman" w:cs="Times New Roman"/>
          <w:szCs w:val="28"/>
        </w:rPr>
        <w:lastRenderedPageBreak/>
        <w:t>Аналитическая часть использует Scala и систему передачи сообщений Akka [6].</w:t>
      </w:r>
    </w:p>
    <w:p w:rsidR="00A054D7" w:rsidRPr="00A054D7" w:rsidRDefault="00A054D7" w:rsidP="00A054D7">
      <w:pPr>
        <w:ind w:firstLine="709"/>
        <w:contextualSpacing/>
        <w:jc w:val="both"/>
        <w:rPr>
          <w:rFonts w:cs="Times New Roman"/>
          <w:szCs w:val="28"/>
        </w:rPr>
      </w:pPr>
      <w:r w:rsidRPr="00A054D7">
        <w:rPr>
          <w:rFonts w:eastAsia="Times New Roman" w:cs="Times New Roman"/>
          <w:szCs w:val="28"/>
        </w:rPr>
        <w:t xml:space="preserve">Moz </w:t>
      </w:r>
      <w:r w:rsidRPr="00A054D7">
        <w:rPr>
          <w:rFonts w:eastAsia="Times New Roman" w:cs="Times New Roman"/>
          <w:szCs w:val="28"/>
          <w:shd w:val="clear" w:color="auto" w:fill="FFFFFF"/>
        </w:rPr>
        <w:t>–</w:t>
      </w:r>
      <w:r w:rsidRPr="00A054D7">
        <w:rPr>
          <w:rFonts w:eastAsia="Times New Roman" w:cs="Times New Roman"/>
          <w:szCs w:val="28"/>
        </w:rPr>
        <w:t xml:space="preserve"> оценка влияния поведения компании в социальных сетях на результаты поискового продвижения (SEO). Использует Node.js, NoSQL базы и кластерную обработку данных. Имеет отличный модуль визуализации, </w:t>
      </w:r>
      <w:proofErr w:type="gramStart"/>
      <w:r w:rsidRPr="00A054D7">
        <w:rPr>
          <w:rFonts w:eastAsia="Times New Roman" w:cs="Times New Roman"/>
          <w:szCs w:val="28"/>
        </w:rPr>
        <w:t>однако</w:t>
      </w:r>
      <w:proofErr w:type="gramEnd"/>
      <w:r w:rsidRPr="00A054D7">
        <w:rPr>
          <w:rFonts w:eastAsia="Times New Roman" w:cs="Times New Roman"/>
          <w:szCs w:val="28"/>
        </w:rPr>
        <w:t xml:space="preserve"> анализ данных весьма узконаправленный [7].</w:t>
      </w:r>
    </w:p>
    <w:p w:rsidR="00A054D7" w:rsidRPr="00A054D7" w:rsidRDefault="00A054D7" w:rsidP="00A054D7">
      <w:pPr>
        <w:ind w:firstLine="709"/>
        <w:contextualSpacing/>
        <w:jc w:val="both"/>
        <w:rPr>
          <w:rFonts w:cs="Times New Roman"/>
          <w:szCs w:val="28"/>
        </w:rPr>
      </w:pPr>
    </w:p>
    <w:p w:rsidR="00A054D7" w:rsidRPr="00A054D7" w:rsidRDefault="00A054D7" w:rsidP="00A054D7">
      <w:pPr>
        <w:pStyle w:val="2"/>
        <w:rPr>
          <w:rFonts w:cs="Times New Roman"/>
          <w:szCs w:val="28"/>
        </w:rPr>
      </w:pPr>
      <w:bookmarkStart w:id="5" w:name="_Toc451465353"/>
      <w:r w:rsidRPr="00A054D7">
        <w:rPr>
          <w:rFonts w:cs="Times New Roman"/>
          <w:b/>
          <w:szCs w:val="28"/>
        </w:rPr>
        <w:t xml:space="preserve">1.3 </w:t>
      </w:r>
      <w:r w:rsidRPr="00A054D7">
        <w:rPr>
          <w:rStyle w:val="20"/>
        </w:rPr>
        <w:t>Выбор используемых технологий</w:t>
      </w:r>
      <w:bookmarkEnd w:id="5"/>
    </w:p>
    <w:p w:rsidR="00A054D7" w:rsidRPr="00A054D7" w:rsidRDefault="00A054D7" w:rsidP="00A054D7">
      <w:pPr>
        <w:ind w:firstLine="709"/>
        <w:contextualSpacing/>
        <w:jc w:val="both"/>
        <w:rPr>
          <w:rFonts w:cs="Times New Roman"/>
          <w:szCs w:val="28"/>
        </w:rPr>
      </w:pPr>
    </w:p>
    <w:p w:rsidR="00A054D7" w:rsidRPr="00A054D7" w:rsidRDefault="00A054D7" w:rsidP="00A054D7">
      <w:pPr>
        <w:pStyle w:val="af0"/>
        <w:spacing w:before="0" w:beforeAutospacing="0" w:after="0" w:afterAutospacing="0"/>
        <w:ind w:firstLine="709"/>
        <w:contextualSpacing/>
        <w:jc w:val="both"/>
        <w:rPr>
          <w:sz w:val="28"/>
          <w:szCs w:val="28"/>
        </w:rPr>
      </w:pPr>
      <w:r w:rsidRPr="00A054D7">
        <w:rPr>
          <w:color w:val="000000"/>
          <w:sz w:val="28"/>
          <w:szCs w:val="28"/>
        </w:rPr>
        <w:t xml:space="preserve">Из рассмотренных аналогов следует сделать вывод о типичном для отрасли технологическом стеке. </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Для хранения данных практически в каждом из сервисов используются нереляционные базы данных. Выбор в пользу именно этого типа хранилища сделан из-за невозможности полноценно </w:t>
      </w:r>
      <w:proofErr w:type="gramStart"/>
      <w:r w:rsidRPr="00A054D7">
        <w:rPr>
          <w:rFonts w:eastAsia="Times New Roman" w:cs="Times New Roman"/>
          <w:szCs w:val="28"/>
        </w:rPr>
        <w:t>отобразить</w:t>
      </w:r>
      <w:proofErr w:type="gramEnd"/>
      <w:r w:rsidRPr="00A054D7">
        <w:rPr>
          <w:rFonts w:eastAsia="Times New Roman" w:cs="Times New Roman"/>
          <w:szCs w:val="28"/>
        </w:rPr>
        <w:t xml:space="preserve"> собранные данные на реляционную модель без времязатратной предварительной обработки. Однако в паре с NoSQL базами используются также и обычные реляционные базы данных, которые значительно лучше подходят для хранения результата аналитики.</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Тем не менее, использование нереляционных баз данных для данного дипломного проекта не планируется. Сфера применения NoSQL решений и стандартных реляционных баз данных в большей степени совпадают. А значит, имеет смысл выбрать в качестве предпочтительной базы данных одно из проверенных временем универсальных решений, например, PostgreSQL, который также имеет некоторые возможности, свойственные нереляционным базам данных.</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Непосредственно аналитика базируется на модели кластерной обработки данных, что приносит в технологический стек фреймфорк Hadoop и языки Java, Scala и, в некоторых случаях, Python. Ruby также используется, однако в меньшем числе случаев и, скорее, как вспомогательный язык.</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Визуализация данных в основном реализуется с помощью библиотек визуализации данных на основе JavaScript, например, d3js. Впрочем, это характерно для динамической инфографики в целом, JavaScript является гораздо более предпочтительным решением относительно системных библиотек визуализации данных.</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rPr>
        <w:t xml:space="preserve">Для разрабатываемого программного модуля не ставится жестких временных ограничений по времени сбора и обработки информации, но, исходя из специфики разработки дипломного проекта, временные ограничения накладываются на время разрабоки. </w:t>
      </w:r>
      <w:r w:rsidRPr="00A054D7">
        <w:rPr>
          <w:rFonts w:eastAsia="Times New Roman" w:cs="Times New Roman"/>
          <w:szCs w:val="28"/>
          <w:shd w:val="clear" w:color="auto" w:fill="FFFFFF"/>
        </w:rPr>
        <w:t xml:space="preserve">С учетом указанных факторов наиболее подходящим является язык высокого уровня Ruby. Ruby – интерпретируемый язык программирования высокого уровня. Обладает независимой от операционной системы реализацией многопоточности, строгой динамической типизацией, «сборщиком мусора» и многими другими возможностями, поддерживающими много разных парадигм программирования. Ruby был задуман в 1993 японцем Юкихиро Мацумото, </w:t>
      </w:r>
      <w:r w:rsidRPr="00A054D7">
        <w:rPr>
          <w:rFonts w:eastAsia="Times New Roman" w:cs="Times New Roman"/>
          <w:szCs w:val="28"/>
          <w:shd w:val="clear" w:color="auto" w:fill="FFFFFF"/>
        </w:rPr>
        <w:lastRenderedPageBreak/>
        <w:t xml:space="preserve">стремившимся создать язык, совмещающий все качества других языков, способствующие облегчению труда программиста [8]. </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shd w:val="clear" w:color="auto" w:fill="FFFFFF"/>
        </w:rPr>
        <w:t>К основным достоинствам языка Ruby можно отнести открытый исходный код [9]. Преимущество такого рода программ является возможность просмотра, изучения и изменения, что позволяет любому желающему принять участие в доработке самой открытой программы, использовать код для создания новых программ и исправления в них ошибок.</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shd w:val="clear" w:color="auto" w:fill="FFFFFF"/>
        </w:rPr>
        <w:t xml:space="preserve">Важной чертой Ruby является гибкая возможность метапрограммирования. Тот факт, что Ruby – интерпретируемый язык, позволяет создавать выполняемый код программным образом, что значительно сокращает время реализации сложного функционала и благоприятно влияет на стоимость разработки проекта в целом. </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shd w:val="clear" w:color="auto" w:fill="FFFFFF"/>
        </w:rPr>
        <w:t>Также следует отметить использование в языке динамической типизации [10]. Этот приём широко используется в языках программирования и позволяет связывать переменную с типом в момент присваивания значения, а не в момент объявления переменной. Таким образом, в различных участках программы одна и та же переменная может принимать значения разных типов.</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shd w:val="clear" w:color="auto" w:fill="FFFFFF"/>
        </w:rPr>
        <w:t xml:space="preserve">Еще одна особенность языка – широкая стандартная библиотека классов. Стандартная библиотека классов представлена двумя библиотеками: ruby-core и ruby-stdlib. В совокупности они представляют собой реализацию различных популярных алгоритмов и решают наиболее популярные задачи. </w:t>
      </w:r>
    </w:p>
    <w:p w:rsidR="00A054D7" w:rsidRPr="00A054D7" w:rsidRDefault="00A054D7" w:rsidP="00A054D7">
      <w:pPr>
        <w:ind w:firstLine="709"/>
        <w:contextualSpacing/>
        <w:jc w:val="both"/>
        <w:rPr>
          <w:rFonts w:eastAsia="Times New Roman" w:cs="Times New Roman"/>
          <w:szCs w:val="28"/>
        </w:rPr>
      </w:pPr>
      <w:r w:rsidRPr="00A054D7">
        <w:rPr>
          <w:rFonts w:eastAsia="Times New Roman" w:cs="Times New Roman"/>
          <w:szCs w:val="28"/>
          <w:shd w:val="clear" w:color="auto" w:fill="FFFFFF"/>
        </w:rPr>
        <w:t>Сторонние библиотеки, которые носят название gem, делают Ruby уникальным инструментом с огромными возможностями. На данный момент доступно более 2.5 миллионов различных библиотек [11]. Таким образом, среди всего разнообразия бесплатных и открытых библиотек с большой долей вероятности можно найти решению вашей текущей проблемы, что значительно ускоряет скорость разработки.</w:t>
      </w:r>
    </w:p>
    <w:p w:rsidR="00A054D7" w:rsidRPr="00A054D7" w:rsidRDefault="00A054D7" w:rsidP="00A054D7">
      <w:pPr>
        <w:tabs>
          <w:tab w:val="left" w:pos="993"/>
        </w:tabs>
        <w:ind w:firstLine="709"/>
        <w:contextualSpacing/>
        <w:jc w:val="both"/>
        <w:rPr>
          <w:rFonts w:eastAsia="Times New Roman" w:cs="Times New Roman"/>
          <w:szCs w:val="28"/>
          <w:shd w:val="clear" w:color="auto" w:fill="FFFFFF"/>
        </w:rPr>
      </w:pPr>
      <w:r w:rsidRPr="00A054D7">
        <w:rPr>
          <w:rFonts w:eastAsia="Times New Roman" w:cs="Times New Roman"/>
          <w:szCs w:val="28"/>
          <w:shd w:val="clear" w:color="auto" w:fill="FFFFFF"/>
        </w:rPr>
        <w:t>Таким образом, выбранные технологии покрывают все основные запросы проекта и позволяют завершить его разработку с привлечением минимально возможного количества ресурсов и в минимальный срок.</w:t>
      </w:r>
    </w:p>
    <w:p w:rsidR="00A054D7" w:rsidRPr="00A054D7" w:rsidRDefault="00A054D7" w:rsidP="00A054D7">
      <w:pPr>
        <w:tabs>
          <w:tab w:val="left" w:pos="993"/>
        </w:tabs>
        <w:ind w:firstLine="709"/>
        <w:contextualSpacing/>
        <w:jc w:val="both"/>
        <w:rPr>
          <w:rFonts w:cs="Times New Roman"/>
          <w:szCs w:val="28"/>
        </w:rPr>
      </w:pPr>
    </w:p>
    <w:p w:rsidR="00A054D7" w:rsidRPr="00A054D7" w:rsidRDefault="00A054D7" w:rsidP="00A054D7">
      <w:pPr>
        <w:pStyle w:val="2"/>
        <w:rPr>
          <w:rFonts w:cs="Times New Roman"/>
          <w:szCs w:val="28"/>
        </w:rPr>
      </w:pPr>
      <w:bookmarkStart w:id="6" w:name="_Toc451465354"/>
      <w:r w:rsidRPr="00A054D7">
        <w:rPr>
          <w:rFonts w:cs="Times New Roman"/>
          <w:b/>
          <w:szCs w:val="28"/>
        </w:rPr>
        <w:t>1.4</w:t>
      </w:r>
      <w:r w:rsidRPr="00A054D7">
        <w:rPr>
          <w:rFonts w:cs="Times New Roman"/>
          <w:szCs w:val="28"/>
        </w:rPr>
        <w:t xml:space="preserve"> </w:t>
      </w:r>
      <w:r w:rsidRPr="00A054D7">
        <w:rPr>
          <w:rStyle w:val="20"/>
        </w:rPr>
        <w:t>Выводы</w:t>
      </w:r>
      <w:bookmarkEnd w:id="6"/>
    </w:p>
    <w:p w:rsidR="00A054D7" w:rsidRPr="00A054D7" w:rsidRDefault="00A054D7" w:rsidP="00A054D7">
      <w:pPr>
        <w:pStyle w:val="a8"/>
        <w:tabs>
          <w:tab w:val="left" w:pos="993"/>
        </w:tabs>
        <w:ind w:left="0"/>
        <w:rPr>
          <w:rFonts w:cs="Times New Roman"/>
          <w:szCs w:val="28"/>
        </w:rPr>
      </w:pPr>
    </w:p>
    <w:p w:rsidR="00A054D7" w:rsidRPr="00A054D7" w:rsidRDefault="00A054D7" w:rsidP="00A054D7">
      <w:pPr>
        <w:pStyle w:val="a8"/>
        <w:tabs>
          <w:tab w:val="left" w:pos="993"/>
        </w:tabs>
        <w:ind w:left="0"/>
        <w:rPr>
          <w:rFonts w:cs="Times New Roman"/>
          <w:szCs w:val="28"/>
        </w:rPr>
      </w:pPr>
      <w:r w:rsidRPr="00A054D7">
        <w:rPr>
          <w:rFonts w:cs="Times New Roman"/>
          <w:szCs w:val="28"/>
          <w:shd w:val="clear" w:color="auto" w:fill="FFFFFF"/>
        </w:rPr>
        <w:t xml:space="preserve">После проведения анализа можно сделать вывод, что имеющиеся аналоги имеют значительно усложненную структуру и решают лишь ограниченный спектр задач. Было решено создать программный модуль, который позволит решить проблему анализа данных профессиональных социальных сетей без необходимости использования дорогостоящих кластерных систем </w:t>
      </w:r>
      <w:r w:rsidRPr="00A054D7">
        <w:rPr>
          <w:rFonts w:cs="Times New Roman"/>
          <w:szCs w:val="28"/>
        </w:rPr>
        <w:t>(см. плакат</w:t>
      </w:r>
      <w:r w:rsidR="00CB239F">
        <w:rPr>
          <w:rFonts w:cs="Times New Roman"/>
          <w:szCs w:val="28"/>
        </w:rPr>
        <w:t xml:space="preserve"> ГУИР.400201.003 ПЛ</w:t>
      </w:r>
      <w:proofErr w:type="gramStart"/>
      <w:r w:rsidR="00CB239F">
        <w:rPr>
          <w:rFonts w:cs="Times New Roman"/>
          <w:szCs w:val="28"/>
        </w:rPr>
        <w:t>1</w:t>
      </w:r>
      <w:proofErr w:type="gramEnd"/>
      <w:r w:rsidR="00CB239F">
        <w:rPr>
          <w:rFonts w:cs="Times New Roman"/>
          <w:szCs w:val="28"/>
        </w:rPr>
        <w:t>) и иметь функционал:</w:t>
      </w:r>
    </w:p>
    <w:p w:rsidR="00A054D7" w:rsidRPr="00A054D7" w:rsidRDefault="00A054D7" w:rsidP="00A054D7">
      <w:pPr>
        <w:pStyle w:val="a8"/>
        <w:numPr>
          <w:ilvl w:val="0"/>
          <w:numId w:val="1"/>
        </w:numPr>
        <w:tabs>
          <w:tab w:val="left" w:pos="993"/>
        </w:tabs>
        <w:ind w:left="0" w:firstLine="709"/>
        <w:rPr>
          <w:rFonts w:cs="Times New Roman"/>
          <w:szCs w:val="28"/>
        </w:rPr>
      </w:pPr>
      <w:r w:rsidRPr="00A054D7">
        <w:rPr>
          <w:rFonts w:cs="Times New Roman"/>
          <w:szCs w:val="28"/>
          <w:shd w:val="clear" w:color="auto" w:fill="FFFFFF"/>
        </w:rPr>
        <w:t>сбор</w:t>
      </w:r>
      <w:r w:rsidR="00CB239F">
        <w:rPr>
          <w:rFonts w:cs="Times New Roman"/>
          <w:szCs w:val="28"/>
          <w:shd w:val="clear" w:color="auto" w:fill="FFFFFF"/>
        </w:rPr>
        <w:t>а</w:t>
      </w:r>
      <w:r w:rsidRPr="00A054D7">
        <w:rPr>
          <w:rFonts w:cs="Times New Roman"/>
          <w:szCs w:val="28"/>
          <w:shd w:val="clear" w:color="auto" w:fill="FFFFFF"/>
        </w:rPr>
        <w:t xml:space="preserve"> данных из перечисленных социальных сетей</w:t>
      </w:r>
      <w:r w:rsidRPr="00A054D7">
        <w:rPr>
          <w:rFonts w:cs="Times New Roman"/>
          <w:szCs w:val="28"/>
        </w:rPr>
        <w:t>;</w:t>
      </w:r>
    </w:p>
    <w:p w:rsidR="00A054D7" w:rsidRPr="00A054D7" w:rsidRDefault="00A054D7" w:rsidP="00A054D7">
      <w:pPr>
        <w:pStyle w:val="a8"/>
        <w:numPr>
          <w:ilvl w:val="0"/>
          <w:numId w:val="1"/>
        </w:numPr>
        <w:tabs>
          <w:tab w:val="left" w:pos="993"/>
        </w:tabs>
        <w:ind w:left="0" w:firstLine="709"/>
        <w:rPr>
          <w:rFonts w:cs="Times New Roman"/>
          <w:szCs w:val="28"/>
        </w:rPr>
      </w:pPr>
      <w:r w:rsidRPr="00A054D7">
        <w:rPr>
          <w:rFonts w:cs="Times New Roman"/>
          <w:szCs w:val="28"/>
        </w:rPr>
        <w:t>анализ</w:t>
      </w:r>
      <w:r w:rsidR="00CB239F">
        <w:rPr>
          <w:rFonts w:cs="Times New Roman"/>
          <w:szCs w:val="28"/>
        </w:rPr>
        <w:t>а</w:t>
      </w:r>
      <w:r w:rsidRPr="00A054D7">
        <w:rPr>
          <w:rFonts w:cs="Times New Roman"/>
          <w:szCs w:val="28"/>
        </w:rPr>
        <w:t xml:space="preserve"> собранных данных;</w:t>
      </w:r>
    </w:p>
    <w:p w:rsidR="00D35F4F" w:rsidRDefault="00A054D7" w:rsidP="00CB239F">
      <w:pPr>
        <w:pStyle w:val="a8"/>
        <w:numPr>
          <w:ilvl w:val="0"/>
          <w:numId w:val="1"/>
        </w:numPr>
        <w:tabs>
          <w:tab w:val="left" w:pos="993"/>
        </w:tabs>
        <w:ind w:left="0" w:firstLine="709"/>
        <w:rPr>
          <w:rFonts w:cs="Times New Roman"/>
          <w:szCs w:val="28"/>
        </w:rPr>
      </w:pPr>
      <w:r w:rsidRPr="00A054D7">
        <w:rPr>
          <w:rFonts w:cs="Times New Roman"/>
          <w:szCs w:val="28"/>
        </w:rPr>
        <w:t>формировани</w:t>
      </w:r>
      <w:r w:rsidR="00CB239F">
        <w:rPr>
          <w:rFonts w:cs="Times New Roman"/>
          <w:szCs w:val="28"/>
        </w:rPr>
        <w:t>я</w:t>
      </w:r>
      <w:r w:rsidRPr="00A054D7">
        <w:rPr>
          <w:rFonts w:cs="Times New Roman"/>
          <w:szCs w:val="28"/>
        </w:rPr>
        <w:t xml:space="preserve"> отчетов.</w:t>
      </w:r>
    </w:p>
    <w:p w:rsidR="00382B5F" w:rsidRDefault="00382B5F" w:rsidP="00382B5F">
      <w:pPr>
        <w:tabs>
          <w:tab w:val="left" w:pos="993"/>
        </w:tabs>
        <w:rPr>
          <w:rFonts w:cs="Times New Roman"/>
          <w:szCs w:val="28"/>
        </w:rPr>
        <w:sectPr w:rsidR="00382B5F" w:rsidSect="00E07F16">
          <w:footerReference w:type="default" r:id="rId18"/>
          <w:pgSz w:w="11906" w:h="16838"/>
          <w:pgMar w:top="1134" w:right="851" w:bottom="1531" w:left="1701" w:header="0" w:footer="720" w:gutter="0"/>
          <w:cols w:space="720"/>
          <w:docGrid w:linePitch="299"/>
        </w:sectPr>
      </w:pPr>
    </w:p>
    <w:p w:rsidR="00382B5F" w:rsidRPr="00A8523F" w:rsidRDefault="00382B5F" w:rsidP="00382B5F">
      <w:pPr>
        <w:pStyle w:val="1"/>
      </w:pPr>
      <w:bookmarkStart w:id="7" w:name="_Toc325120253"/>
      <w:bookmarkStart w:id="8" w:name="_Toc451465355"/>
      <w:r w:rsidRPr="00A8523F">
        <w:rPr>
          <w:b/>
        </w:rPr>
        <w:lastRenderedPageBreak/>
        <w:t>2</w:t>
      </w:r>
      <w:r w:rsidRPr="00A8523F">
        <w:t xml:space="preserve"> СИСТЕМНОЕ ПРОЕКТИРОВАНИЕ</w:t>
      </w:r>
      <w:bookmarkEnd w:id="7"/>
      <w:bookmarkEnd w:id="8"/>
    </w:p>
    <w:p w:rsidR="00382B5F" w:rsidRPr="00A8523F" w:rsidRDefault="00382B5F" w:rsidP="00382B5F">
      <w:pPr>
        <w:jc w:val="both"/>
        <w:rPr>
          <w:rFonts w:cs="Times New Roman"/>
          <w:szCs w:val="28"/>
        </w:rPr>
      </w:pPr>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color w:val="000000"/>
          <w:szCs w:val="28"/>
          <w:lang w:eastAsia="ru-RU"/>
        </w:rPr>
        <w:t>Разрабатываемый проект необходимо разбить на отдельные логически взаимосвязанные модули, что является необходимым условием для обеспечения гибкости структуры программного модуля. При данном подходе становится возможной выборочная модернизация отдельных частей программного кода, с минимальным влиянием на остальные части проекта, либо, в идеальном случае, вовсе без их изменения.</w:t>
      </w:r>
    </w:p>
    <w:p w:rsidR="00382B5F" w:rsidRPr="00A8523F" w:rsidRDefault="00382B5F" w:rsidP="00382B5F">
      <w:pPr>
        <w:ind w:firstLine="709"/>
        <w:jc w:val="both"/>
        <w:rPr>
          <w:rFonts w:eastAsia="Times New Roman" w:cs="Times New Roman"/>
          <w:szCs w:val="28"/>
        </w:rPr>
      </w:pPr>
      <w:r w:rsidRPr="00A8523F">
        <w:rPr>
          <w:rFonts w:eastAsia="Times New Roman" w:cs="Times New Roman"/>
          <w:color w:val="000000"/>
          <w:szCs w:val="28"/>
          <w:lang w:eastAsia="ru-RU"/>
        </w:rPr>
        <w:t>Для определения логических модулей необходимо в первую очередь определить основные возможности программного модуля:</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возможность авторизации в социальных сетях, определенных ранее;</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возможность сбора данных из социальных сетей;</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анализ собранных данных различными способами;</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дополнение собранных данных о местоположении пользователя географическими координатами;</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возможность импорта дополнительных данных для облегчения задачи анализа;</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экспорт полученных результатов для дальнейшего использования;</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визуализация данных путем генерации таблиц и графиков;</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формирование отчетов по результатам анализа данных;</w:t>
      </w:r>
    </w:p>
    <w:p w:rsidR="00382B5F" w:rsidRPr="00A8523F" w:rsidRDefault="00382B5F" w:rsidP="00382B5F">
      <w:pPr>
        <w:ind w:firstLine="709"/>
        <w:jc w:val="both"/>
        <w:rPr>
          <w:rFonts w:cs="Times New Roman"/>
          <w:szCs w:val="28"/>
        </w:rPr>
      </w:pPr>
    </w:p>
    <w:p w:rsidR="00382B5F" w:rsidRPr="00A8523F" w:rsidRDefault="00382B5F" w:rsidP="00382B5F">
      <w:pPr>
        <w:pStyle w:val="2"/>
      </w:pPr>
      <w:bookmarkStart w:id="9" w:name="_Toc451465356"/>
      <w:r w:rsidRPr="00A8523F">
        <w:rPr>
          <w:b/>
        </w:rPr>
        <w:t>2.1</w:t>
      </w:r>
      <w:r w:rsidRPr="00A8523F">
        <w:t xml:space="preserve"> Структура программного средства</w:t>
      </w:r>
      <w:bookmarkEnd w:id="9"/>
    </w:p>
    <w:p w:rsidR="00382B5F" w:rsidRPr="00A8523F" w:rsidRDefault="00382B5F" w:rsidP="00382B5F">
      <w:pPr>
        <w:ind w:left="708"/>
        <w:jc w:val="both"/>
        <w:rPr>
          <w:rFonts w:cs="Times New Roman"/>
          <w:szCs w:val="28"/>
        </w:rPr>
      </w:pPr>
    </w:p>
    <w:p w:rsidR="00382B5F" w:rsidRPr="00A8523F" w:rsidRDefault="00382B5F" w:rsidP="00382B5F">
      <w:pPr>
        <w:ind w:firstLine="714"/>
        <w:jc w:val="both"/>
        <w:rPr>
          <w:rFonts w:eastAsia="Times New Roman" w:cs="Times New Roman"/>
          <w:color w:val="000000"/>
          <w:szCs w:val="28"/>
          <w:lang w:eastAsia="ru-RU"/>
        </w:rPr>
      </w:pPr>
      <w:r w:rsidRPr="00A8523F">
        <w:rPr>
          <w:rFonts w:eastAsia="Times New Roman" w:cs="Times New Roman"/>
          <w:color w:val="000000"/>
          <w:szCs w:val="28"/>
          <w:lang w:eastAsia="ru-RU"/>
        </w:rPr>
        <w:t>В соответствии с методологией системного подхода в разработке архитектуры, программное средство разбивается на совокупность сущностей, представленных на структурной схеме (см. чертеж ГУИР.400201.003 С</w:t>
      </w:r>
      <w:proofErr w:type="gramStart"/>
      <w:r w:rsidRPr="00A8523F">
        <w:rPr>
          <w:rFonts w:eastAsia="Times New Roman" w:cs="Times New Roman"/>
          <w:color w:val="000000"/>
          <w:szCs w:val="28"/>
          <w:lang w:eastAsia="ru-RU"/>
        </w:rPr>
        <w:t>1</w:t>
      </w:r>
      <w:proofErr w:type="gramEnd"/>
      <w:r w:rsidRPr="00A8523F">
        <w:rPr>
          <w:rFonts w:eastAsia="Times New Roman" w:cs="Times New Roman"/>
          <w:color w:val="000000"/>
          <w:szCs w:val="28"/>
          <w:lang w:eastAsia="ru-RU"/>
        </w:rPr>
        <w:t>).</w:t>
      </w:r>
    </w:p>
    <w:p w:rsidR="00382B5F" w:rsidRPr="00A8523F" w:rsidRDefault="00382B5F" w:rsidP="00382B5F">
      <w:pPr>
        <w:ind w:firstLine="708"/>
        <w:jc w:val="both"/>
        <w:rPr>
          <w:rFonts w:cs="Times New Roman"/>
          <w:szCs w:val="28"/>
        </w:rPr>
      </w:pPr>
      <w:r w:rsidRPr="00A8523F">
        <w:rPr>
          <w:rFonts w:eastAsia="Times New Roman" w:cs="Times New Roman"/>
          <w:color w:val="000000"/>
          <w:szCs w:val="28"/>
          <w:lang w:eastAsia="ru-RU"/>
        </w:rPr>
        <w:t>Каждый логический модуль может решать одну или несколько из вышеперечисленных задач. Следует заметить, что перечисленные задачи транслируются в систему логических модулей в определенной степени однозначным</w:t>
      </w:r>
      <w:r w:rsidR="001F18E6">
        <w:rPr>
          <w:rFonts w:eastAsia="Times New Roman" w:cs="Times New Roman"/>
          <w:color w:val="000000"/>
          <w:szCs w:val="28"/>
          <w:lang w:eastAsia="ru-RU"/>
        </w:rPr>
        <w:t xml:space="preserve"> образом. </w:t>
      </w:r>
      <w:r w:rsidRPr="00A8523F">
        <w:rPr>
          <w:rFonts w:eastAsia="Times New Roman" w:cs="Times New Roman"/>
          <w:color w:val="000000"/>
          <w:szCs w:val="28"/>
          <w:lang w:eastAsia="ru-RU"/>
        </w:rPr>
        <w:t>Кроме того, каждый из модулей связан с одним или несколькими другими модулями, что обеспечить работоспособность системы в целом. Связь, как правило, реализуется посредством обмена данными между модулями в различных форматах</w:t>
      </w:r>
      <w:r w:rsidR="001F18E6">
        <w:rPr>
          <w:rFonts w:eastAsia="Times New Roman" w:cs="Times New Roman"/>
          <w:color w:val="000000"/>
          <w:szCs w:val="28"/>
          <w:lang w:eastAsia="ru-RU"/>
        </w:rPr>
        <w:t xml:space="preserve"> и путем использования данных одного модуля другим</w:t>
      </w:r>
      <w:r w:rsidRPr="00A8523F">
        <w:rPr>
          <w:rFonts w:eastAsia="Times New Roman" w:cs="Times New Roman"/>
          <w:color w:val="000000"/>
          <w:szCs w:val="28"/>
          <w:lang w:eastAsia="ru-RU"/>
        </w:rPr>
        <w:t>. Обобщенная структурная схема программного модуля изображена на рисунке 2.1.</w:t>
      </w:r>
    </w:p>
    <w:p w:rsidR="00382B5F" w:rsidRPr="00A8523F" w:rsidRDefault="00382B5F" w:rsidP="00382B5F">
      <w:pPr>
        <w:ind w:firstLine="708"/>
        <w:jc w:val="both"/>
        <w:rPr>
          <w:rFonts w:cs="Times New Roman"/>
          <w:szCs w:val="28"/>
        </w:rPr>
      </w:pPr>
      <w:r w:rsidRPr="00A8523F">
        <w:rPr>
          <w:rFonts w:cs="Times New Roman"/>
          <w:szCs w:val="28"/>
        </w:rPr>
        <w:t xml:space="preserve">Как можно заметить из представленной структурной схемы, в программном модуле удалось выделить 10 подмодулей. </w:t>
      </w:r>
      <w:r>
        <w:rPr>
          <w:rFonts w:cs="Times New Roman"/>
          <w:szCs w:val="28"/>
        </w:rPr>
        <w:t>Следует заметить, что, несмотря на определение программного модуля, база данных не является внешним подмодулем по отношению к нему</w:t>
      </w:r>
      <w:r w:rsidR="001F18E6">
        <w:rPr>
          <w:rFonts w:cs="Times New Roman"/>
          <w:szCs w:val="28"/>
        </w:rPr>
        <w:t>. Наиболее значимыми и объемными</w:t>
      </w:r>
      <w:r w:rsidRPr="00A8523F">
        <w:rPr>
          <w:rFonts w:cs="Times New Roman"/>
          <w:szCs w:val="28"/>
        </w:rPr>
        <w:t xml:space="preserve"> модулями проекта являются модули анализа данных и синтаксических анализаторов. Оставшиеся модули обеспечивают предобработку и постобработку данных, а также импорт и экспорт</w:t>
      </w:r>
      <w:r w:rsidR="001F18E6">
        <w:rPr>
          <w:rFonts w:cs="Times New Roman"/>
          <w:szCs w:val="28"/>
        </w:rPr>
        <w:t xml:space="preserve"> и являются не столь критичными для функционирования системы</w:t>
      </w:r>
      <w:r w:rsidRPr="00A8523F">
        <w:rPr>
          <w:rFonts w:cs="Times New Roman"/>
          <w:szCs w:val="28"/>
        </w:rPr>
        <w:t xml:space="preserve">. </w:t>
      </w:r>
    </w:p>
    <w:p w:rsidR="00382B5F" w:rsidRPr="00A8523F" w:rsidRDefault="004846BF" w:rsidP="004846BF">
      <w:pPr>
        <w:ind w:firstLine="708"/>
        <w:rPr>
          <w:rFonts w:cs="Times New Roman"/>
          <w:szCs w:val="28"/>
          <w:lang w:val="en-US"/>
        </w:rPr>
      </w:pPr>
      <w:r>
        <w:object w:dxaOrig="21623" w:dyaOrig="11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pt;height:219.4pt" o:ole="">
            <v:imagedata r:id="rId19" o:title=""/>
          </v:shape>
          <o:OLEObject Type="Embed" ProgID="Visio.Drawing.11" ShapeID="_x0000_i1025" DrawAspect="Content" ObjectID="_1525210183" r:id="rId20"/>
        </w:object>
      </w:r>
    </w:p>
    <w:p w:rsidR="00382B5F" w:rsidRPr="00A8523F" w:rsidRDefault="00382B5F" w:rsidP="00382B5F">
      <w:pPr>
        <w:ind w:firstLine="708"/>
        <w:jc w:val="center"/>
        <w:rPr>
          <w:rFonts w:cs="Times New Roman"/>
          <w:szCs w:val="28"/>
        </w:rPr>
      </w:pPr>
      <w:r w:rsidRPr="00A8523F">
        <w:rPr>
          <w:rFonts w:cs="Times New Roman"/>
          <w:color w:val="000000"/>
          <w:szCs w:val="28"/>
        </w:rPr>
        <w:t xml:space="preserve">Рисунок 2.1 </w:t>
      </w:r>
      <w:r w:rsidRPr="00A8523F">
        <w:rPr>
          <w:rFonts w:cs="Times New Roman"/>
          <w:szCs w:val="28"/>
        </w:rPr>
        <w:t>–</w:t>
      </w:r>
      <w:r w:rsidRPr="00A8523F">
        <w:rPr>
          <w:rFonts w:cs="Times New Roman"/>
          <w:color w:val="000000"/>
          <w:szCs w:val="28"/>
        </w:rPr>
        <w:t xml:space="preserve"> Обобщенная структурная схема</w:t>
      </w:r>
    </w:p>
    <w:p w:rsidR="00382B5F" w:rsidRPr="00A8523F" w:rsidRDefault="00382B5F" w:rsidP="00382B5F">
      <w:pPr>
        <w:ind w:firstLine="708"/>
        <w:jc w:val="both"/>
        <w:rPr>
          <w:rFonts w:cs="Times New Roman"/>
          <w:szCs w:val="28"/>
        </w:rPr>
      </w:pPr>
    </w:p>
    <w:p w:rsidR="00382B5F" w:rsidRPr="00A8523F" w:rsidRDefault="00382B5F" w:rsidP="00382B5F">
      <w:pPr>
        <w:ind w:firstLine="714"/>
        <w:jc w:val="both"/>
        <w:rPr>
          <w:rFonts w:eastAsia="Times New Roman" w:cs="Times New Roman"/>
          <w:color w:val="000000"/>
          <w:szCs w:val="28"/>
          <w:lang w:eastAsia="ru-RU"/>
        </w:rPr>
      </w:pPr>
      <w:r w:rsidRPr="00A8523F">
        <w:rPr>
          <w:rFonts w:eastAsia="Times New Roman" w:cs="Times New Roman"/>
          <w:i/>
          <w:iCs/>
          <w:color w:val="000000"/>
          <w:szCs w:val="28"/>
          <w:lang w:eastAsia="ru-RU"/>
        </w:rPr>
        <w:t>База данных</w:t>
      </w:r>
      <w:r w:rsidRPr="00A8523F">
        <w:rPr>
          <w:rFonts w:eastAsia="Times New Roman" w:cs="Times New Roman"/>
          <w:color w:val="000000"/>
          <w:szCs w:val="28"/>
          <w:lang w:eastAsia="ru-RU"/>
        </w:rPr>
        <w:t xml:space="preserve"> представляет собой хранилище для данных, полученных при сборе информации их социальных сетей, а также для данных, полученных в результате анализа. Поскольку дипломный проект представляет собой именно программный модуль, предназначенный для интеграции в программное средство, база данных является внешним по отношению к нему модулем. Как было определено в разделе 1.3 пояснительной записки, предпочтительным является использование реляционных баз данных, в частности, PostgreSQL</w:t>
      </w:r>
      <w:r w:rsidR="004C670F" w:rsidRPr="004C670F">
        <w:rPr>
          <w:rFonts w:eastAsia="Times New Roman" w:cs="Times New Roman"/>
          <w:color w:val="000000"/>
          <w:szCs w:val="28"/>
          <w:lang w:eastAsia="ru-RU"/>
        </w:rPr>
        <w:t xml:space="preserve"> [12]</w:t>
      </w:r>
      <w:r w:rsidRPr="00A8523F">
        <w:rPr>
          <w:rFonts w:eastAsia="Times New Roman" w:cs="Times New Roman"/>
          <w:color w:val="000000"/>
          <w:szCs w:val="28"/>
          <w:lang w:eastAsia="ru-RU"/>
        </w:rPr>
        <w:t>. Преимуществами PostgreSQL являются, в частности:</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rFonts w:eastAsia="Times New Roman"/>
          <w:color w:val="000000"/>
          <w:szCs w:val="28"/>
          <w:lang w:eastAsia="ru-RU"/>
        </w:rPr>
        <w:t>поддержка баз данных практически ничем не ограниченного размера</w:t>
      </w:r>
      <w:r w:rsidRPr="00A8523F">
        <w:rPr>
          <w:color w:val="000000"/>
          <w:szCs w:val="28"/>
        </w:rPr>
        <w:t>;</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rFonts w:eastAsia="Times New Roman"/>
          <w:color w:val="000000"/>
          <w:szCs w:val="28"/>
          <w:lang w:eastAsia="ru-RU"/>
        </w:rPr>
        <w:t>мощные и надежные механизмы транзакций и репликации</w:t>
      </w:r>
      <w:r w:rsidRPr="00A8523F">
        <w:rPr>
          <w:color w:val="000000"/>
          <w:szCs w:val="28"/>
        </w:rPr>
        <w:t>;</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color w:val="000000"/>
          <w:szCs w:val="28"/>
        </w:rPr>
        <w:t>дополнение собранных данных о местоположении пользователя географическими координатами;</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rFonts w:eastAsia="Times New Roman"/>
          <w:color w:val="000000"/>
          <w:szCs w:val="28"/>
          <w:lang w:eastAsia="ru-RU"/>
        </w:rPr>
        <w:t>расширяемая система встроенных языков программирования</w:t>
      </w:r>
      <w:r w:rsidRPr="00A8523F">
        <w:rPr>
          <w:color w:val="000000"/>
          <w:szCs w:val="28"/>
        </w:rPr>
        <w:t>;</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rFonts w:eastAsia="Times New Roman"/>
          <w:color w:val="000000"/>
          <w:szCs w:val="28"/>
          <w:lang w:eastAsia="ru-RU"/>
        </w:rPr>
        <w:t>наследование</w:t>
      </w:r>
      <w:r w:rsidRPr="00A8523F">
        <w:rPr>
          <w:color w:val="000000"/>
          <w:szCs w:val="28"/>
        </w:rPr>
        <w:t>;</w:t>
      </w:r>
    </w:p>
    <w:p w:rsidR="00382B5F" w:rsidRPr="00A8523F" w:rsidRDefault="00382B5F" w:rsidP="00382B5F">
      <w:pPr>
        <w:pStyle w:val="a8"/>
        <w:numPr>
          <w:ilvl w:val="0"/>
          <w:numId w:val="2"/>
        </w:numPr>
        <w:tabs>
          <w:tab w:val="left" w:pos="994"/>
        </w:tabs>
        <w:ind w:left="0" w:firstLine="709"/>
        <w:rPr>
          <w:rFonts w:eastAsia="Times New Roman"/>
          <w:szCs w:val="28"/>
        </w:rPr>
      </w:pPr>
      <w:r w:rsidRPr="00A8523F">
        <w:rPr>
          <w:rFonts w:eastAsia="Times New Roman"/>
          <w:color w:val="000000"/>
          <w:szCs w:val="28"/>
          <w:lang w:eastAsia="ru-RU"/>
        </w:rPr>
        <w:t>широкие возможности масштабирования</w:t>
      </w:r>
      <w:r w:rsidR="001F18E6">
        <w:rPr>
          <w:color w:val="000000"/>
          <w:szCs w:val="28"/>
        </w:rPr>
        <w:t>.</w:t>
      </w:r>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i/>
          <w:iCs/>
          <w:color w:val="000000"/>
          <w:szCs w:val="28"/>
          <w:lang w:eastAsia="ru-RU"/>
        </w:rPr>
        <w:t>Модуль импорта</w:t>
      </w:r>
      <w:r w:rsidRPr="00A8523F">
        <w:rPr>
          <w:rFonts w:eastAsia="Times New Roman" w:cs="Times New Roman"/>
          <w:color w:val="000000"/>
          <w:szCs w:val="28"/>
          <w:lang w:eastAsia="ru-RU"/>
        </w:rPr>
        <w:t xml:space="preserve"> предназначен для предоставления дополнительной информации для анализа вручную. </w:t>
      </w:r>
      <w:proofErr w:type="gramStart"/>
      <w:r w:rsidRPr="00A8523F">
        <w:rPr>
          <w:rFonts w:eastAsia="Times New Roman" w:cs="Times New Roman"/>
          <w:color w:val="000000"/>
          <w:szCs w:val="28"/>
          <w:lang w:eastAsia="ru-RU"/>
        </w:rPr>
        <w:t>Например, для варианта с анализом профилей студентов определенной специальности в профессиональных социальных сетях имеет смысл предоставить дополнительную информацию в виде списков студентов с указанными годами обучения и, если это возможно, оценками, полученными в процессе обучения, так как эти данные невозможно получить иным способом, однако они могут оказаться весьма полезными для анализа и поиска закономерностей.</w:t>
      </w:r>
      <w:proofErr w:type="gramEnd"/>
      <w:r w:rsidRPr="00A8523F">
        <w:rPr>
          <w:rFonts w:eastAsia="Times New Roman" w:cs="Times New Roman"/>
          <w:color w:val="000000"/>
          <w:szCs w:val="28"/>
          <w:lang w:eastAsia="ru-RU"/>
        </w:rPr>
        <w:t xml:space="preserve"> Предпочтительным форматом для предоставляемых данных является формат значений с разделением запятыми (CSV). </w:t>
      </w:r>
      <w:proofErr w:type="gramStart"/>
      <w:r w:rsidRPr="00A8523F">
        <w:rPr>
          <w:rFonts w:eastAsia="Times New Roman" w:cs="Times New Roman"/>
          <w:color w:val="000000"/>
          <w:szCs w:val="28"/>
          <w:lang w:eastAsia="ru-RU"/>
        </w:rPr>
        <w:t xml:space="preserve">Данный формат является одним из наиболее простых и быстрых в обработке и обладает минимальной избыточностью за </w:t>
      </w:r>
      <w:r w:rsidRPr="00A8523F">
        <w:rPr>
          <w:rFonts w:eastAsia="Times New Roman" w:cs="Times New Roman"/>
          <w:color w:val="000000"/>
          <w:szCs w:val="28"/>
          <w:lang w:eastAsia="ru-RU"/>
        </w:rPr>
        <w:lastRenderedPageBreak/>
        <w:t>счет отсутствия дополнительной стилистической информации, как это происходит, например, в форматах MS Excel.</w:t>
      </w:r>
      <w:proofErr w:type="gramEnd"/>
      <w:r w:rsidRPr="00A8523F">
        <w:rPr>
          <w:rFonts w:eastAsia="Times New Roman" w:cs="Times New Roman"/>
          <w:color w:val="000000"/>
          <w:szCs w:val="28"/>
          <w:lang w:eastAsia="ru-RU"/>
        </w:rPr>
        <w:t xml:space="preserve"> Несмотря на то, что не все виды данных удобно представлять в формате CSV, для задач настоящего проекта он подходит целиком и полностью.</w:t>
      </w:r>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i/>
          <w:iCs/>
          <w:color w:val="000000"/>
          <w:szCs w:val="28"/>
          <w:lang w:eastAsia="ru-RU"/>
        </w:rPr>
        <w:t>Модуль предобработки данных</w:t>
      </w:r>
      <w:r w:rsidRPr="00A8523F">
        <w:rPr>
          <w:rFonts w:eastAsia="Times New Roman" w:cs="Times New Roman"/>
          <w:color w:val="000000"/>
          <w:szCs w:val="28"/>
          <w:lang w:eastAsia="ru-RU"/>
        </w:rPr>
        <w:t xml:space="preserve">, как можно понять из названия, выполняет функцию преобразования сырых данных, полученных в результате сбора информации из социальных сетей, в вид, пригодный для анализа. Например, информация из социальных сетей Facebook и Linkedin представляет собой </w:t>
      </w:r>
      <w:r w:rsidRPr="00A8523F">
        <w:rPr>
          <w:rFonts w:eastAsia="Times New Roman" w:cs="Times New Roman"/>
          <w:color w:val="000000"/>
          <w:szCs w:val="28"/>
          <w:lang w:val="en-US" w:eastAsia="ru-RU"/>
        </w:rPr>
        <w:t>HTML</w:t>
      </w:r>
      <w:r w:rsidRPr="00A8523F">
        <w:rPr>
          <w:rFonts w:eastAsia="Times New Roman" w:cs="Times New Roman"/>
          <w:color w:val="000000"/>
          <w:szCs w:val="28"/>
          <w:lang w:eastAsia="ru-RU"/>
        </w:rPr>
        <w:t xml:space="preserve"> теги, извлеченные из тела ответа сервера, которые слабо поддаются анализу. Однако после извлечения из них полезной информац</w:t>
      </w:r>
      <w:proofErr w:type="gramStart"/>
      <w:r w:rsidRPr="00A8523F">
        <w:rPr>
          <w:rFonts w:eastAsia="Times New Roman" w:cs="Times New Roman"/>
          <w:color w:val="000000"/>
          <w:szCs w:val="28"/>
          <w:lang w:eastAsia="ru-RU"/>
        </w:rPr>
        <w:t>ии и ее</w:t>
      </w:r>
      <w:proofErr w:type="gramEnd"/>
      <w:r w:rsidRPr="00A8523F">
        <w:rPr>
          <w:rFonts w:eastAsia="Times New Roman" w:cs="Times New Roman"/>
          <w:color w:val="000000"/>
          <w:szCs w:val="28"/>
          <w:lang w:eastAsia="ru-RU"/>
        </w:rPr>
        <w:t xml:space="preserve"> группировки применить методы анализа данных становится значительно проще.</w:t>
      </w:r>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i/>
          <w:iCs/>
          <w:color w:val="000000"/>
          <w:szCs w:val="28"/>
          <w:lang w:eastAsia="ru-RU"/>
        </w:rPr>
        <w:t xml:space="preserve">Модуль геоданных. </w:t>
      </w:r>
      <w:r w:rsidRPr="00A8523F">
        <w:rPr>
          <w:rFonts w:eastAsia="Times New Roman" w:cs="Times New Roman"/>
          <w:color w:val="000000"/>
          <w:szCs w:val="28"/>
          <w:lang w:eastAsia="ru-RU"/>
        </w:rPr>
        <w:t xml:space="preserve">Для получения информации о местоположении пользователей планируется использовать социальную сеть Facebook и, частично, Linkedin. Однако эта информация представляет собой лишь названия населенных пунктов, что не позволяет оценить, к примеру, степень распределенности пользователей по различным странам и континентам. Значительный интерес представляют именно географический координаты пользователя. Для их получения следует использовать существующие сервисы геокодинга, в частности, сервис, предоставляемый компанией Google. </w:t>
      </w:r>
      <w:proofErr w:type="gramStart"/>
      <w:r w:rsidRPr="00A8523F">
        <w:rPr>
          <w:rFonts w:eastAsia="Times New Roman" w:cs="Times New Roman"/>
          <w:color w:val="000000"/>
          <w:szCs w:val="28"/>
          <w:lang w:eastAsia="ru-RU"/>
        </w:rPr>
        <w:t xml:space="preserve">Использование данного сервиса позволяет осуществлять так называемый прямой геокодинг </w:t>
      </w:r>
      <w:r w:rsidRPr="00A8523F">
        <w:rPr>
          <w:rFonts w:eastAsia="Times New Roman" w:cs="Times New Roman"/>
          <w:szCs w:val="28"/>
          <w:shd w:val="clear" w:color="auto" w:fill="FFFFFF"/>
        </w:rPr>
        <w:t>–</w:t>
      </w:r>
      <w:r w:rsidRPr="00A8523F">
        <w:rPr>
          <w:rFonts w:eastAsia="Times New Roman" w:cs="Times New Roman"/>
          <w:color w:val="000000"/>
          <w:szCs w:val="28"/>
          <w:lang w:eastAsia="ru-RU"/>
        </w:rPr>
        <w:t xml:space="preserve"> преобразование названия населенного пункта в набор географических координат.</w:t>
      </w:r>
      <w:proofErr w:type="gramEnd"/>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i/>
          <w:iCs/>
          <w:color w:val="000000"/>
          <w:szCs w:val="28"/>
          <w:lang w:eastAsia="ru-RU"/>
        </w:rPr>
        <w:t>Модуль авторизации</w:t>
      </w:r>
      <w:r w:rsidRPr="00A8523F">
        <w:rPr>
          <w:rFonts w:eastAsia="Times New Roman" w:cs="Times New Roman"/>
          <w:color w:val="000000"/>
          <w:szCs w:val="28"/>
          <w:lang w:eastAsia="ru-RU"/>
        </w:rPr>
        <w:t>. Использование социальных сетей, слабо поддерживающих получение данных через запросы, придает определенную специфику модулю авторизации. Помимо авторизации, собственно, в системах API социальных сетей, следует озаботиться автоматизацией действий пользователя при авторизации через веб-сайт, что позволит получать информацию путем синтаксического анализа веб-страниц. Данные условия авторизации пользователей не одобряются компаниями, предоставляющими доступ к социальным сетям, однако наличие синтаксических анализаторов веб-страниц не оставляет выбора и авторизация путем автоматизации действий пользователя является единственным приемлемым вариантов в создавшейся ситуации.</w:t>
      </w:r>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i/>
          <w:iCs/>
          <w:color w:val="000000"/>
          <w:szCs w:val="28"/>
          <w:lang w:eastAsia="ru-RU"/>
        </w:rPr>
        <w:t>Модуль синтаксических анализаторов</w:t>
      </w:r>
      <w:r w:rsidRPr="00A8523F">
        <w:rPr>
          <w:rFonts w:eastAsia="Times New Roman" w:cs="Times New Roman"/>
          <w:color w:val="000000"/>
          <w:szCs w:val="28"/>
          <w:lang w:eastAsia="ru-RU"/>
        </w:rPr>
        <w:t xml:space="preserve"> является, наряду с модулем анализа данных, одной из наиболее сложных и значимых частей проекта. Для выполнения сбора данных из профессиональных социальных сетей, которые невозможно получить путем отправки запросов определенного вида в систему API, предоставляемого сервисом социальной сети, следует использовать синтаксический анализ веб-страниц сервиса. Зачастую именно это позволяет получить наиболее ценные данные для последующего анализа. Тем не менее, следует заметить, что данная практика является не вполне законной с точки зрения пользовательских соглашений социальных сетей. Таким образом, с точки зрения социальной сети, пользователем производится </w:t>
      </w:r>
      <w:r w:rsidRPr="00A8523F">
        <w:rPr>
          <w:rFonts w:eastAsia="Times New Roman" w:cs="Times New Roman"/>
          <w:color w:val="000000"/>
          <w:szCs w:val="28"/>
          <w:lang w:eastAsia="ru-RU"/>
        </w:rPr>
        <w:lastRenderedPageBreak/>
        <w:t>просмотр страниц. Однако в процессе просмотра происходит анализ полученной в ответе сервера информации и выделение из нее необходимых фрагментов. Для различных социальных сетей требуются различные синтаксические анализаторы, поскольку формат получаемых данных в значительной степени отличается.</w:t>
      </w:r>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i/>
          <w:iCs/>
          <w:color w:val="000000"/>
          <w:szCs w:val="28"/>
          <w:lang w:eastAsia="ru-RU"/>
        </w:rPr>
        <w:t>Модуль анализа данных</w:t>
      </w:r>
      <w:r w:rsidRPr="00A8523F">
        <w:rPr>
          <w:rFonts w:eastAsia="Times New Roman" w:cs="Times New Roman"/>
          <w:color w:val="000000"/>
          <w:szCs w:val="28"/>
          <w:lang w:eastAsia="ru-RU"/>
        </w:rPr>
        <w:t xml:space="preserve"> </w:t>
      </w:r>
      <w:r w:rsidRPr="00A8523F">
        <w:rPr>
          <w:rFonts w:eastAsia="Times New Roman" w:cs="Times New Roman"/>
          <w:szCs w:val="28"/>
          <w:shd w:val="clear" w:color="auto" w:fill="FFFFFF"/>
        </w:rPr>
        <w:t>–</w:t>
      </w:r>
      <w:r w:rsidRPr="00A8523F">
        <w:rPr>
          <w:rFonts w:eastAsia="Times New Roman" w:cs="Times New Roman"/>
          <w:color w:val="000000"/>
          <w:szCs w:val="28"/>
          <w:lang w:eastAsia="ru-RU"/>
        </w:rPr>
        <w:t xml:space="preserve"> второй важнейший модуль проекта. Недостаточно просто получить сырые данные и выполнить их предобработку. Конечной целью всего процесса является анализ полученных данных </w:t>
      </w:r>
      <w:r w:rsidRPr="00A8523F">
        <w:rPr>
          <w:rFonts w:eastAsia="Times New Roman" w:cs="Times New Roman"/>
          <w:szCs w:val="28"/>
          <w:shd w:val="clear" w:color="auto" w:fill="FFFFFF"/>
        </w:rPr>
        <w:t>–</w:t>
      </w:r>
      <w:r w:rsidRPr="00A8523F">
        <w:rPr>
          <w:rFonts w:eastAsia="Times New Roman" w:cs="Times New Roman"/>
          <w:color w:val="000000"/>
          <w:szCs w:val="28"/>
          <w:lang w:eastAsia="ru-RU"/>
        </w:rPr>
        <w:t xml:space="preserve"> извлечение из них знаний в широком смысле, с использованием определенных математических методов и вычислительных алгоритмов. К примеру, данные о навыках пользователей, полученные с использованием Linkedin, следует обработать с целью получения общей статистики по навыкам, распределения навыков в зависимости от годов обучения студентов, оценить их правдоподобность в совокупности с информацией об открытых проектах пользователя на Github.</w:t>
      </w:r>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i/>
          <w:iCs/>
          <w:color w:val="000000"/>
          <w:szCs w:val="28"/>
          <w:lang w:eastAsia="ru-RU"/>
        </w:rPr>
        <w:t>Модуль экспорта</w:t>
      </w:r>
      <w:r w:rsidRPr="00A8523F">
        <w:rPr>
          <w:rFonts w:eastAsia="Times New Roman" w:cs="Times New Roman"/>
          <w:color w:val="000000"/>
          <w:szCs w:val="28"/>
          <w:lang w:eastAsia="ru-RU"/>
        </w:rPr>
        <w:t xml:space="preserve"> предназначен для вывода данных, полученных в результате анализа, во внешние системы. Для экспорта могут использоваться различные форматы, однако следует учесть, что наиболее простым и быстрым в обработке форматом, как для импорта, так и для экспорта, является формат CSV. Следует заметить, что для экспорта формат значений с разделением запятыми подходит все же больше, чем для импорта, что связано с характером экспортируемых данных. Экспортируемая статистика гораздо лучше описывается реляционной моделью, чем сырые данные, присутствующие на входе системы.</w:t>
      </w:r>
    </w:p>
    <w:p w:rsidR="00382B5F" w:rsidRPr="00A8523F" w:rsidRDefault="00382B5F" w:rsidP="00382B5F">
      <w:pPr>
        <w:ind w:firstLine="714"/>
        <w:jc w:val="both"/>
        <w:rPr>
          <w:rFonts w:eastAsia="Times New Roman" w:cs="Times New Roman"/>
          <w:szCs w:val="28"/>
          <w:lang w:eastAsia="ru-RU"/>
        </w:rPr>
      </w:pPr>
      <w:r w:rsidRPr="00A8523F">
        <w:rPr>
          <w:rFonts w:eastAsia="Times New Roman" w:cs="Times New Roman"/>
          <w:i/>
          <w:iCs/>
          <w:color w:val="000000"/>
          <w:szCs w:val="28"/>
          <w:lang w:eastAsia="ru-RU"/>
        </w:rPr>
        <w:t>Модуль оформления отчетов</w:t>
      </w:r>
      <w:r w:rsidRPr="00A8523F">
        <w:rPr>
          <w:rFonts w:eastAsia="Times New Roman" w:cs="Times New Roman"/>
          <w:color w:val="000000"/>
          <w:szCs w:val="28"/>
          <w:lang w:eastAsia="ru-RU"/>
        </w:rPr>
        <w:t>. Экспорт данных служит для вывода сырых данных, полученных в результате анализа. Однако экспортируемые данные больше подходят для использования в программной системе, содержащей модуль анализа данных профессиональных социальных сетей. Для ознакомления же пользователя вышеописанной системы с результатами анализа служит модуль оформления отчетов, который позволяет оформлять результаты в виде, пригодном для рассмотрения человеком. Предпочтительным форматом для создания отчета является формат PDF. Отчеты содержат результаты анализа, отформатированные и снабженные графическими данными.</w:t>
      </w:r>
    </w:p>
    <w:p w:rsidR="00382B5F" w:rsidRPr="00A8523F" w:rsidRDefault="00382B5F" w:rsidP="00382B5F">
      <w:pPr>
        <w:ind w:firstLine="708"/>
        <w:jc w:val="both"/>
        <w:rPr>
          <w:rFonts w:cs="Times New Roman"/>
          <w:szCs w:val="28"/>
        </w:rPr>
      </w:pPr>
      <w:r w:rsidRPr="00A8523F">
        <w:rPr>
          <w:rFonts w:eastAsia="Times New Roman" w:cs="Times New Roman"/>
          <w:i/>
          <w:iCs/>
          <w:color w:val="000000"/>
          <w:szCs w:val="28"/>
          <w:lang w:eastAsia="ru-RU"/>
        </w:rPr>
        <w:t>Модуль визуализации данных</w:t>
      </w:r>
      <w:r w:rsidRPr="00A8523F">
        <w:rPr>
          <w:rFonts w:eastAsia="Times New Roman" w:cs="Times New Roman"/>
          <w:color w:val="000000"/>
          <w:szCs w:val="28"/>
          <w:lang w:eastAsia="ru-RU"/>
        </w:rPr>
        <w:t xml:space="preserve"> служит для генерации графиков и таблиц различных видов на основании результатов анализа. Полученные графики следует использовать для отображения результатов в системе, в которую подключен программный модуль, являющийся целью настоящего дипломного проекта. Предпочтительный вариант использования </w:t>
      </w:r>
      <w:r w:rsidRPr="00A8523F">
        <w:rPr>
          <w:rFonts w:eastAsia="Times New Roman" w:cs="Times New Roman"/>
          <w:szCs w:val="28"/>
          <w:shd w:val="clear" w:color="auto" w:fill="FFFFFF"/>
        </w:rPr>
        <w:t>– создание собственного интерфейса на основе результатов анализа данных, выполненного программным модулем.</w:t>
      </w:r>
    </w:p>
    <w:p w:rsidR="00510144" w:rsidRDefault="00510144" w:rsidP="00382B5F">
      <w:pPr>
        <w:tabs>
          <w:tab w:val="left" w:pos="993"/>
        </w:tabs>
        <w:rPr>
          <w:rFonts w:cs="Times New Roman"/>
          <w:szCs w:val="28"/>
        </w:rPr>
        <w:sectPr w:rsidR="00510144" w:rsidSect="00382B5F">
          <w:type w:val="continuous"/>
          <w:pgSz w:w="11906" w:h="16838"/>
          <w:pgMar w:top="1134" w:right="851" w:bottom="1531" w:left="1701" w:header="0" w:footer="720" w:gutter="0"/>
          <w:cols w:space="720"/>
          <w:docGrid w:linePitch="299"/>
        </w:sectPr>
      </w:pPr>
    </w:p>
    <w:p w:rsidR="00642C9D" w:rsidRDefault="00642C9D" w:rsidP="00E16B6B">
      <w:pPr>
        <w:pStyle w:val="1"/>
      </w:pPr>
      <w:bookmarkStart w:id="10" w:name="_Toc451465357"/>
      <w:r w:rsidRPr="00472AD4">
        <w:rPr>
          <w:b/>
        </w:rPr>
        <w:lastRenderedPageBreak/>
        <w:t>3</w:t>
      </w:r>
      <w:r w:rsidRPr="00472AD4">
        <w:t xml:space="preserve"> </w:t>
      </w:r>
      <w:r>
        <w:t>ФУНКЦИОНАЛЬНОЕ ПРОЕКТИРОВАНИЕ</w:t>
      </w:r>
      <w:bookmarkEnd w:id="10"/>
    </w:p>
    <w:p w:rsidR="00642C9D" w:rsidRDefault="00642C9D" w:rsidP="00642C9D"/>
    <w:p w:rsidR="00642C9D" w:rsidRPr="00365811" w:rsidRDefault="00642C9D" w:rsidP="00BD1FEE">
      <w:pPr>
        <w:ind w:firstLine="708"/>
        <w:jc w:val="both"/>
      </w:pPr>
      <w:r>
        <w:t xml:space="preserve">Рассмотрим подробным образом функционирование разрабатываемого программного модуля. На стадии выбора технологий язык </w:t>
      </w:r>
      <w:r>
        <w:rPr>
          <w:lang w:val="en-US"/>
        </w:rPr>
        <w:t>Ruby</w:t>
      </w:r>
      <w:r w:rsidRPr="006B1078">
        <w:t xml:space="preserve"> </w:t>
      </w:r>
      <w:r>
        <w:t xml:space="preserve">и платформа </w:t>
      </w:r>
      <w:r>
        <w:rPr>
          <w:lang w:val="en-US"/>
        </w:rPr>
        <w:t>Ruby</w:t>
      </w:r>
      <w:r w:rsidRPr="006B1078">
        <w:t xml:space="preserve"> </w:t>
      </w:r>
      <w:r>
        <w:rPr>
          <w:lang w:val="en-US"/>
        </w:rPr>
        <w:t>on</w:t>
      </w:r>
      <w:r w:rsidRPr="006B1078">
        <w:t xml:space="preserve"> </w:t>
      </w:r>
      <w:r>
        <w:rPr>
          <w:lang w:val="en-US"/>
        </w:rPr>
        <w:t>Rails </w:t>
      </w:r>
      <w:r>
        <w:t xml:space="preserve">были отмечены как технологии, наиболее соответствующие поставленным задачам и позволяющие реализовать весь необходимый для дипломного проекта функционал с наибольшим удобством для разработчика. Следует заметить, что использование фреймворка </w:t>
      </w:r>
      <w:r>
        <w:rPr>
          <w:lang w:val="en-US"/>
        </w:rPr>
        <w:t>Ruby</w:t>
      </w:r>
      <w:r w:rsidRPr="006B1078">
        <w:t xml:space="preserve"> </w:t>
      </w:r>
      <w:r>
        <w:rPr>
          <w:lang w:val="en-US"/>
        </w:rPr>
        <w:t>on</w:t>
      </w:r>
      <w:r w:rsidRPr="006B1078">
        <w:t xml:space="preserve"> </w:t>
      </w:r>
      <w:r>
        <w:rPr>
          <w:lang w:val="en-US"/>
        </w:rPr>
        <w:t>Rails</w:t>
      </w:r>
      <w:r>
        <w:t xml:space="preserve">, равно как и любого другого фреймворка, вносит в проект определенные архитектурные ограничения. Архитектуру разрабатываемого программного модуля следует основывать на архитектуре </w:t>
      </w:r>
      <w:r>
        <w:rPr>
          <w:lang w:val="en-US"/>
        </w:rPr>
        <w:t>Ruby</w:t>
      </w:r>
      <w:r w:rsidRPr="006B1078">
        <w:t xml:space="preserve"> </w:t>
      </w:r>
      <w:r>
        <w:rPr>
          <w:lang w:val="en-US"/>
        </w:rPr>
        <w:t>on</w:t>
      </w:r>
      <w:r w:rsidRPr="006B1078">
        <w:t xml:space="preserve"> </w:t>
      </w:r>
      <w:r>
        <w:rPr>
          <w:lang w:val="en-US"/>
        </w:rPr>
        <w:t>Rails</w:t>
      </w:r>
      <w:r w:rsidRPr="006B1078">
        <w:t xml:space="preserve">, </w:t>
      </w:r>
      <w:r>
        <w:t xml:space="preserve">учитывая все его основные особенности и возможности. Для достижения лучшего понимания архитектуры модуля следует, в первую очередь, подробно остановиться на архитектуре самого фреймворка </w:t>
      </w:r>
      <w:r>
        <w:rPr>
          <w:lang w:val="en-US"/>
        </w:rPr>
        <w:t>Ruby</w:t>
      </w:r>
      <w:r w:rsidRPr="001A7C7B">
        <w:t xml:space="preserve"> </w:t>
      </w:r>
      <w:r>
        <w:rPr>
          <w:lang w:val="en-US"/>
        </w:rPr>
        <w:t>on</w:t>
      </w:r>
      <w:r w:rsidRPr="001A7C7B">
        <w:t xml:space="preserve"> </w:t>
      </w:r>
      <w:r>
        <w:rPr>
          <w:lang w:val="en-US"/>
        </w:rPr>
        <w:t>Rails</w:t>
      </w:r>
      <w:r w:rsidR="00365811">
        <w:t>.</w:t>
      </w:r>
    </w:p>
    <w:p w:rsidR="00642C9D" w:rsidRDefault="00642C9D" w:rsidP="00642C9D"/>
    <w:p w:rsidR="00642C9D" w:rsidRPr="00472AD4" w:rsidRDefault="00642C9D" w:rsidP="00E16B6B">
      <w:pPr>
        <w:pStyle w:val="2"/>
      </w:pPr>
      <w:bookmarkStart w:id="11" w:name="_Toc451465358"/>
      <w:r w:rsidRPr="001A7C7B">
        <w:rPr>
          <w:b/>
        </w:rPr>
        <w:t xml:space="preserve">3.1 </w:t>
      </w:r>
      <w:r>
        <w:t xml:space="preserve">Описание работы фреймворка </w:t>
      </w:r>
      <w:r>
        <w:rPr>
          <w:lang w:val="en-US"/>
        </w:rPr>
        <w:t>Ruby</w:t>
      </w:r>
      <w:r w:rsidRPr="001A7C7B">
        <w:t xml:space="preserve"> </w:t>
      </w:r>
      <w:r>
        <w:rPr>
          <w:lang w:val="en-US"/>
        </w:rPr>
        <w:t>on</w:t>
      </w:r>
      <w:r w:rsidRPr="001A7C7B">
        <w:t xml:space="preserve"> </w:t>
      </w:r>
      <w:r>
        <w:rPr>
          <w:lang w:val="en-US"/>
        </w:rPr>
        <w:t>Rails</w:t>
      </w:r>
      <w:bookmarkEnd w:id="11"/>
    </w:p>
    <w:p w:rsidR="00642C9D" w:rsidRPr="00472AD4" w:rsidRDefault="00642C9D" w:rsidP="00642C9D">
      <w:pPr>
        <w:ind w:firstLine="708"/>
      </w:pPr>
    </w:p>
    <w:p w:rsidR="00642C9D" w:rsidRDefault="00642C9D" w:rsidP="00BD1FEE">
      <w:pPr>
        <w:ind w:firstLine="708"/>
        <w:jc w:val="both"/>
      </w:pPr>
      <w:r>
        <w:t xml:space="preserve">Фреймворк </w:t>
      </w:r>
      <w:r>
        <w:rPr>
          <w:lang w:val="en-US"/>
        </w:rPr>
        <w:t>Ruby</w:t>
      </w:r>
      <w:r w:rsidRPr="002728E1">
        <w:t xml:space="preserve"> </w:t>
      </w:r>
      <w:r>
        <w:rPr>
          <w:lang w:val="en-US"/>
        </w:rPr>
        <w:t>on</w:t>
      </w:r>
      <w:r w:rsidRPr="002728E1">
        <w:t xml:space="preserve"> </w:t>
      </w:r>
      <w:r>
        <w:rPr>
          <w:lang w:val="en-US"/>
        </w:rPr>
        <w:t>Rails</w:t>
      </w:r>
      <w:r>
        <w:t xml:space="preserve">, написанный на языке программирования </w:t>
      </w:r>
      <w:r>
        <w:rPr>
          <w:lang w:val="en-US"/>
        </w:rPr>
        <w:t>Ruby</w:t>
      </w:r>
      <w:r w:rsidRPr="002728E1">
        <w:t xml:space="preserve">, </w:t>
      </w:r>
      <w:r>
        <w:t>поощряет и упрощает следование определенному набору принципов разработки программного обеспечения</w:t>
      </w:r>
      <w:r w:rsidR="00365811">
        <w:t xml:space="preserve"> </w:t>
      </w:r>
      <w:r w:rsidR="00365811" w:rsidRPr="00365811">
        <w:t>[13]</w:t>
      </w:r>
      <w:r>
        <w:t>:</w:t>
      </w:r>
    </w:p>
    <w:p w:rsidR="00642C9D" w:rsidRPr="00EC39CF" w:rsidRDefault="00642C9D" w:rsidP="00BD1FEE">
      <w:pPr>
        <w:pStyle w:val="a8"/>
        <w:numPr>
          <w:ilvl w:val="0"/>
          <w:numId w:val="1"/>
        </w:numPr>
        <w:tabs>
          <w:tab w:val="left" w:pos="993"/>
        </w:tabs>
        <w:ind w:left="0" w:firstLine="709"/>
        <w:rPr>
          <w:rFonts w:cs="Times New Roman"/>
          <w:szCs w:val="28"/>
        </w:rPr>
      </w:pPr>
      <w:r>
        <w:t>принцип</w:t>
      </w:r>
      <w:r w:rsidRPr="002728E1">
        <w:rPr>
          <w:lang w:val="en-US"/>
        </w:rPr>
        <w:t xml:space="preserve"> </w:t>
      </w:r>
      <w:r>
        <w:rPr>
          <w:lang w:val="en-US"/>
        </w:rPr>
        <w:t>Do</w:t>
      </w:r>
      <w:r w:rsidRPr="002728E1">
        <w:rPr>
          <w:lang w:val="en-US"/>
        </w:rPr>
        <w:t xml:space="preserve"> </w:t>
      </w:r>
      <w:r>
        <w:rPr>
          <w:lang w:val="en-US"/>
        </w:rPr>
        <w:t>not</w:t>
      </w:r>
      <w:r w:rsidRPr="002728E1">
        <w:rPr>
          <w:lang w:val="en-US"/>
        </w:rPr>
        <w:t xml:space="preserve"> </w:t>
      </w:r>
      <w:r>
        <w:rPr>
          <w:lang w:val="en-US"/>
        </w:rPr>
        <w:t>repeat</w:t>
      </w:r>
      <w:r w:rsidRPr="002728E1">
        <w:rPr>
          <w:lang w:val="en-US"/>
        </w:rPr>
        <w:t xml:space="preserve"> </w:t>
      </w:r>
      <w:r>
        <w:rPr>
          <w:lang w:val="en-US"/>
        </w:rPr>
        <w:t>yourself</w:t>
      </w:r>
      <w:r w:rsidRPr="002728E1">
        <w:rPr>
          <w:lang w:val="en-US"/>
        </w:rPr>
        <w:t xml:space="preserve"> (</w:t>
      </w:r>
      <w:r>
        <w:rPr>
          <w:lang w:val="en-US"/>
        </w:rPr>
        <w:t>DRY</w:t>
      </w:r>
      <w:r w:rsidRPr="002728E1">
        <w:rPr>
          <w:lang w:val="en-US"/>
        </w:rPr>
        <w:t xml:space="preserve">), </w:t>
      </w:r>
      <w:r>
        <w:t>не</w:t>
      </w:r>
      <w:r w:rsidRPr="002728E1">
        <w:rPr>
          <w:lang w:val="en-US"/>
        </w:rPr>
        <w:t xml:space="preserve"> </w:t>
      </w:r>
      <w:r>
        <w:t>повторяй</w:t>
      </w:r>
      <w:r w:rsidRPr="002728E1">
        <w:rPr>
          <w:lang w:val="en-US"/>
        </w:rPr>
        <w:t xml:space="preserve"> </w:t>
      </w:r>
      <w:r>
        <w:t>себя</w:t>
      </w:r>
      <w:r w:rsidRPr="002728E1">
        <w:rPr>
          <w:lang w:val="en-US"/>
        </w:rPr>
        <w:t xml:space="preserve">. </w:t>
      </w:r>
      <w:r>
        <w:t>Предполагается, что</w:t>
      </w:r>
      <w:r w:rsidRPr="002728E1">
        <w:t xml:space="preserve"> </w:t>
      </w:r>
      <w:r>
        <w:t>во всех случаях, где это возможно, уже написанный код не должен повторяться;</w:t>
      </w:r>
    </w:p>
    <w:p w:rsidR="00642C9D" w:rsidRPr="00EC39CF" w:rsidRDefault="00642C9D" w:rsidP="00BD1FEE">
      <w:pPr>
        <w:pStyle w:val="a8"/>
        <w:numPr>
          <w:ilvl w:val="0"/>
          <w:numId w:val="1"/>
        </w:numPr>
        <w:tabs>
          <w:tab w:val="left" w:pos="993"/>
        </w:tabs>
        <w:ind w:left="0" w:firstLine="709"/>
        <w:rPr>
          <w:rFonts w:cs="Times New Roman"/>
          <w:szCs w:val="28"/>
        </w:rPr>
      </w:pPr>
      <w:r>
        <w:t xml:space="preserve">принцип </w:t>
      </w:r>
      <w:r>
        <w:rPr>
          <w:lang w:val="en-US"/>
        </w:rPr>
        <w:t>Convention</w:t>
      </w:r>
      <w:r w:rsidRPr="002728E1">
        <w:t xml:space="preserve"> </w:t>
      </w:r>
      <w:r>
        <w:rPr>
          <w:lang w:val="en-US"/>
        </w:rPr>
        <w:t>over</w:t>
      </w:r>
      <w:r w:rsidRPr="002728E1">
        <w:t xml:space="preserve"> </w:t>
      </w:r>
      <w:r>
        <w:rPr>
          <w:lang w:val="en-US"/>
        </w:rPr>
        <w:t>configuration</w:t>
      </w:r>
      <w:r>
        <w:t>, соглашение по конфигурации. По умолчанию используются соглашения по конфигурации, типичные для большинства приложений. И только в нестандартных случаях конфигурация явно определяется.</w:t>
      </w:r>
    </w:p>
    <w:p w:rsidR="00642C9D" w:rsidRPr="00A33A21" w:rsidRDefault="00642C9D" w:rsidP="00BD1FEE">
      <w:pPr>
        <w:ind w:firstLine="708"/>
        <w:jc w:val="both"/>
      </w:pPr>
      <w:r>
        <w:t xml:space="preserve">Основными компонентами любого приложения, реализованного на платформе </w:t>
      </w:r>
      <w:r>
        <w:rPr>
          <w:lang w:val="en-US"/>
        </w:rPr>
        <w:t>Ruby</w:t>
      </w:r>
      <w:r w:rsidRPr="00A33A21">
        <w:t xml:space="preserve"> </w:t>
      </w:r>
      <w:r>
        <w:rPr>
          <w:lang w:val="en-US"/>
        </w:rPr>
        <w:t>on</w:t>
      </w:r>
      <w:r w:rsidRPr="00A33A21">
        <w:t xml:space="preserve"> </w:t>
      </w:r>
      <w:r>
        <w:rPr>
          <w:lang w:val="en-US"/>
        </w:rPr>
        <w:t>Rails</w:t>
      </w:r>
      <w:r w:rsidRPr="00A33A21">
        <w:t xml:space="preserve">, </w:t>
      </w:r>
      <w:r>
        <w:t xml:space="preserve">являются модель, представление и контроллер, что соответствует схеме </w:t>
      </w:r>
      <w:r>
        <w:rPr>
          <w:lang w:val="en-US"/>
        </w:rPr>
        <w:t>MVC</w:t>
      </w:r>
      <w:r w:rsidR="00365811" w:rsidRPr="00365811">
        <w:t xml:space="preserve"> [14]</w:t>
      </w:r>
      <w:r w:rsidRPr="00A33A21">
        <w:t xml:space="preserve">. </w:t>
      </w:r>
      <w:r>
        <w:t>Таким образом, все взаимодействие с пользователем сосредоточено в трех разделенных между собой компонентах, что, следует заметить, является хорошей практикой в сфере разработки программного обеспечения и, в частности, в сфере разработки веб-приложений.</w:t>
      </w:r>
    </w:p>
    <w:p w:rsidR="00642C9D" w:rsidRDefault="00642C9D" w:rsidP="00BD1FEE">
      <w:pPr>
        <w:ind w:firstLine="708"/>
        <w:jc w:val="both"/>
      </w:pPr>
      <w:r>
        <w:t xml:space="preserve">Модель – стандартное место для размещения </w:t>
      </w:r>
      <w:proofErr w:type="gramStart"/>
      <w:r>
        <w:t>бизнес-логики</w:t>
      </w:r>
      <w:proofErr w:type="gramEnd"/>
      <w:r>
        <w:t xml:space="preserve"> приложения, предоставляет объектно-ориентированное отображение данных. Основным назначением модели считается загрузка и сохранение данных, другими словами, модели отводится роль интерфейса между базой данных и остальным приложением.</w:t>
      </w:r>
    </w:p>
    <w:p w:rsidR="00642C9D" w:rsidRPr="0076657F" w:rsidRDefault="00642C9D" w:rsidP="00BD1FEE">
      <w:pPr>
        <w:ind w:firstLine="708"/>
        <w:jc w:val="both"/>
      </w:pPr>
      <w:r>
        <w:t>Объектно-ориентированное отображение (</w:t>
      </w:r>
      <w:r>
        <w:rPr>
          <w:lang w:val="en-US"/>
        </w:rPr>
        <w:t>Object</w:t>
      </w:r>
      <w:r w:rsidRPr="00874D26">
        <w:t>-</w:t>
      </w:r>
      <w:r>
        <w:rPr>
          <w:lang w:val="en-US"/>
        </w:rPr>
        <w:t>Relational</w:t>
      </w:r>
      <w:r w:rsidRPr="00874D26">
        <w:t xml:space="preserve"> </w:t>
      </w:r>
      <w:r>
        <w:rPr>
          <w:lang w:val="en-US"/>
        </w:rPr>
        <w:t>Mapping</w:t>
      </w:r>
      <w:r w:rsidRPr="00874D26">
        <w:t xml:space="preserve">, </w:t>
      </w:r>
      <w:r>
        <w:rPr>
          <w:lang w:val="en-US"/>
        </w:rPr>
        <w:t>ORM</w:t>
      </w:r>
      <w:r>
        <w:t>) –</w:t>
      </w:r>
      <w:r w:rsidRPr="00874D26">
        <w:t xml:space="preserve"> </w:t>
      </w:r>
      <w:r>
        <w:t xml:space="preserve">это технология, позволяющая ставить сложные объекты приложения в соответствие с реальными таблицами базы данных. Следует заметить, что в сочетании с системами </w:t>
      </w:r>
      <w:r>
        <w:rPr>
          <w:lang w:val="en-US"/>
        </w:rPr>
        <w:t>ORM</w:t>
      </w:r>
      <w:r>
        <w:t xml:space="preserve"> используются, прежде всего, реляционные базы </w:t>
      </w:r>
      <w:r>
        <w:lastRenderedPageBreak/>
        <w:t xml:space="preserve">данных. Использование </w:t>
      </w:r>
      <w:r>
        <w:rPr>
          <w:lang w:val="en-US"/>
        </w:rPr>
        <w:t>ORM</w:t>
      </w:r>
      <w:r w:rsidRPr="00874D26">
        <w:t xml:space="preserve"> </w:t>
      </w:r>
      <w:r>
        <w:t>позволяет значительно сократить объем программного кода, необходимый для взаимодействия со свойствами объектов базы данных и отношениями между ними. По</w:t>
      </w:r>
      <w:r w:rsidRPr="00472AD4">
        <w:t xml:space="preserve"> </w:t>
      </w:r>
      <w:r>
        <w:t>умолчанию</w:t>
      </w:r>
      <w:r w:rsidRPr="00472AD4">
        <w:t xml:space="preserve"> </w:t>
      </w:r>
      <w:r>
        <w:t>в</w:t>
      </w:r>
      <w:r w:rsidRPr="00472AD4">
        <w:t xml:space="preserve"> </w:t>
      </w:r>
      <w:r>
        <w:rPr>
          <w:lang w:val="en-US"/>
        </w:rPr>
        <w:t>Ruby</w:t>
      </w:r>
      <w:r w:rsidRPr="00472AD4">
        <w:t xml:space="preserve"> </w:t>
      </w:r>
      <w:r>
        <w:rPr>
          <w:lang w:val="en-US"/>
        </w:rPr>
        <w:t>on</w:t>
      </w:r>
      <w:r w:rsidRPr="00472AD4">
        <w:t xml:space="preserve"> </w:t>
      </w:r>
      <w:r>
        <w:rPr>
          <w:lang w:val="en-US"/>
        </w:rPr>
        <w:t>Rails</w:t>
      </w:r>
      <w:r w:rsidRPr="00472AD4">
        <w:t xml:space="preserve"> </w:t>
      </w:r>
      <w:r>
        <w:t>используется</w:t>
      </w:r>
      <w:r w:rsidRPr="00472AD4">
        <w:t xml:space="preserve"> </w:t>
      </w:r>
      <w:r>
        <w:rPr>
          <w:lang w:val="en-US"/>
        </w:rPr>
        <w:t>ORM</w:t>
      </w:r>
      <w:r w:rsidRPr="00472AD4">
        <w:t xml:space="preserve"> </w:t>
      </w:r>
      <w:r w:rsidRPr="004846BF">
        <w:rPr>
          <w:rFonts w:ascii="Courier New" w:hAnsi="Courier New" w:cs="Courier New"/>
          <w:lang w:val="en-US"/>
        </w:rPr>
        <w:t>ActiveRecord</w:t>
      </w:r>
      <w:r w:rsidR="006B3F35" w:rsidRPr="004846BF">
        <w:rPr>
          <w:rFonts w:cs="Times New Roman"/>
        </w:rPr>
        <w:t xml:space="preserve"> [15]</w:t>
      </w:r>
      <w:r w:rsidRPr="004846BF">
        <w:rPr>
          <w:rFonts w:cs="Times New Roman"/>
        </w:rPr>
        <w:t>.</w:t>
      </w:r>
      <w:r w:rsidRPr="00472AD4">
        <w:t xml:space="preserve"> </w:t>
      </w:r>
      <w:r w:rsidRPr="00874D26">
        <w:t>Т</w:t>
      </w:r>
      <w:r>
        <w:t xml:space="preserve">ак же существуют альтернативные реализации </w:t>
      </w:r>
      <w:r>
        <w:rPr>
          <w:lang w:val="en-US"/>
        </w:rPr>
        <w:t>ORM</w:t>
      </w:r>
      <w:r w:rsidRPr="00874D26">
        <w:t xml:space="preserve">, </w:t>
      </w:r>
      <w:r>
        <w:t xml:space="preserve">пригодные к использованию вместе с фреймворком </w:t>
      </w:r>
      <w:r>
        <w:rPr>
          <w:lang w:val="en-US"/>
        </w:rPr>
        <w:t>Ruby</w:t>
      </w:r>
      <w:r w:rsidRPr="00874D26">
        <w:t xml:space="preserve"> </w:t>
      </w:r>
      <w:r>
        <w:rPr>
          <w:lang w:val="en-US"/>
        </w:rPr>
        <w:t>on</w:t>
      </w:r>
      <w:r w:rsidRPr="00874D26">
        <w:t xml:space="preserve"> </w:t>
      </w:r>
      <w:r>
        <w:rPr>
          <w:lang w:val="en-US"/>
        </w:rPr>
        <w:t>Rails</w:t>
      </w:r>
      <w:r>
        <w:t xml:space="preserve">, как, например, </w:t>
      </w:r>
      <w:r>
        <w:rPr>
          <w:lang w:val="en-US"/>
        </w:rPr>
        <w:t>sequel</w:t>
      </w:r>
      <w:r>
        <w:t xml:space="preserve">. Все модели в </w:t>
      </w:r>
      <w:r>
        <w:rPr>
          <w:lang w:val="en-US"/>
        </w:rPr>
        <w:t>Ruby</w:t>
      </w:r>
      <w:r w:rsidRPr="0076657F">
        <w:t xml:space="preserve"> </w:t>
      </w:r>
      <w:r>
        <w:rPr>
          <w:lang w:val="en-US"/>
        </w:rPr>
        <w:t>on</w:t>
      </w:r>
      <w:r w:rsidRPr="0076657F">
        <w:t xml:space="preserve"> </w:t>
      </w:r>
      <w:r>
        <w:rPr>
          <w:lang w:val="en-US"/>
        </w:rPr>
        <w:t>Rails</w:t>
      </w:r>
      <w:r w:rsidRPr="0076657F">
        <w:t xml:space="preserve"> </w:t>
      </w:r>
      <w:r>
        <w:t xml:space="preserve">по умолчанию наследуются от базового класса </w:t>
      </w:r>
      <w:r w:rsidRPr="0076657F">
        <w:rPr>
          <w:rFonts w:ascii="Courier New" w:hAnsi="Courier New" w:cs="Courier New"/>
          <w:lang w:val="en-US"/>
        </w:rPr>
        <w:t>ActiveRecord</w:t>
      </w:r>
      <w:r w:rsidRPr="0076657F">
        <w:rPr>
          <w:rFonts w:ascii="Courier New" w:hAnsi="Courier New" w:cs="Courier New"/>
        </w:rPr>
        <w:t>::</w:t>
      </w:r>
      <w:r w:rsidRPr="0076657F">
        <w:rPr>
          <w:rFonts w:ascii="Courier New" w:hAnsi="Courier New" w:cs="Courier New"/>
          <w:lang w:val="en-US"/>
        </w:rPr>
        <w:t>Base</w:t>
      </w:r>
      <w:r w:rsidRPr="0076657F">
        <w:t>.</w:t>
      </w:r>
    </w:p>
    <w:p w:rsidR="00642C9D" w:rsidRDefault="00642C9D" w:rsidP="00BD1FEE">
      <w:pPr>
        <w:ind w:firstLine="708"/>
        <w:jc w:val="both"/>
      </w:pPr>
      <w:r>
        <w:t xml:space="preserve">Следующим по списку компонентом схемы </w:t>
      </w:r>
      <w:r>
        <w:rPr>
          <w:lang w:val="en-US"/>
        </w:rPr>
        <w:t>MVC</w:t>
      </w:r>
      <w:r w:rsidRPr="00874D26">
        <w:t xml:space="preserve"> </w:t>
      </w:r>
      <w:r>
        <w:t>является представление. Представление служит для конструирования пользовательского интерфейса приложения на основании данных, поступающих из контроллера. Связь между моделью и контроллером является двухсторонней, запросы на изменение данных передаются из представления в контроллер, для самого же представления изменение модели не одобряется.</w:t>
      </w:r>
    </w:p>
    <w:p w:rsidR="00642C9D" w:rsidRDefault="00642C9D" w:rsidP="00BD1FEE">
      <w:pPr>
        <w:ind w:firstLine="708"/>
        <w:jc w:val="both"/>
      </w:pPr>
      <w:r>
        <w:t xml:space="preserve">В </w:t>
      </w:r>
      <w:r>
        <w:rPr>
          <w:lang w:val="en-US"/>
        </w:rPr>
        <w:t>Ruby</w:t>
      </w:r>
      <w:r w:rsidRPr="0076657F">
        <w:t xml:space="preserve"> </w:t>
      </w:r>
      <w:r>
        <w:rPr>
          <w:lang w:val="en-US"/>
        </w:rPr>
        <w:t>on</w:t>
      </w:r>
      <w:r w:rsidRPr="0076657F">
        <w:t xml:space="preserve"> </w:t>
      </w:r>
      <w:r>
        <w:rPr>
          <w:lang w:val="en-US"/>
        </w:rPr>
        <w:t>Rails</w:t>
      </w:r>
      <w:r w:rsidRPr="0076657F">
        <w:t xml:space="preserve"> </w:t>
      </w:r>
      <w:r>
        <w:t xml:space="preserve">представление реализовано через шаблоны </w:t>
      </w:r>
      <w:r>
        <w:rPr>
          <w:lang w:val="en-US"/>
        </w:rPr>
        <w:t>ERB</w:t>
      </w:r>
      <w:r>
        <w:t xml:space="preserve">, представляющие собой </w:t>
      </w:r>
      <w:r>
        <w:rPr>
          <w:lang w:val="en-US"/>
        </w:rPr>
        <w:t>HTML</w:t>
      </w:r>
      <w:r w:rsidRPr="0076657F">
        <w:t xml:space="preserve"> </w:t>
      </w:r>
      <w:r>
        <w:t xml:space="preserve">файлы с возможностью интерполяции кода на </w:t>
      </w:r>
      <w:r>
        <w:rPr>
          <w:lang w:val="en-US"/>
        </w:rPr>
        <w:t>Ruby</w:t>
      </w:r>
      <w:r>
        <w:t xml:space="preserve">. Код на </w:t>
      </w:r>
      <w:r>
        <w:rPr>
          <w:lang w:val="en-US"/>
        </w:rPr>
        <w:t>Ruby</w:t>
      </w:r>
      <w:r>
        <w:t xml:space="preserve">, входящий в состав шаблона, интерпретируется, включается в состав </w:t>
      </w:r>
      <w:r>
        <w:rPr>
          <w:lang w:val="en-US"/>
        </w:rPr>
        <w:t>HTML</w:t>
      </w:r>
      <w:r>
        <w:t xml:space="preserve"> и направляется пользователю приложения в ответ на запрос.</w:t>
      </w:r>
    </w:p>
    <w:p w:rsidR="00642C9D" w:rsidRDefault="00642C9D" w:rsidP="00BD1FEE">
      <w:pPr>
        <w:ind w:firstLine="708"/>
        <w:jc w:val="both"/>
      </w:pPr>
      <w:r>
        <w:t xml:space="preserve">Последним элементом модели </w:t>
      </w:r>
      <w:r>
        <w:rPr>
          <w:lang w:val="en-US"/>
        </w:rPr>
        <w:t>MVC</w:t>
      </w:r>
      <w:r w:rsidRPr="0076657F">
        <w:t xml:space="preserve"> </w:t>
      </w:r>
      <w:r>
        <w:t xml:space="preserve">является контроллер, который инкапсулирует в себе логику, необходимую для обработки запроса пользователя на стороне сервера. Все контроллеры в </w:t>
      </w:r>
      <w:r>
        <w:rPr>
          <w:lang w:val="en-US"/>
        </w:rPr>
        <w:t>Ruby</w:t>
      </w:r>
      <w:r w:rsidRPr="0076657F">
        <w:t xml:space="preserve"> </w:t>
      </w:r>
      <w:r>
        <w:rPr>
          <w:lang w:val="en-US"/>
        </w:rPr>
        <w:t>on</w:t>
      </w:r>
      <w:r w:rsidRPr="0076657F">
        <w:t xml:space="preserve"> </w:t>
      </w:r>
      <w:r>
        <w:rPr>
          <w:lang w:val="en-US"/>
        </w:rPr>
        <w:t>Rails</w:t>
      </w:r>
      <w:r w:rsidRPr="0076657F">
        <w:t xml:space="preserve"> </w:t>
      </w:r>
      <w:r>
        <w:t xml:space="preserve">наследуются от базового класса </w:t>
      </w:r>
      <w:r w:rsidRPr="0076657F">
        <w:rPr>
          <w:rFonts w:ascii="Courier New" w:hAnsi="Courier New" w:cs="Courier New"/>
          <w:lang w:val="en-US"/>
        </w:rPr>
        <w:t>ActionController</w:t>
      </w:r>
      <w:r w:rsidRPr="005B673D">
        <w:rPr>
          <w:rFonts w:ascii="Courier New" w:hAnsi="Courier New" w:cs="Courier New"/>
        </w:rPr>
        <w:t>::</w:t>
      </w:r>
      <w:r w:rsidRPr="0076657F">
        <w:rPr>
          <w:rFonts w:ascii="Courier New" w:hAnsi="Courier New" w:cs="Courier New"/>
          <w:lang w:val="en-US"/>
        </w:rPr>
        <w:t>Base</w:t>
      </w:r>
      <w:r w:rsidRPr="0076657F">
        <w:t xml:space="preserve">. </w:t>
      </w:r>
      <w:r>
        <w:t>Контроллер формирует представление, необходимое для ответа на запрос пользователя и вызывает методы модели, необходимые для манипуляции данными. Чаще всего одно представление соответствует одному методу контроллера, называемому действием.</w:t>
      </w:r>
    </w:p>
    <w:p w:rsidR="00642C9D" w:rsidRPr="00472AD4" w:rsidRDefault="00642C9D" w:rsidP="00BD1FEE">
      <w:pPr>
        <w:ind w:firstLine="708"/>
        <w:jc w:val="both"/>
      </w:pPr>
      <w:r>
        <w:t xml:space="preserve">Особое внимание необходимо уделить такому компоненту фреймворка, как </w:t>
      </w:r>
      <w:r>
        <w:rPr>
          <w:lang w:val="en-US"/>
        </w:rPr>
        <w:t>Router</w:t>
      </w:r>
      <w:r w:rsidRPr="005A4470">
        <w:t xml:space="preserve">. </w:t>
      </w:r>
      <w:r>
        <w:t xml:space="preserve">Основной его задачей является определение соответствия между входящим </w:t>
      </w:r>
      <w:r>
        <w:rPr>
          <w:lang w:val="en-US"/>
        </w:rPr>
        <w:t>HTTP</w:t>
      </w:r>
      <w:r w:rsidRPr="005A4470">
        <w:t>-</w:t>
      </w:r>
      <w:r>
        <w:t>запросом и действием в контроллере. Например, следующий код отвечает за маршрутизацию запросов на импорт в разрабатываемом программном модуле:</w:t>
      </w:r>
    </w:p>
    <w:p w:rsidR="00642C9D" w:rsidRPr="00472AD4" w:rsidRDefault="00642C9D" w:rsidP="00BD1FEE">
      <w:pPr>
        <w:ind w:firstLine="708"/>
        <w:jc w:val="both"/>
      </w:pPr>
    </w:p>
    <w:p w:rsidR="00642C9D" w:rsidRPr="005A4470" w:rsidRDefault="00642C9D" w:rsidP="00BD1FEE">
      <w:pPr>
        <w:ind w:firstLine="708"/>
        <w:jc w:val="both"/>
        <w:rPr>
          <w:rFonts w:ascii="Courier New" w:hAnsi="Courier New" w:cs="Courier New"/>
          <w:sz w:val="24"/>
          <w:szCs w:val="24"/>
          <w:lang w:val="en-US"/>
        </w:rPr>
      </w:pPr>
      <w:r w:rsidRPr="005A4470">
        <w:rPr>
          <w:rFonts w:ascii="Courier New" w:hAnsi="Courier New" w:cs="Courier New"/>
          <w:sz w:val="24"/>
          <w:szCs w:val="24"/>
          <w:lang w:val="en-US"/>
        </w:rPr>
        <w:t>Rails.application.routes.draw do</w:t>
      </w:r>
    </w:p>
    <w:p w:rsidR="00642C9D" w:rsidRPr="00550FF6" w:rsidRDefault="00642C9D" w:rsidP="00BD1FEE">
      <w:pPr>
        <w:ind w:firstLine="708"/>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r</w:t>
      </w:r>
      <w:r w:rsidRPr="005A4470">
        <w:rPr>
          <w:rFonts w:ascii="Courier New" w:hAnsi="Courier New" w:cs="Courier New"/>
          <w:sz w:val="24"/>
          <w:szCs w:val="24"/>
          <w:lang w:val="en-US"/>
        </w:rPr>
        <w:t>oot</w:t>
      </w:r>
      <w:proofErr w:type="gramEnd"/>
      <w:r w:rsidRPr="005A4470">
        <w:rPr>
          <w:rFonts w:ascii="Courier New" w:hAnsi="Courier New" w:cs="Courier New"/>
          <w:sz w:val="24"/>
          <w:szCs w:val="24"/>
          <w:lang w:val="en-US"/>
        </w:rPr>
        <w:t xml:space="preserve"> to: </w:t>
      </w:r>
      <w:r>
        <w:rPr>
          <w:rFonts w:ascii="Courier New" w:hAnsi="Courier New" w:cs="Courier New"/>
          <w:sz w:val="24"/>
          <w:szCs w:val="24"/>
          <w:lang w:val="en-US"/>
        </w:rPr>
        <w:t>“</w:t>
      </w:r>
      <w:r w:rsidRPr="005A4470">
        <w:rPr>
          <w:rFonts w:ascii="Courier New" w:hAnsi="Courier New" w:cs="Courier New"/>
          <w:sz w:val="24"/>
          <w:szCs w:val="24"/>
          <w:lang w:val="en-US"/>
        </w:rPr>
        <w:t>import#index”</w:t>
      </w:r>
    </w:p>
    <w:p w:rsidR="00642C9D" w:rsidRPr="005A4470" w:rsidRDefault="00642C9D" w:rsidP="00BD1FEE">
      <w:pPr>
        <w:ind w:left="708"/>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r</w:t>
      </w:r>
      <w:r w:rsidRPr="005A4470">
        <w:rPr>
          <w:rFonts w:ascii="Courier New" w:hAnsi="Courier New" w:cs="Courier New"/>
          <w:sz w:val="24"/>
          <w:szCs w:val="24"/>
          <w:lang w:val="en-US"/>
        </w:rPr>
        <w:t>esources</w:t>
      </w:r>
      <w:proofErr w:type="gramEnd"/>
      <w:r w:rsidRPr="005A4470">
        <w:rPr>
          <w:rFonts w:ascii="Courier New" w:hAnsi="Courier New" w:cs="Courier New"/>
          <w:sz w:val="24"/>
          <w:szCs w:val="24"/>
          <w:lang w:val="en-US"/>
        </w:rPr>
        <w:t xml:space="preserve"> :import, only: [:index] do</w:t>
      </w:r>
    </w:p>
    <w:p w:rsidR="00642C9D" w:rsidRPr="005A4470" w:rsidRDefault="00642C9D" w:rsidP="00BD1FEE">
      <w:pPr>
        <w:ind w:firstLine="708"/>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w:t>
      </w:r>
      <w:r w:rsidRPr="005A4470">
        <w:rPr>
          <w:rFonts w:ascii="Courier New" w:hAnsi="Courier New" w:cs="Courier New"/>
          <w:sz w:val="24"/>
          <w:szCs w:val="24"/>
          <w:lang w:val="en-US"/>
        </w:rPr>
        <w:t>ollection</w:t>
      </w:r>
      <w:proofErr w:type="gramEnd"/>
      <w:r w:rsidRPr="005A4470">
        <w:rPr>
          <w:rFonts w:ascii="Courier New" w:hAnsi="Courier New" w:cs="Courier New"/>
          <w:sz w:val="24"/>
          <w:szCs w:val="24"/>
          <w:lang w:val="en-US"/>
        </w:rPr>
        <w:t xml:space="preserve"> do</w:t>
      </w:r>
    </w:p>
    <w:p w:rsidR="00642C9D" w:rsidRPr="00B53183" w:rsidRDefault="00642C9D" w:rsidP="00BD1FEE">
      <w:pPr>
        <w:ind w:firstLine="708"/>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p</w:t>
      </w:r>
      <w:r w:rsidRPr="005A4470">
        <w:rPr>
          <w:rFonts w:ascii="Courier New" w:hAnsi="Courier New" w:cs="Courier New"/>
          <w:sz w:val="24"/>
          <w:szCs w:val="24"/>
          <w:lang w:val="en-US"/>
        </w:rPr>
        <w:t>ost</w:t>
      </w:r>
      <w:proofErr w:type="gramEnd"/>
      <w:r w:rsidRPr="00B53183">
        <w:rPr>
          <w:rFonts w:ascii="Courier New" w:hAnsi="Courier New" w:cs="Courier New"/>
          <w:sz w:val="24"/>
          <w:szCs w:val="24"/>
          <w:lang w:val="en-US"/>
        </w:rPr>
        <w:t xml:space="preserve"> :</w:t>
      </w:r>
      <w:r w:rsidRPr="005A4470">
        <w:rPr>
          <w:rFonts w:ascii="Courier New" w:hAnsi="Courier New" w:cs="Courier New"/>
          <w:sz w:val="24"/>
          <w:szCs w:val="24"/>
          <w:lang w:val="en-US"/>
        </w:rPr>
        <w:t>upload</w:t>
      </w:r>
    </w:p>
    <w:p w:rsidR="00642C9D" w:rsidRPr="00B53183" w:rsidRDefault="00642C9D" w:rsidP="00BD1FEE">
      <w:pPr>
        <w:ind w:firstLine="708"/>
        <w:jc w:val="both"/>
        <w:rPr>
          <w:rFonts w:ascii="Courier New" w:hAnsi="Courier New" w:cs="Courier New"/>
          <w:sz w:val="24"/>
          <w:szCs w:val="24"/>
          <w:lang w:val="en-US"/>
        </w:rPr>
      </w:pPr>
      <w:r w:rsidRPr="00B53183">
        <w:rPr>
          <w:rFonts w:ascii="Courier New" w:hAnsi="Courier New" w:cs="Courier New"/>
          <w:sz w:val="24"/>
          <w:szCs w:val="24"/>
          <w:lang w:val="en-US"/>
        </w:rPr>
        <w:t xml:space="preserve">    </w:t>
      </w:r>
      <w:proofErr w:type="gramStart"/>
      <w:r w:rsidRPr="005A4470">
        <w:rPr>
          <w:rFonts w:ascii="Courier New" w:hAnsi="Courier New" w:cs="Courier New"/>
          <w:sz w:val="24"/>
          <w:szCs w:val="24"/>
          <w:lang w:val="en-US"/>
        </w:rPr>
        <w:t>end</w:t>
      </w:r>
      <w:proofErr w:type="gramEnd"/>
    </w:p>
    <w:p w:rsidR="00642C9D" w:rsidRPr="00B53183" w:rsidRDefault="00642C9D" w:rsidP="00BD1FEE">
      <w:pPr>
        <w:ind w:firstLine="708"/>
        <w:jc w:val="both"/>
        <w:rPr>
          <w:rFonts w:ascii="Courier New" w:hAnsi="Courier New" w:cs="Courier New"/>
          <w:sz w:val="24"/>
          <w:szCs w:val="24"/>
          <w:lang w:val="en-US"/>
        </w:rPr>
      </w:pPr>
      <w:r w:rsidRPr="00B53183">
        <w:rPr>
          <w:rFonts w:ascii="Courier New" w:hAnsi="Courier New" w:cs="Courier New"/>
          <w:sz w:val="24"/>
          <w:szCs w:val="24"/>
          <w:lang w:val="en-US"/>
        </w:rPr>
        <w:t xml:space="preserve">  </w:t>
      </w:r>
      <w:proofErr w:type="gramStart"/>
      <w:r w:rsidRPr="005A4470">
        <w:rPr>
          <w:rFonts w:ascii="Courier New" w:hAnsi="Courier New" w:cs="Courier New"/>
          <w:sz w:val="24"/>
          <w:szCs w:val="24"/>
          <w:lang w:val="en-US"/>
        </w:rPr>
        <w:t>end</w:t>
      </w:r>
      <w:proofErr w:type="gramEnd"/>
    </w:p>
    <w:p w:rsidR="00642C9D" w:rsidRPr="00472AD4" w:rsidRDefault="00642C9D" w:rsidP="00BD1FEE">
      <w:pPr>
        <w:ind w:firstLine="708"/>
        <w:jc w:val="both"/>
        <w:rPr>
          <w:rFonts w:ascii="Courier New" w:hAnsi="Courier New" w:cs="Courier New"/>
          <w:sz w:val="24"/>
          <w:szCs w:val="24"/>
        </w:rPr>
      </w:pPr>
      <w:proofErr w:type="gramStart"/>
      <w:r w:rsidRPr="005A4470">
        <w:rPr>
          <w:rFonts w:ascii="Courier New" w:hAnsi="Courier New" w:cs="Courier New"/>
          <w:sz w:val="24"/>
          <w:szCs w:val="24"/>
          <w:lang w:val="en-US"/>
        </w:rPr>
        <w:t>end</w:t>
      </w:r>
      <w:proofErr w:type="gramEnd"/>
    </w:p>
    <w:p w:rsidR="00642C9D" w:rsidRPr="00472AD4" w:rsidRDefault="00642C9D" w:rsidP="00BD1FEE">
      <w:pPr>
        <w:jc w:val="both"/>
      </w:pPr>
    </w:p>
    <w:p w:rsidR="00642C9D" w:rsidRDefault="00642C9D" w:rsidP="00BD1FEE">
      <w:pPr>
        <w:ind w:firstLine="708"/>
        <w:jc w:val="both"/>
      </w:pPr>
      <w:r>
        <w:t xml:space="preserve">Данный код является конфигурация для роутера приложения, в котором определяются действия, выполняемые при поступлении </w:t>
      </w:r>
      <w:r>
        <w:rPr>
          <w:lang w:val="en-US"/>
        </w:rPr>
        <w:t>HTTP</w:t>
      </w:r>
      <w:r w:rsidRPr="00122072">
        <w:t>-</w:t>
      </w:r>
      <w:r>
        <w:lastRenderedPageBreak/>
        <w:t xml:space="preserve">запроса от пользователя. Таким образом, при запросе, содержащем пустой путь либо путь к импорту необходимо передать обработку запроса методу </w:t>
      </w:r>
      <w:r w:rsidRPr="00505887">
        <w:rPr>
          <w:rFonts w:ascii="Courier New" w:hAnsi="Courier New" w:cs="Courier New"/>
          <w:lang w:val="en-US"/>
        </w:rPr>
        <w:t>index</w:t>
      </w:r>
      <w:r w:rsidRPr="00122072">
        <w:t xml:space="preserve"> </w:t>
      </w:r>
      <w:r>
        <w:t xml:space="preserve">в контроллере </w:t>
      </w:r>
      <w:r w:rsidRPr="00505887">
        <w:rPr>
          <w:rFonts w:ascii="Courier New" w:hAnsi="Courier New" w:cs="Courier New"/>
          <w:lang w:val="en-US"/>
        </w:rPr>
        <w:t>ImportController</w:t>
      </w:r>
      <w:r w:rsidRPr="00122072">
        <w:t xml:space="preserve">. </w:t>
      </w:r>
      <w:r>
        <w:t>Похожим образом описываются и все остальные маршруты в приложении.</w:t>
      </w:r>
    </w:p>
    <w:p w:rsidR="00642C9D" w:rsidRPr="00054379" w:rsidRDefault="00642C9D" w:rsidP="00BD1FEE">
      <w:pPr>
        <w:ind w:firstLine="708"/>
        <w:jc w:val="both"/>
        <w:rPr>
          <w:rFonts w:cs="Times New Roman"/>
        </w:rPr>
      </w:pPr>
      <w:r w:rsidRPr="00054379">
        <w:rPr>
          <w:rFonts w:cs="Times New Roman"/>
        </w:rPr>
        <w:t xml:space="preserve">Для запуска веб-приложения, написанного с использованием фреймворка </w:t>
      </w:r>
      <w:r w:rsidRPr="00054379">
        <w:rPr>
          <w:rFonts w:cs="Times New Roman"/>
          <w:lang w:val="en-US"/>
        </w:rPr>
        <w:t>Ruby</w:t>
      </w:r>
      <w:r w:rsidRPr="00054379">
        <w:rPr>
          <w:rFonts w:cs="Times New Roman"/>
        </w:rPr>
        <w:t xml:space="preserve"> </w:t>
      </w:r>
      <w:r w:rsidRPr="00054379">
        <w:rPr>
          <w:rFonts w:cs="Times New Roman"/>
          <w:lang w:val="en-US"/>
        </w:rPr>
        <w:t>on</w:t>
      </w:r>
      <w:r w:rsidRPr="00054379">
        <w:rPr>
          <w:rFonts w:cs="Times New Roman"/>
        </w:rPr>
        <w:t xml:space="preserve"> </w:t>
      </w:r>
      <w:r w:rsidRPr="00054379">
        <w:rPr>
          <w:rFonts w:cs="Times New Roman"/>
          <w:lang w:val="en-US"/>
        </w:rPr>
        <w:t>Rails</w:t>
      </w:r>
      <w:r w:rsidRPr="00054379">
        <w:rPr>
          <w:rFonts w:cs="Times New Roman"/>
        </w:rPr>
        <w:t xml:space="preserve"> в режиме эксплуатации, следует использовать веб-сервер в комбинации с сервером приложения. В режиме разработки веб-сервером по умолчанию является </w:t>
      </w:r>
      <w:r w:rsidRPr="00054379">
        <w:rPr>
          <w:rFonts w:cs="Times New Roman"/>
          <w:lang w:val="en-US"/>
        </w:rPr>
        <w:t>WEBrick</w:t>
      </w:r>
      <w:r w:rsidRPr="00054379">
        <w:rPr>
          <w:rFonts w:cs="Times New Roman"/>
        </w:rPr>
        <w:t xml:space="preserve">, в режиме реальной эксплуатации рекомендуется использовать </w:t>
      </w:r>
      <w:r w:rsidRPr="00054379">
        <w:rPr>
          <w:rFonts w:cs="Times New Roman"/>
          <w:lang w:val="en-US"/>
        </w:rPr>
        <w:t>nginx</w:t>
      </w:r>
      <w:r w:rsidRPr="00054379">
        <w:rPr>
          <w:rFonts w:cs="Times New Roman"/>
        </w:rPr>
        <w:t xml:space="preserve"> либо </w:t>
      </w:r>
      <w:r w:rsidRPr="00054379">
        <w:rPr>
          <w:rFonts w:cs="Times New Roman"/>
          <w:lang w:val="en-US"/>
        </w:rPr>
        <w:t>Apache</w:t>
      </w:r>
      <w:r w:rsidRPr="00054379">
        <w:rPr>
          <w:rFonts w:cs="Times New Roman"/>
        </w:rPr>
        <w:t xml:space="preserve"> в связке с модулями </w:t>
      </w:r>
      <w:r w:rsidRPr="00054379">
        <w:rPr>
          <w:rFonts w:cs="Times New Roman"/>
          <w:lang w:val="en-US"/>
        </w:rPr>
        <w:t>Phusion</w:t>
      </w:r>
      <w:r w:rsidRPr="00054379">
        <w:rPr>
          <w:rFonts w:cs="Times New Roman"/>
        </w:rPr>
        <w:t xml:space="preserve"> </w:t>
      </w:r>
      <w:r w:rsidRPr="00054379">
        <w:rPr>
          <w:rFonts w:cs="Times New Roman"/>
          <w:lang w:val="en-US"/>
        </w:rPr>
        <w:t>Passenger</w:t>
      </w:r>
      <w:r w:rsidRPr="00054379">
        <w:rPr>
          <w:rFonts w:cs="Times New Roman"/>
        </w:rPr>
        <w:t xml:space="preserve"> и </w:t>
      </w:r>
      <w:r w:rsidRPr="00054379">
        <w:rPr>
          <w:rFonts w:cs="Times New Roman"/>
          <w:lang w:val="en-US"/>
        </w:rPr>
        <w:t>Unicorn</w:t>
      </w:r>
      <w:r w:rsidRPr="00054379">
        <w:rPr>
          <w:rFonts w:cs="Times New Roman"/>
        </w:rPr>
        <w:t>.</w:t>
      </w:r>
    </w:p>
    <w:p w:rsidR="00642C9D" w:rsidRPr="00054379" w:rsidRDefault="00642C9D" w:rsidP="00BD1FEE">
      <w:pPr>
        <w:ind w:firstLine="708"/>
        <w:jc w:val="both"/>
        <w:rPr>
          <w:rFonts w:cs="Times New Roman"/>
        </w:rPr>
      </w:pPr>
      <w:r w:rsidRPr="00054379">
        <w:rPr>
          <w:rFonts w:cs="Times New Roman"/>
        </w:rPr>
        <w:t xml:space="preserve">Среди поддерживаемых </w:t>
      </w:r>
      <w:r w:rsidRPr="00054379">
        <w:rPr>
          <w:rFonts w:cs="Times New Roman"/>
          <w:lang w:val="en-US"/>
        </w:rPr>
        <w:t>Ruby</w:t>
      </w:r>
      <w:r w:rsidRPr="00054379">
        <w:rPr>
          <w:rFonts w:cs="Times New Roman"/>
        </w:rPr>
        <w:t xml:space="preserve"> </w:t>
      </w:r>
      <w:r w:rsidRPr="00054379">
        <w:rPr>
          <w:rFonts w:cs="Times New Roman"/>
          <w:lang w:val="en-US"/>
        </w:rPr>
        <w:t>on</w:t>
      </w:r>
      <w:r w:rsidRPr="00054379">
        <w:rPr>
          <w:rFonts w:cs="Times New Roman"/>
        </w:rPr>
        <w:t xml:space="preserve"> </w:t>
      </w:r>
      <w:r w:rsidRPr="00054379">
        <w:rPr>
          <w:rFonts w:cs="Times New Roman"/>
          <w:lang w:val="en-US"/>
        </w:rPr>
        <w:t>Rails</w:t>
      </w:r>
      <w:r w:rsidRPr="00054379">
        <w:rPr>
          <w:rFonts w:cs="Times New Roman"/>
        </w:rPr>
        <w:t xml:space="preserve"> баз данных встречаются практически все массово используемые базы: </w:t>
      </w:r>
      <w:r w:rsidRPr="00054379">
        <w:rPr>
          <w:rFonts w:cs="Times New Roman"/>
          <w:lang w:val="en-US"/>
        </w:rPr>
        <w:t>MySQL</w:t>
      </w:r>
      <w:r w:rsidRPr="00054379">
        <w:rPr>
          <w:rFonts w:cs="Times New Roman"/>
        </w:rPr>
        <w:t xml:space="preserve">, </w:t>
      </w:r>
      <w:r w:rsidRPr="00054379">
        <w:rPr>
          <w:rFonts w:cs="Times New Roman"/>
          <w:lang w:val="en-US"/>
        </w:rPr>
        <w:t>MSSQL</w:t>
      </w:r>
      <w:r w:rsidRPr="00054379">
        <w:rPr>
          <w:rFonts w:cs="Times New Roman"/>
        </w:rPr>
        <w:t xml:space="preserve">, </w:t>
      </w:r>
      <w:r w:rsidRPr="00054379">
        <w:rPr>
          <w:rFonts w:cs="Times New Roman"/>
          <w:lang w:val="en-US"/>
        </w:rPr>
        <w:t>PostgreSQL</w:t>
      </w:r>
      <w:r w:rsidRPr="00054379">
        <w:rPr>
          <w:rFonts w:cs="Times New Roman"/>
        </w:rPr>
        <w:t xml:space="preserve">, </w:t>
      </w:r>
      <w:r w:rsidRPr="00054379">
        <w:rPr>
          <w:rFonts w:cs="Times New Roman"/>
          <w:lang w:val="en-US"/>
        </w:rPr>
        <w:t>Firebird</w:t>
      </w:r>
      <w:r w:rsidRPr="00054379">
        <w:rPr>
          <w:rFonts w:cs="Times New Roman"/>
        </w:rPr>
        <w:t xml:space="preserve">, </w:t>
      </w:r>
      <w:r w:rsidRPr="00054379">
        <w:rPr>
          <w:rFonts w:cs="Times New Roman"/>
          <w:lang w:val="en-US"/>
        </w:rPr>
        <w:t>DB</w:t>
      </w:r>
      <w:r w:rsidRPr="00054379">
        <w:rPr>
          <w:rFonts w:cs="Times New Roman"/>
        </w:rPr>
        <w:t xml:space="preserve">2, </w:t>
      </w:r>
      <w:r w:rsidRPr="00054379">
        <w:rPr>
          <w:rFonts w:cs="Times New Roman"/>
          <w:lang w:val="en-US"/>
        </w:rPr>
        <w:t>Oracle</w:t>
      </w:r>
      <w:r w:rsidRPr="00054379">
        <w:rPr>
          <w:rFonts w:cs="Times New Roman"/>
        </w:rPr>
        <w:t xml:space="preserve">. Для  отладки программы в режиме разработки удобно использовать базу </w:t>
      </w:r>
      <w:r w:rsidRPr="00054379">
        <w:rPr>
          <w:rFonts w:cs="Times New Roman"/>
          <w:lang w:val="en-US"/>
        </w:rPr>
        <w:t>SQLite</w:t>
      </w:r>
      <w:r w:rsidRPr="00054379">
        <w:rPr>
          <w:rFonts w:cs="Times New Roman"/>
        </w:rPr>
        <w:t>, которая является наиболее удобно переносимой из всех баз, так как представляет собой одиночный файл, размещенный в одной директории с приложением, что позволяет также держать его под контролем систем контроля версий.</w:t>
      </w:r>
    </w:p>
    <w:p w:rsidR="00642C9D" w:rsidRDefault="00642C9D" w:rsidP="00BD1FEE">
      <w:pPr>
        <w:ind w:firstLine="708"/>
        <w:jc w:val="both"/>
        <w:rPr>
          <w:rFonts w:cs="Times New Roman"/>
        </w:rPr>
      </w:pPr>
      <w:r w:rsidRPr="00054379">
        <w:rPr>
          <w:rFonts w:cs="Times New Roman"/>
        </w:rPr>
        <w:t xml:space="preserve">Основными операционными системами, используемыми во всем мире для разработки приложений на </w:t>
      </w:r>
      <w:r w:rsidRPr="00054379">
        <w:rPr>
          <w:rFonts w:cs="Times New Roman"/>
          <w:lang w:val="en-US"/>
        </w:rPr>
        <w:t>Ruby</w:t>
      </w:r>
      <w:r w:rsidRPr="00054379">
        <w:rPr>
          <w:rFonts w:cs="Times New Roman"/>
        </w:rPr>
        <w:t xml:space="preserve"> </w:t>
      </w:r>
      <w:r w:rsidRPr="00054379">
        <w:rPr>
          <w:rFonts w:cs="Times New Roman"/>
          <w:lang w:val="en-US"/>
        </w:rPr>
        <w:t>on</w:t>
      </w:r>
      <w:r w:rsidRPr="00054379">
        <w:rPr>
          <w:rFonts w:cs="Times New Roman"/>
        </w:rPr>
        <w:t xml:space="preserve"> </w:t>
      </w:r>
      <w:r w:rsidRPr="00054379">
        <w:rPr>
          <w:rFonts w:cs="Times New Roman"/>
          <w:lang w:val="en-US"/>
        </w:rPr>
        <w:t>Rails</w:t>
      </w:r>
      <w:r w:rsidRPr="00054379">
        <w:rPr>
          <w:rFonts w:cs="Times New Roman"/>
        </w:rPr>
        <w:t xml:space="preserve">, являются </w:t>
      </w:r>
      <w:r w:rsidRPr="00054379">
        <w:rPr>
          <w:rFonts w:cs="Times New Roman"/>
          <w:lang w:val="en-US"/>
        </w:rPr>
        <w:t>OS</w:t>
      </w:r>
      <w:r w:rsidRPr="00054379">
        <w:rPr>
          <w:rFonts w:cs="Times New Roman"/>
        </w:rPr>
        <w:t xml:space="preserve"> </w:t>
      </w:r>
      <w:r w:rsidRPr="00054379">
        <w:rPr>
          <w:rFonts w:cs="Times New Roman"/>
          <w:lang w:val="en-US"/>
        </w:rPr>
        <w:t>X</w:t>
      </w:r>
      <w:r w:rsidRPr="00054379">
        <w:rPr>
          <w:rFonts w:cs="Times New Roman"/>
        </w:rPr>
        <w:t xml:space="preserve"> и различные дистрибутивы </w:t>
      </w:r>
      <w:r w:rsidRPr="00054379">
        <w:rPr>
          <w:rFonts w:cs="Times New Roman"/>
          <w:lang w:val="en-US"/>
        </w:rPr>
        <w:t>Linux</w:t>
      </w:r>
      <w:r w:rsidRPr="00054379">
        <w:rPr>
          <w:rFonts w:cs="Times New Roman"/>
        </w:rPr>
        <w:t xml:space="preserve">. Следует заметить, что использование для этих целей </w:t>
      </w:r>
      <w:r w:rsidRPr="00054379">
        <w:rPr>
          <w:rFonts w:cs="Times New Roman"/>
          <w:lang w:val="en-US"/>
        </w:rPr>
        <w:t>Windows</w:t>
      </w:r>
      <w:r w:rsidRPr="00054379">
        <w:rPr>
          <w:rFonts w:cs="Times New Roman"/>
        </w:rPr>
        <w:t xml:space="preserve"> хоть и не поощряется, но, в целом, возможно. Существуют специально созданные образы </w:t>
      </w:r>
      <w:r w:rsidRPr="00054379">
        <w:rPr>
          <w:rFonts w:cs="Times New Roman"/>
          <w:lang w:val="en-US"/>
        </w:rPr>
        <w:t>VMware</w:t>
      </w:r>
      <w:r w:rsidRPr="00054379">
        <w:rPr>
          <w:rFonts w:cs="Times New Roman"/>
        </w:rPr>
        <w:t xml:space="preserve"> с готовой средой для разработки и запуска </w:t>
      </w:r>
      <w:r w:rsidRPr="00054379">
        <w:rPr>
          <w:rFonts w:cs="Times New Roman"/>
          <w:lang w:val="en-US"/>
        </w:rPr>
        <w:t>Ruby</w:t>
      </w:r>
      <w:r w:rsidRPr="00054379">
        <w:rPr>
          <w:rFonts w:cs="Times New Roman"/>
        </w:rPr>
        <w:t xml:space="preserve"> </w:t>
      </w:r>
      <w:r w:rsidRPr="00054379">
        <w:rPr>
          <w:rFonts w:cs="Times New Roman"/>
          <w:lang w:val="en-US"/>
        </w:rPr>
        <w:t>on</w:t>
      </w:r>
      <w:r w:rsidRPr="00054379">
        <w:rPr>
          <w:rFonts w:cs="Times New Roman"/>
        </w:rPr>
        <w:t xml:space="preserve"> </w:t>
      </w:r>
      <w:r w:rsidRPr="00054379">
        <w:rPr>
          <w:rFonts w:cs="Times New Roman"/>
          <w:lang w:val="en-US"/>
        </w:rPr>
        <w:t>Rails</w:t>
      </w:r>
      <w:r w:rsidRPr="00054379">
        <w:rPr>
          <w:rFonts w:cs="Times New Roman"/>
        </w:rPr>
        <w:t xml:space="preserve"> </w:t>
      </w:r>
      <w:r>
        <w:rPr>
          <w:rFonts w:cs="Times New Roman"/>
        </w:rPr>
        <w:t>приложений, которые можно подключить к используемому серверу виртуальных машин или развернуть в предлагаемой многими сервисами облачной среде</w:t>
      </w:r>
      <w:r w:rsidR="00500698" w:rsidRPr="00500698">
        <w:rPr>
          <w:rFonts w:cs="Times New Roman"/>
        </w:rPr>
        <w:t xml:space="preserve"> [16]</w:t>
      </w:r>
      <w:r>
        <w:rPr>
          <w:rFonts w:cs="Times New Roman"/>
        </w:rPr>
        <w:t>.</w:t>
      </w:r>
    </w:p>
    <w:p w:rsidR="00642C9D" w:rsidRDefault="00642C9D" w:rsidP="00BD1FEE">
      <w:pPr>
        <w:ind w:firstLine="708"/>
        <w:jc w:val="both"/>
        <w:rPr>
          <w:rFonts w:cs="Times New Roman"/>
        </w:rPr>
      </w:pPr>
      <w:r>
        <w:rPr>
          <w:rFonts w:cs="Times New Roman"/>
        </w:rPr>
        <w:t xml:space="preserve">Одним из основных факторов успеха фреймворка </w:t>
      </w:r>
      <w:r>
        <w:rPr>
          <w:rFonts w:cs="Times New Roman"/>
          <w:lang w:val="en-US"/>
        </w:rPr>
        <w:t>Ruby</w:t>
      </w:r>
      <w:r w:rsidRPr="00054379">
        <w:rPr>
          <w:rFonts w:cs="Times New Roman"/>
        </w:rPr>
        <w:t xml:space="preserve"> </w:t>
      </w:r>
      <w:r>
        <w:rPr>
          <w:rFonts w:cs="Times New Roman"/>
          <w:lang w:val="en-US"/>
        </w:rPr>
        <w:t>on</w:t>
      </w:r>
      <w:r w:rsidRPr="00054379">
        <w:rPr>
          <w:rFonts w:cs="Times New Roman"/>
        </w:rPr>
        <w:t xml:space="preserve"> </w:t>
      </w:r>
      <w:r>
        <w:rPr>
          <w:rFonts w:cs="Times New Roman"/>
          <w:lang w:val="en-US"/>
        </w:rPr>
        <w:t>Rails</w:t>
      </w:r>
      <w:r w:rsidRPr="00054379">
        <w:rPr>
          <w:rFonts w:cs="Times New Roman"/>
        </w:rPr>
        <w:t xml:space="preserve">, </w:t>
      </w:r>
      <w:r>
        <w:rPr>
          <w:rFonts w:cs="Times New Roman"/>
        </w:rPr>
        <w:t xml:space="preserve">повлиявшего также на интерес к языку программирования </w:t>
      </w:r>
      <w:r>
        <w:rPr>
          <w:rFonts w:cs="Times New Roman"/>
          <w:lang w:val="en-US"/>
        </w:rPr>
        <w:t>Ruby</w:t>
      </w:r>
      <w:r w:rsidRPr="00054379">
        <w:rPr>
          <w:rFonts w:cs="Times New Roman"/>
        </w:rPr>
        <w:t xml:space="preserve">, </w:t>
      </w:r>
      <w:r>
        <w:rPr>
          <w:rFonts w:cs="Times New Roman"/>
        </w:rPr>
        <w:t xml:space="preserve">является наличие мощной экосистемы библиотек расширения – гемов. В мире </w:t>
      </w:r>
      <w:r>
        <w:rPr>
          <w:rFonts w:cs="Times New Roman"/>
          <w:lang w:val="en-US"/>
        </w:rPr>
        <w:t>Ruby</w:t>
      </w:r>
      <w:r w:rsidRPr="00054379">
        <w:rPr>
          <w:rFonts w:cs="Times New Roman"/>
        </w:rPr>
        <w:t xml:space="preserve"> </w:t>
      </w:r>
      <w:r>
        <w:rPr>
          <w:rFonts w:cs="Times New Roman"/>
          <w:lang w:val="en-US"/>
        </w:rPr>
        <w:t>on</w:t>
      </w:r>
      <w:r w:rsidRPr="00054379">
        <w:rPr>
          <w:rFonts w:cs="Times New Roman"/>
        </w:rPr>
        <w:t xml:space="preserve"> </w:t>
      </w:r>
      <w:r>
        <w:rPr>
          <w:rFonts w:cs="Times New Roman"/>
          <w:lang w:val="en-US"/>
        </w:rPr>
        <w:t>Rails</w:t>
      </w:r>
      <w:r>
        <w:rPr>
          <w:rFonts w:cs="Times New Roman"/>
        </w:rPr>
        <w:t xml:space="preserve"> существует огромное количество библиотек для решения задач, возникающих при разработке веб-приложений. Следует заметить, что это компенсируется относительно малым числом библиотек в области вычислений и статистики, в чем традиционно лучшим выбором является язык </w:t>
      </w:r>
      <w:r>
        <w:rPr>
          <w:rFonts w:cs="Times New Roman"/>
          <w:lang w:val="en-US"/>
        </w:rPr>
        <w:t>Python</w:t>
      </w:r>
      <w:r>
        <w:rPr>
          <w:rFonts w:cs="Times New Roman"/>
        </w:rPr>
        <w:t>.</w:t>
      </w:r>
    </w:p>
    <w:p w:rsidR="00642C9D" w:rsidRPr="00472AD4" w:rsidRDefault="00642C9D" w:rsidP="00BD1FEE">
      <w:pPr>
        <w:ind w:firstLine="708"/>
        <w:jc w:val="both"/>
        <w:rPr>
          <w:rFonts w:cs="Times New Roman"/>
        </w:rPr>
      </w:pPr>
      <w:r>
        <w:rPr>
          <w:rFonts w:cs="Times New Roman"/>
        </w:rPr>
        <w:t xml:space="preserve">Для разработки </w:t>
      </w:r>
      <w:r>
        <w:rPr>
          <w:rFonts w:cs="Times New Roman"/>
          <w:lang w:val="en-US"/>
        </w:rPr>
        <w:t>AJAX</w:t>
      </w:r>
      <w:r w:rsidRPr="001C7192">
        <w:rPr>
          <w:rFonts w:cs="Times New Roman"/>
        </w:rPr>
        <w:t>-</w:t>
      </w:r>
      <w:r>
        <w:rPr>
          <w:rFonts w:cs="Times New Roman"/>
        </w:rPr>
        <w:t xml:space="preserve">приложений в </w:t>
      </w:r>
      <w:r>
        <w:rPr>
          <w:rFonts w:cs="Times New Roman"/>
          <w:lang w:val="en-US"/>
        </w:rPr>
        <w:t>Ruby</w:t>
      </w:r>
      <w:r w:rsidRPr="001C7192">
        <w:rPr>
          <w:rFonts w:cs="Times New Roman"/>
        </w:rPr>
        <w:t xml:space="preserve"> </w:t>
      </w:r>
      <w:r>
        <w:rPr>
          <w:rFonts w:cs="Times New Roman"/>
          <w:lang w:val="en-US"/>
        </w:rPr>
        <w:t>on</w:t>
      </w:r>
      <w:r w:rsidRPr="001C7192">
        <w:rPr>
          <w:rFonts w:cs="Times New Roman"/>
        </w:rPr>
        <w:t xml:space="preserve"> </w:t>
      </w:r>
      <w:r>
        <w:rPr>
          <w:rFonts w:cs="Times New Roman"/>
          <w:lang w:val="en-US"/>
        </w:rPr>
        <w:t>Rails</w:t>
      </w:r>
      <w:r w:rsidRPr="001C7192">
        <w:rPr>
          <w:rFonts w:cs="Times New Roman"/>
        </w:rPr>
        <w:t xml:space="preserve"> </w:t>
      </w:r>
      <w:r>
        <w:rPr>
          <w:rFonts w:cs="Times New Roman"/>
        </w:rPr>
        <w:t xml:space="preserve">по умолчанию предлагается использовать библиотеку </w:t>
      </w:r>
      <w:r>
        <w:rPr>
          <w:rFonts w:cs="Times New Roman"/>
          <w:lang w:val="en-US"/>
        </w:rPr>
        <w:t>jQuery</w:t>
      </w:r>
      <w:r w:rsidRPr="001C7192">
        <w:rPr>
          <w:rFonts w:cs="Times New Roman"/>
        </w:rPr>
        <w:t xml:space="preserve">, </w:t>
      </w:r>
      <w:r>
        <w:rPr>
          <w:rFonts w:cs="Times New Roman"/>
        </w:rPr>
        <w:t xml:space="preserve">но гибкая структура фреймворка позволяет сделать выбор и в пользу иных вариантов. Интересным фактом является то, что в более ранних версиях </w:t>
      </w:r>
      <w:r>
        <w:rPr>
          <w:rFonts w:cs="Times New Roman"/>
          <w:lang w:val="en-US"/>
        </w:rPr>
        <w:t>Ruby</w:t>
      </w:r>
      <w:r w:rsidRPr="001C7192">
        <w:rPr>
          <w:rFonts w:cs="Times New Roman"/>
        </w:rPr>
        <w:t xml:space="preserve"> </w:t>
      </w:r>
      <w:r>
        <w:rPr>
          <w:rFonts w:cs="Times New Roman"/>
          <w:lang w:val="en-US"/>
        </w:rPr>
        <w:t>on</w:t>
      </w:r>
      <w:r w:rsidRPr="001C7192">
        <w:rPr>
          <w:rFonts w:cs="Times New Roman"/>
        </w:rPr>
        <w:t xml:space="preserve"> </w:t>
      </w:r>
      <w:r>
        <w:rPr>
          <w:rFonts w:cs="Times New Roman"/>
          <w:lang w:val="en-US"/>
        </w:rPr>
        <w:t>Rails</w:t>
      </w:r>
      <w:r w:rsidRPr="001C7192">
        <w:rPr>
          <w:rFonts w:cs="Times New Roman"/>
        </w:rPr>
        <w:t xml:space="preserve"> (</w:t>
      </w:r>
      <w:r>
        <w:rPr>
          <w:rFonts w:cs="Times New Roman"/>
        </w:rPr>
        <w:t>до версии 3.1</w:t>
      </w:r>
      <w:r w:rsidRPr="001C7192">
        <w:rPr>
          <w:rFonts w:cs="Times New Roman"/>
        </w:rPr>
        <w:t>)</w:t>
      </w:r>
      <w:r>
        <w:rPr>
          <w:rFonts w:cs="Times New Roman"/>
        </w:rPr>
        <w:t xml:space="preserve"> не </w:t>
      </w:r>
      <w:r>
        <w:rPr>
          <w:rFonts w:cs="Times New Roman"/>
          <w:lang w:val="en-US"/>
        </w:rPr>
        <w:t>jQuery</w:t>
      </w:r>
      <w:r w:rsidRPr="001C7192">
        <w:rPr>
          <w:rFonts w:cs="Times New Roman"/>
        </w:rPr>
        <w:t xml:space="preserve">, </w:t>
      </w:r>
      <w:r>
        <w:rPr>
          <w:rFonts w:cs="Times New Roman"/>
        </w:rPr>
        <w:t xml:space="preserve">а </w:t>
      </w:r>
      <w:r>
        <w:rPr>
          <w:rFonts w:cs="Times New Roman"/>
          <w:lang w:val="en-US"/>
        </w:rPr>
        <w:t>Prototype</w:t>
      </w:r>
      <w:r w:rsidRPr="001C7192">
        <w:rPr>
          <w:rFonts w:cs="Times New Roman"/>
        </w:rPr>
        <w:t xml:space="preserve"> </w:t>
      </w:r>
      <w:r>
        <w:rPr>
          <w:rFonts w:cs="Times New Roman"/>
        </w:rPr>
        <w:t xml:space="preserve">являлся </w:t>
      </w:r>
      <w:r>
        <w:rPr>
          <w:rFonts w:cs="Times New Roman"/>
          <w:lang w:val="en-US"/>
        </w:rPr>
        <w:t>javascript</w:t>
      </w:r>
      <w:r>
        <w:rPr>
          <w:rFonts w:cs="Times New Roman"/>
        </w:rPr>
        <w:t>-фреймворком по умолчанию.</w:t>
      </w:r>
    </w:p>
    <w:p w:rsidR="00642C9D" w:rsidRDefault="00642C9D" w:rsidP="00BD1FEE">
      <w:pPr>
        <w:ind w:firstLine="708"/>
        <w:jc w:val="both"/>
        <w:rPr>
          <w:rFonts w:cs="Times New Roman"/>
        </w:rPr>
      </w:pPr>
      <w:r>
        <w:rPr>
          <w:rFonts w:cs="Times New Roman"/>
        </w:rPr>
        <w:t>Среди всего многообразия фреймворков для веб-разработки Ruby on Rails</w:t>
      </w:r>
      <w:r w:rsidRPr="009E3CB1">
        <w:rPr>
          <w:rFonts w:cs="Times New Roman"/>
        </w:rPr>
        <w:t xml:space="preserve"> </w:t>
      </w:r>
      <w:r>
        <w:rPr>
          <w:rFonts w:cs="Times New Roman"/>
        </w:rPr>
        <w:t xml:space="preserve">обладает, по общему мнению, наиболее удобными инструментами для разработки и в максимальной степени </w:t>
      </w:r>
      <w:proofErr w:type="gramStart"/>
      <w:r>
        <w:rPr>
          <w:rFonts w:cs="Times New Roman"/>
        </w:rPr>
        <w:t>сосредоточен</w:t>
      </w:r>
      <w:proofErr w:type="gramEnd"/>
      <w:r>
        <w:rPr>
          <w:rFonts w:cs="Times New Roman"/>
        </w:rPr>
        <w:t xml:space="preserve"> именно на удобстве разработчика программных систем.</w:t>
      </w:r>
    </w:p>
    <w:p w:rsidR="00642C9D" w:rsidRDefault="00642C9D" w:rsidP="00BD1FEE">
      <w:pPr>
        <w:pStyle w:val="2"/>
        <w:jc w:val="both"/>
      </w:pPr>
      <w:bookmarkStart w:id="12" w:name="_Toc451465359"/>
      <w:r w:rsidRPr="001C7192">
        <w:rPr>
          <w:b/>
        </w:rPr>
        <w:lastRenderedPageBreak/>
        <w:t>3.2</w:t>
      </w:r>
      <w:r>
        <w:t xml:space="preserve"> Описание модели данных</w:t>
      </w:r>
      <w:bookmarkEnd w:id="12"/>
    </w:p>
    <w:p w:rsidR="00642C9D" w:rsidRPr="00472AD4" w:rsidRDefault="00642C9D" w:rsidP="00BD1FEE">
      <w:pPr>
        <w:ind w:firstLine="708"/>
        <w:jc w:val="both"/>
        <w:rPr>
          <w:rFonts w:cs="Times New Roman"/>
        </w:rPr>
      </w:pPr>
    </w:p>
    <w:p w:rsidR="00642C9D" w:rsidRDefault="00642C9D" w:rsidP="00BD1FEE">
      <w:pPr>
        <w:ind w:firstLine="708"/>
        <w:jc w:val="both"/>
        <w:rPr>
          <w:rFonts w:cs="Times New Roman"/>
        </w:rPr>
      </w:pPr>
      <w:r>
        <w:rPr>
          <w:rFonts w:cs="Times New Roman"/>
        </w:rPr>
        <w:t xml:space="preserve">Несмотря на то, что обычно программные модули не содержат в своем составе баз данных, для настоящего проекта альтернативы включению базы в состав разрабатываемого программного модуля не было альтернативы. Данные, полученные из профессиональных социальных сетей необходимо сохранить в удобном для обработки виде, и лучше всего для этого подходят реляционные базы данных. На этапе выбора технологий было определено, что наиболее подходящей базой для использования является </w:t>
      </w:r>
      <w:r>
        <w:rPr>
          <w:rFonts w:cs="Times New Roman"/>
          <w:lang w:val="en-US"/>
        </w:rPr>
        <w:t>PostgreSQL</w:t>
      </w:r>
      <w:r>
        <w:rPr>
          <w:rFonts w:cs="Times New Roman"/>
        </w:rPr>
        <w:t xml:space="preserve">. Описание структуры базы данных является ключевым моментом для понимания работы программного модуля в целом и позволяет получить представление о данных, которые в дальнейшем подвергнутся обработке и анализу средствами разрабатываемого модуля. Следует отметить, что в большинство таблиц включены поля </w:t>
      </w:r>
      <w:r w:rsidRPr="001A2BE2">
        <w:rPr>
          <w:rFonts w:ascii="Courier New" w:hAnsi="Courier New" w:cs="Courier New"/>
          <w:lang w:val="en-US"/>
        </w:rPr>
        <w:t>created</w:t>
      </w:r>
      <w:r w:rsidRPr="001A2BE2">
        <w:rPr>
          <w:rFonts w:ascii="Courier New" w:hAnsi="Courier New" w:cs="Courier New"/>
        </w:rPr>
        <w:t>_</w:t>
      </w:r>
      <w:r w:rsidRPr="001A2BE2">
        <w:rPr>
          <w:rFonts w:ascii="Courier New" w:hAnsi="Courier New" w:cs="Courier New"/>
          <w:lang w:val="en-US"/>
        </w:rPr>
        <w:t>at</w:t>
      </w:r>
      <w:r w:rsidRPr="001C7192">
        <w:rPr>
          <w:rFonts w:cs="Times New Roman"/>
        </w:rPr>
        <w:t xml:space="preserve"> </w:t>
      </w:r>
      <w:r>
        <w:rPr>
          <w:rFonts w:cs="Times New Roman"/>
        </w:rPr>
        <w:t xml:space="preserve">и </w:t>
      </w:r>
      <w:r w:rsidRPr="001A2BE2">
        <w:rPr>
          <w:rFonts w:ascii="Courier New" w:hAnsi="Courier New" w:cs="Courier New"/>
          <w:lang w:val="en-US"/>
        </w:rPr>
        <w:t>updated</w:t>
      </w:r>
      <w:r w:rsidRPr="001A2BE2">
        <w:rPr>
          <w:rFonts w:ascii="Courier New" w:hAnsi="Courier New" w:cs="Courier New"/>
        </w:rPr>
        <w:t>_</w:t>
      </w:r>
      <w:r w:rsidRPr="001A2BE2">
        <w:rPr>
          <w:rFonts w:ascii="Courier New" w:hAnsi="Courier New" w:cs="Courier New"/>
          <w:lang w:val="en-US"/>
        </w:rPr>
        <w:t>at</w:t>
      </w:r>
      <w:r>
        <w:rPr>
          <w:rFonts w:cs="Times New Roman"/>
        </w:rPr>
        <w:t xml:space="preserve">, которые соответствуют времени создания и изменения текущей записи в таблице. Также данные поля необходимы для корректного функционирования </w:t>
      </w:r>
      <w:r>
        <w:rPr>
          <w:rFonts w:cs="Times New Roman"/>
          <w:lang w:val="en-US"/>
        </w:rPr>
        <w:t>ActiveRecord</w:t>
      </w:r>
      <w:r>
        <w:rPr>
          <w:rFonts w:cs="Times New Roman"/>
        </w:rPr>
        <w:t>, но следует заметить, что для некоторых таблиц их создание является совершенно излишним. Рассмотрим детально структуру ключевых таблиц и связи между ними, приведенную на рисунке 3.1 и на схеме модели данных</w:t>
      </w:r>
      <w:r>
        <w:rPr>
          <w:rFonts w:eastAsia="Times New Roman" w:cs="Times New Roman"/>
          <w:color w:val="000000"/>
          <w:szCs w:val="28"/>
          <w:lang w:eastAsia="ru-RU"/>
        </w:rPr>
        <w:t xml:space="preserve"> (см. чертеж ГУИР.400201.003 РР.2</w:t>
      </w:r>
      <w:r w:rsidRPr="00A8523F">
        <w:rPr>
          <w:rFonts w:eastAsia="Times New Roman" w:cs="Times New Roman"/>
          <w:color w:val="000000"/>
          <w:szCs w:val="28"/>
          <w:lang w:eastAsia="ru-RU"/>
        </w:rPr>
        <w:t>).</w:t>
      </w:r>
      <w:r>
        <w:rPr>
          <w:rFonts w:cs="Times New Roman"/>
        </w:rPr>
        <w:t xml:space="preserve"> </w:t>
      </w:r>
    </w:p>
    <w:p w:rsidR="00642C9D" w:rsidRDefault="00642C9D" w:rsidP="00BD1FEE">
      <w:pPr>
        <w:ind w:firstLine="708"/>
        <w:jc w:val="both"/>
        <w:rPr>
          <w:rFonts w:cs="Times New Roman"/>
        </w:rPr>
      </w:pPr>
    </w:p>
    <w:p w:rsidR="00642C9D" w:rsidRPr="00093CE2" w:rsidRDefault="00642C9D" w:rsidP="00BD1FEE">
      <w:pPr>
        <w:ind w:firstLine="708"/>
        <w:jc w:val="both"/>
        <w:rPr>
          <w:rFonts w:cs="Times New Roman"/>
        </w:rPr>
      </w:pPr>
      <w:r w:rsidRPr="009E3CB1">
        <w:rPr>
          <w:rFonts w:cs="Times New Roman"/>
          <w:b/>
        </w:rPr>
        <w:t>3.2.1</w:t>
      </w:r>
      <w:r>
        <w:rPr>
          <w:rFonts w:cs="Times New Roman"/>
        </w:rPr>
        <w:t xml:space="preserve"> Таблица </w:t>
      </w:r>
      <w:r w:rsidRPr="009E3CB1">
        <w:rPr>
          <w:rFonts w:ascii="Courier New" w:hAnsi="Courier New" w:cs="Courier New"/>
          <w:lang w:val="en-US"/>
        </w:rPr>
        <w:t>users</w:t>
      </w:r>
    </w:p>
    <w:p w:rsidR="00642C9D" w:rsidRDefault="00642C9D" w:rsidP="00BD1FEE">
      <w:pPr>
        <w:ind w:firstLine="708"/>
        <w:jc w:val="both"/>
        <w:rPr>
          <w:rFonts w:cs="Times New Roman"/>
        </w:rPr>
      </w:pPr>
      <w:r>
        <w:rPr>
          <w:rFonts w:cs="Times New Roman"/>
        </w:rPr>
        <w:t xml:space="preserve">Данная таблица является основной для программного модуля. Таблицы, содержащие импортированные данные, такие как </w:t>
      </w:r>
      <w:r w:rsidRPr="009E3CB1">
        <w:rPr>
          <w:rFonts w:ascii="Courier New" w:hAnsi="Courier New" w:cs="Courier New"/>
          <w:lang w:val="en-US"/>
        </w:rPr>
        <w:t>imported</w:t>
      </w:r>
      <w:r w:rsidRPr="009E3CB1">
        <w:rPr>
          <w:rFonts w:ascii="Courier New" w:hAnsi="Courier New" w:cs="Courier New"/>
        </w:rPr>
        <w:t>_</w:t>
      </w:r>
      <w:r w:rsidRPr="009E3CB1">
        <w:rPr>
          <w:rFonts w:ascii="Courier New" w:hAnsi="Courier New" w:cs="Courier New"/>
          <w:lang w:val="en-US"/>
        </w:rPr>
        <w:t>data</w:t>
      </w:r>
      <w:r w:rsidRPr="00093CE2">
        <w:rPr>
          <w:rFonts w:cs="Times New Roman"/>
        </w:rPr>
        <w:t xml:space="preserve">, </w:t>
      </w:r>
      <w:r w:rsidRPr="009E3CB1">
        <w:rPr>
          <w:rFonts w:ascii="Courier New" w:hAnsi="Courier New" w:cs="Courier New"/>
          <w:lang w:val="en-US"/>
        </w:rPr>
        <w:t>facebook</w:t>
      </w:r>
      <w:r w:rsidRPr="009E3CB1">
        <w:rPr>
          <w:rFonts w:ascii="Courier New" w:hAnsi="Courier New" w:cs="Courier New"/>
        </w:rPr>
        <w:t>_</w:t>
      </w:r>
      <w:r w:rsidRPr="009E3CB1">
        <w:rPr>
          <w:rFonts w:ascii="Courier New" w:hAnsi="Courier New" w:cs="Courier New"/>
          <w:lang w:val="en-US"/>
        </w:rPr>
        <w:t>data</w:t>
      </w:r>
      <w:r w:rsidRPr="00093CE2">
        <w:rPr>
          <w:rFonts w:cs="Times New Roman"/>
        </w:rPr>
        <w:t xml:space="preserve">, </w:t>
      </w:r>
      <w:r w:rsidRPr="009E3CB1">
        <w:rPr>
          <w:rFonts w:ascii="Courier New" w:hAnsi="Courier New" w:cs="Courier New"/>
          <w:lang w:val="en-US"/>
        </w:rPr>
        <w:t>linkedin</w:t>
      </w:r>
      <w:r w:rsidRPr="009E3CB1">
        <w:rPr>
          <w:rFonts w:ascii="Courier New" w:hAnsi="Courier New" w:cs="Courier New"/>
        </w:rPr>
        <w:t>_</w:t>
      </w:r>
      <w:r w:rsidRPr="009E3CB1">
        <w:rPr>
          <w:rFonts w:ascii="Courier New" w:hAnsi="Courier New" w:cs="Courier New"/>
          <w:lang w:val="en-US"/>
        </w:rPr>
        <w:t>data</w:t>
      </w:r>
      <w:r w:rsidRPr="00093CE2">
        <w:rPr>
          <w:rFonts w:cs="Times New Roman"/>
        </w:rPr>
        <w:t xml:space="preserve"> </w:t>
      </w:r>
      <w:r>
        <w:rPr>
          <w:rFonts w:cs="Times New Roman"/>
        </w:rPr>
        <w:t xml:space="preserve">и </w:t>
      </w:r>
      <w:r w:rsidRPr="009E3CB1">
        <w:rPr>
          <w:rFonts w:ascii="Courier New" w:hAnsi="Courier New" w:cs="Courier New"/>
          <w:lang w:val="en-US"/>
        </w:rPr>
        <w:t>github</w:t>
      </w:r>
      <w:r w:rsidRPr="009E3CB1">
        <w:rPr>
          <w:rFonts w:ascii="Courier New" w:hAnsi="Courier New" w:cs="Courier New"/>
        </w:rPr>
        <w:t>_</w:t>
      </w:r>
      <w:r w:rsidRPr="009E3CB1">
        <w:rPr>
          <w:rFonts w:ascii="Courier New" w:hAnsi="Courier New" w:cs="Courier New"/>
          <w:lang w:val="en-US"/>
        </w:rPr>
        <w:t>data</w:t>
      </w:r>
      <w:r w:rsidRPr="00093CE2">
        <w:rPr>
          <w:rFonts w:cs="Times New Roman"/>
        </w:rPr>
        <w:t xml:space="preserve"> </w:t>
      </w:r>
      <w:r>
        <w:rPr>
          <w:rFonts w:cs="Times New Roman"/>
        </w:rPr>
        <w:t xml:space="preserve">связаны через внешние ключи с таблицей </w:t>
      </w:r>
      <w:r>
        <w:rPr>
          <w:rFonts w:cs="Times New Roman"/>
          <w:lang w:val="en-US"/>
        </w:rPr>
        <w:t>users</w:t>
      </w:r>
      <w:r w:rsidRPr="00093CE2">
        <w:rPr>
          <w:rFonts w:cs="Times New Roman"/>
        </w:rPr>
        <w:t xml:space="preserve">, </w:t>
      </w:r>
      <w:r>
        <w:rPr>
          <w:rFonts w:cs="Times New Roman"/>
        </w:rPr>
        <w:t>что позволяет использовать ее для упрощения запросов, совершаемых с целью сбора статистики по используемым источникам данных.</w:t>
      </w:r>
    </w:p>
    <w:p w:rsidR="00642C9D" w:rsidRDefault="00642C9D" w:rsidP="00BD1FEE">
      <w:pPr>
        <w:ind w:firstLine="708"/>
        <w:jc w:val="both"/>
        <w:rPr>
          <w:rFonts w:cs="Times New Roman"/>
        </w:rPr>
      </w:pPr>
      <w:r>
        <w:rPr>
          <w:rFonts w:cs="Times New Roman"/>
        </w:rPr>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093CE2"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lang w:val="en-US"/>
        </w:rPr>
        <w:t>name</w:t>
      </w:r>
      <w:r w:rsidRPr="00093CE2">
        <w:t xml:space="preserve"> – </w:t>
      </w:r>
      <w:r>
        <w:t>транслитерированное имя пользователя, полученное из связанной таблицы;</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facebook</w:t>
      </w:r>
      <w:r w:rsidRPr="00093CE2">
        <w:rPr>
          <w:rFonts w:cs="Times New Roman"/>
          <w:szCs w:val="28"/>
        </w:rPr>
        <w:t xml:space="preserve"> – </w:t>
      </w:r>
      <w:r>
        <w:rPr>
          <w:rFonts w:cs="Times New Roman"/>
          <w:szCs w:val="28"/>
        </w:rPr>
        <w:t xml:space="preserve">признак наличия данных, импортированных из социальной сети </w:t>
      </w:r>
      <w:r>
        <w:rPr>
          <w:rFonts w:cs="Times New Roman"/>
          <w:szCs w:val="28"/>
          <w:lang w:val="en-US"/>
        </w:rPr>
        <w:t>Facebook</w:t>
      </w:r>
      <w:r>
        <w:rPr>
          <w:rFonts w:cs="Times New Roman"/>
          <w:szCs w:val="28"/>
        </w:rPr>
        <w:t>;</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linkedin</w:t>
      </w:r>
      <w:r w:rsidRPr="00093CE2">
        <w:rPr>
          <w:rFonts w:cs="Times New Roman"/>
          <w:szCs w:val="28"/>
        </w:rPr>
        <w:t xml:space="preserve"> – </w:t>
      </w:r>
      <w:r>
        <w:rPr>
          <w:rFonts w:cs="Times New Roman"/>
          <w:szCs w:val="28"/>
        </w:rPr>
        <w:t xml:space="preserve">признак наличия данных, полученных из профессиональной сети </w:t>
      </w:r>
      <w:r>
        <w:rPr>
          <w:rFonts w:cs="Times New Roman"/>
          <w:szCs w:val="28"/>
          <w:lang w:val="en-US"/>
        </w:rPr>
        <w:t>LinkedIn</w:t>
      </w:r>
      <w:r>
        <w:rPr>
          <w:rFonts w:cs="Times New Roman"/>
          <w:szCs w:val="28"/>
        </w:rPr>
        <w:t>;</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linkedin</w:t>
      </w:r>
      <w:r w:rsidRPr="009E3CB1">
        <w:rPr>
          <w:rFonts w:ascii="Courier New" w:hAnsi="Courier New" w:cs="Courier New"/>
          <w:szCs w:val="28"/>
        </w:rPr>
        <w:t>_</w:t>
      </w:r>
      <w:r w:rsidRPr="009E3CB1">
        <w:rPr>
          <w:rFonts w:ascii="Courier New" w:hAnsi="Courier New" w:cs="Courier New"/>
          <w:szCs w:val="28"/>
          <w:lang w:val="en-US"/>
        </w:rPr>
        <w:t>scraped</w:t>
      </w:r>
      <w:r w:rsidRPr="00093CE2">
        <w:rPr>
          <w:rFonts w:cs="Times New Roman"/>
          <w:szCs w:val="28"/>
        </w:rPr>
        <w:t xml:space="preserve"> – </w:t>
      </w:r>
      <w:r>
        <w:rPr>
          <w:rFonts w:cs="Times New Roman"/>
          <w:szCs w:val="28"/>
        </w:rPr>
        <w:t xml:space="preserve">признак завершенного импорта из </w:t>
      </w:r>
      <w:r>
        <w:rPr>
          <w:rFonts w:cs="Times New Roman"/>
          <w:szCs w:val="28"/>
          <w:lang w:val="en-US"/>
        </w:rPr>
        <w:t>LinkedIn</w:t>
      </w:r>
      <w:r>
        <w:rPr>
          <w:rFonts w:cs="Times New Roman"/>
          <w:szCs w:val="28"/>
        </w:rPr>
        <w:t>;</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github</w:t>
      </w:r>
      <w:r w:rsidRPr="00093CE2">
        <w:rPr>
          <w:rFonts w:cs="Times New Roman"/>
          <w:szCs w:val="28"/>
        </w:rPr>
        <w:t xml:space="preserve"> – </w:t>
      </w:r>
      <w:r>
        <w:rPr>
          <w:rFonts w:cs="Times New Roman"/>
          <w:szCs w:val="28"/>
        </w:rPr>
        <w:t xml:space="preserve">признак наличия данных, собранных через </w:t>
      </w:r>
      <w:r>
        <w:rPr>
          <w:rFonts w:cs="Times New Roman"/>
          <w:szCs w:val="28"/>
          <w:lang w:val="en-US"/>
        </w:rPr>
        <w:t>API</w:t>
      </w:r>
      <w:r w:rsidRPr="00093CE2">
        <w:rPr>
          <w:rFonts w:cs="Times New Roman"/>
          <w:szCs w:val="28"/>
        </w:rPr>
        <w:t xml:space="preserve"> </w:t>
      </w:r>
      <w:r>
        <w:rPr>
          <w:rFonts w:cs="Times New Roman"/>
          <w:szCs w:val="28"/>
        </w:rPr>
        <w:t xml:space="preserve">платформы для совместной работы </w:t>
      </w:r>
      <w:r>
        <w:rPr>
          <w:rFonts w:cs="Times New Roman"/>
          <w:szCs w:val="28"/>
          <w:lang w:val="en-US"/>
        </w:rPr>
        <w:t>Github</w:t>
      </w:r>
      <w:r>
        <w:rPr>
          <w:rFonts w:cs="Times New Roman"/>
          <w:szCs w:val="28"/>
        </w:rPr>
        <w:t>;</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github</w:t>
      </w:r>
      <w:r w:rsidRPr="009E3CB1">
        <w:rPr>
          <w:rFonts w:ascii="Courier New" w:hAnsi="Courier New" w:cs="Courier New"/>
          <w:szCs w:val="28"/>
        </w:rPr>
        <w:t>_</w:t>
      </w:r>
      <w:r w:rsidRPr="009E3CB1">
        <w:rPr>
          <w:rFonts w:ascii="Courier New" w:hAnsi="Courier New" w:cs="Courier New"/>
          <w:szCs w:val="28"/>
          <w:lang w:val="en-US"/>
        </w:rPr>
        <w:t>scraped</w:t>
      </w:r>
      <w:r w:rsidRPr="00093CE2">
        <w:rPr>
          <w:rFonts w:cs="Times New Roman"/>
          <w:szCs w:val="28"/>
        </w:rPr>
        <w:t xml:space="preserve"> – </w:t>
      </w:r>
      <w:r>
        <w:rPr>
          <w:rFonts w:cs="Times New Roman"/>
          <w:szCs w:val="28"/>
        </w:rPr>
        <w:t xml:space="preserve">признак завершения импорта из </w:t>
      </w:r>
      <w:r>
        <w:rPr>
          <w:rFonts w:cs="Times New Roman"/>
          <w:szCs w:val="28"/>
          <w:lang w:val="en-US"/>
        </w:rPr>
        <w:t>Github</w:t>
      </w:r>
      <w:r>
        <w:rPr>
          <w:rFonts w:cs="Times New Roman"/>
          <w:szCs w:val="28"/>
        </w:rPr>
        <w:t>;</w:t>
      </w:r>
    </w:p>
    <w:p w:rsidR="00642C9D" w:rsidRPr="009E3CB1" w:rsidRDefault="00642C9D" w:rsidP="00BD1FEE">
      <w:pPr>
        <w:pStyle w:val="a8"/>
        <w:numPr>
          <w:ilvl w:val="0"/>
          <w:numId w:val="1"/>
        </w:numPr>
        <w:tabs>
          <w:tab w:val="left" w:pos="993"/>
        </w:tabs>
        <w:ind w:left="0" w:firstLine="709"/>
        <w:rPr>
          <w:rFonts w:cs="Times New Roman"/>
          <w:szCs w:val="28"/>
        </w:rPr>
      </w:pPr>
      <w:proofErr w:type="gramStart"/>
      <w:r w:rsidRPr="009E3CB1">
        <w:rPr>
          <w:rFonts w:ascii="Courier New" w:hAnsi="Courier New" w:cs="Courier New"/>
          <w:szCs w:val="28"/>
          <w:lang w:val="en-US"/>
        </w:rPr>
        <w:t>import</w:t>
      </w:r>
      <w:proofErr w:type="gramEnd"/>
      <w:r w:rsidRPr="00093CE2">
        <w:rPr>
          <w:rFonts w:cs="Times New Roman"/>
          <w:szCs w:val="28"/>
        </w:rPr>
        <w:t xml:space="preserve"> – </w:t>
      </w:r>
      <w:r>
        <w:rPr>
          <w:rFonts w:cs="Times New Roman"/>
          <w:szCs w:val="28"/>
        </w:rPr>
        <w:t xml:space="preserve">признак импорта из </w:t>
      </w:r>
      <w:r>
        <w:rPr>
          <w:rFonts w:cs="Times New Roman"/>
          <w:szCs w:val="28"/>
          <w:lang w:val="en-US"/>
        </w:rPr>
        <w:t>csv</w:t>
      </w:r>
      <w:r w:rsidRPr="00093CE2">
        <w:rPr>
          <w:rFonts w:cs="Times New Roman"/>
          <w:szCs w:val="28"/>
        </w:rPr>
        <w:t xml:space="preserve"> </w:t>
      </w:r>
      <w:r>
        <w:rPr>
          <w:rFonts w:cs="Times New Roman"/>
          <w:szCs w:val="28"/>
        </w:rPr>
        <w:t>файлов с данными о выпускниках.</w:t>
      </w:r>
    </w:p>
    <w:p w:rsidR="00642C9D" w:rsidRDefault="00642C9D" w:rsidP="00642C9D">
      <w:pPr>
        <w:tabs>
          <w:tab w:val="left" w:pos="709"/>
        </w:tabs>
        <w:rPr>
          <w:rFonts w:cs="Times New Roman"/>
          <w:szCs w:val="28"/>
        </w:rPr>
      </w:pPr>
      <w:r>
        <w:rPr>
          <w:rFonts w:cs="Times New Roman"/>
          <w:szCs w:val="28"/>
        </w:rPr>
        <w:tab/>
      </w:r>
    </w:p>
    <w:p w:rsidR="00642C9D" w:rsidRDefault="00642C9D" w:rsidP="00642C9D">
      <w:pPr>
        <w:spacing w:after="200"/>
        <w:rPr>
          <w:rFonts w:cs="Times New Roman"/>
          <w:szCs w:val="28"/>
        </w:rPr>
        <w:sectPr w:rsidR="00642C9D" w:rsidSect="00642C9D">
          <w:footerReference w:type="default" r:id="rId21"/>
          <w:pgSz w:w="11906" w:h="16838"/>
          <w:pgMar w:top="1134" w:right="851" w:bottom="1531" w:left="1701" w:header="709" w:footer="709" w:gutter="0"/>
          <w:cols w:space="708"/>
          <w:docGrid w:linePitch="381"/>
        </w:sectPr>
      </w:pPr>
    </w:p>
    <w:p w:rsidR="00642C9D" w:rsidRDefault="00642C9D" w:rsidP="00E16B6B">
      <w:pPr>
        <w:spacing w:after="200"/>
        <w:jc w:val="center"/>
        <w:rPr>
          <w:rFonts w:cs="Times New Roman"/>
          <w:szCs w:val="28"/>
        </w:rPr>
      </w:pPr>
      <w:r>
        <w:object w:dxaOrig="19604" w:dyaOrig="15046">
          <v:shape id="_x0000_i1026" type="#_x0000_t75" style="width:518.25pt;height:398.05pt" o:ole="">
            <v:imagedata r:id="rId22" o:title=""/>
          </v:shape>
          <o:OLEObject Type="Embed" ProgID="Visio.Drawing.11" ShapeID="_x0000_i1026" DrawAspect="Content" ObjectID="_1525210184" r:id="rId23"/>
        </w:object>
      </w:r>
    </w:p>
    <w:p w:rsidR="00642C9D" w:rsidRDefault="00642C9D" w:rsidP="00642C9D">
      <w:pPr>
        <w:ind w:firstLine="708"/>
        <w:jc w:val="center"/>
        <w:rPr>
          <w:rFonts w:cs="Times New Roman"/>
          <w:szCs w:val="28"/>
        </w:rPr>
      </w:pPr>
      <w:r>
        <w:rPr>
          <w:rFonts w:cs="Times New Roman"/>
          <w:color w:val="000000"/>
          <w:szCs w:val="28"/>
        </w:rPr>
        <w:t>Рисунок 3</w:t>
      </w:r>
      <w:r w:rsidRPr="00A8523F">
        <w:rPr>
          <w:rFonts w:cs="Times New Roman"/>
          <w:color w:val="000000"/>
          <w:szCs w:val="28"/>
        </w:rPr>
        <w:t xml:space="preserve">.1 </w:t>
      </w:r>
      <w:r w:rsidRPr="00A8523F">
        <w:rPr>
          <w:rFonts w:cs="Times New Roman"/>
          <w:szCs w:val="28"/>
        </w:rPr>
        <w:t>–</w:t>
      </w:r>
      <w:r w:rsidRPr="00A8523F">
        <w:rPr>
          <w:rFonts w:cs="Times New Roman"/>
          <w:color w:val="000000"/>
          <w:szCs w:val="28"/>
        </w:rPr>
        <w:t xml:space="preserve"> </w:t>
      </w:r>
      <w:r>
        <w:rPr>
          <w:rFonts w:cs="Times New Roman"/>
          <w:color w:val="000000"/>
          <w:szCs w:val="28"/>
        </w:rPr>
        <w:t>Модель данных</w:t>
      </w:r>
      <w:r>
        <w:rPr>
          <w:rFonts w:cs="Times New Roman"/>
          <w:szCs w:val="28"/>
        </w:rPr>
        <w:br w:type="page"/>
      </w:r>
    </w:p>
    <w:p w:rsidR="00642C9D" w:rsidRDefault="00642C9D" w:rsidP="00642C9D">
      <w:pPr>
        <w:tabs>
          <w:tab w:val="left" w:pos="709"/>
        </w:tabs>
        <w:rPr>
          <w:rFonts w:cs="Times New Roman"/>
          <w:szCs w:val="28"/>
        </w:rPr>
        <w:sectPr w:rsidR="00642C9D" w:rsidSect="00E16B6B">
          <w:footerReference w:type="default" r:id="rId24"/>
          <w:pgSz w:w="16838" w:h="11906" w:orient="landscape"/>
          <w:pgMar w:top="1701" w:right="1134" w:bottom="851" w:left="1531" w:header="709" w:footer="709" w:gutter="0"/>
          <w:cols w:space="708"/>
          <w:docGrid w:linePitch="381"/>
        </w:sectPr>
      </w:pPr>
    </w:p>
    <w:p w:rsidR="00642C9D" w:rsidRPr="00010A50" w:rsidRDefault="00642C9D" w:rsidP="00BD1FEE">
      <w:pPr>
        <w:tabs>
          <w:tab w:val="left" w:pos="709"/>
        </w:tabs>
        <w:jc w:val="both"/>
        <w:rPr>
          <w:rFonts w:cs="Times New Roman"/>
          <w:szCs w:val="28"/>
        </w:rPr>
      </w:pPr>
      <w:r>
        <w:rPr>
          <w:rFonts w:cs="Times New Roman"/>
          <w:szCs w:val="28"/>
        </w:rPr>
        <w:lastRenderedPageBreak/>
        <w:tab/>
        <w:t xml:space="preserve">Следует заметить, что поля </w:t>
      </w:r>
      <w:r w:rsidRPr="009E3CB1">
        <w:rPr>
          <w:rFonts w:ascii="Courier New" w:hAnsi="Courier New" w:cs="Courier New"/>
          <w:szCs w:val="28"/>
          <w:lang w:val="en-US"/>
        </w:rPr>
        <w:t>linkedin</w:t>
      </w:r>
      <w:r w:rsidRPr="009E3CB1">
        <w:rPr>
          <w:rFonts w:ascii="Courier New" w:hAnsi="Courier New" w:cs="Courier New"/>
          <w:szCs w:val="28"/>
        </w:rPr>
        <w:t>_</w:t>
      </w:r>
      <w:r w:rsidRPr="009E3CB1">
        <w:rPr>
          <w:rFonts w:ascii="Courier New" w:hAnsi="Courier New" w:cs="Courier New"/>
          <w:szCs w:val="28"/>
          <w:lang w:val="en-US"/>
        </w:rPr>
        <w:t>scraped</w:t>
      </w:r>
      <w:r w:rsidRPr="009E3CB1">
        <w:rPr>
          <w:rFonts w:cs="Times New Roman"/>
          <w:szCs w:val="28"/>
        </w:rPr>
        <w:t xml:space="preserve"> </w:t>
      </w:r>
      <w:r>
        <w:rPr>
          <w:rFonts w:cs="Times New Roman"/>
          <w:szCs w:val="28"/>
        </w:rPr>
        <w:t xml:space="preserve">и </w:t>
      </w:r>
      <w:r w:rsidRPr="009E3CB1">
        <w:rPr>
          <w:rFonts w:ascii="Courier New" w:hAnsi="Courier New" w:cs="Courier New"/>
          <w:szCs w:val="28"/>
          <w:lang w:val="en-US"/>
        </w:rPr>
        <w:t>github</w:t>
      </w:r>
      <w:r w:rsidRPr="009E3CB1">
        <w:rPr>
          <w:rFonts w:ascii="Courier New" w:hAnsi="Courier New" w:cs="Courier New"/>
          <w:szCs w:val="28"/>
        </w:rPr>
        <w:t>_</w:t>
      </w:r>
      <w:r w:rsidRPr="009E3CB1">
        <w:rPr>
          <w:rFonts w:ascii="Courier New" w:hAnsi="Courier New" w:cs="Courier New"/>
          <w:szCs w:val="28"/>
          <w:lang w:val="en-US"/>
        </w:rPr>
        <w:t>scraped</w:t>
      </w:r>
      <w:r w:rsidRPr="009E3CB1">
        <w:rPr>
          <w:rFonts w:cs="Times New Roman"/>
          <w:szCs w:val="28"/>
        </w:rPr>
        <w:t xml:space="preserve"> </w:t>
      </w:r>
      <w:r>
        <w:rPr>
          <w:rFonts w:cs="Times New Roman"/>
          <w:szCs w:val="28"/>
        </w:rPr>
        <w:t>не аналогичны по назначению другим признакам и используются для проверки факта осуществления попытки импорта из определенного источника, что позволяет не осуществлять дважды импорт отсутствующих в источнике пользователей. Все поля признаков являются обязательными.</w:t>
      </w:r>
    </w:p>
    <w:p w:rsidR="00642C9D" w:rsidRPr="00010A50" w:rsidRDefault="00642C9D" w:rsidP="00BD1FEE">
      <w:pPr>
        <w:tabs>
          <w:tab w:val="left" w:pos="709"/>
        </w:tabs>
        <w:jc w:val="both"/>
        <w:rPr>
          <w:rFonts w:cs="Times New Roman"/>
          <w:szCs w:val="28"/>
        </w:rPr>
      </w:pPr>
    </w:p>
    <w:p w:rsidR="00642C9D" w:rsidRPr="00C97144" w:rsidRDefault="00642C9D" w:rsidP="00BD1FEE">
      <w:pPr>
        <w:tabs>
          <w:tab w:val="left" w:pos="709"/>
        </w:tabs>
        <w:jc w:val="both"/>
        <w:rPr>
          <w:rFonts w:ascii="Courier New" w:hAnsi="Courier New" w:cs="Courier New"/>
        </w:rPr>
      </w:pPr>
      <w:r w:rsidRPr="00010A50">
        <w:rPr>
          <w:rFonts w:cs="Times New Roman"/>
          <w:szCs w:val="28"/>
        </w:rPr>
        <w:tab/>
      </w:r>
      <w:r>
        <w:rPr>
          <w:rFonts w:cs="Times New Roman"/>
          <w:b/>
        </w:rPr>
        <w:t>3.2.</w:t>
      </w:r>
      <w:r w:rsidRPr="00C97144">
        <w:rPr>
          <w:rFonts w:cs="Times New Roman"/>
          <w:b/>
        </w:rPr>
        <w:t>2</w:t>
      </w:r>
      <w:r>
        <w:rPr>
          <w:rFonts w:cs="Times New Roman"/>
        </w:rPr>
        <w:t xml:space="preserve"> Таблица </w:t>
      </w:r>
      <w:r>
        <w:rPr>
          <w:rFonts w:ascii="Courier New" w:hAnsi="Courier New" w:cs="Courier New"/>
          <w:lang w:val="en-US"/>
        </w:rPr>
        <w:t>imported</w:t>
      </w:r>
      <w:r w:rsidRPr="00C97144">
        <w:rPr>
          <w:rFonts w:ascii="Courier New" w:hAnsi="Courier New" w:cs="Courier New"/>
        </w:rPr>
        <w:t>_</w:t>
      </w:r>
      <w:r>
        <w:rPr>
          <w:rFonts w:ascii="Courier New" w:hAnsi="Courier New" w:cs="Courier New"/>
          <w:lang w:val="en-US"/>
        </w:rPr>
        <w:t>data</w:t>
      </w:r>
    </w:p>
    <w:p w:rsidR="00642C9D" w:rsidRDefault="00642C9D" w:rsidP="00BD1FEE">
      <w:pPr>
        <w:tabs>
          <w:tab w:val="left" w:pos="709"/>
        </w:tabs>
        <w:jc w:val="both"/>
        <w:rPr>
          <w:rFonts w:cs="Times New Roman"/>
          <w:szCs w:val="28"/>
        </w:rPr>
      </w:pPr>
      <w:r w:rsidRPr="00C97144">
        <w:rPr>
          <w:rFonts w:cs="Times New Roman"/>
          <w:szCs w:val="28"/>
        </w:rPr>
        <w:tab/>
      </w:r>
      <w:r>
        <w:rPr>
          <w:rFonts w:cs="Times New Roman"/>
          <w:szCs w:val="28"/>
        </w:rPr>
        <w:t>Данная таблица предназначена для хранения информации о студентах</w:t>
      </w:r>
      <w:r w:rsidRPr="00010A50">
        <w:rPr>
          <w:rFonts w:cs="Times New Roman"/>
          <w:szCs w:val="28"/>
        </w:rPr>
        <w:t xml:space="preserve"> </w:t>
      </w:r>
      <w:r>
        <w:rPr>
          <w:rFonts w:cs="Times New Roman"/>
          <w:szCs w:val="28"/>
        </w:rPr>
        <w:t xml:space="preserve">определенного года выпуска, импортированных в систему с помощью загрузки файла формата </w:t>
      </w:r>
      <w:r>
        <w:rPr>
          <w:rFonts w:cs="Times New Roman"/>
          <w:szCs w:val="28"/>
          <w:lang w:val="en-US"/>
        </w:rPr>
        <w:t>csv</w:t>
      </w:r>
      <w:r>
        <w:rPr>
          <w:rFonts w:cs="Times New Roman"/>
          <w:szCs w:val="28"/>
        </w:rPr>
        <w:t>. Используется для дальнейшего поиска импортированных студентов в профессиональных социальных сетях.</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user</w:t>
      </w:r>
      <w:r w:rsidRPr="00010A50">
        <w:rPr>
          <w:rFonts w:ascii="Courier New" w:hAnsi="Courier New" w:cs="Courier New"/>
        </w:rPr>
        <w:t>_</w:t>
      </w:r>
      <w:r>
        <w:rPr>
          <w:rFonts w:ascii="Courier New" w:hAnsi="Courier New" w:cs="Courier New"/>
          <w:lang w:val="en-US"/>
        </w:rPr>
        <w:t>id</w:t>
      </w:r>
      <w:r w:rsidRPr="00093CE2">
        <w:t xml:space="preserve"> – </w:t>
      </w:r>
      <w:r>
        <w:t>внешний ключ, связь с главной таблицей пользователей;</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first</w:t>
      </w:r>
      <w:r w:rsidRPr="00010A50">
        <w:rPr>
          <w:rFonts w:ascii="Courier New" w:hAnsi="Courier New" w:cs="Courier New"/>
        </w:rPr>
        <w:t>_</w:t>
      </w:r>
      <w:r>
        <w:rPr>
          <w:rFonts w:ascii="Courier New" w:hAnsi="Courier New" w:cs="Courier New"/>
          <w:lang w:val="en-US"/>
        </w:rPr>
        <w:t>name</w:t>
      </w:r>
      <w:r w:rsidRPr="00093CE2">
        <w:t xml:space="preserve"> –</w:t>
      </w:r>
      <w:r>
        <w:rPr>
          <w:lang w:val="en-US"/>
        </w:rPr>
        <w:t xml:space="preserve"> </w:t>
      </w:r>
      <w:r>
        <w:t>имя студента;</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last</w:t>
      </w:r>
      <w:r w:rsidRPr="00010A50">
        <w:rPr>
          <w:rFonts w:ascii="Courier New" w:hAnsi="Courier New" w:cs="Courier New"/>
        </w:rPr>
        <w:t>_</w:t>
      </w:r>
      <w:r>
        <w:rPr>
          <w:rFonts w:ascii="Courier New" w:hAnsi="Courier New" w:cs="Courier New"/>
          <w:lang w:val="en-US"/>
        </w:rPr>
        <w:t>name</w:t>
      </w:r>
      <w:r w:rsidRPr="00093CE2">
        <w:t xml:space="preserve"> – </w:t>
      </w:r>
      <w:r>
        <w:t>фамилия студента;</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middle</w:t>
      </w:r>
      <w:r w:rsidRPr="00010A50">
        <w:rPr>
          <w:rFonts w:ascii="Courier New" w:hAnsi="Courier New" w:cs="Courier New"/>
        </w:rPr>
        <w:t>_</w:t>
      </w:r>
      <w:r>
        <w:rPr>
          <w:rFonts w:ascii="Courier New" w:hAnsi="Courier New" w:cs="Courier New"/>
          <w:lang w:val="en-US"/>
        </w:rPr>
        <w:t>name</w:t>
      </w:r>
      <w:r w:rsidRPr="00010A50">
        <w:rPr>
          <w:rFonts w:cs="Times New Roman"/>
        </w:rPr>
        <w:t xml:space="preserve"> –  отчество студента</w:t>
      </w:r>
      <w:r>
        <w:t>;</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encoded</w:t>
      </w:r>
      <w:r w:rsidRPr="00010A50">
        <w:rPr>
          <w:rFonts w:ascii="Courier New" w:hAnsi="Courier New" w:cs="Courier New"/>
        </w:rPr>
        <w:t>_</w:t>
      </w:r>
      <w:r>
        <w:rPr>
          <w:rFonts w:ascii="Courier New" w:hAnsi="Courier New" w:cs="Courier New"/>
          <w:lang w:val="en-US"/>
        </w:rPr>
        <w:t>name</w:t>
      </w:r>
      <w:r w:rsidRPr="00093CE2">
        <w:t xml:space="preserve"> –</w:t>
      </w:r>
      <w:r w:rsidRPr="00010A50">
        <w:t xml:space="preserve"> </w:t>
      </w:r>
      <w:r>
        <w:t>транслитерированное полное имя;</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graduated</w:t>
      </w:r>
      <w:r w:rsidRPr="00010A50">
        <w:rPr>
          <w:rFonts w:ascii="Courier New" w:hAnsi="Courier New" w:cs="Courier New"/>
        </w:rPr>
        <w:t>_</w:t>
      </w:r>
      <w:r>
        <w:rPr>
          <w:rFonts w:ascii="Courier New" w:hAnsi="Courier New" w:cs="Courier New"/>
          <w:lang w:val="en-US"/>
        </w:rPr>
        <w:t>at</w:t>
      </w:r>
      <w:r w:rsidRPr="00093CE2">
        <w:t xml:space="preserve"> –</w:t>
      </w:r>
      <w:r w:rsidRPr="00010A50">
        <w:t xml:space="preserve"> </w:t>
      </w:r>
      <w:r>
        <w:t>дата выпуска в формате даты.</w:t>
      </w:r>
    </w:p>
    <w:p w:rsidR="00642C9D" w:rsidRPr="00010A50" w:rsidRDefault="00642C9D" w:rsidP="00BD1FEE">
      <w:pPr>
        <w:pStyle w:val="a8"/>
        <w:tabs>
          <w:tab w:val="left" w:pos="567"/>
        </w:tabs>
        <w:ind w:left="0"/>
        <w:rPr>
          <w:rFonts w:cs="Times New Roman"/>
          <w:szCs w:val="28"/>
        </w:rPr>
      </w:pPr>
      <w:r>
        <w:t xml:space="preserve">Содержит индекс по полю </w:t>
      </w:r>
      <w:r>
        <w:rPr>
          <w:rFonts w:ascii="Courier New" w:hAnsi="Courier New" w:cs="Courier New"/>
          <w:lang w:val="en-US"/>
        </w:rPr>
        <w:t>graduated</w:t>
      </w:r>
      <w:r w:rsidRPr="00010A50">
        <w:rPr>
          <w:rFonts w:ascii="Courier New" w:hAnsi="Courier New" w:cs="Courier New"/>
        </w:rPr>
        <w:t>_</w:t>
      </w:r>
      <w:r>
        <w:rPr>
          <w:rFonts w:ascii="Courier New" w:hAnsi="Courier New" w:cs="Courier New"/>
          <w:lang w:val="en-US"/>
        </w:rPr>
        <w:t>at</w:t>
      </w:r>
      <w:r w:rsidRPr="00010A50">
        <w:t xml:space="preserve"> </w:t>
      </w:r>
      <w:r>
        <w:t>для ускорения поиска студентов по году выпуска, что является часто встречаемой задачей при анализе данных.</w:t>
      </w:r>
    </w:p>
    <w:p w:rsidR="00642C9D" w:rsidRPr="00010A50" w:rsidRDefault="00642C9D" w:rsidP="00BD1FEE">
      <w:pPr>
        <w:tabs>
          <w:tab w:val="left" w:pos="709"/>
        </w:tabs>
        <w:jc w:val="both"/>
        <w:rPr>
          <w:rFonts w:cs="Times New Roman"/>
          <w:szCs w:val="28"/>
        </w:rPr>
      </w:pPr>
    </w:p>
    <w:p w:rsidR="00642C9D" w:rsidRPr="00010A50" w:rsidRDefault="00642C9D" w:rsidP="00BD1FEE">
      <w:pPr>
        <w:ind w:firstLine="708"/>
        <w:jc w:val="both"/>
        <w:rPr>
          <w:rFonts w:ascii="Courier New" w:hAnsi="Courier New" w:cs="Courier New"/>
        </w:rPr>
      </w:pPr>
      <w:r>
        <w:rPr>
          <w:rFonts w:cs="Times New Roman"/>
          <w:b/>
        </w:rPr>
        <w:t>3.2.3</w:t>
      </w:r>
      <w:r>
        <w:rPr>
          <w:rFonts w:cs="Times New Roman"/>
        </w:rPr>
        <w:t xml:space="preserve"> Таблица </w:t>
      </w:r>
      <w:r>
        <w:rPr>
          <w:rFonts w:ascii="Courier New" w:hAnsi="Courier New" w:cs="Courier New"/>
          <w:lang w:val="en-US"/>
        </w:rPr>
        <w:t>facebook</w:t>
      </w:r>
      <w:r w:rsidRPr="00010A50">
        <w:rPr>
          <w:rFonts w:ascii="Courier New" w:hAnsi="Courier New" w:cs="Courier New"/>
        </w:rPr>
        <w:t>_</w:t>
      </w:r>
      <w:r>
        <w:rPr>
          <w:rFonts w:ascii="Courier New" w:hAnsi="Courier New" w:cs="Courier New"/>
          <w:lang w:val="en-US"/>
        </w:rPr>
        <w:t>data</w:t>
      </w:r>
    </w:p>
    <w:p w:rsidR="00642C9D" w:rsidRDefault="00642C9D" w:rsidP="00BD1FEE">
      <w:pPr>
        <w:tabs>
          <w:tab w:val="left" w:pos="709"/>
        </w:tabs>
        <w:jc w:val="both"/>
        <w:rPr>
          <w:rFonts w:cs="Times New Roman"/>
          <w:szCs w:val="28"/>
        </w:rPr>
      </w:pPr>
      <w:r w:rsidRPr="00472AD4">
        <w:rPr>
          <w:rFonts w:cs="Times New Roman"/>
          <w:szCs w:val="28"/>
        </w:rPr>
        <w:tab/>
      </w:r>
      <w:r>
        <w:rPr>
          <w:rFonts w:cs="Times New Roman"/>
          <w:szCs w:val="28"/>
        </w:rPr>
        <w:t>Данная таблица</w:t>
      </w:r>
      <w:r w:rsidRPr="00E608EB">
        <w:rPr>
          <w:rFonts w:cs="Times New Roman"/>
          <w:szCs w:val="28"/>
        </w:rPr>
        <w:t xml:space="preserve"> </w:t>
      </w:r>
      <w:r>
        <w:rPr>
          <w:rFonts w:cs="Times New Roman"/>
          <w:szCs w:val="28"/>
        </w:rPr>
        <w:t xml:space="preserve">служит для хранения данных, импортированных из социальной сети </w:t>
      </w:r>
      <w:r>
        <w:rPr>
          <w:rFonts w:cs="Times New Roman"/>
          <w:szCs w:val="28"/>
          <w:lang w:val="en-US"/>
        </w:rPr>
        <w:t>Facebook</w:t>
      </w:r>
      <w:r>
        <w:rPr>
          <w:rFonts w:cs="Times New Roman"/>
          <w:szCs w:val="28"/>
        </w:rPr>
        <w:t>.</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user</w:t>
      </w:r>
      <w:r w:rsidRPr="00010A50">
        <w:rPr>
          <w:rFonts w:ascii="Courier New" w:hAnsi="Courier New" w:cs="Courier New"/>
        </w:rPr>
        <w:t>_</w:t>
      </w:r>
      <w:r>
        <w:rPr>
          <w:rFonts w:ascii="Courier New" w:hAnsi="Courier New" w:cs="Courier New"/>
          <w:lang w:val="en-US"/>
        </w:rPr>
        <w:t>id</w:t>
      </w:r>
      <w:r w:rsidRPr="00093CE2">
        <w:t xml:space="preserve"> – </w:t>
      </w:r>
      <w:r>
        <w:t>внешний ключ, связь с главной таблицей пользователей;</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original</w:t>
      </w:r>
      <w:r w:rsidRPr="00010A50">
        <w:rPr>
          <w:rFonts w:ascii="Courier New" w:hAnsi="Courier New" w:cs="Courier New"/>
        </w:rPr>
        <w:t>_</w:t>
      </w:r>
      <w:r>
        <w:rPr>
          <w:rFonts w:ascii="Courier New" w:hAnsi="Courier New" w:cs="Courier New"/>
          <w:lang w:val="en-US"/>
        </w:rPr>
        <w:t>name</w:t>
      </w:r>
      <w:r w:rsidRPr="00093CE2">
        <w:t xml:space="preserve"> –</w:t>
      </w:r>
      <w:r w:rsidRPr="00E608EB">
        <w:t xml:space="preserve"> </w:t>
      </w:r>
      <w:r>
        <w:t>имя пользователя, указанное на странице в социальной сети;</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encoded</w:t>
      </w:r>
      <w:r w:rsidRPr="00010A50">
        <w:rPr>
          <w:rFonts w:ascii="Courier New" w:hAnsi="Courier New" w:cs="Courier New"/>
        </w:rPr>
        <w:t>_</w:t>
      </w:r>
      <w:r>
        <w:rPr>
          <w:rFonts w:ascii="Courier New" w:hAnsi="Courier New" w:cs="Courier New"/>
          <w:lang w:val="en-US"/>
        </w:rPr>
        <w:t>name</w:t>
      </w:r>
      <w:r w:rsidRPr="00093CE2">
        <w:t xml:space="preserve"> –</w:t>
      </w:r>
      <w:r w:rsidRPr="00010A50">
        <w:t xml:space="preserve"> </w:t>
      </w:r>
      <w:r>
        <w:t>транслитерированное имя;</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facebook</w:t>
      </w:r>
      <w:r w:rsidRPr="00E608EB">
        <w:rPr>
          <w:rFonts w:ascii="Courier New" w:hAnsi="Courier New" w:cs="Courier New"/>
        </w:rPr>
        <w:t>_</w:t>
      </w:r>
      <w:r>
        <w:rPr>
          <w:rFonts w:ascii="Courier New" w:hAnsi="Courier New" w:cs="Courier New"/>
          <w:lang w:val="en-US"/>
        </w:rPr>
        <w:t>id</w:t>
      </w:r>
      <w:r w:rsidRPr="00093CE2">
        <w:t xml:space="preserve"> –</w:t>
      </w:r>
      <w:r w:rsidRPr="00010A50">
        <w:t xml:space="preserve"> </w:t>
      </w:r>
      <w:r>
        <w:t xml:space="preserve">идентификатор профиля в сети </w:t>
      </w:r>
      <w:r>
        <w:rPr>
          <w:lang w:val="en-US"/>
        </w:rPr>
        <w:t>Facebook</w:t>
      </w:r>
      <w:r>
        <w:t>;</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address</w:t>
      </w:r>
      <w:r w:rsidRPr="00E608EB">
        <w:rPr>
          <w:rFonts w:ascii="Courier New" w:hAnsi="Courier New" w:cs="Courier New"/>
        </w:rPr>
        <w:t>_</w:t>
      </w:r>
      <w:r>
        <w:rPr>
          <w:rFonts w:ascii="Courier New" w:hAnsi="Courier New" w:cs="Courier New"/>
          <w:lang w:val="en-US"/>
        </w:rPr>
        <w:t>geocoded</w:t>
      </w:r>
      <w:r w:rsidRPr="00093CE2">
        <w:t xml:space="preserve"> –</w:t>
      </w:r>
      <w:r w:rsidRPr="00010A50">
        <w:t xml:space="preserve"> </w:t>
      </w:r>
      <w:r>
        <w:t>признак выполнения обработки адреса, полученного со страницы пользователя, обязательное поле.</w:t>
      </w:r>
    </w:p>
    <w:p w:rsidR="00642C9D" w:rsidRDefault="00642C9D" w:rsidP="00BD1FEE">
      <w:pPr>
        <w:pStyle w:val="a8"/>
        <w:tabs>
          <w:tab w:val="left" w:pos="993"/>
        </w:tabs>
        <w:ind w:left="709" w:firstLine="0"/>
      </w:pPr>
    </w:p>
    <w:p w:rsidR="00642C9D" w:rsidRPr="00010A50" w:rsidRDefault="00642C9D" w:rsidP="00BD1FEE">
      <w:pPr>
        <w:ind w:firstLine="708"/>
        <w:jc w:val="both"/>
        <w:rPr>
          <w:rFonts w:ascii="Courier New" w:hAnsi="Courier New" w:cs="Courier New"/>
        </w:rPr>
      </w:pPr>
      <w:r>
        <w:rPr>
          <w:rFonts w:cs="Times New Roman"/>
          <w:b/>
        </w:rPr>
        <w:t>3.2.4</w:t>
      </w:r>
      <w:r>
        <w:rPr>
          <w:rFonts w:cs="Times New Roman"/>
        </w:rPr>
        <w:t xml:space="preserve"> Таблица </w:t>
      </w:r>
      <w:r>
        <w:rPr>
          <w:rFonts w:ascii="Courier New" w:hAnsi="Courier New" w:cs="Courier New"/>
          <w:lang w:val="en-US"/>
        </w:rPr>
        <w:t>github</w:t>
      </w:r>
      <w:r w:rsidRPr="00010A50">
        <w:rPr>
          <w:rFonts w:ascii="Courier New" w:hAnsi="Courier New" w:cs="Courier New"/>
        </w:rPr>
        <w:t>_</w:t>
      </w:r>
      <w:r>
        <w:rPr>
          <w:rFonts w:ascii="Courier New" w:hAnsi="Courier New" w:cs="Courier New"/>
          <w:lang w:val="en-US"/>
        </w:rPr>
        <w:t>data</w:t>
      </w:r>
    </w:p>
    <w:p w:rsidR="00642C9D" w:rsidRPr="00E608EB" w:rsidRDefault="00642C9D" w:rsidP="00BD1FEE">
      <w:pPr>
        <w:tabs>
          <w:tab w:val="left" w:pos="709"/>
        </w:tabs>
        <w:jc w:val="both"/>
        <w:rPr>
          <w:rFonts w:cs="Times New Roman"/>
          <w:szCs w:val="28"/>
        </w:rPr>
      </w:pPr>
      <w:r w:rsidRPr="00E608EB">
        <w:rPr>
          <w:rFonts w:cs="Times New Roman"/>
          <w:szCs w:val="28"/>
        </w:rPr>
        <w:tab/>
      </w:r>
      <w:r>
        <w:rPr>
          <w:rFonts w:cs="Times New Roman"/>
          <w:szCs w:val="28"/>
        </w:rPr>
        <w:t>Данная таблица</w:t>
      </w:r>
      <w:r w:rsidRPr="00E608EB">
        <w:rPr>
          <w:rFonts w:cs="Times New Roman"/>
          <w:szCs w:val="28"/>
        </w:rPr>
        <w:t xml:space="preserve"> </w:t>
      </w:r>
      <w:r>
        <w:rPr>
          <w:rFonts w:cs="Times New Roman"/>
          <w:szCs w:val="28"/>
        </w:rPr>
        <w:t xml:space="preserve">служит для хранения данных, импортированных из сервиса совместной работы </w:t>
      </w:r>
      <w:r>
        <w:rPr>
          <w:rFonts w:cs="Times New Roman"/>
          <w:szCs w:val="28"/>
          <w:lang w:val="en-US"/>
        </w:rPr>
        <w:t>Github</w:t>
      </w:r>
      <w:r>
        <w:rPr>
          <w:rFonts w:cs="Times New Roman"/>
          <w:szCs w:val="28"/>
        </w:rPr>
        <w:t>.</w:t>
      </w:r>
      <w:r w:rsidRPr="00E608EB">
        <w:rPr>
          <w:rFonts w:cs="Times New Roman"/>
          <w:szCs w:val="28"/>
        </w:rPr>
        <w:t xml:space="preserve"> </w:t>
      </w:r>
      <w:r>
        <w:rPr>
          <w:rFonts w:cs="Times New Roman"/>
          <w:szCs w:val="28"/>
        </w:rPr>
        <w:t xml:space="preserve">Является одним из основных </w:t>
      </w:r>
      <w:proofErr w:type="gramStart"/>
      <w:r>
        <w:rPr>
          <w:rFonts w:cs="Times New Roman"/>
          <w:szCs w:val="28"/>
        </w:rPr>
        <w:t>источников</w:t>
      </w:r>
      <w:proofErr w:type="gramEnd"/>
      <w:r>
        <w:rPr>
          <w:rFonts w:cs="Times New Roman"/>
          <w:szCs w:val="28"/>
        </w:rPr>
        <w:t xml:space="preserve"> </w:t>
      </w:r>
      <w:r>
        <w:rPr>
          <w:rFonts w:cs="Times New Roman"/>
          <w:szCs w:val="28"/>
        </w:rPr>
        <w:lastRenderedPageBreak/>
        <w:t>данных для анализа, так как содержит значительное количество информации о профессиональной деятельности пользователя.</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user</w:t>
      </w:r>
      <w:r w:rsidRPr="00010A50">
        <w:rPr>
          <w:rFonts w:ascii="Courier New" w:hAnsi="Courier New" w:cs="Courier New"/>
        </w:rPr>
        <w:t>_</w:t>
      </w:r>
      <w:r>
        <w:rPr>
          <w:rFonts w:ascii="Courier New" w:hAnsi="Courier New" w:cs="Courier New"/>
          <w:lang w:val="en-US"/>
        </w:rPr>
        <w:t>id</w:t>
      </w:r>
      <w:r w:rsidRPr="00093CE2">
        <w:t xml:space="preserve"> – </w:t>
      </w:r>
      <w:r>
        <w:t>внешний ключ, связь с главной таблицей пользователей;</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login</w:t>
      </w:r>
      <w:r w:rsidRPr="00093CE2">
        <w:t xml:space="preserve"> –</w:t>
      </w:r>
      <w:r w:rsidRPr="00E608EB">
        <w:t xml:space="preserve"> </w:t>
      </w:r>
      <w:r>
        <w:t xml:space="preserve">идентификатор пользователя на </w:t>
      </w:r>
      <w:r>
        <w:rPr>
          <w:lang w:val="en-US"/>
        </w:rPr>
        <w:t>Github</w:t>
      </w:r>
      <w:r>
        <w:t>;</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name</w:t>
      </w:r>
      <w:r w:rsidRPr="00093CE2">
        <w:t xml:space="preserve"> –</w:t>
      </w:r>
      <w:r w:rsidRPr="00010A50">
        <w:t xml:space="preserve"> </w:t>
      </w:r>
      <w:r>
        <w:t>имя, указанное пользователем в профиле;</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email</w:t>
      </w:r>
      <w:r w:rsidRPr="00093CE2">
        <w:t xml:space="preserve"> –</w:t>
      </w:r>
      <w:r w:rsidRPr="00010A50">
        <w:t xml:space="preserve"> </w:t>
      </w:r>
      <w:r>
        <w:t>адрес электронной почты, пригодный для рассылки спама;</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num</w:t>
      </w:r>
      <w:r w:rsidRPr="00E608EB">
        <w:rPr>
          <w:rFonts w:ascii="Courier New" w:hAnsi="Courier New" w:cs="Courier New"/>
        </w:rPr>
        <w:t>_</w:t>
      </w:r>
      <w:r>
        <w:rPr>
          <w:rFonts w:ascii="Courier New" w:hAnsi="Courier New" w:cs="Courier New"/>
          <w:lang w:val="en-US"/>
        </w:rPr>
        <w:t>repos</w:t>
      </w:r>
      <w:r w:rsidRPr="00093CE2">
        <w:t xml:space="preserve"> –</w:t>
      </w:r>
      <w:r w:rsidRPr="00010A50">
        <w:t xml:space="preserve"> </w:t>
      </w:r>
      <w:r>
        <w:t>число репозиториев, принадлежащих пользователю (включая приватные);</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num</w:t>
      </w:r>
      <w:r w:rsidRPr="00E608EB">
        <w:rPr>
          <w:rFonts w:ascii="Courier New" w:hAnsi="Courier New" w:cs="Courier New"/>
        </w:rPr>
        <w:t>_</w:t>
      </w:r>
      <w:r>
        <w:rPr>
          <w:rFonts w:ascii="Courier New" w:hAnsi="Courier New" w:cs="Courier New"/>
          <w:lang w:val="en-US"/>
        </w:rPr>
        <w:t>gists</w:t>
      </w:r>
      <w:r w:rsidRPr="00093CE2">
        <w:t xml:space="preserve"> –</w:t>
      </w:r>
      <w:r w:rsidRPr="00010A50">
        <w:t xml:space="preserve"> </w:t>
      </w:r>
      <w:r>
        <w:t xml:space="preserve">число файлов, сохраненных в специальном сервисе </w:t>
      </w:r>
      <w:r>
        <w:rPr>
          <w:lang w:val="en-US"/>
        </w:rPr>
        <w:t>Github</w:t>
      </w:r>
      <w:r w:rsidRPr="00E608EB">
        <w:t xml:space="preserve"> </w:t>
      </w:r>
      <w:r>
        <w:rPr>
          <w:lang w:val="en-US"/>
        </w:rPr>
        <w:t>Gists</w:t>
      </w:r>
      <w:r w:rsidRPr="00E608EB">
        <w:t xml:space="preserve"> </w:t>
      </w:r>
      <w:r>
        <w:t>для хранения отдельных файлов, не входящих в проект;</w:t>
      </w:r>
    </w:p>
    <w:p w:rsidR="00642C9D" w:rsidRPr="004D30C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num</w:t>
      </w:r>
      <w:r w:rsidRPr="004D30C4">
        <w:rPr>
          <w:rFonts w:ascii="Courier New" w:hAnsi="Courier New" w:cs="Courier New"/>
        </w:rPr>
        <w:t>_</w:t>
      </w:r>
      <w:r>
        <w:rPr>
          <w:rFonts w:ascii="Courier New" w:hAnsi="Courier New" w:cs="Courier New"/>
          <w:lang w:val="en-US"/>
        </w:rPr>
        <w:t>followers</w:t>
      </w:r>
      <w:r w:rsidRPr="00093CE2">
        <w:t xml:space="preserve"> –</w:t>
      </w:r>
      <w:r w:rsidRPr="00010A50">
        <w:t xml:space="preserve"> </w:t>
      </w:r>
      <w:r>
        <w:t>число пользователей, подписанных на обновления данного профиля;</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num</w:t>
      </w:r>
      <w:r w:rsidRPr="004D30C4">
        <w:rPr>
          <w:rFonts w:ascii="Courier New" w:hAnsi="Courier New" w:cs="Courier New"/>
        </w:rPr>
        <w:t>_</w:t>
      </w:r>
      <w:r>
        <w:rPr>
          <w:rFonts w:ascii="Courier New" w:hAnsi="Courier New" w:cs="Courier New"/>
          <w:lang w:val="en-US"/>
        </w:rPr>
        <w:t>following</w:t>
      </w:r>
      <w:r w:rsidRPr="00093CE2">
        <w:t xml:space="preserve"> –</w:t>
      </w:r>
      <w:r w:rsidRPr="00010A50">
        <w:t xml:space="preserve"> </w:t>
      </w:r>
      <w:r>
        <w:t>число подписок на обновления профилей других пользователей;</w:t>
      </w:r>
    </w:p>
    <w:p w:rsidR="00642C9D" w:rsidRPr="004D30C4"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blog</w:t>
      </w:r>
      <w:proofErr w:type="gramEnd"/>
      <w:r w:rsidRPr="00093CE2">
        <w:t xml:space="preserve"> –</w:t>
      </w:r>
      <w:r w:rsidRPr="00010A50">
        <w:t xml:space="preserve"> </w:t>
      </w:r>
      <w:r>
        <w:t>адрес блога пользователя.</w:t>
      </w:r>
    </w:p>
    <w:p w:rsidR="00642C9D" w:rsidRDefault="00642C9D" w:rsidP="00BD1FEE">
      <w:pPr>
        <w:pStyle w:val="a8"/>
        <w:tabs>
          <w:tab w:val="left" w:pos="993"/>
        </w:tabs>
        <w:ind w:left="709" w:firstLine="0"/>
        <w:rPr>
          <w:rFonts w:cs="Times New Roman"/>
          <w:szCs w:val="28"/>
        </w:rPr>
      </w:pPr>
    </w:p>
    <w:p w:rsidR="00642C9D" w:rsidRPr="004D30C4" w:rsidRDefault="00642C9D" w:rsidP="00BD1FEE">
      <w:pPr>
        <w:ind w:firstLine="708"/>
        <w:jc w:val="both"/>
        <w:rPr>
          <w:rFonts w:ascii="Courier New" w:hAnsi="Courier New" w:cs="Courier New"/>
        </w:rPr>
      </w:pPr>
      <w:r>
        <w:rPr>
          <w:rFonts w:cs="Times New Roman"/>
          <w:b/>
        </w:rPr>
        <w:t>3.2.5</w:t>
      </w:r>
      <w:r>
        <w:rPr>
          <w:rFonts w:cs="Times New Roman"/>
        </w:rPr>
        <w:t xml:space="preserve"> Таблица </w:t>
      </w:r>
      <w:r>
        <w:rPr>
          <w:rFonts w:ascii="Courier New" w:hAnsi="Courier New" w:cs="Courier New"/>
          <w:lang w:val="en-US"/>
        </w:rPr>
        <w:t>linkedin</w:t>
      </w:r>
      <w:r w:rsidRPr="004D30C4">
        <w:rPr>
          <w:rFonts w:ascii="Courier New" w:hAnsi="Courier New" w:cs="Courier New"/>
        </w:rPr>
        <w:t>_</w:t>
      </w:r>
      <w:r>
        <w:rPr>
          <w:rFonts w:ascii="Courier New" w:hAnsi="Courier New" w:cs="Courier New"/>
          <w:lang w:val="en-US"/>
        </w:rPr>
        <w:t>data</w:t>
      </w:r>
    </w:p>
    <w:p w:rsidR="00642C9D" w:rsidRDefault="00642C9D" w:rsidP="00BD1FEE">
      <w:pPr>
        <w:tabs>
          <w:tab w:val="left" w:pos="709"/>
        </w:tabs>
        <w:jc w:val="both"/>
        <w:rPr>
          <w:rFonts w:cs="Times New Roman"/>
          <w:szCs w:val="28"/>
        </w:rPr>
      </w:pPr>
      <w:r w:rsidRPr="004D30C4">
        <w:rPr>
          <w:rFonts w:cs="Times New Roman"/>
          <w:szCs w:val="28"/>
        </w:rPr>
        <w:tab/>
      </w:r>
      <w:r>
        <w:rPr>
          <w:rFonts w:cs="Times New Roman"/>
          <w:szCs w:val="28"/>
        </w:rPr>
        <w:t>Данная таблица</w:t>
      </w:r>
      <w:r w:rsidRPr="00E608EB">
        <w:rPr>
          <w:rFonts w:cs="Times New Roman"/>
          <w:szCs w:val="28"/>
        </w:rPr>
        <w:t xml:space="preserve"> </w:t>
      </w:r>
      <w:r>
        <w:rPr>
          <w:rFonts w:cs="Times New Roman"/>
          <w:szCs w:val="28"/>
        </w:rPr>
        <w:t xml:space="preserve">служит для хранения данных о пользователе, импортированном из профессиональной социальной сети </w:t>
      </w:r>
      <w:r>
        <w:rPr>
          <w:rFonts w:cs="Times New Roman"/>
          <w:szCs w:val="28"/>
          <w:lang w:val="en-US"/>
        </w:rPr>
        <w:t>LinkedIn</w:t>
      </w:r>
      <w:r>
        <w:rPr>
          <w:rFonts w:cs="Times New Roman"/>
          <w:szCs w:val="28"/>
        </w:rPr>
        <w:t>.</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user</w:t>
      </w:r>
      <w:r w:rsidRPr="00010A50">
        <w:rPr>
          <w:rFonts w:ascii="Courier New" w:hAnsi="Courier New" w:cs="Courier New"/>
        </w:rPr>
        <w:t>_</w:t>
      </w:r>
      <w:r>
        <w:rPr>
          <w:rFonts w:ascii="Courier New" w:hAnsi="Courier New" w:cs="Courier New"/>
          <w:lang w:val="en-US"/>
        </w:rPr>
        <w:t>id</w:t>
      </w:r>
      <w:r w:rsidRPr="00093CE2">
        <w:t xml:space="preserve"> – </w:t>
      </w:r>
      <w:r>
        <w:t>внешний ключ, связь с главной таблицей пользователей;</w:t>
      </w:r>
    </w:p>
    <w:p w:rsidR="00642C9D" w:rsidRPr="004D30C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profile</w:t>
      </w:r>
      <w:r w:rsidRPr="004D30C4">
        <w:rPr>
          <w:rFonts w:ascii="Courier New" w:hAnsi="Courier New" w:cs="Courier New"/>
        </w:rPr>
        <w:t>_</w:t>
      </w:r>
      <w:r>
        <w:rPr>
          <w:rFonts w:ascii="Courier New" w:hAnsi="Courier New" w:cs="Courier New"/>
          <w:lang w:val="en-US"/>
        </w:rPr>
        <w:t>id</w:t>
      </w:r>
      <w:r w:rsidRPr="00093CE2">
        <w:t xml:space="preserve"> –</w:t>
      </w:r>
      <w:r w:rsidRPr="00E608EB">
        <w:t xml:space="preserve"> </w:t>
      </w:r>
      <w:r>
        <w:t xml:space="preserve">идентификатор пользователя в социальной сети </w:t>
      </w:r>
      <w:r>
        <w:rPr>
          <w:lang w:val="en-US"/>
        </w:rPr>
        <w:t>LinkedIn</w:t>
      </w:r>
      <w:r w:rsidRPr="004D30C4">
        <w:t xml:space="preserve">, </w:t>
      </w:r>
      <w:r>
        <w:t>является также ссылкой на его публично доступный профиль;</w:t>
      </w:r>
    </w:p>
    <w:p w:rsidR="00642C9D" w:rsidRPr="00010A50"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first</w:t>
      </w:r>
      <w:r w:rsidRPr="00010A50">
        <w:rPr>
          <w:rFonts w:ascii="Courier New" w:hAnsi="Courier New" w:cs="Courier New"/>
        </w:rPr>
        <w:t>_</w:t>
      </w:r>
      <w:r>
        <w:rPr>
          <w:rFonts w:ascii="Courier New" w:hAnsi="Courier New" w:cs="Courier New"/>
          <w:lang w:val="en-US"/>
        </w:rPr>
        <w:t>name</w:t>
      </w:r>
      <w:r w:rsidRPr="00093CE2">
        <w:t xml:space="preserve"> –</w:t>
      </w:r>
      <w:r>
        <w:rPr>
          <w:lang w:val="en-US"/>
        </w:rPr>
        <w:t xml:space="preserve"> </w:t>
      </w:r>
      <w:r>
        <w:t>имя пользователя;</w:t>
      </w:r>
    </w:p>
    <w:p w:rsidR="00642C9D" w:rsidRPr="004D30C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last</w:t>
      </w:r>
      <w:r w:rsidRPr="00010A50">
        <w:rPr>
          <w:rFonts w:ascii="Courier New" w:hAnsi="Courier New" w:cs="Courier New"/>
        </w:rPr>
        <w:t>_</w:t>
      </w:r>
      <w:r>
        <w:rPr>
          <w:rFonts w:ascii="Courier New" w:hAnsi="Courier New" w:cs="Courier New"/>
          <w:lang w:val="en-US"/>
        </w:rPr>
        <w:t>name</w:t>
      </w:r>
      <w:r w:rsidRPr="00093CE2">
        <w:t xml:space="preserve"> – </w:t>
      </w:r>
      <w:r>
        <w:t>фамилия пользователя;</w:t>
      </w:r>
    </w:p>
    <w:p w:rsidR="00642C9D" w:rsidRPr="00E608E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encoded</w:t>
      </w:r>
      <w:r w:rsidRPr="00010A50">
        <w:rPr>
          <w:rFonts w:ascii="Courier New" w:hAnsi="Courier New" w:cs="Courier New"/>
        </w:rPr>
        <w:t>_</w:t>
      </w:r>
      <w:r>
        <w:rPr>
          <w:rFonts w:ascii="Courier New" w:hAnsi="Courier New" w:cs="Courier New"/>
          <w:lang w:val="en-US"/>
        </w:rPr>
        <w:t>name</w:t>
      </w:r>
      <w:r w:rsidRPr="00093CE2">
        <w:t xml:space="preserve"> –</w:t>
      </w:r>
      <w:r w:rsidRPr="00010A50">
        <w:t xml:space="preserve"> </w:t>
      </w:r>
      <w:r>
        <w:t>транслитерированное полное имя;</w:t>
      </w:r>
    </w:p>
    <w:p w:rsidR="00642C9D" w:rsidRPr="004D30C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title</w:t>
      </w:r>
      <w:r w:rsidRPr="00093CE2">
        <w:t xml:space="preserve"> –</w:t>
      </w:r>
      <w:r w:rsidRPr="00010A50">
        <w:t xml:space="preserve"> </w:t>
      </w:r>
      <w:r>
        <w:t xml:space="preserve">текущий статус пользователя, для </w:t>
      </w:r>
      <w:r>
        <w:rPr>
          <w:lang w:val="en-US"/>
        </w:rPr>
        <w:t>LinkedIn</w:t>
      </w:r>
      <w:r w:rsidRPr="004D30C4">
        <w:t xml:space="preserve"> </w:t>
      </w:r>
      <w:r>
        <w:t>обычно состоит из названия текущей позиции и компании-работодателя;</w:t>
      </w:r>
    </w:p>
    <w:p w:rsidR="00642C9D" w:rsidRPr="004D30C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connections</w:t>
      </w:r>
      <w:r w:rsidRPr="00093CE2">
        <w:t xml:space="preserve"> – </w:t>
      </w:r>
      <w:r>
        <w:t>число профессиональных контактов пользователя;</w:t>
      </w:r>
    </w:p>
    <w:p w:rsidR="00642C9D" w:rsidRPr="004D30C4"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country</w:t>
      </w:r>
      <w:proofErr w:type="gramEnd"/>
      <w:r w:rsidRPr="00093CE2">
        <w:t xml:space="preserve"> – </w:t>
      </w:r>
      <w:r>
        <w:t>страна проживания в настоящее время.</w:t>
      </w:r>
    </w:p>
    <w:p w:rsidR="00642C9D" w:rsidRPr="004D30C4" w:rsidRDefault="00642C9D" w:rsidP="00BD1FEE">
      <w:pPr>
        <w:pStyle w:val="a8"/>
        <w:tabs>
          <w:tab w:val="left" w:pos="567"/>
        </w:tabs>
        <w:ind w:left="0"/>
        <w:rPr>
          <w:rFonts w:cs="Times New Roman"/>
          <w:szCs w:val="28"/>
        </w:rPr>
      </w:pPr>
      <w:r>
        <w:t xml:space="preserve">Поле </w:t>
      </w:r>
      <w:r>
        <w:rPr>
          <w:rFonts w:ascii="Courier New" w:hAnsi="Courier New" w:cs="Courier New"/>
          <w:lang w:val="en-US"/>
        </w:rPr>
        <w:t>country</w:t>
      </w:r>
      <w:r w:rsidRPr="004D30C4">
        <w:t xml:space="preserve"> </w:t>
      </w:r>
      <w:r>
        <w:t xml:space="preserve">в дальнейшем используется для создания адреса. Следует, однако, заметить, что пользователи в </w:t>
      </w:r>
      <w:r>
        <w:rPr>
          <w:lang w:val="en-US"/>
        </w:rPr>
        <w:t>LinkedIn</w:t>
      </w:r>
      <w:r w:rsidRPr="004D30C4">
        <w:t xml:space="preserve"> </w:t>
      </w:r>
      <w:r>
        <w:t>редко предоставляют данные о стране проживания, поле используется лишь эпизодически.</w:t>
      </w:r>
    </w:p>
    <w:p w:rsidR="00642C9D" w:rsidRDefault="00642C9D" w:rsidP="00BD1FEE">
      <w:pPr>
        <w:pStyle w:val="a8"/>
        <w:tabs>
          <w:tab w:val="left" w:pos="993"/>
        </w:tabs>
        <w:ind w:left="709" w:firstLine="0"/>
        <w:rPr>
          <w:rFonts w:cs="Times New Roman"/>
          <w:szCs w:val="28"/>
        </w:rPr>
      </w:pPr>
    </w:p>
    <w:p w:rsidR="00642C9D" w:rsidRPr="004D30C4" w:rsidRDefault="00642C9D" w:rsidP="00BD1FEE">
      <w:pPr>
        <w:ind w:firstLine="708"/>
        <w:jc w:val="both"/>
        <w:rPr>
          <w:rFonts w:ascii="Courier New" w:hAnsi="Courier New" w:cs="Courier New"/>
        </w:rPr>
      </w:pPr>
      <w:r>
        <w:rPr>
          <w:rFonts w:cs="Times New Roman"/>
          <w:b/>
        </w:rPr>
        <w:t>3.2.</w:t>
      </w:r>
      <w:r w:rsidRPr="001A2BE2">
        <w:rPr>
          <w:rFonts w:cs="Times New Roman"/>
          <w:b/>
        </w:rPr>
        <w:t>6</w:t>
      </w:r>
      <w:r>
        <w:rPr>
          <w:rFonts w:cs="Times New Roman"/>
        </w:rPr>
        <w:t xml:space="preserve"> Таблица </w:t>
      </w:r>
      <w:r>
        <w:rPr>
          <w:rFonts w:ascii="Courier New" w:hAnsi="Courier New" w:cs="Courier New"/>
          <w:lang w:val="en-US"/>
        </w:rPr>
        <w:t>skills</w:t>
      </w:r>
    </w:p>
    <w:p w:rsidR="00642C9D" w:rsidRDefault="00642C9D" w:rsidP="00BD1FEE">
      <w:pPr>
        <w:tabs>
          <w:tab w:val="left" w:pos="709"/>
        </w:tabs>
        <w:jc w:val="both"/>
        <w:rPr>
          <w:rFonts w:cs="Times New Roman"/>
          <w:szCs w:val="28"/>
        </w:rPr>
      </w:pPr>
      <w:r w:rsidRPr="004D30C4">
        <w:rPr>
          <w:rFonts w:cs="Times New Roman"/>
          <w:szCs w:val="28"/>
        </w:rPr>
        <w:tab/>
      </w:r>
      <w:r>
        <w:rPr>
          <w:rFonts w:cs="Times New Roman"/>
          <w:szCs w:val="28"/>
        </w:rPr>
        <w:t>Данная таблица</w:t>
      </w:r>
      <w:r w:rsidRPr="00E608EB">
        <w:rPr>
          <w:rFonts w:cs="Times New Roman"/>
          <w:szCs w:val="28"/>
        </w:rPr>
        <w:t xml:space="preserve"> </w:t>
      </w:r>
      <w:r>
        <w:rPr>
          <w:rFonts w:cs="Times New Roman"/>
          <w:szCs w:val="28"/>
        </w:rPr>
        <w:t xml:space="preserve">служит для хранения навыков, присутствующих в системе </w:t>
      </w:r>
      <w:r>
        <w:rPr>
          <w:rFonts w:cs="Times New Roman"/>
          <w:szCs w:val="28"/>
          <w:lang w:val="en-US"/>
        </w:rPr>
        <w:t>LinkedIn</w:t>
      </w:r>
      <w:r>
        <w:rPr>
          <w:rFonts w:cs="Times New Roman"/>
          <w:szCs w:val="28"/>
        </w:rPr>
        <w:t xml:space="preserve"> и используемых пользователями для заявления о наличии экспертизы в определенной сфере.</w:t>
      </w:r>
    </w:p>
    <w:p w:rsidR="00642C9D" w:rsidRDefault="00642C9D" w:rsidP="00BD1FEE">
      <w:pPr>
        <w:tabs>
          <w:tab w:val="left" w:pos="709"/>
        </w:tabs>
        <w:jc w:val="both"/>
        <w:rPr>
          <w:rFonts w:cs="Times New Roman"/>
          <w:szCs w:val="28"/>
        </w:rPr>
      </w:pPr>
      <w:r>
        <w:rPr>
          <w:rFonts w:cs="Times New Roman"/>
          <w:szCs w:val="28"/>
        </w:rPr>
        <w:lastRenderedPageBreak/>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010A50"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name</w:t>
      </w:r>
      <w:proofErr w:type="gramEnd"/>
      <w:r w:rsidRPr="00093CE2">
        <w:t xml:space="preserve"> – </w:t>
      </w:r>
      <w:r>
        <w:t>название навыка.</w:t>
      </w:r>
    </w:p>
    <w:p w:rsidR="00642C9D" w:rsidRPr="001A2BE2" w:rsidRDefault="00642C9D" w:rsidP="00BD1FEE">
      <w:pPr>
        <w:pStyle w:val="a8"/>
        <w:tabs>
          <w:tab w:val="left" w:pos="567"/>
        </w:tabs>
        <w:ind w:left="0"/>
        <w:rPr>
          <w:rFonts w:cs="Times New Roman"/>
          <w:szCs w:val="28"/>
        </w:rPr>
      </w:pPr>
      <w:r>
        <w:t xml:space="preserve">Таблица </w:t>
      </w:r>
      <w:r>
        <w:rPr>
          <w:rFonts w:ascii="Courier New" w:hAnsi="Courier New" w:cs="Courier New"/>
          <w:lang w:val="en-US"/>
        </w:rPr>
        <w:t>skills</w:t>
      </w:r>
      <w:r w:rsidRPr="001A2BE2">
        <w:rPr>
          <w:rFonts w:cs="Times New Roman"/>
        </w:rPr>
        <w:t xml:space="preserve"> </w:t>
      </w:r>
      <w:r>
        <w:t xml:space="preserve">является первой из двух таблиц, не имеющих полей </w:t>
      </w:r>
      <w:r w:rsidRPr="001A2BE2">
        <w:rPr>
          <w:rFonts w:ascii="Courier New" w:hAnsi="Courier New" w:cs="Courier New"/>
          <w:lang w:val="en-US"/>
        </w:rPr>
        <w:t>created</w:t>
      </w:r>
      <w:r w:rsidRPr="001A2BE2">
        <w:rPr>
          <w:rFonts w:ascii="Courier New" w:hAnsi="Courier New" w:cs="Courier New"/>
        </w:rPr>
        <w:t>_</w:t>
      </w:r>
      <w:r w:rsidRPr="001A2BE2">
        <w:rPr>
          <w:rFonts w:ascii="Courier New" w:hAnsi="Courier New" w:cs="Courier New"/>
          <w:lang w:val="en-US"/>
        </w:rPr>
        <w:t>at</w:t>
      </w:r>
      <w:r w:rsidRPr="001C7192">
        <w:rPr>
          <w:rFonts w:cs="Times New Roman"/>
        </w:rPr>
        <w:t xml:space="preserve"> </w:t>
      </w:r>
      <w:r>
        <w:rPr>
          <w:rFonts w:cs="Times New Roman"/>
        </w:rPr>
        <w:t xml:space="preserve">и </w:t>
      </w:r>
      <w:r w:rsidRPr="001A2BE2">
        <w:rPr>
          <w:rFonts w:ascii="Courier New" w:hAnsi="Courier New" w:cs="Courier New"/>
          <w:lang w:val="en-US"/>
        </w:rPr>
        <w:t>updated</w:t>
      </w:r>
      <w:r w:rsidRPr="001A2BE2">
        <w:rPr>
          <w:rFonts w:ascii="Courier New" w:hAnsi="Courier New" w:cs="Courier New"/>
        </w:rPr>
        <w:t>_</w:t>
      </w:r>
      <w:r w:rsidRPr="001A2BE2">
        <w:rPr>
          <w:rFonts w:ascii="Courier New" w:hAnsi="Courier New" w:cs="Courier New"/>
          <w:lang w:val="en-US"/>
        </w:rPr>
        <w:t>at</w:t>
      </w:r>
      <w:r>
        <w:t xml:space="preserve"> в связи с особенностью хранимых данных. Для поля </w:t>
      </w:r>
      <w:r>
        <w:rPr>
          <w:rFonts w:ascii="Courier New" w:hAnsi="Courier New" w:cs="Courier New"/>
          <w:lang w:val="en-US"/>
        </w:rPr>
        <w:t>name</w:t>
      </w:r>
      <w:r w:rsidRPr="00864C7F">
        <w:rPr>
          <w:rFonts w:ascii="Courier New" w:hAnsi="Courier New" w:cs="Courier New"/>
        </w:rPr>
        <w:t xml:space="preserve"> </w:t>
      </w:r>
      <w:r>
        <w:t>создан индекс, облегчающий и ускоряющий поиск навыка по названию, что является наиболее частой, по большому счету, единственной операцией с данной таблицей.</w:t>
      </w:r>
    </w:p>
    <w:p w:rsidR="00642C9D" w:rsidRPr="001A2BE2" w:rsidRDefault="00642C9D" w:rsidP="00BD1FEE">
      <w:pPr>
        <w:pStyle w:val="a8"/>
        <w:tabs>
          <w:tab w:val="left" w:pos="993"/>
        </w:tabs>
        <w:ind w:left="709" w:firstLine="0"/>
        <w:rPr>
          <w:rFonts w:cs="Times New Roman"/>
          <w:szCs w:val="28"/>
        </w:rPr>
      </w:pPr>
    </w:p>
    <w:p w:rsidR="00642C9D" w:rsidRPr="00864C7F" w:rsidRDefault="00642C9D" w:rsidP="00BD1FEE">
      <w:pPr>
        <w:ind w:firstLine="708"/>
        <w:jc w:val="both"/>
        <w:rPr>
          <w:rFonts w:ascii="Courier New" w:hAnsi="Courier New" w:cs="Courier New"/>
        </w:rPr>
      </w:pPr>
      <w:r>
        <w:rPr>
          <w:rFonts w:cs="Times New Roman"/>
          <w:b/>
        </w:rPr>
        <w:t>3.2.7</w:t>
      </w:r>
      <w:r>
        <w:rPr>
          <w:rFonts w:cs="Times New Roman"/>
        </w:rPr>
        <w:t xml:space="preserve"> Таблица </w:t>
      </w:r>
      <w:r>
        <w:rPr>
          <w:rFonts w:ascii="Courier New" w:hAnsi="Courier New" w:cs="Courier New"/>
          <w:lang w:val="en-US"/>
        </w:rPr>
        <w:t>linkedin</w:t>
      </w:r>
      <w:r w:rsidRPr="00472AD4">
        <w:rPr>
          <w:rFonts w:ascii="Courier New" w:hAnsi="Courier New" w:cs="Courier New"/>
        </w:rPr>
        <w:t>_</w:t>
      </w:r>
      <w:r>
        <w:rPr>
          <w:rFonts w:ascii="Courier New" w:hAnsi="Courier New" w:cs="Courier New"/>
          <w:lang w:val="en-US"/>
        </w:rPr>
        <w:t>data</w:t>
      </w:r>
      <w:r w:rsidRPr="00472AD4">
        <w:rPr>
          <w:rFonts w:ascii="Courier New" w:hAnsi="Courier New" w:cs="Courier New"/>
        </w:rPr>
        <w:t>_</w:t>
      </w:r>
      <w:r>
        <w:rPr>
          <w:rFonts w:ascii="Courier New" w:hAnsi="Courier New" w:cs="Courier New"/>
          <w:lang w:val="en-US"/>
        </w:rPr>
        <w:t>skills</w:t>
      </w:r>
    </w:p>
    <w:p w:rsidR="00642C9D" w:rsidRPr="00864C7F" w:rsidRDefault="00642C9D" w:rsidP="00BD1FEE">
      <w:pPr>
        <w:tabs>
          <w:tab w:val="left" w:pos="709"/>
        </w:tabs>
        <w:jc w:val="both"/>
        <w:rPr>
          <w:rFonts w:cs="Times New Roman"/>
          <w:szCs w:val="28"/>
        </w:rPr>
      </w:pPr>
      <w:r w:rsidRPr="004D30C4">
        <w:rPr>
          <w:rFonts w:cs="Times New Roman"/>
          <w:szCs w:val="28"/>
        </w:rPr>
        <w:tab/>
      </w:r>
      <w:r>
        <w:rPr>
          <w:rFonts w:cs="Times New Roman"/>
          <w:szCs w:val="28"/>
        </w:rPr>
        <w:t xml:space="preserve">Связующая таблица между навыками и данными из </w:t>
      </w:r>
      <w:r>
        <w:rPr>
          <w:rFonts w:cs="Times New Roman"/>
          <w:szCs w:val="28"/>
          <w:lang w:val="en-US"/>
        </w:rPr>
        <w:t>LinkedIn</w:t>
      </w:r>
      <w:r>
        <w:rPr>
          <w:rFonts w:cs="Times New Roman"/>
          <w:szCs w:val="28"/>
        </w:rPr>
        <w:t>.</w:t>
      </w:r>
      <w:r w:rsidRPr="00864C7F">
        <w:rPr>
          <w:rFonts w:cs="Times New Roman"/>
          <w:szCs w:val="28"/>
        </w:rPr>
        <w:t xml:space="preserve"> </w:t>
      </w:r>
      <w:r>
        <w:rPr>
          <w:rFonts w:cs="Times New Roman"/>
          <w:szCs w:val="28"/>
        </w:rPr>
        <w:t>Является необходимым элементом для работы некоторых статистических методов.</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864C7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864C7F">
        <w:rPr>
          <w:rFonts w:ascii="Courier New" w:hAnsi="Courier New" w:cs="Courier New"/>
        </w:rPr>
        <w:t>_</w:t>
      </w:r>
      <w:r>
        <w:rPr>
          <w:rFonts w:ascii="Courier New" w:hAnsi="Courier New" w:cs="Courier New"/>
          <w:lang w:val="en-US"/>
        </w:rPr>
        <w:t>data</w:t>
      </w:r>
      <w:r w:rsidRPr="00864C7F">
        <w:rPr>
          <w:rFonts w:ascii="Courier New" w:hAnsi="Courier New" w:cs="Courier New"/>
        </w:rPr>
        <w:t>_</w:t>
      </w:r>
      <w:r>
        <w:rPr>
          <w:rFonts w:ascii="Courier New" w:hAnsi="Courier New" w:cs="Courier New"/>
          <w:lang w:val="en-US"/>
        </w:rPr>
        <w:t>id</w:t>
      </w:r>
      <w:r w:rsidRPr="00093CE2">
        <w:t xml:space="preserve"> – </w:t>
      </w:r>
      <w:r>
        <w:t xml:space="preserve">внешний ключ на таблицу, содержащую данные импорта из </w:t>
      </w:r>
      <w:r>
        <w:rPr>
          <w:lang w:val="en-US"/>
        </w:rPr>
        <w:t>LinkedIn</w:t>
      </w:r>
      <w:r>
        <w:t>;</w:t>
      </w:r>
    </w:p>
    <w:p w:rsidR="00642C9D" w:rsidRPr="00864C7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skill</w:t>
      </w:r>
      <w:r w:rsidRPr="00864C7F">
        <w:rPr>
          <w:rFonts w:ascii="Courier New" w:hAnsi="Courier New" w:cs="Courier New"/>
        </w:rPr>
        <w:t>_</w:t>
      </w:r>
      <w:r>
        <w:rPr>
          <w:rFonts w:ascii="Courier New" w:hAnsi="Courier New" w:cs="Courier New"/>
          <w:lang w:val="en-US"/>
        </w:rPr>
        <w:t>id</w:t>
      </w:r>
      <w:r w:rsidRPr="00093CE2">
        <w:t xml:space="preserve"> – </w:t>
      </w:r>
      <w:r>
        <w:t xml:space="preserve">внешний ключ на таблицу, содержащую навыки из системы </w:t>
      </w:r>
      <w:r>
        <w:rPr>
          <w:lang w:val="en-US"/>
        </w:rPr>
        <w:t>LinkedIn</w:t>
      </w:r>
      <w:r>
        <w:t>.</w:t>
      </w:r>
    </w:p>
    <w:p w:rsidR="00642C9D" w:rsidRDefault="00642C9D" w:rsidP="00BD1FEE">
      <w:pPr>
        <w:tabs>
          <w:tab w:val="left" w:pos="993"/>
        </w:tabs>
        <w:jc w:val="both"/>
        <w:rPr>
          <w:rFonts w:cs="Times New Roman"/>
          <w:szCs w:val="28"/>
        </w:rPr>
      </w:pPr>
    </w:p>
    <w:p w:rsidR="00642C9D" w:rsidRPr="00864C7F" w:rsidRDefault="00642C9D" w:rsidP="00BD1FEE">
      <w:pPr>
        <w:ind w:firstLine="708"/>
        <w:jc w:val="both"/>
        <w:rPr>
          <w:rFonts w:ascii="Courier New" w:hAnsi="Courier New" w:cs="Courier New"/>
        </w:rPr>
      </w:pPr>
      <w:r>
        <w:rPr>
          <w:rFonts w:cs="Times New Roman"/>
          <w:b/>
        </w:rPr>
        <w:t>3.2.8</w:t>
      </w:r>
      <w:r>
        <w:rPr>
          <w:rFonts w:cs="Times New Roman"/>
        </w:rPr>
        <w:t xml:space="preserve"> Таблица </w:t>
      </w:r>
      <w:r>
        <w:rPr>
          <w:rFonts w:ascii="Courier New" w:hAnsi="Courier New" w:cs="Courier New"/>
          <w:lang w:val="en-US"/>
        </w:rPr>
        <w:t>repositories</w:t>
      </w:r>
    </w:p>
    <w:p w:rsidR="00642C9D" w:rsidRPr="006F4CBC" w:rsidRDefault="00642C9D" w:rsidP="00BD1FEE">
      <w:pPr>
        <w:tabs>
          <w:tab w:val="left" w:pos="709"/>
        </w:tabs>
        <w:jc w:val="both"/>
        <w:rPr>
          <w:rFonts w:cs="Times New Roman"/>
          <w:szCs w:val="28"/>
        </w:rPr>
      </w:pPr>
      <w:r w:rsidRPr="004D30C4">
        <w:rPr>
          <w:rFonts w:cs="Times New Roman"/>
          <w:szCs w:val="28"/>
        </w:rPr>
        <w:tab/>
      </w:r>
      <w:r>
        <w:rPr>
          <w:rFonts w:cs="Times New Roman"/>
          <w:szCs w:val="28"/>
        </w:rPr>
        <w:t xml:space="preserve">Данная таблица содержит данные, относящиеся к репозиторию пользователя из системы совместной работы </w:t>
      </w:r>
      <w:r>
        <w:rPr>
          <w:rFonts w:cs="Times New Roman"/>
          <w:szCs w:val="28"/>
          <w:lang w:val="en-US"/>
        </w:rPr>
        <w:t>Github</w:t>
      </w:r>
      <w:r>
        <w:rPr>
          <w:rFonts w:cs="Times New Roman"/>
          <w:szCs w:val="28"/>
        </w:rPr>
        <w:t xml:space="preserve">. Используется для выполнения аналитики по популярности языков программирования и оценки активности участия пользователя в движении </w:t>
      </w:r>
      <w:r>
        <w:rPr>
          <w:rFonts w:cs="Times New Roman"/>
          <w:szCs w:val="28"/>
          <w:lang w:val="en-US"/>
        </w:rPr>
        <w:t>Open</w:t>
      </w:r>
      <w:r w:rsidRPr="006F4CBC">
        <w:rPr>
          <w:rFonts w:cs="Times New Roman"/>
          <w:szCs w:val="28"/>
        </w:rPr>
        <w:t xml:space="preserve"> </w:t>
      </w:r>
      <w:r>
        <w:rPr>
          <w:rFonts w:cs="Times New Roman"/>
          <w:szCs w:val="28"/>
          <w:lang w:val="en-US"/>
        </w:rPr>
        <w:t>Source</w:t>
      </w:r>
      <w:r>
        <w:rPr>
          <w:rFonts w:cs="Times New Roman"/>
          <w:szCs w:val="28"/>
        </w:rPr>
        <w:t>.</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6F4CB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github</w:t>
      </w:r>
      <w:r w:rsidRPr="00864C7F">
        <w:rPr>
          <w:rFonts w:ascii="Courier New" w:hAnsi="Courier New" w:cs="Courier New"/>
        </w:rPr>
        <w:t>_</w:t>
      </w:r>
      <w:r>
        <w:rPr>
          <w:rFonts w:ascii="Courier New" w:hAnsi="Courier New" w:cs="Courier New"/>
          <w:lang w:val="en-US"/>
        </w:rPr>
        <w:t>data</w:t>
      </w:r>
      <w:r w:rsidRPr="00864C7F">
        <w:rPr>
          <w:rFonts w:ascii="Courier New" w:hAnsi="Courier New" w:cs="Courier New"/>
        </w:rPr>
        <w:t>_</w:t>
      </w:r>
      <w:r>
        <w:rPr>
          <w:rFonts w:ascii="Courier New" w:hAnsi="Courier New" w:cs="Courier New"/>
          <w:lang w:val="en-US"/>
        </w:rPr>
        <w:t>id</w:t>
      </w:r>
      <w:r w:rsidRPr="00093CE2">
        <w:t xml:space="preserve"> – </w:t>
      </w:r>
      <w:r>
        <w:t xml:space="preserve">внешний ключ на таблицу, содержащую данные импорта пользователя </w:t>
      </w:r>
      <w:r>
        <w:rPr>
          <w:lang w:val="en-US"/>
        </w:rPr>
        <w:t>Github</w:t>
      </w:r>
      <w:r w:rsidRPr="006F4CBC">
        <w:t xml:space="preserve">, </w:t>
      </w:r>
      <w:r>
        <w:t>владельца репозитория;</w:t>
      </w:r>
    </w:p>
    <w:p w:rsidR="00642C9D" w:rsidRPr="006F4CB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primary</w:t>
      </w:r>
      <w:r w:rsidRPr="006F4CBC">
        <w:rPr>
          <w:rFonts w:ascii="Courier New" w:hAnsi="Courier New" w:cs="Courier New"/>
        </w:rPr>
        <w:t>_</w:t>
      </w:r>
      <w:r>
        <w:rPr>
          <w:rFonts w:ascii="Courier New" w:hAnsi="Courier New" w:cs="Courier New"/>
          <w:lang w:val="en-US"/>
        </w:rPr>
        <w:t>language</w:t>
      </w:r>
      <w:r w:rsidRPr="006F4CBC">
        <w:rPr>
          <w:rFonts w:ascii="Courier New" w:hAnsi="Courier New" w:cs="Courier New"/>
        </w:rPr>
        <w:t>_</w:t>
      </w:r>
      <w:r>
        <w:rPr>
          <w:rFonts w:ascii="Courier New" w:hAnsi="Courier New" w:cs="Courier New"/>
          <w:lang w:val="en-US"/>
        </w:rPr>
        <w:t>id</w:t>
      </w:r>
      <w:r w:rsidRPr="006F4CBC">
        <w:rPr>
          <w:rFonts w:cs="Times New Roman"/>
        </w:rPr>
        <w:t xml:space="preserve"> </w:t>
      </w:r>
      <w:r w:rsidRPr="00093CE2">
        <w:t xml:space="preserve">– </w:t>
      </w:r>
      <w:r>
        <w:t>внешний ключ на таблицу</w:t>
      </w:r>
      <w:r w:rsidRPr="006F4CBC">
        <w:t xml:space="preserve"> </w:t>
      </w:r>
      <w:r>
        <w:t>языков программирования, основной язык, используемый в данном репозитории;</w:t>
      </w:r>
    </w:p>
    <w:p w:rsidR="00642C9D" w:rsidRPr="006F4CB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full</w:t>
      </w:r>
      <w:r w:rsidRPr="006F4CBC">
        <w:rPr>
          <w:rFonts w:ascii="Courier New" w:hAnsi="Courier New" w:cs="Courier New"/>
        </w:rPr>
        <w:t>_</w:t>
      </w:r>
      <w:r>
        <w:rPr>
          <w:rFonts w:ascii="Courier New" w:hAnsi="Courier New" w:cs="Courier New"/>
          <w:lang w:val="en-US"/>
        </w:rPr>
        <w:t>name</w:t>
      </w:r>
      <w:r w:rsidRPr="00093CE2">
        <w:t xml:space="preserve"> – </w:t>
      </w:r>
      <w:r>
        <w:t>ссылка на репозиторий, содержит в себе имя пользователя и название проекта;</w:t>
      </w:r>
    </w:p>
    <w:p w:rsidR="00642C9D" w:rsidRPr="006F4CB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repo</w:t>
      </w:r>
      <w:r w:rsidRPr="006F4CBC">
        <w:rPr>
          <w:rFonts w:ascii="Courier New" w:hAnsi="Courier New" w:cs="Courier New"/>
        </w:rPr>
        <w:t>_</w:t>
      </w:r>
      <w:r>
        <w:rPr>
          <w:rFonts w:ascii="Courier New" w:hAnsi="Courier New" w:cs="Courier New"/>
          <w:lang w:val="en-US"/>
        </w:rPr>
        <w:t>id</w:t>
      </w:r>
      <w:r w:rsidRPr="00093CE2">
        <w:t xml:space="preserve"> – </w:t>
      </w:r>
      <w:r>
        <w:t xml:space="preserve">идентификатор репозитория на </w:t>
      </w:r>
      <w:r>
        <w:rPr>
          <w:lang w:val="en-US"/>
        </w:rPr>
        <w:t>Github</w:t>
      </w:r>
      <w:r>
        <w:t>;</w:t>
      </w:r>
    </w:p>
    <w:p w:rsidR="00642C9D" w:rsidRPr="006F4CB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forks</w:t>
      </w:r>
      <w:r w:rsidRPr="00093CE2">
        <w:t xml:space="preserve"> – </w:t>
      </w:r>
      <w:r>
        <w:t>число форков репозитория;</w:t>
      </w:r>
    </w:p>
    <w:p w:rsidR="00642C9D" w:rsidRPr="006F4CB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issues</w:t>
      </w:r>
      <w:r w:rsidRPr="00093CE2">
        <w:t xml:space="preserve"> – </w:t>
      </w:r>
      <w:r>
        <w:t>число заявок о проблемах и предложениях;</w:t>
      </w:r>
    </w:p>
    <w:p w:rsidR="00642C9D" w:rsidRPr="006F4CB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watchers</w:t>
      </w:r>
      <w:r w:rsidRPr="00093CE2">
        <w:t xml:space="preserve"> – </w:t>
      </w:r>
      <w:r>
        <w:t>число пользователей, подписанных на обновления данного репозитория;</w:t>
      </w:r>
    </w:p>
    <w:p w:rsidR="00642C9D" w:rsidRPr="006F4CB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subscribers</w:t>
      </w:r>
      <w:r w:rsidRPr="00093CE2">
        <w:t xml:space="preserve"> – </w:t>
      </w:r>
      <w:r>
        <w:t xml:space="preserve">число подписчиков репозитория на </w:t>
      </w:r>
      <w:r>
        <w:rPr>
          <w:lang w:val="en-US"/>
        </w:rPr>
        <w:t>Github</w:t>
      </w:r>
      <w:r>
        <w:t>;</w:t>
      </w:r>
    </w:p>
    <w:p w:rsidR="00642C9D" w:rsidRPr="006F4CBC"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stargazers</w:t>
      </w:r>
      <w:proofErr w:type="gramEnd"/>
      <w:r w:rsidRPr="00093CE2">
        <w:t xml:space="preserve"> – </w:t>
      </w:r>
      <w:r>
        <w:t>число пользователей, отметивших репозиторий. Одна из наиболее интересных величин для анализа;</w:t>
      </w:r>
    </w:p>
    <w:p w:rsidR="00642C9D" w:rsidRPr="006B1C9A"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lastRenderedPageBreak/>
        <w:t>fork</w:t>
      </w:r>
      <w:proofErr w:type="gramEnd"/>
      <w:r w:rsidRPr="00093CE2">
        <w:t xml:space="preserve"> – </w:t>
      </w:r>
      <w:r>
        <w:t xml:space="preserve">признак того, что репозиторий является форком другого репозитория. Обычно форки создаются для участи в разработке </w:t>
      </w:r>
      <w:proofErr w:type="gramStart"/>
      <w:r>
        <w:t>свободного</w:t>
      </w:r>
      <w:proofErr w:type="gramEnd"/>
      <w:r>
        <w:t xml:space="preserve"> ПО.</w:t>
      </w:r>
    </w:p>
    <w:p w:rsidR="00642C9D" w:rsidRDefault="00642C9D" w:rsidP="00BD1FEE">
      <w:pPr>
        <w:tabs>
          <w:tab w:val="left" w:pos="993"/>
        </w:tabs>
        <w:jc w:val="both"/>
        <w:rPr>
          <w:rFonts w:cs="Times New Roman"/>
          <w:szCs w:val="28"/>
          <w:lang w:val="en-US"/>
        </w:rPr>
      </w:pPr>
    </w:p>
    <w:p w:rsidR="00642C9D" w:rsidRPr="004D30C4" w:rsidRDefault="00642C9D" w:rsidP="00BD1FEE">
      <w:pPr>
        <w:ind w:firstLine="708"/>
        <w:jc w:val="both"/>
        <w:rPr>
          <w:rFonts w:ascii="Courier New" w:hAnsi="Courier New" w:cs="Courier New"/>
        </w:rPr>
      </w:pPr>
      <w:r>
        <w:rPr>
          <w:rFonts w:cs="Times New Roman"/>
          <w:b/>
        </w:rPr>
        <w:t>3.2.</w:t>
      </w:r>
      <w:r w:rsidRPr="006B1C9A">
        <w:rPr>
          <w:rFonts w:cs="Times New Roman"/>
          <w:b/>
        </w:rPr>
        <w:t>9</w:t>
      </w:r>
      <w:r>
        <w:rPr>
          <w:rFonts w:cs="Times New Roman"/>
        </w:rPr>
        <w:t xml:space="preserve"> Таблица </w:t>
      </w:r>
      <w:r>
        <w:rPr>
          <w:rFonts w:ascii="Courier New" w:hAnsi="Courier New" w:cs="Courier New"/>
          <w:lang w:val="en-US"/>
        </w:rPr>
        <w:t>languages</w:t>
      </w:r>
    </w:p>
    <w:p w:rsidR="00642C9D" w:rsidRPr="006B1C9A" w:rsidRDefault="00642C9D" w:rsidP="00BD1FEE">
      <w:pPr>
        <w:tabs>
          <w:tab w:val="left" w:pos="709"/>
        </w:tabs>
        <w:jc w:val="both"/>
        <w:rPr>
          <w:rFonts w:cs="Times New Roman"/>
          <w:szCs w:val="28"/>
        </w:rPr>
      </w:pPr>
      <w:r w:rsidRPr="004D30C4">
        <w:rPr>
          <w:rFonts w:cs="Times New Roman"/>
          <w:szCs w:val="28"/>
        </w:rPr>
        <w:tab/>
      </w:r>
      <w:r>
        <w:rPr>
          <w:rFonts w:cs="Times New Roman"/>
          <w:szCs w:val="28"/>
        </w:rPr>
        <w:t>Данная таблица</w:t>
      </w:r>
      <w:r w:rsidRPr="00E608EB">
        <w:rPr>
          <w:rFonts w:cs="Times New Roman"/>
          <w:szCs w:val="28"/>
        </w:rPr>
        <w:t xml:space="preserve"> </w:t>
      </w:r>
      <w:r>
        <w:rPr>
          <w:rFonts w:cs="Times New Roman"/>
          <w:szCs w:val="28"/>
        </w:rPr>
        <w:t xml:space="preserve">служит для хранения названий языков программирования, используемых в проектах, размещенных на </w:t>
      </w:r>
      <w:r>
        <w:rPr>
          <w:rFonts w:cs="Times New Roman"/>
          <w:szCs w:val="28"/>
          <w:lang w:val="en-US"/>
        </w:rPr>
        <w:t>Github</w:t>
      </w:r>
      <w:r>
        <w:rPr>
          <w:rFonts w:cs="Times New Roman"/>
          <w:szCs w:val="28"/>
        </w:rPr>
        <w:t>.</w:t>
      </w:r>
      <w:r w:rsidRPr="006B1C9A">
        <w:rPr>
          <w:rFonts w:cs="Times New Roman"/>
          <w:szCs w:val="28"/>
        </w:rPr>
        <w:t xml:space="preserve"> </w:t>
      </w:r>
      <w:r>
        <w:rPr>
          <w:rFonts w:cs="Times New Roman"/>
          <w:szCs w:val="28"/>
        </w:rPr>
        <w:t xml:space="preserve">Используется аналогично таблице </w:t>
      </w:r>
      <w:r>
        <w:rPr>
          <w:rFonts w:ascii="Courier New" w:hAnsi="Courier New" w:cs="Courier New"/>
          <w:lang w:val="en-US"/>
        </w:rPr>
        <w:t>skills</w:t>
      </w:r>
      <w:r>
        <w:rPr>
          <w:rFonts w:cs="Times New Roman"/>
          <w:szCs w:val="28"/>
        </w:rPr>
        <w:t xml:space="preserve"> и имеет сходную структуру.</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010A50"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name</w:t>
      </w:r>
      <w:proofErr w:type="gramEnd"/>
      <w:r w:rsidRPr="00093CE2">
        <w:t xml:space="preserve"> – </w:t>
      </w:r>
      <w:r>
        <w:t>название языка программирования.</w:t>
      </w:r>
    </w:p>
    <w:p w:rsidR="00642C9D" w:rsidRDefault="00642C9D" w:rsidP="00BD1FEE">
      <w:pPr>
        <w:pStyle w:val="a8"/>
        <w:tabs>
          <w:tab w:val="left" w:pos="567"/>
        </w:tabs>
        <w:ind w:left="0"/>
      </w:pPr>
      <w:r>
        <w:t xml:space="preserve">Таблица </w:t>
      </w:r>
      <w:r>
        <w:rPr>
          <w:rFonts w:ascii="Courier New" w:hAnsi="Courier New" w:cs="Courier New"/>
          <w:lang w:val="en-US"/>
        </w:rPr>
        <w:t>languages</w:t>
      </w:r>
      <w:r w:rsidRPr="001A2BE2">
        <w:rPr>
          <w:rFonts w:cs="Times New Roman"/>
        </w:rPr>
        <w:t xml:space="preserve"> </w:t>
      </w:r>
      <w:r>
        <w:t xml:space="preserve">является второй из двух таблиц, не имеющих полей </w:t>
      </w:r>
      <w:r w:rsidRPr="001A2BE2">
        <w:rPr>
          <w:rFonts w:ascii="Courier New" w:hAnsi="Courier New" w:cs="Courier New"/>
          <w:lang w:val="en-US"/>
        </w:rPr>
        <w:t>created</w:t>
      </w:r>
      <w:r w:rsidRPr="001A2BE2">
        <w:rPr>
          <w:rFonts w:ascii="Courier New" w:hAnsi="Courier New" w:cs="Courier New"/>
        </w:rPr>
        <w:t>_</w:t>
      </w:r>
      <w:r w:rsidRPr="001A2BE2">
        <w:rPr>
          <w:rFonts w:ascii="Courier New" w:hAnsi="Courier New" w:cs="Courier New"/>
          <w:lang w:val="en-US"/>
        </w:rPr>
        <w:t>at</w:t>
      </w:r>
      <w:r w:rsidRPr="001C7192">
        <w:rPr>
          <w:rFonts w:cs="Times New Roman"/>
        </w:rPr>
        <w:t xml:space="preserve"> </w:t>
      </w:r>
      <w:r>
        <w:rPr>
          <w:rFonts w:cs="Times New Roman"/>
        </w:rPr>
        <w:t xml:space="preserve">и </w:t>
      </w:r>
      <w:r w:rsidRPr="001A2BE2">
        <w:rPr>
          <w:rFonts w:ascii="Courier New" w:hAnsi="Courier New" w:cs="Courier New"/>
          <w:lang w:val="en-US"/>
        </w:rPr>
        <w:t>updated</w:t>
      </w:r>
      <w:r w:rsidRPr="001A2BE2">
        <w:rPr>
          <w:rFonts w:ascii="Courier New" w:hAnsi="Courier New" w:cs="Courier New"/>
        </w:rPr>
        <w:t>_</w:t>
      </w:r>
      <w:r w:rsidRPr="001A2BE2">
        <w:rPr>
          <w:rFonts w:ascii="Courier New" w:hAnsi="Courier New" w:cs="Courier New"/>
          <w:lang w:val="en-US"/>
        </w:rPr>
        <w:t>at</w:t>
      </w:r>
      <w:r>
        <w:t xml:space="preserve"> в связи с особенностью хранимых данных. Для поля </w:t>
      </w:r>
      <w:r>
        <w:rPr>
          <w:rFonts w:ascii="Courier New" w:hAnsi="Courier New" w:cs="Courier New"/>
          <w:lang w:val="en-US"/>
        </w:rPr>
        <w:t>name</w:t>
      </w:r>
      <w:r>
        <w:rPr>
          <w:rFonts w:ascii="Courier New" w:hAnsi="Courier New" w:cs="Courier New"/>
        </w:rPr>
        <w:t xml:space="preserve"> </w:t>
      </w:r>
      <w:r>
        <w:t>создан индекс, облегчающий и ускоряющий поиск навыка по названию, что является наиболее частой, по большому счету, единственной операцией с данной таблицей.</w:t>
      </w:r>
    </w:p>
    <w:p w:rsidR="00642C9D" w:rsidRDefault="00642C9D" w:rsidP="00BD1FEE">
      <w:pPr>
        <w:pStyle w:val="a8"/>
        <w:tabs>
          <w:tab w:val="left" w:pos="567"/>
        </w:tabs>
        <w:ind w:left="0"/>
      </w:pPr>
    </w:p>
    <w:p w:rsidR="00642C9D" w:rsidRPr="006B1C9A" w:rsidRDefault="00642C9D" w:rsidP="00BD1FEE">
      <w:pPr>
        <w:ind w:firstLine="708"/>
        <w:jc w:val="both"/>
        <w:rPr>
          <w:rFonts w:ascii="Courier New" w:hAnsi="Courier New" w:cs="Courier New"/>
        </w:rPr>
      </w:pPr>
      <w:r>
        <w:rPr>
          <w:rFonts w:cs="Times New Roman"/>
          <w:b/>
        </w:rPr>
        <w:t>3.2.10</w:t>
      </w:r>
      <w:r>
        <w:rPr>
          <w:rFonts w:cs="Times New Roman"/>
        </w:rPr>
        <w:t xml:space="preserve"> Таблица </w:t>
      </w:r>
      <w:r>
        <w:rPr>
          <w:rFonts w:ascii="Courier New" w:hAnsi="Courier New" w:cs="Courier New"/>
          <w:lang w:val="en-US"/>
        </w:rPr>
        <w:t>languages</w:t>
      </w:r>
      <w:r w:rsidRPr="006B1C9A">
        <w:rPr>
          <w:rFonts w:ascii="Courier New" w:hAnsi="Courier New" w:cs="Courier New"/>
        </w:rPr>
        <w:t>_</w:t>
      </w:r>
      <w:r>
        <w:rPr>
          <w:rFonts w:ascii="Courier New" w:hAnsi="Courier New" w:cs="Courier New"/>
          <w:lang w:val="en-US"/>
        </w:rPr>
        <w:t>repositories</w:t>
      </w:r>
    </w:p>
    <w:p w:rsidR="00642C9D" w:rsidRPr="00864C7F" w:rsidRDefault="00642C9D" w:rsidP="00BD1FEE">
      <w:pPr>
        <w:tabs>
          <w:tab w:val="left" w:pos="709"/>
        </w:tabs>
        <w:jc w:val="both"/>
        <w:rPr>
          <w:rFonts w:cs="Times New Roman"/>
          <w:szCs w:val="28"/>
        </w:rPr>
      </w:pPr>
      <w:r w:rsidRPr="004D30C4">
        <w:rPr>
          <w:rFonts w:cs="Times New Roman"/>
          <w:szCs w:val="28"/>
        </w:rPr>
        <w:tab/>
      </w:r>
      <w:r>
        <w:rPr>
          <w:rFonts w:cs="Times New Roman"/>
          <w:szCs w:val="28"/>
        </w:rPr>
        <w:t xml:space="preserve">Связующая таблица между языками программирования и репозиториями из системы совместной работы над проектами </w:t>
      </w:r>
      <w:r>
        <w:rPr>
          <w:rFonts w:cs="Times New Roman"/>
          <w:szCs w:val="28"/>
          <w:lang w:val="en-US"/>
        </w:rPr>
        <w:t>Github</w:t>
      </w:r>
      <w:r>
        <w:rPr>
          <w:rFonts w:cs="Times New Roman"/>
          <w:szCs w:val="28"/>
        </w:rPr>
        <w:t>.</w:t>
      </w:r>
      <w:r w:rsidRPr="00864C7F">
        <w:rPr>
          <w:rFonts w:cs="Times New Roman"/>
          <w:szCs w:val="28"/>
        </w:rPr>
        <w:t xml:space="preserve"> </w:t>
      </w:r>
      <w:r>
        <w:rPr>
          <w:rFonts w:cs="Times New Roman"/>
          <w:szCs w:val="28"/>
        </w:rPr>
        <w:t>Содержит, в дополнение к внешним ключам, число строк конкретного языка в конкретном репозитории, что является неплохим источником данных для анализа в будущем.</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864C7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language</w:t>
      </w:r>
      <w:r w:rsidRPr="00864C7F">
        <w:rPr>
          <w:rFonts w:ascii="Courier New" w:hAnsi="Courier New" w:cs="Courier New"/>
        </w:rPr>
        <w:t>_</w:t>
      </w:r>
      <w:r>
        <w:rPr>
          <w:rFonts w:ascii="Courier New" w:hAnsi="Courier New" w:cs="Courier New"/>
          <w:lang w:val="en-US"/>
        </w:rPr>
        <w:t>id</w:t>
      </w:r>
      <w:r w:rsidRPr="00093CE2">
        <w:t xml:space="preserve"> – </w:t>
      </w:r>
      <w:r>
        <w:t>внешний ключ на таблицу с языками программирования;</w:t>
      </w:r>
    </w:p>
    <w:p w:rsidR="00642C9D" w:rsidRPr="006B1C9A"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repository</w:t>
      </w:r>
      <w:r w:rsidRPr="00864C7F">
        <w:rPr>
          <w:rFonts w:ascii="Courier New" w:hAnsi="Courier New" w:cs="Courier New"/>
        </w:rPr>
        <w:t>_</w:t>
      </w:r>
      <w:r>
        <w:rPr>
          <w:rFonts w:ascii="Courier New" w:hAnsi="Courier New" w:cs="Courier New"/>
          <w:lang w:val="en-US"/>
        </w:rPr>
        <w:t>id</w:t>
      </w:r>
      <w:r w:rsidRPr="00093CE2">
        <w:t xml:space="preserve"> – </w:t>
      </w:r>
      <w:r>
        <w:t>внешний ключ на таблицу, содержащую</w:t>
      </w:r>
      <w:r w:rsidRPr="006B1C9A">
        <w:t xml:space="preserve"> </w:t>
      </w:r>
      <w:r>
        <w:t xml:space="preserve">репозиторий, полученный через </w:t>
      </w:r>
      <w:r>
        <w:rPr>
          <w:lang w:val="en-US"/>
        </w:rPr>
        <w:t>API</w:t>
      </w:r>
      <w:r w:rsidRPr="006B1C9A">
        <w:t xml:space="preserve"> </w:t>
      </w:r>
      <w:r>
        <w:rPr>
          <w:lang w:val="en-US"/>
        </w:rPr>
        <w:t>Github</w:t>
      </w:r>
      <w:r>
        <w:t>;</w:t>
      </w:r>
    </w:p>
    <w:p w:rsidR="00642C9D" w:rsidRPr="006B1C9A"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loc</w:t>
      </w:r>
      <w:proofErr w:type="gramEnd"/>
      <w:r w:rsidRPr="00093CE2">
        <w:t xml:space="preserve"> – </w:t>
      </w:r>
      <w:r>
        <w:t xml:space="preserve">число строк с данным языком в репозитории. Имеет формат, позволяющий хранить в базе </w:t>
      </w:r>
      <w:r>
        <w:rPr>
          <w:lang w:val="en-US"/>
        </w:rPr>
        <w:t>PostgreSQL</w:t>
      </w:r>
      <w:r w:rsidRPr="006B1C9A">
        <w:t xml:space="preserve"> </w:t>
      </w:r>
      <w:r>
        <w:t>большие числа.</w:t>
      </w:r>
    </w:p>
    <w:p w:rsidR="00642C9D" w:rsidRPr="00472AD4" w:rsidRDefault="00642C9D" w:rsidP="00BD1FEE">
      <w:pPr>
        <w:tabs>
          <w:tab w:val="left" w:pos="993"/>
        </w:tabs>
        <w:jc w:val="both"/>
        <w:rPr>
          <w:rFonts w:cs="Times New Roman"/>
          <w:szCs w:val="28"/>
        </w:rPr>
      </w:pPr>
    </w:p>
    <w:p w:rsidR="00642C9D" w:rsidRPr="004D30C4" w:rsidRDefault="00642C9D" w:rsidP="00BD1FEE">
      <w:pPr>
        <w:ind w:firstLine="708"/>
        <w:jc w:val="both"/>
        <w:rPr>
          <w:rFonts w:ascii="Courier New" w:hAnsi="Courier New" w:cs="Courier New"/>
        </w:rPr>
      </w:pPr>
      <w:r>
        <w:rPr>
          <w:rFonts w:cs="Times New Roman"/>
          <w:b/>
        </w:rPr>
        <w:t>3.2.</w:t>
      </w:r>
      <w:r w:rsidRPr="00472AD4">
        <w:rPr>
          <w:rFonts w:cs="Times New Roman"/>
          <w:b/>
        </w:rPr>
        <w:t>11</w:t>
      </w:r>
      <w:r>
        <w:rPr>
          <w:rFonts w:cs="Times New Roman"/>
        </w:rPr>
        <w:t xml:space="preserve"> Таблица </w:t>
      </w:r>
      <w:r>
        <w:rPr>
          <w:rFonts w:ascii="Courier New" w:hAnsi="Courier New" w:cs="Courier New"/>
          <w:lang w:val="en-US"/>
        </w:rPr>
        <w:t>companies</w:t>
      </w:r>
    </w:p>
    <w:p w:rsidR="00642C9D" w:rsidRPr="001332CB" w:rsidRDefault="00642C9D" w:rsidP="00BD1FEE">
      <w:pPr>
        <w:tabs>
          <w:tab w:val="left" w:pos="709"/>
        </w:tabs>
        <w:jc w:val="both"/>
        <w:rPr>
          <w:rFonts w:cs="Times New Roman"/>
          <w:szCs w:val="28"/>
        </w:rPr>
      </w:pPr>
      <w:r w:rsidRPr="004D30C4">
        <w:rPr>
          <w:rFonts w:cs="Times New Roman"/>
          <w:szCs w:val="28"/>
        </w:rPr>
        <w:tab/>
      </w:r>
      <w:r>
        <w:rPr>
          <w:rFonts w:cs="Times New Roman"/>
          <w:szCs w:val="28"/>
        </w:rPr>
        <w:t>Данная таблица</w:t>
      </w:r>
      <w:r w:rsidRPr="00E608EB">
        <w:rPr>
          <w:rFonts w:cs="Times New Roman"/>
          <w:szCs w:val="28"/>
        </w:rPr>
        <w:t xml:space="preserve"> </w:t>
      </w:r>
      <w:r>
        <w:rPr>
          <w:rFonts w:cs="Times New Roman"/>
          <w:szCs w:val="28"/>
        </w:rPr>
        <w:t>служит для хранения</w:t>
      </w:r>
      <w:r w:rsidRPr="001332CB">
        <w:rPr>
          <w:rFonts w:cs="Times New Roman"/>
          <w:szCs w:val="28"/>
        </w:rPr>
        <w:t xml:space="preserve"> </w:t>
      </w:r>
      <w:r>
        <w:rPr>
          <w:rFonts w:cs="Times New Roman"/>
          <w:szCs w:val="28"/>
        </w:rPr>
        <w:t xml:space="preserve">данных </w:t>
      </w:r>
      <w:proofErr w:type="gramStart"/>
      <w:r>
        <w:rPr>
          <w:rFonts w:cs="Times New Roman"/>
          <w:szCs w:val="28"/>
        </w:rPr>
        <w:t>о</w:t>
      </w:r>
      <w:proofErr w:type="gramEnd"/>
      <w:r>
        <w:rPr>
          <w:rFonts w:cs="Times New Roman"/>
          <w:szCs w:val="28"/>
        </w:rPr>
        <w:t xml:space="preserve"> компания, в которых работают на настоящий момент или работали в прошлом пользователи, обнаруженные программным модулем в системе </w:t>
      </w:r>
      <w:r>
        <w:rPr>
          <w:rFonts w:cs="Times New Roman"/>
          <w:szCs w:val="28"/>
          <w:lang w:val="en-US"/>
        </w:rPr>
        <w:t>LinkedIn</w:t>
      </w:r>
      <w:r>
        <w:rPr>
          <w:rFonts w:cs="Times New Roman"/>
          <w:szCs w:val="28"/>
        </w:rPr>
        <w:t>.</w:t>
      </w:r>
      <w:r w:rsidRPr="001332CB">
        <w:rPr>
          <w:rFonts w:cs="Times New Roman"/>
          <w:szCs w:val="28"/>
        </w:rPr>
        <w:t xml:space="preserve"> </w:t>
      </w:r>
      <w:r>
        <w:rPr>
          <w:rFonts w:cs="Times New Roman"/>
          <w:szCs w:val="28"/>
        </w:rPr>
        <w:t>Служит источником аналитики по распределению компаний на мировой карте.</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name</w:t>
      </w:r>
      <w:r w:rsidRPr="00093CE2">
        <w:t xml:space="preserve"> – </w:t>
      </w:r>
      <w:r>
        <w:t>название компании;</w:t>
      </w:r>
    </w:p>
    <w:p w:rsidR="00642C9D" w:rsidRPr="001332CB"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description</w:t>
      </w:r>
      <w:proofErr w:type="gramEnd"/>
      <w:r w:rsidRPr="00093CE2">
        <w:t xml:space="preserve"> – </w:t>
      </w:r>
      <w:r>
        <w:t xml:space="preserve">публично доступное описание компании с </w:t>
      </w:r>
      <w:r>
        <w:rPr>
          <w:lang w:val="en-US"/>
        </w:rPr>
        <w:t>Linkedin</w:t>
      </w:r>
      <w:r w:rsidRPr="001332CB">
        <w:t xml:space="preserve">. </w:t>
      </w:r>
      <w:r>
        <w:t xml:space="preserve">Имеет тип </w:t>
      </w:r>
      <w:r>
        <w:rPr>
          <w:lang w:val="en-US"/>
        </w:rPr>
        <w:t>text</w:t>
      </w:r>
      <w:r w:rsidRPr="001332CB">
        <w:t xml:space="preserve">, </w:t>
      </w:r>
      <w:r>
        <w:t>хорошо подходящий для хранения больших объемов текста;</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lastRenderedPageBreak/>
        <w:t>linkedin</w:t>
      </w:r>
      <w:r w:rsidRPr="001332CB">
        <w:rPr>
          <w:rFonts w:ascii="Courier New" w:hAnsi="Courier New" w:cs="Courier New"/>
        </w:rPr>
        <w:t>_</w:t>
      </w:r>
      <w:r>
        <w:rPr>
          <w:rFonts w:ascii="Courier New" w:hAnsi="Courier New" w:cs="Courier New"/>
          <w:lang w:val="en-US"/>
        </w:rPr>
        <w:t>company</w:t>
      </w:r>
      <w:r w:rsidRPr="001332CB">
        <w:rPr>
          <w:rFonts w:ascii="Courier New" w:hAnsi="Courier New" w:cs="Courier New"/>
        </w:rPr>
        <w:t>_</w:t>
      </w:r>
      <w:r>
        <w:rPr>
          <w:rFonts w:ascii="Courier New" w:hAnsi="Courier New" w:cs="Courier New"/>
          <w:lang w:val="en-US"/>
        </w:rPr>
        <w:t>url</w:t>
      </w:r>
      <w:r w:rsidRPr="00093CE2">
        <w:t xml:space="preserve"> – </w:t>
      </w:r>
      <w:r>
        <w:t xml:space="preserve">ссылка на страницу компании на </w:t>
      </w:r>
      <w:r>
        <w:rPr>
          <w:lang w:val="en-US"/>
        </w:rPr>
        <w:t>LinkedIn</w:t>
      </w:r>
      <w:r>
        <w:t>;</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website</w:t>
      </w:r>
      <w:r w:rsidRPr="00093CE2">
        <w:t xml:space="preserve"> – </w:t>
      </w:r>
      <w:r>
        <w:t>ссылка на сайт компании;</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1332CB">
        <w:rPr>
          <w:rFonts w:ascii="Courier New" w:hAnsi="Courier New" w:cs="Courier New"/>
        </w:rPr>
        <w:t>_</w:t>
      </w:r>
      <w:r>
        <w:rPr>
          <w:rFonts w:ascii="Courier New" w:hAnsi="Courier New" w:cs="Courier New"/>
          <w:lang w:val="en-US"/>
        </w:rPr>
        <w:t>size</w:t>
      </w:r>
      <w:r w:rsidRPr="00093CE2">
        <w:t xml:space="preserve"> – </w:t>
      </w:r>
      <w:r>
        <w:t xml:space="preserve">число сотрудников в компании. Несмотря на название, подразумевающее численный тип, поле является строковым, что связано с особенностями возвращаемого </w:t>
      </w:r>
      <w:r>
        <w:rPr>
          <w:lang w:val="en-US"/>
        </w:rPr>
        <w:t>LinkedIn</w:t>
      </w:r>
      <w:r w:rsidRPr="001332CB">
        <w:t xml:space="preserve"> </w:t>
      </w:r>
      <w:r>
        <w:t>интервального значения;</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1332CB">
        <w:rPr>
          <w:rFonts w:ascii="Courier New" w:hAnsi="Courier New" w:cs="Courier New"/>
        </w:rPr>
        <w:t>_</w:t>
      </w:r>
      <w:r>
        <w:rPr>
          <w:rFonts w:ascii="Courier New" w:hAnsi="Courier New" w:cs="Courier New"/>
          <w:lang w:val="en-US"/>
        </w:rPr>
        <w:t>type</w:t>
      </w:r>
      <w:r w:rsidRPr="00093CE2">
        <w:t xml:space="preserve"> – </w:t>
      </w:r>
      <w:r>
        <w:t>форма собственности компании;</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industry</w:t>
      </w:r>
      <w:r w:rsidRPr="00093CE2">
        <w:t xml:space="preserve"> – </w:t>
      </w:r>
      <w:r>
        <w:t>сфера бизнеса компании;</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founded</w:t>
      </w:r>
      <w:r w:rsidRPr="00093CE2">
        <w:t xml:space="preserve"> – </w:t>
      </w:r>
      <w:r>
        <w:t>дата основания компании, с точностью до года;</w:t>
      </w:r>
    </w:p>
    <w:p w:rsidR="00642C9D" w:rsidRPr="001332CB"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country</w:t>
      </w:r>
      <w:proofErr w:type="gramEnd"/>
      <w:r w:rsidRPr="00093CE2">
        <w:t xml:space="preserve"> – </w:t>
      </w:r>
      <w:r>
        <w:t>страна, в юрисдикции которой находится компания в настоящий момент.</w:t>
      </w:r>
    </w:p>
    <w:p w:rsidR="00642C9D" w:rsidRDefault="00642C9D" w:rsidP="00BD1FEE">
      <w:pPr>
        <w:tabs>
          <w:tab w:val="left" w:pos="993"/>
        </w:tabs>
        <w:jc w:val="both"/>
        <w:rPr>
          <w:rFonts w:cs="Times New Roman"/>
          <w:szCs w:val="28"/>
        </w:rPr>
      </w:pPr>
    </w:p>
    <w:p w:rsidR="00642C9D" w:rsidRPr="001332CB" w:rsidRDefault="00642C9D" w:rsidP="00BD1FEE">
      <w:pPr>
        <w:ind w:firstLine="708"/>
        <w:jc w:val="both"/>
        <w:rPr>
          <w:rFonts w:ascii="Courier New" w:hAnsi="Courier New" w:cs="Courier New"/>
        </w:rPr>
      </w:pPr>
      <w:r>
        <w:rPr>
          <w:rFonts w:cs="Times New Roman"/>
          <w:b/>
        </w:rPr>
        <w:t>3.2.12</w:t>
      </w:r>
      <w:r>
        <w:rPr>
          <w:rFonts w:cs="Times New Roman"/>
        </w:rPr>
        <w:t xml:space="preserve"> Таблица </w:t>
      </w:r>
      <w:r>
        <w:rPr>
          <w:rFonts w:ascii="Courier New" w:hAnsi="Courier New" w:cs="Courier New"/>
          <w:lang w:val="en-US"/>
        </w:rPr>
        <w:t>companies</w:t>
      </w:r>
      <w:r w:rsidRPr="001332CB">
        <w:rPr>
          <w:rFonts w:ascii="Courier New" w:hAnsi="Courier New" w:cs="Courier New"/>
        </w:rPr>
        <w:t>_</w:t>
      </w:r>
      <w:r>
        <w:rPr>
          <w:rFonts w:ascii="Courier New" w:hAnsi="Courier New" w:cs="Courier New"/>
          <w:lang w:val="en-US"/>
        </w:rPr>
        <w:t>linkedin</w:t>
      </w:r>
      <w:r w:rsidRPr="001332CB">
        <w:rPr>
          <w:rFonts w:ascii="Courier New" w:hAnsi="Courier New" w:cs="Courier New"/>
        </w:rPr>
        <w:t>_</w:t>
      </w:r>
      <w:r>
        <w:rPr>
          <w:rFonts w:ascii="Courier New" w:hAnsi="Courier New" w:cs="Courier New"/>
          <w:lang w:val="en-US"/>
        </w:rPr>
        <w:t>data</w:t>
      </w:r>
    </w:p>
    <w:p w:rsidR="00642C9D" w:rsidRPr="00541F97" w:rsidRDefault="00642C9D" w:rsidP="00BD1FEE">
      <w:pPr>
        <w:tabs>
          <w:tab w:val="left" w:pos="709"/>
        </w:tabs>
        <w:jc w:val="both"/>
        <w:rPr>
          <w:rFonts w:cs="Times New Roman"/>
          <w:szCs w:val="28"/>
        </w:rPr>
      </w:pPr>
      <w:r w:rsidRPr="004D30C4">
        <w:rPr>
          <w:rFonts w:cs="Times New Roman"/>
          <w:szCs w:val="28"/>
        </w:rPr>
        <w:tab/>
      </w:r>
      <w:r>
        <w:rPr>
          <w:rFonts w:cs="Times New Roman"/>
          <w:szCs w:val="28"/>
        </w:rPr>
        <w:t>Связующая таблица между</w:t>
      </w:r>
      <w:r w:rsidRPr="001332CB">
        <w:rPr>
          <w:rFonts w:cs="Times New Roman"/>
          <w:szCs w:val="28"/>
        </w:rPr>
        <w:t xml:space="preserve"> </w:t>
      </w:r>
      <w:r>
        <w:rPr>
          <w:rFonts w:cs="Times New Roman"/>
          <w:szCs w:val="28"/>
        </w:rPr>
        <w:t xml:space="preserve">компаниями и данными пользователя </w:t>
      </w:r>
      <w:r>
        <w:rPr>
          <w:rFonts w:cs="Times New Roman"/>
          <w:szCs w:val="28"/>
          <w:lang w:val="en-US"/>
        </w:rPr>
        <w:t>LinkedIn</w:t>
      </w:r>
      <w:r>
        <w:rPr>
          <w:rFonts w:cs="Times New Roman"/>
          <w:szCs w:val="28"/>
        </w:rPr>
        <w:t>.</w:t>
      </w:r>
      <w:r w:rsidRPr="001332CB">
        <w:rPr>
          <w:rFonts w:cs="Times New Roman"/>
          <w:szCs w:val="28"/>
        </w:rPr>
        <w:t xml:space="preserve"> </w:t>
      </w:r>
      <w:r>
        <w:rPr>
          <w:rFonts w:cs="Times New Roman"/>
          <w:szCs w:val="28"/>
        </w:rPr>
        <w:t xml:space="preserve">По своей сути отображает отношения между работником и работодателем. Что интересно, данная таблица не является единственной связующей таблицей этой связки, похожую функцию может выполнять таблица </w:t>
      </w:r>
      <w:r>
        <w:rPr>
          <w:rFonts w:ascii="Courier New" w:hAnsi="Courier New" w:cs="Courier New"/>
          <w:lang w:val="en-US"/>
        </w:rPr>
        <w:t>positions</w:t>
      </w:r>
      <w:r w:rsidRPr="00541F97">
        <w:rPr>
          <w:rFonts w:cs="Times New Roman"/>
          <w:szCs w:val="28"/>
        </w:rPr>
        <w:t>.</w:t>
      </w:r>
    </w:p>
    <w:p w:rsidR="00642C9D" w:rsidRDefault="00642C9D" w:rsidP="00BD1FEE">
      <w:pPr>
        <w:tabs>
          <w:tab w:val="left" w:pos="709"/>
        </w:tabs>
        <w:jc w:val="both"/>
        <w:rPr>
          <w:rFonts w:cs="Times New Roman"/>
          <w:szCs w:val="28"/>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864C7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864C7F">
        <w:rPr>
          <w:rFonts w:ascii="Courier New" w:hAnsi="Courier New" w:cs="Courier New"/>
        </w:rPr>
        <w:t>_</w:t>
      </w:r>
      <w:r>
        <w:rPr>
          <w:rFonts w:ascii="Courier New" w:hAnsi="Courier New" w:cs="Courier New"/>
          <w:lang w:val="en-US"/>
        </w:rPr>
        <w:t>id</w:t>
      </w:r>
      <w:r w:rsidRPr="00093CE2">
        <w:t xml:space="preserve"> – </w:t>
      </w:r>
      <w:r>
        <w:t>внешний ключ на таблицу с компаниями;</w:t>
      </w:r>
    </w:p>
    <w:p w:rsidR="00642C9D" w:rsidRPr="00541F9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541F97">
        <w:rPr>
          <w:rFonts w:ascii="Courier New" w:hAnsi="Courier New" w:cs="Courier New"/>
        </w:rPr>
        <w:t>_</w:t>
      </w:r>
      <w:r>
        <w:rPr>
          <w:rFonts w:ascii="Courier New" w:hAnsi="Courier New" w:cs="Courier New"/>
          <w:lang w:val="en-US"/>
        </w:rPr>
        <w:t>data</w:t>
      </w:r>
      <w:r w:rsidRPr="00864C7F">
        <w:rPr>
          <w:rFonts w:ascii="Courier New" w:hAnsi="Courier New" w:cs="Courier New"/>
        </w:rPr>
        <w:t>_</w:t>
      </w:r>
      <w:r>
        <w:rPr>
          <w:rFonts w:ascii="Courier New" w:hAnsi="Courier New" w:cs="Courier New"/>
          <w:lang w:val="en-US"/>
        </w:rPr>
        <w:t>id</w:t>
      </w:r>
      <w:r w:rsidRPr="00093CE2">
        <w:t xml:space="preserve"> – </w:t>
      </w:r>
      <w:r>
        <w:t>внешний ключ на таблицу, содержащую</w:t>
      </w:r>
      <w:r w:rsidRPr="006B1C9A">
        <w:t xml:space="preserve"> </w:t>
      </w:r>
      <w:r>
        <w:t xml:space="preserve">данные, импортированные из </w:t>
      </w:r>
      <w:r>
        <w:rPr>
          <w:lang w:val="en-US"/>
        </w:rPr>
        <w:t>LinkedIn</w:t>
      </w:r>
      <w:r>
        <w:rPr>
          <w:rFonts w:cs="Times New Roman"/>
          <w:szCs w:val="28"/>
        </w:rPr>
        <w:t>.</w:t>
      </w:r>
    </w:p>
    <w:p w:rsidR="00642C9D" w:rsidRPr="00472AD4" w:rsidRDefault="00642C9D" w:rsidP="00BD1FEE">
      <w:pPr>
        <w:tabs>
          <w:tab w:val="left" w:pos="993"/>
        </w:tabs>
        <w:jc w:val="both"/>
        <w:rPr>
          <w:rFonts w:cs="Times New Roman"/>
          <w:szCs w:val="28"/>
        </w:rPr>
      </w:pPr>
    </w:p>
    <w:p w:rsidR="00642C9D" w:rsidRPr="004D30C4" w:rsidRDefault="00642C9D" w:rsidP="00BD1FEE">
      <w:pPr>
        <w:ind w:firstLine="708"/>
        <w:jc w:val="both"/>
        <w:rPr>
          <w:rFonts w:ascii="Courier New" w:hAnsi="Courier New" w:cs="Courier New"/>
        </w:rPr>
      </w:pPr>
      <w:r>
        <w:rPr>
          <w:rFonts w:cs="Times New Roman"/>
          <w:b/>
        </w:rPr>
        <w:t>3.2.1</w:t>
      </w:r>
      <w:r w:rsidRPr="00541F97">
        <w:rPr>
          <w:rFonts w:cs="Times New Roman"/>
          <w:b/>
        </w:rPr>
        <w:t>3</w:t>
      </w:r>
      <w:r>
        <w:rPr>
          <w:rFonts w:cs="Times New Roman"/>
        </w:rPr>
        <w:t xml:space="preserve"> Таблица </w:t>
      </w:r>
      <w:r>
        <w:rPr>
          <w:rFonts w:ascii="Courier New" w:hAnsi="Courier New" w:cs="Courier New"/>
          <w:lang w:val="en-US"/>
        </w:rPr>
        <w:t>positions</w:t>
      </w:r>
    </w:p>
    <w:p w:rsidR="00642C9D" w:rsidRPr="00541F97" w:rsidRDefault="00642C9D" w:rsidP="00BD1FEE">
      <w:pPr>
        <w:tabs>
          <w:tab w:val="left" w:pos="709"/>
        </w:tabs>
        <w:jc w:val="both"/>
        <w:rPr>
          <w:rFonts w:cs="Times New Roman"/>
          <w:szCs w:val="28"/>
        </w:rPr>
      </w:pPr>
      <w:r w:rsidRPr="004D30C4">
        <w:rPr>
          <w:rFonts w:cs="Times New Roman"/>
          <w:szCs w:val="28"/>
        </w:rPr>
        <w:tab/>
      </w:r>
      <w:r>
        <w:rPr>
          <w:rFonts w:cs="Times New Roman"/>
          <w:szCs w:val="28"/>
        </w:rPr>
        <w:t xml:space="preserve">Данная таблица, помимо своей основной функции хранения </w:t>
      </w:r>
      <w:proofErr w:type="gramStart"/>
      <w:r>
        <w:rPr>
          <w:rFonts w:cs="Times New Roman"/>
          <w:szCs w:val="28"/>
        </w:rPr>
        <w:t>данных</w:t>
      </w:r>
      <w:proofErr w:type="gramEnd"/>
      <w:r>
        <w:rPr>
          <w:rFonts w:cs="Times New Roman"/>
          <w:szCs w:val="28"/>
        </w:rPr>
        <w:t xml:space="preserve"> а рабочей позиции, является также второй связующей таблицей между </w:t>
      </w:r>
      <w:r>
        <w:rPr>
          <w:rFonts w:ascii="Courier New" w:hAnsi="Courier New" w:cs="Courier New"/>
          <w:lang w:val="en-US"/>
        </w:rPr>
        <w:t>companies</w:t>
      </w:r>
      <w:r>
        <w:rPr>
          <w:rFonts w:cs="Times New Roman"/>
          <w:szCs w:val="28"/>
        </w:rPr>
        <w:t xml:space="preserve"> и </w:t>
      </w:r>
      <w:r>
        <w:rPr>
          <w:rFonts w:ascii="Courier New" w:hAnsi="Courier New" w:cs="Courier New"/>
          <w:lang w:val="en-US"/>
        </w:rPr>
        <w:t>linkedin</w:t>
      </w:r>
      <w:r w:rsidRPr="004D30C4">
        <w:rPr>
          <w:rFonts w:ascii="Courier New" w:hAnsi="Courier New" w:cs="Courier New"/>
        </w:rPr>
        <w:t>_</w:t>
      </w:r>
      <w:r>
        <w:rPr>
          <w:rFonts w:ascii="Courier New" w:hAnsi="Courier New" w:cs="Courier New"/>
          <w:lang w:val="en-US"/>
        </w:rPr>
        <w:t>data</w:t>
      </w:r>
      <w:r>
        <w:rPr>
          <w:rFonts w:cs="Times New Roman"/>
          <w:szCs w:val="28"/>
        </w:rPr>
        <w:t>.</w:t>
      </w:r>
    </w:p>
    <w:p w:rsidR="00642C9D" w:rsidRDefault="00642C9D" w:rsidP="00BD1FEE">
      <w:pPr>
        <w:tabs>
          <w:tab w:val="left" w:pos="709"/>
        </w:tabs>
        <w:jc w:val="both"/>
        <w:rPr>
          <w:rFonts w:cs="Times New Roman"/>
          <w:szCs w:val="28"/>
          <w:lang w:val="en-US"/>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864C7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864C7F">
        <w:rPr>
          <w:rFonts w:ascii="Courier New" w:hAnsi="Courier New" w:cs="Courier New"/>
        </w:rPr>
        <w:t>_</w:t>
      </w:r>
      <w:r>
        <w:rPr>
          <w:rFonts w:ascii="Courier New" w:hAnsi="Courier New" w:cs="Courier New"/>
          <w:lang w:val="en-US"/>
        </w:rPr>
        <w:t>id</w:t>
      </w:r>
      <w:r w:rsidRPr="00093CE2">
        <w:t xml:space="preserve"> – </w:t>
      </w:r>
      <w:r>
        <w:t>внешний ключ на таблицу с компаниями;</w:t>
      </w:r>
    </w:p>
    <w:p w:rsidR="00642C9D" w:rsidRPr="00541F9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541F97">
        <w:rPr>
          <w:rFonts w:ascii="Courier New" w:hAnsi="Courier New" w:cs="Courier New"/>
        </w:rPr>
        <w:t>_</w:t>
      </w:r>
      <w:r>
        <w:rPr>
          <w:rFonts w:ascii="Courier New" w:hAnsi="Courier New" w:cs="Courier New"/>
          <w:lang w:val="en-US"/>
        </w:rPr>
        <w:t>data</w:t>
      </w:r>
      <w:r w:rsidRPr="00864C7F">
        <w:rPr>
          <w:rFonts w:ascii="Courier New" w:hAnsi="Courier New" w:cs="Courier New"/>
        </w:rPr>
        <w:t>_</w:t>
      </w:r>
      <w:r>
        <w:rPr>
          <w:rFonts w:ascii="Courier New" w:hAnsi="Courier New" w:cs="Courier New"/>
          <w:lang w:val="en-US"/>
        </w:rPr>
        <w:t>id</w:t>
      </w:r>
      <w:r w:rsidRPr="00093CE2">
        <w:t xml:space="preserve"> – </w:t>
      </w:r>
      <w:r>
        <w:t>внешний ключ на таблицу, содержащую</w:t>
      </w:r>
      <w:r w:rsidRPr="006B1C9A">
        <w:t xml:space="preserve"> </w:t>
      </w:r>
      <w:r>
        <w:t xml:space="preserve">данные, импортированные из </w:t>
      </w:r>
      <w:r>
        <w:rPr>
          <w:lang w:val="en-US"/>
        </w:rPr>
        <w:t>LinkedIn</w:t>
      </w:r>
      <w:r>
        <w:rPr>
          <w:rFonts w:cs="Times New Roman"/>
          <w:szCs w:val="28"/>
        </w:rPr>
        <w:t>;</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title</w:t>
      </w:r>
      <w:r w:rsidRPr="00093CE2">
        <w:t xml:space="preserve"> – </w:t>
      </w:r>
      <w:r>
        <w:t>наименование рабочей позиции;</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duration</w:t>
      </w:r>
      <w:r w:rsidRPr="00093CE2">
        <w:t xml:space="preserve"> – </w:t>
      </w:r>
      <w:r>
        <w:t>длительность работы на текущем месте в виде строки с описанием на естественном языке;</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start</w:t>
      </w:r>
      <w:r w:rsidRPr="00541F97">
        <w:rPr>
          <w:rFonts w:ascii="Courier New" w:hAnsi="Courier New" w:cs="Courier New"/>
        </w:rPr>
        <w:t>_</w:t>
      </w:r>
      <w:r>
        <w:rPr>
          <w:rFonts w:ascii="Courier New" w:hAnsi="Courier New" w:cs="Courier New"/>
          <w:lang w:val="en-US"/>
        </w:rPr>
        <w:t>date</w:t>
      </w:r>
      <w:r w:rsidRPr="00093CE2">
        <w:t xml:space="preserve"> – </w:t>
      </w:r>
      <w:r>
        <w:t>дата начала работы в компании;</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end</w:t>
      </w:r>
      <w:r w:rsidRPr="00541F97">
        <w:rPr>
          <w:rFonts w:ascii="Courier New" w:hAnsi="Courier New" w:cs="Courier New"/>
        </w:rPr>
        <w:t>_</w:t>
      </w:r>
      <w:r>
        <w:rPr>
          <w:rFonts w:ascii="Courier New" w:hAnsi="Courier New" w:cs="Courier New"/>
          <w:lang w:val="en-US"/>
        </w:rPr>
        <w:t>date</w:t>
      </w:r>
      <w:r w:rsidRPr="00093CE2">
        <w:t xml:space="preserve"> – </w:t>
      </w:r>
      <w:r>
        <w:t>дата конца работы в компании;</w:t>
      </w:r>
    </w:p>
    <w:p w:rsidR="00642C9D" w:rsidRPr="00541F9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current</w:t>
      </w:r>
      <w:proofErr w:type="gramEnd"/>
      <w:r w:rsidRPr="00093CE2">
        <w:t xml:space="preserve"> – </w:t>
      </w:r>
      <w:r>
        <w:t>признак того, что пользователь работает на данной позиции в настоящий момент.</w:t>
      </w:r>
    </w:p>
    <w:p w:rsidR="00642C9D" w:rsidRDefault="00642C9D" w:rsidP="00BD1FEE">
      <w:pPr>
        <w:pStyle w:val="a8"/>
        <w:tabs>
          <w:tab w:val="left" w:pos="567"/>
        </w:tabs>
        <w:ind w:left="0"/>
        <w:rPr>
          <w:rFonts w:cs="Times New Roman"/>
          <w:szCs w:val="28"/>
        </w:rPr>
      </w:pPr>
    </w:p>
    <w:p w:rsidR="00642C9D" w:rsidRPr="004D30C4" w:rsidRDefault="00642C9D" w:rsidP="00BD1FEE">
      <w:pPr>
        <w:ind w:firstLine="708"/>
        <w:jc w:val="both"/>
        <w:rPr>
          <w:rFonts w:ascii="Courier New" w:hAnsi="Courier New" w:cs="Courier New"/>
        </w:rPr>
      </w:pPr>
      <w:r>
        <w:rPr>
          <w:rFonts w:cs="Times New Roman"/>
          <w:b/>
        </w:rPr>
        <w:lastRenderedPageBreak/>
        <w:t>3.2.14</w:t>
      </w:r>
      <w:r>
        <w:rPr>
          <w:rFonts w:cs="Times New Roman"/>
        </w:rPr>
        <w:t xml:space="preserve"> Таблица </w:t>
      </w:r>
      <w:r>
        <w:rPr>
          <w:rFonts w:ascii="Courier New" w:hAnsi="Courier New" w:cs="Courier New"/>
          <w:lang w:val="en-US"/>
        </w:rPr>
        <w:t>addresses</w:t>
      </w:r>
    </w:p>
    <w:p w:rsidR="00642C9D" w:rsidRPr="00541F97" w:rsidRDefault="00642C9D" w:rsidP="00BD1FEE">
      <w:pPr>
        <w:tabs>
          <w:tab w:val="left" w:pos="709"/>
        </w:tabs>
        <w:jc w:val="both"/>
        <w:rPr>
          <w:rFonts w:cs="Times New Roman"/>
          <w:szCs w:val="28"/>
        </w:rPr>
      </w:pPr>
      <w:r w:rsidRPr="004D30C4">
        <w:rPr>
          <w:rFonts w:cs="Times New Roman"/>
          <w:szCs w:val="28"/>
        </w:rPr>
        <w:tab/>
      </w:r>
      <w:r>
        <w:rPr>
          <w:rFonts w:cs="Times New Roman"/>
          <w:szCs w:val="28"/>
        </w:rPr>
        <w:t xml:space="preserve">Данная таблица хранит адреса в расширенном формате. В то время, как из некоторых других </w:t>
      </w:r>
      <w:proofErr w:type="gramStart"/>
      <w:r>
        <w:rPr>
          <w:rFonts w:cs="Times New Roman"/>
          <w:szCs w:val="28"/>
        </w:rPr>
        <w:t>таблиц</w:t>
      </w:r>
      <w:proofErr w:type="gramEnd"/>
      <w:r>
        <w:rPr>
          <w:rFonts w:cs="Times New Roman"/>
          <w:szCs w:val="28"/>
        </w:rPr>
        <w:t xml:space="preserve"> возможно получить положение с точности до страны, таблица адресов содержит адрес с точностью до города с указанием географических координат. </w:t>
      </w:r>
      <w:proofErr w:type="gramStart"/>
      <w:r>
        <w:rPr>
          <w:rFonts w:cs="Times New Roman"/>
          <w:szCs w:val="28"/>
        </w:rPr>
        <w:t>Связана с пользователями и компаниями через полиморфную связь.</w:t>
      </w:r>
      <w:proofErr w:type="gramEnd"/>
    </w:p>
    <w:p w:rsidR="00642C9D" w:rsidRDefault="00642C9D" w:rsidP="00BD1FEE">
      <w:pPr>
        <w:tabs>
          <w:tab w:val="left" w:pos="709"/>
        </w:tabs>
        <w:jc w:val="both"/>
        <w:rPr>
          <w:rFonts w:cs="Times New Roman"/>
          <w:szCs w:val="28"/>
          <w:lang w:val="en-US"/>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864C7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addressable</w:t>
      </w:r>
      <w:r w:rsidRPr="00864C7F">
        <w:rPr>
          <w:rFonts w:ascii="Courier New" w:hAnsi="Courier New" w:cs="Courier New"/>
        </w:rPr>
        <w:t>_</w:t>
      </w:r>
      <w:r>
        <w:rPr>
          <w:rFonts w:ascii="Courier New" w:hAnsi="Courier New" w:cs="Courier New"/>
          <w:lang w:val="en-US"/>
        </w:rPr>
        <w:t>id</w:t>
      </w:r>
      <w:r w:rsidRPr="00093CE2">
        <w:t xml:space="preserve"> – </w:t>
      </w:r>
      <w:r>
        <w:t>внешний ключ полиморфной связи;</w:t>
      </w:r>
    </w:p>
    <w:p w:rsidR="00642C9D" w:rsidRPr="00E768AC" w:rsidRDefault="00642C9D" w:rsidP="00BD1FEE">
      <w:pPr>
        <w:pStyle w:val="a8"/>
        <w:numPr>
          <w:ilvl w:val="0"/>
          <w:numId w:val="1"/>
        </w:numPr>
        <w:tabs>
          <w:tab w:val="left" w:pos="993"/>
        </w:tabs>
        <w:ind w:left="0" w:firstLine="709"/>
        <w:rPr>
          <w:rFonts w:cs="Times New Roman"/>
          <w:szCs w:val="28"/>
          <w:lang w:val="en-US"/>
        </w:rPr>
      </w:pPr>
      <w:r>
        <w:rPr>
          <w:rFonts w:ascii="Courier New" w:hAnsi="Courier New" w:cs="Courier New"/>
          <w:lang w:val="en-US"/>
        </w:rPr>
        <w:t>addressable</w:t>
      </w:r>
      <w:r w:rsidRPr="00E768AC">
        <w:rPr>
          <w:rFonts w:ascii="Courier New" w:hAnsi="Courier New" w:cs="Courier New"/>
          <w:lang w:val="en-US"/>
        </w:rPr>
        <w:t>_</w:t>
      </w:r>
      <w:r>
        <w:rPr>
          <w:rFonts w:ascii="Courier New" w:hAnsi="Courier New" w:cs="Courier New"/>
          <w:lang w:val="en-US"/>
        </w:rPr>
        <w:t>type</w:t>
      </w:r>
      <w:r w:rsidRPr="00E768AC">
        <w:rPr>
          <w:lang w:val="en-US"/>
        </w:rPr>
        <w:t xml:space="preserve"> – </w:t>
      </w:r>
      <w:r>
        <w:t>тип</w:t>
      </w:r>
      <w:r w:rsidRPr="00E768AC">
        <w:rPr>
          <w:lang w:val="en-US"/>
        </w:rPr>
        <w:t xml:space="preserve"> </w:t>
      </w:r>
      <w:r>
        <w:t>полиморфной</w:t>
      </w:r>
      <w:r w:rsidRPr="00E768AC">
        <w:rPr>
          <w:lang w:val="en-US"/>
        </w:rPr>
        <w:t xml:space="preserve"> </w:t>
      </w:r>
      <w:r>
        <w:t>связи</w:t>
      </w:r>
      <w:r w:rsidRPr="00E768AC">
        <w:rPr>
          <w:rFonts w:cs="Times New Roman"/>
          <w:szCs w:val="28"/>
          <w:lang w:val="en-US"/>
        </w:rPr>
        <w:t>;</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city</w:t>
      </w:r>
      <w:r w:rsidRPr="00093CE2">
        <w:t xml:space="preserve"> –</w:t>
      </w:r>
      <w:r>
        <w:rPr>
          <w:lang w:val="en-US"/>
        </w:rPr>
        <w:t xml:space="preserve"> </w:t>
      </w:r>
      <w:r>
        <w:t>город;</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country</w:t>
      </w:r>
      <w:r w:rsidRPr="00093CE2">
        <w:t xml:space="preserve"> – </w:t>
      </w:r>
      <w:r>
        <w:t>страна;</w:t>
      </w:r>
    </w:p>
    <w:p w:rsidR="00642C9D" w:rsidRPr="001332CB"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lat</w:t>
      </w:r>
      <w:proofErr w:type="gramEnd"/>
      <w:r w:rsidRPr="00093CE2">
        <w:t xml:space="preserve"> – </w:t>
      </w:r>
      <w:r>
        <w:t>географическая широта. Используется формат с большой точностью;</w:t>
      </w:r>
    </w:p>
    <w:p w:rsidR="00642C9D" w:rsidRPr="00E768AC"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lng</w:t>
      </w:r>
      <w:proofErr w:type="gramEnd"/>
      <w:r w:rsidRPr="00093CE2">
        <w:t xml:space="preserve"> – </w:t>
      </w:r>
      <w:r>
        <w:t xml:space="preserve">географическая долгота. Так же, как и </w:t>
      </w:r>
      <w:proofErr w:type="gramStart"/>
      <w:r>
        <w:t>с</w:t>
      </w:r>
      <w:proofErr w:type="gramEnd"/>
      <w:r>
        <w:t xml:space="preserve"> случае широты, используется числовой формат с большой точностью;</w:t>
      </w:r>
    </w:p>
    <w:p w:rsidR="00642C9D" w:rsidRPr="00E768A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geocoded</w:t>
      </w:r>
      <w:r w:rsidRPr="00093CE2">
        <w:t xml:space="preserve"> – </w:t>
      </w:r>
      <w:r>
        <w:t>признак завершения геокодинга, выполняемого с целью получения широты и долготы на основании известного текстового адреса;</w:t>
      </w:r>
    </w:p>
    <w:p w:rsidR="00642C9D" w:rsidRPr="00E768A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geocoder</w:t>
      </w:r>
      <w:r w:rsidRPr="00E768AC">
        <w:rPr>
          <w:rFonts w:ascii="Courier New" w:hAnsi="Courier New" w:cs="Courier New"/>
        </w:rPr>
        <w:t>_</w:t>
      </w:r>
      <w:r>
        <w:rPr>
          <w:rFonts w:ascii="Courier New" w:hAnsi="Courier New" w:cs="Courier New"/>
          <w:lang w:val="en-US"/>
        </w:rPr>
        <w:t>response</w:t>
      </w:r>
      <w:r w:rsidRPr="00093CE2">
        <w:t xml:space="preserve"> – </w:t>
      </w:r>
      <w:r>
        <w:t xml:space="preserve">единственное в базе данных поле типа </w:t>
      </w:r>
      <w:r>
        <w:rPr>
          <w:lang w:val="en-US"/>
        </w:rPr>
        <w:t>json</w:t>
      </w:r>
      <w:r>
        <w:t xml:space="preserve">. Хранит ответ сервиса </w:t>
      </w:r>
      <w:r>
        <w:rPr>
          <w:lang w:val="en-US"/>
        </w:rPr>
        <w:t>Google</w:t>
      </w:r>
      <w:r w:rsidRPr="00E768AC">
        <w:t xml:space="preserve"> </w:t>
      </w:r>
      <w:r>
        <w:rPr>
          <w:lang w:val="en-US"/>
        </w:rPr>
        <w:t>Geo</w:t>
      </w:r>
      <w:r w:rsidRPr="00E768AC">
        <w:t xml:space="preserve"> </w:t>
      </w:r>
      <w:r>
        <w:t>с координатами места.</w:t>
      </w:r>
    </w:p>
    <w:p w:rsidR="00642C9D" w:rsidRDefault="00642C9D" w:rsidP="00BD1FEE">
      <w:pPr>
        <w:pStyle w:val="a8"/>
        <w:tabs>
          <w:tab w:val="left" w:pos="567"/>
        </w:tabs>
        <w:ind w:left="0"/>
      </w:pPr>
      <w:r>
        <w:t xml:space="preserve">Для таблицы адресов созданы два индекса. Первый, индекс по полю </w:t>
      </w:r>
      <w:r>
        <w:rPr>
          <w:rFonts w:ascii="Courier New" w:hAnsi="Courier New" w:cs="Courier New"/>
          <w:lang w:val="en-US"/>
        </w:rPr>
        <w:t>addressable</w:t>
      </w:r>
      <w:r w:rsidRPr="008D1468">
        <w:rPr>
          <w:rFonts w:ascii="Courier New" w:hAnsi="Courier New" w:cs="Courier New"/>
        </w:rPr>
        <w:t>_</w:t>
      </w:r>
      <w:r>
        <w:rPr>
          <w:rFonts w:ascii="Courier New" w:hAnsi="Courier New" w:cs="Courier New"/>
          <w:lang w:val="en-US"/>
        </w:rPr>
        <w:t>type</w:t>
      </w:r>
      <w:r>
        <w:t xml:space="preserve"> позволяет быстро выделять адреса, принадлежащие определенным категориям объектов, например, адреса компаний. Второй индекс по полям </w:t>
      </w:r>
      <w:r>
        <w:rPr>
          <w:rFonts w:ascii="Courier New" w:hAnsi="Courier New" w:cs="Courier New"/>
          <w:lang w:val="en-US"/>
        </w:rPr>
        <w:t>addressable</w:t>
      </w:r>
      <w:r w:rsidRPr="00864C7F">
        <w:rPr>
          <w:rFonts w:ascii="Courier New" w:hAnsi="Courier New" w:cs="Courier New"/>
        </w:rPr>
        <w:t>_</w:t>
      </w:r>
      <w:r>
        <w:rPr>
          <w:rFonts w:ascii="Courier New" w:hAnsi="Courier New" w:cs="Courier New"/>
          <w:lang w:val="en-US"/>
        </w:rPr>
        <w:t>id</w:t>
      </w:r>
      <w:r>
        <w:t xml:space="preserve"> и </w:t>
      </w:r>
      <w:r>
        <w:rPr>
          <w:rFonts w:ascii="Courier New" w:hAnsi="Courier New" w:cs="Courier New"/>
          <w:lang w:val="en-US"/>
        </w:rPr>
        <w:t>addressable</w:t>
      </w:r>
      <w:r w:rsidRPr="008D1468">
        <w:rPr>
          <w:rFonts w:ascii="Courier New" w:hAnsi="Courier New" w:cs="Courier New"/>
        </w:rPr>
        <w:t>_</w:t>
      </w:r>
      <w:r>
        <w:rPr>
          <w:rFonts w:ascii="Courier New" w:hAnsi="Courier New" w:cs="Courier New"/>
          <w:lang w:val="en-US"/>
        </w:rPr>
        <w:t>type</w:t>
      </w:r>
      <w:r>
        <w:t xml:space="preserve"> считается необходимым для корректной работы полиморфной связи.</w:t>
      </w:r>
    </w:p>
    <w:p w:rsidR="00642C9D" w:rsidRDefault="00642C9D" w:rsidP="00BD1FEE">
      <w:pPr>
        <w:tabs>
          <w:tab w:val="left" w:pos="993"/>
        </w:tabs>
        <w:jc w:val="both"/>
        <w:rPr>
          <w:rFonts w:cs="Times New Roman"/>
          <w:szCs w:val="28"/>
        </w:rPr>
      </w:pPr>
    </w:p>
    <w:p w:rsidR="00642C9D" w:rsidRPr="004D30C4" w:rsidRDefault="00642C9D" w:rsidP="00BD1FEE">
      <w:pPr>
        <w:ind w:firstLine="708"/>
        <w:jc w:val="both"/>
        <w:rPr>
          <w:rFonts w:ascii="Courier New" w:hAnsi="Courier New" w:cs="Courier New"/>
        </w:rPr>
      </w:pPr>
      <w:r>
        <w:rPr>
          <w:rFonts w:cs="Times New Roman"/>
          <w:b/>
        </w:rPr>
        <w:t>3.2.15</w:t>
      </w:r>
      <w:r>
        <w:rPr>
          <w:rFonts w:cs="Times New Roman"/>
        </w:rPr>
        <w:t xml:space="preserve"> Таблица </w:t>
      </w:r>
      <w:r>
        <w:rPr>
          <w:rFonts w:ascii="Courier New" w:hAnsi="Courier New" w:cs="Courier New"/>
          <w:lang w:val="en-US"/>
        </w:rPr>
        <w:t>images</w:t>
      </w:r>
    </w:p>
    <w:p w:rsidR="00642C9D" w:rsidRPr="008D1468" w:rsidRDefault="00642C9D" w:rsidP="00BD1FEE">
      <w:pPr>
        <w:tabs>
          <w:tab w:val="left" w:pos="709"/>
        </w:tabs>
        <w:jc w:val="both"/>
        <w:rPr>
          <w:rFonts w:cs="Times New Roman"/>
          <w:szCs w:val="28"/>
        </w:rPr>
      </w:pPr>
      <w:r w:rsidRPr="004D30C4">
        <w:rPr>
          <w:rFonts w:cs="Times New Roman"/>
          <w:szCs w:val="28"/>
        </w:rPr>
        <w:tab/>
      </w:r>
      <w:r>
        <w:rPr>
          <w:rFonts w:cs="Times New Roman"/>
          <w:szCs w:val="28"/>
        </w:rPr>
        <w:t xml:space="preserve">Вторая таблица с полиморфной связью. Служит для хранения ссылок на изображения-аватары пользователя из </w:t>
      </w:r>
      <w:r>
        <w:rPr>
          <w:rFonts w:cs="Times New Roman"/>
          <w:szCs w:val="28"/>
          <w:lang w:val="en-US"/>
        </w:rPr>
        <w:t>LinkedIn</w:t>
      </w:r>
      <w:r w:rsidRPr="008D1468">
        <w:rPr>
          <w:rFonts w:cs="Times New Roman"/>
          <w:szCs w:val="28"/>
        </w:rPr>
        <w:t xml:space="preserve"> </w:t>
      </w:r>
      <w:r>
        <w:rPr>
          <w:rFonts w:cs="Times New Roman"/>
          <w:szCs w:val="28"/>
        </w:rPr>
        <w:t xml:space="preserve">и </w:t>
      </w:r>
      <w:r>
        <w:rPr>
          <w:rFonts w:cs="Times New Roman"/>
          <w:szCs w:val="28"/>
          <w:lang w:val="en-US"/>
        </w:rPr>
        <w:t>Github</w:t>
      </w:r>
      <w:r w:rsidRPr="008D1468">
        <w:rPr>
          <w:rFonts w:cs="Times New Roman"/>
          <w:szCs w:val="28"/>
        </w:rPr>
        <w:t xml:space="preserve">, </w:t>
      </w:r>
      <w:r>
        <w:rPr>
          <w:rFonts w:cs="Times New Roman"/>
          <w:szCs w:val="28"/>
        </w:rPr>
        <w:t>а также логотипов компаний.</w:t>
      </w:r>
    </w:p>
    <w:p w:rsidR="00642C9D" w:rsidRDefault="00642C9D" w:rsidP="00BD1FEE">
      <w:pPr>
        <w:tabs>
          <w:tab w:val="left" w:pos="709"/>
        </w:tabs>
        <w:jc w:val="both"/>
        <w:rPr>
          <w:rFonts w:cs="Times New Roman"/>
          <w:szCs w:val="28"/>
          <w:lang w:val="en-US"/>
        </w:rPr>
      </w:pPr>
      <w:r>
        <w:rPr>
          <w:rFonts w:cs="Times New Roman"/>
          <w:szCs w:val="28"/>
        </w:rPr>
        <w:tab/>
        <w:t>Поля:</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id</w:t>
      </w:r>
      <w:r w:rsidRPr="00093CE2">
        <w:t xml:space="preserve"> – </w:t>
      </w:r>
      <w:r>
        <w:t>первичный ключ;</w:t>
      </w:r>
    </w:p>
    <w:p w:rsidR="00642C9D" w:rsidRPr="00864C7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imageable</w:t>
      </w:r>
      <w:r w:rsidRPr="00864C7F">
        <w:rPr>
          <w:rFonts w:ascii="Courier New" w:hAnsi="Courier New" w:cs="Courier New"/>
        </w:rPr>
        <w:t>_</w:t>
      </w:r>
      <w:r>
        <w:rPr>
          <w:rFonts w:ascii="Courier New" w:hAnsi="Courier New" w:cs="Courier New"/>
          <w:lang w:val="en-US"/>
        </w:rPr>
        <w:t>id</w:t>
      </w:r>
      <w:r w:rsidRPr="00093CE2">
        <w:t xml:space="preserve"> – </w:t>
      </w:r>
      <w:r>
        <w:t>внешний ключ полиморфной связи;</w:t>
      </w:r>
    </w:p>
    <w:p w:rsidR="00642C9D" w:rsidRPr="008D146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imageable</w:t>
      </w:r>
      <w:r w:rsidRPr="008D1468">
        <w:rPr>
          <w:rFonts w:ascii="Courier New" w:hAnsi="Courier New" w:cs="Courier New"/>
        </w:rPr>
        <w:t>_</w:t>
      </w:r>
      <w:r>
        <w:rPr>
          <w:rFonts w:ascii="Courier New" w:hAnsi="Courier New" w:cs="Courier New"/>
          <w:lang w:val="en-US"/>
        </w:rPr>
        <w:t>type</w:t>
      </w:r>
      <w:r w:rsidRPr="008D1468">
        <w:t xml:space="preserve"> – </w:t>
      </w:r>
      <w:r>
        <w:t>тип</w:t>
      </w:r>
      <w:r w:rsidRPr="008D1468">
        <w:t xml:space="preserve"> </w:t>
      </w:r>
      <w:r>
        <w:t>полиморфной</w:t>
      </w:r>
      <w:r w:rsidRPr="008D1468">
        <w:t xml:space="preserve"> </w:t>
      </w:r>
      <w:r>
        <w:t>связи</w:t>
      </w:r>
      <w:r w:rsidRPr="008D1468">
        <w:rPr>
          <w:rFonts w:cs="Times New Roman"/>
          <w:szCs w:val="28"/>
        </w:rPr>
        <w:t>;</w:t>
      </w:r>
    </w:p>
    <w:p w:rsidR="00642C9D" w:rsidRPr="001332CB"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link</w:t>
      </w:r>
      <w:proofErr w:type="gramEnd"/>
      <w:r w:rsidRPr="00093CE2">
        <w:t xml:space="preserve"> –</w:t>
      </w:r>
      <w:r>
        <w:rPr>
          <w:lang w:val="en-US"/>
        </w:rPr>
        <w:t xml:space="preserve"> </w:t>
      </w:r>
      <w:r>
        <w:t>ссылка на картинку.</w:t>
      </w:r>
    </w:p>
    <w:p w:rsidR="00642C9D" w:rsidRDefault="00642C9D" w:rsidP="00BD1FEE">
      <w:pPr>
        <w:pStyle w:val="a8"/>
        <w:tabs>
          <w:tab w:val="left" w:pos="567"/>
        </w:tabs>
        <w:ind w:left="0"/>
      </w:pPr>
      <w:r>
        <w:t xml:space="preserve">Данная таблица с полиморфной связью содержит лишь один индекс, по полям </w:t>
      </w:r>
      <w:r>
        <w:rPr>
          <w:rFonts w:ascii="Courier New" w:hAnsi="Courier New" w:cs="Courier New"/>
          <w:lang w:val="en-US"/>
        </w:rPr>
        <w:t>imageable</w:t>
      </w:r>
      <w:r w:rsidRPr="00864C7F">
        <w:rPr>
          <w:rFonts w:ascii="Courier New" w:hAnsi="Courier New" w:cs="Courier New"/>
        </w:rPr>
        <w:t>_</w:t>
      </w:r>
      <w:r>
        <w:rPr>
          <w:rFonts w:ascii="Courier New" w:hAnsi="Courier New" w:cs="Courier New"/>
          <w:lang w:val="en-US"/>
        </w:rPr>
        <w:t>id</w:t>
      </w:r>
      <w:r>
        <w:t xml:space="preserve"> и </w:t>
      </w:r>
      <w:r>
        <w:rPr>
          <w:rFonts w:ascii="Courier New" w:hAnsi="Courier New" w:cs="Courier New"/>
          <w:lang w:val="en-US"/>
        </w:rPr>
        <w:t>imageable</w:t>
      </w:r>
      <w:r w:rsidRPr="008D1468">
        <w:rPr>
          <w:rFonts w:ascii="Courier New" w:hAnsi="Courier New" w:cs="Courier New"/>
        </w:rPr>
        <w:t>_</w:t>
      </w:r>
      <w:r>
        <w:rPr>
          <w:rFonts w:ascii="Courier New" w:hAnsi="Courier New" w:cs="Courier New"/>
          <w:lang w:val="en-US"/>
        </w:rPr>
        <w:t>type</w:t>
      </w:r>
      <w:r>
        <w:t>, который считается необходимым для корректной работы полиморфной связи. Во введении индекса по типу полиморфной связи не возникло необходимости, в связи с отсутствием возможности получения из изображений информации, пригодной для анализа.</w:t>
      </w:r>
    </w:p>
    <w:p w:rsidR="00642C9D" w:rsidRDefault="00642C9D" w:rsidP="00BD1FEE">
      <w:pPr>
        <w:pStyle w:val="2"/>
        <w:jc w:val="both"/>
      </w:pPr>
      <w:bookmarkStart w:id="13" w:name="_Toc451465360"/>
      <w:r>
        <w:rPr>
          <w:b/>
        </w:rPr>
        <w:lastRenderedPageBreak/>
        <w:t>3.3</w:t>
      </w:r>
      <w:r w:rsidRPr="001A7C7B">
        <w:rPr>
          <w:b/>
        </w:rPr>
        <w:t xml:space="preserve"> </w:t>
      </w:r>
      <w:r>
        <w:t>Описание структуры и взаимодействия между классами</w:t>
      </w:r>
      <w:bookmarkEnd w:id="13"/>
    </w:p>
    <w:p w:rsidR="00642C9D" w:rsidRDefault="00642C9D" w:rsidP="00BD1FEE">
      <w:pPr>
        <w:ind w:firstLine="708"/>
        <w:jc w:val="both"/>
      </w:pPr>
    </w:p>
    <w:p w:rsidR="00642C9D" w:rsidRDefault="00642C9D" w:rsidP="00BD1FEE">
      <w:pPr>
        <w:ind w:firstLine="708"/>
        <w:jc w:val="both"/>
        <w:rPr>
          <w:rFonts w:eastAsia="Times New Roman" w:cs="Times New Roman"/>
          <w:color w:val="000000"/>
          <w:szCs w:val="28"/>
          <w:lang w:eastAsia="ru-RU"/>
        </w:rPr>
      </w:pPr>
      <w:r>
        <w:t xml:space="preserve">Изучение модели данных, используемых в программном продукте, является одним из основных этапов понимания процесса обработки программой данных что, как известно, является основной конечной целью любой разрабатываемой программной системы. Не менее значимым этапом с этой точки зрения является описание структуры классов и взаимодействия между ними. Для описания структуры классов перечислим основные классы программного модуля с указанием способов их взаимодействия между собой, методов и полей, используя диаграмму классов </w:t>
      </w:r>
      <w:r>
        <w:rPr>
          <w:rFonts w:eastAsia="Times New Roman" w:cs="Times New Roman"/>
          <w:color w:val="000000"/>
          <w:szCs w:val="28"/>
          <w:lang w:eastAsia="ru-RU"/>
        </w:rPr>
        <w:t>(см. чертеж ГУИР.400201.003 РР.1</w:t>
      </w:r>
      <w:r w:rsidRPr="00A8523F">
        <w:rPr>
          <w:rFonts w:eastAsia="Times New Roman" w:cs="Times New Roman"/>
          <w:color w:val="000000"/>
          <w:szCs w:val="28"/>
          <w:lang w:eastAsia="ru-RU"/>
        </w:rPr>
        <w:t>)</w:t>
      </w:r>
      <w:r>
        <w:rPr>
          <w:rFonts w:eastAsia="Times New Roman" w:cs="Times New Roman"/>
          <w:color w:val="000000"/>
          <w:szCs w:val="28"/>
          <w:lang w:eastAsia="ru-RU"/>
        </w:rPr>
        <w:t xml:space="preserve"> в соответствии с модулями, выделенными на этапе системного проектирования (см. чертеж ГУИР.400201.003 С</w:t>
      </w:r>
      <w:proofErr w:type="gramStart"/>
      <w:r>
        <w:rPr>
          <w:rFonts w:eastAsia="Times New Roman" w:cs="Times New Roman"/>
          <w:color w:val="000000"/>
          <w:szCs w:val="28"/>
          <w:lang w:eastAsia="ru-RU"/>
        </w:rPr>
        <w:t>1</w:t>
      </w:r>
      <w:proofErr w:type="gramEnd"/>
      <w:r w:rsidRPr="00A8523F">
        <w:rPr>
          <w:rFonts w:eastAsia="Times New Roman" w:cs="Times New Roman"/>
          <w:color w:val="000000"/>
          <w:szCs w:val="28"/>
          <w:lang w:eastAsia="ru-RU"/>
        </w:rPr>
        <w:t>).</w:t>
      </w:r>
    </w:p>
    <w:p w:rsidR="00642C9D" w:rsidRDefault="00642C9D" w:rsidP="00BD1FEE">
      <w:pPr>
        <w:ind w:firstLine="708"/>
        <w:jc w:val="both"/>
        <w:rPr>
          <w:rFonts w:eastAsia="Times New Roman" w:cs="Times New Roman"/>
          <w:color w:val="000000"/>
          <w:szCs w:val="28"/>
          <w:lang w:eastAsia="ru-RU"/>
        </w:rPr>
      </w:pPr>
    </w:p>
    <w:p w:rsidR="00642C9D" w:rsidRPr="002B0C1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3.3.1</w:t>
      </w:r>
      <w:r>
        <w:rPr>
          <w:rFonts w:eastAsia="Times New Roman" w:cs="Times New Roman"/>
          <w:color w:val="000000"/>
          <w:szCs w:val="28"/>
          <w:lang w:eastAsia="ru-RU"/>
        </w:rPr>
        <w:t xml:space="preserve"> Класс </w:t>
      </w:r>
      <w:r w:rsidRPr="00562A52">
        <w:rPr>
          <w:rFonts w:ascii="Courier New" w:eastAsia="Times New Roman" w:hAnsi="Courier New" w:cs="Courier New"/>
          <w:color w:val="000000"/>
          <w:szCs w:val="28"/>
          <w:lang w:val="en-US" w:eastAsia="ru-RU"/>
        </w:rPr>
        <w:t>Geo</w:t>
      </w:r>
    </w:p>
    <w:p w:rsidR="00642C9D" w:rsidRPr="00562A52" w:rsidRDefault="00642C9D" w:rsidP="00BD1FEE">
      <w:pPr>
        <w:ind w:firstLine="708"/>
        <w:jc w:val="both"/>
      </w:pPr>
      <w:r>
        <w:t xml:space="preserve">Класс </w:t>
      </w:r>
      <w:r w:rsidRPr="00562A52">
        <w:rPr>
          <w:rFonts w:ascii="Courier New" w:hAnsi="Courier New" w:cs="Courier New"/>
          <w:lang w:val="en-US"/>
        </w:rPr>
        <w:t>Geo</w:t>
      </w:r>
      <w:r w:rsidRPr="002B0C1C">
        <w:t xml:space="preserve"> </w:t>
      </w:r>
      <w:r>
        <w:t xml:space="preserve">является базовым классом для </w:t>
      </w:r>
      <w:r w:rsidRPr="00562A52">
        <w:rPr>
          <w:rFonts w:ascii="Courier New" w:hAnsi="Courier New" w:cs="Courier New"/>
          <w:lang w:val="en-US"/>
        </w:rPr>
        <w:t>AddressableGeo</w:t>
      </w:r>
      <w:r w:rsidRPr="002B0C1C">
        <w:t xml:space="preserve"> </w:t>
      </w:r>
      <w:r>
        <w:t xml:space="preserve">и </w:t>
      </w:r>
      <w:r w:rsidRPr="00562A52">
        <w:rPr>
          <w:rFonts w:ascii="Courier New" w:hAnsi="Courier New" w:cs="Courier New"/>
          <w:lang w:val="en-US"/>
        </w:rPr>
        <w:t>FacebookGeo</w:t>
      </w:r>
      <w:r>
        <w:t xml:space="preserve"> и составляет вместе с ними основу модуля геоданных. Данный класс предназначен для преобразования адреса, представленного в виде строки, содержащей страну и, возможно, город нахождения пользователя, в объект базы данных, содержащий в себе точные географические координаты соответствующего места. Для выполнения данной задачи используется сервис геокодинга, предоставляемый </w:t>
      </w:r>
      <w:r>
        <w:rPr>
          <w:lang w:val="en-US"/>
        </w:rPr>
        <w:t>Google</w:t>
      </w:r>
      <w:r w:rsidRPr="00562A52">
        <w:t>.</w:t>
      </w:r>
      <w:r>
        <w:t xml:space="preserve"> Данный класс содержит только приватные методы, что объясняется его использованием в качестве базового.</w:t>
      </w:r>
    </w:p>
    <w:p w:rsidR="00642C9D" w:rsidRPr="002B0C1C" w:rsidRDefault="00642C9D" w:rsidP="00BD1FEE">
      <w:pPr>
        <w:ind w:firstLine="708"/>
        <w:jc w:val="both"/>
      </w:pPr>
      <w:r>
        <w:t>Методы класса:</w:t>
      </w:r>
    </w:p>
    <w:p w:rsidR="00642C9D" w:rsidRPr="009E3CB1"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geocode</w:t>
      </w:r>
      <w:r w:rsidRPr="00562A52">
        <w:rPr>
          <w:rFonts w:ascii="Courier New" w:hAnsi="Courier New" w:cs="Courier New"/>
        </w:rPr>
        <w:t>(</w:t>
      </w:r>
      <w:proofErr w:type="gramEnd"/>
      <w:r>
        <w:rPr>
          <w:rFonts w:ascii="Courier New" w:hAnsi="Courier New" w:cs="Courier New"/>
          <w:lang w:val="en-US"/>
        </w:rPr>
        <w:t>address</w:t>
      </w:r>
      <w:r w:rsidRPr="00562A52">
        <w:rPr>
          <w:rFonts w:ascii="Courier New" w:hAnsi="Courier New" w:cs="Courier New"/>
        </w:rPr>
        <w:t>)</w:t>
      </w:r>
      <w:r w:rsidRPr="00093CE2">
        <w:t xml:space="preserve"> – </w:t>
      </w:r>
      <w:r>
        <w:t xml:space="preserve">преобразование строки с адресом в </w:t>
      </w:r>
      <w:r>
        <w:rPr>
          <w:lang w:val="en-US"/>
        </w:rPr>
        <w:t>json</w:t>
      </w:r>
      <w:r w:rsidRPr="00562A52">
        <w:t xml:space="preserve"> </w:t>
      </w:r>
      <w:r>
        <w:t xml:space="preserve">объект, содержащий точные названия страны и города, а также их географические координаты. В данном методе используется сторонняя библиотека </w:t>
      </w:r>
      <w:r>
        <w:rPr>
          <w:lang w:val="en-US"/>
        </w:rPr>
        <w:t>Geocoder</w:t>
      </w:r>
      <w:r w:rsidRPr="0024672B">
        <w:t xml:space="preserve">, </w:t>
      </w:r>
      <w:r>
        <w:t xml:space="preserve">позволяющая преобразовывать адреса с использованием публичных сервисов группы компаний </w:t>
      </w:r>
      <w:r>
        <w:rPr>
          <w:lang w:val="en-US"/>
        </w:rPr>
        <w:t>Alphabet</w:t>
      </w:r>
      <w:r>
        <w:t>;</w:t>
      </w:r>
    </w:p>
    <w:p w:rsidR="00642C9D" w:rsidRPr="00864C7F"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save</w:t>
      </w:r>
      <w:r w:rsidRPr="00562A52">
        <w:rPr>
          <w:rFonts w:ascii="Courier New" w:hAnsi="Courier New" w:cs="Courier New"/>
        </w:rPr>
        <w:t>(</w:t>
      </w:r>
      <w:proofErr w:type="gramEnd"/>
      <w:r>
        <w:rPr>
          <w:rFonts w:ascii="Courier New" w:hAnsi="Courier New" w:cs="Courier New"/>
          <w:lang w:val="en-US"/>
        </w:rPr>
        <w:t>resp</w:t>
      </w:r>
      <w:r w:rsidRPr="00562A52">
        <w:rPr>
          <w:rFonts w:ascii="Courier New" w:hAnsi="Courier New" w:cs="Courier New"/>
        </w:rPr>
        <w:t xml:space="preserve">, </w:t>
      </w:r>
      <w:r>
        <w:rPr>
          <w:rFonts w:ascii="Courier New" w:hAnsi="Courier New" w:cs="Courier New"/>
          <w:lang w:val="en-US"/>
        </w:rPr>
        <w:t>id</w:t>
      </w:r>
      <w:r w:rsidRPr="00562A52">
        <w:rPr>
          <w:rFonts w:ascii="Courier New" w:hAnsi="Courier New" w:cs="Courier New"/>
        </w:rPr>
        <w:t xml:space="preserve">, </w:t>
      </w:r>
      <w:r>
        <w:rPr>
          <w:rFonts w:ascii="Courier New" w:hAnsi="Courier New" w:cs="Courier New"/>
          <w:lang w:val="en-US"/>
        </w:rPr>
        <w:t>type</w:t>
      </w:r>
      <w:r w:rsidRPr="00562A52">
        <w:rPr>
          <w:rFonts w:ascii="Courier New" w:hAnsi="Courier New" w:cs="Courier New"/>
        </w:rPr>
        <w:t>)</w:t>
      </w:r>
      <w:r w:rsidRPr="00093CE2">
        <w:t xml:space="preserve"> – </w:t>
      </w:r>
      <w:r>
        <w:t xml:space="preserve">сохранение полученного на предыдущем шаге </w:t>
      </w:r>
      <w:r>
        <w:rPr>
          <w:lang w:val="en-US"/>
        </w:rPr>
        <w:t>json</w:t>
      </w:r>
      <w:r w:rsidRPr="00562A52">
        <w:t xml:space="preserve"> </w:t>
      </w:r>
      <w:r>
        <w:t xml:space="preserve">в таблицу </w:t>
      </w:r>
      <w:r w:rsidRPr="00562A52">
        <w:rPr>
          <w:rFonts w:ascii="Courier New" w:hAnsi="Courier New" w:cs="Courier New"/>
          <w:lang w:val="en-US"/>
        </w:rPr>
        <w:t>addresses</w:t>
      </w:r>
      <w:r w:rsidRPr="00562A52">
        <w:t xml:space="preserve"> </w:t>
      </w:r>
      <w:r>
        <w:t xml:space="preserve">базы данных. Параметры </w:t>
      </w:r>
      <w:r w:rsidRPr="0024672B">
        <w:rPr>
          <w:rFonts w:ascii="Courier New" w:hAnsi="Courier New" w:cs="Courier New"/>
          <w:lang w:val="en-US"/>
        </w:rPr>
        <w:t>id</w:t>
      </w:r>
      <w:r w:rsidRPr="00562A52">
        <w:t xml:space="preserve"> </w:t>
      </w:r>
      <w:r>
        <w:t xml:space="preserve">и </w:t>
      </w:r>
      <w:r w:rsidRPr="0024672B">
        <w:rPr>
          <w:rFonts w:ascii="Courier New" w:hAnsi="Courier New" w:cs="Courier New"/>
          <w:lang w:val="en-US"/>
        </w:rPr>
        <w:t>type</w:t>
      </w:r>
      <w:r w:rsidRPr="00562A52">
        <w:t xml:space="preserve"> </w:t>
      </w:r>
      <w:r>
        <w:t>представляют собой пару значений, необходимых для создания полиморфной связи между адресом с одной стороны и компанией либо пользователем с другой. Метод содержит отладочный вывод, предназначенный для визуальной индикации работы в интерактивном режиме;</w:t>
      </w:r>
    </w:p>
    <w:p w:rsidR="00642C9D" w:rsidRPr="0024672B"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update</w:t>
      </w:r>
      <w:r w:rsidRPr="00562A52">
        <w:rPr>
          <w:rFonts w:ascii="Courier New" w:hAnsi="Courier New" w:cs="Courier New"/>
        </w:rPr>
        <w:t>(</w:t>
      </w:r>
      <w:proofErr w:type="gramEnd"/>
      <w:r>
        <w:rPr>
          <w:rFonts w:ascii="Courier New" w:hAnsi="Courier New" w:cs="Courier New"/>
          <w:lang w:val="en-US"/>
        </w:rPr>
        <w:t>resp</w:t>
      </w:r>
      <w:r w:rsidRPr="00562A52">
        <w:rPr>
          <w:rFonts w:ascii="Courier New" w:hAnsi="Courier New" w:cs="Courier New"/>
        </w:rPr>
        <w:t xml:space="preserve">, </w:t>
      </w:r>
      <w:r>
        <w:rPr>
          <w:rFonts w:ascii="Courier New" w:hAnsi="Courier New" w:cs="Courier New"/>
          <w:lang w:val="en-US"/>
        </w:rPr>
        <w:t>address</w:t>
      </w:r>
      <w:r w:rsidRPr="00562A52">
        <w:rPr>
          <w:rFonts w:ascii="Courier New" w:hAnsi="Courier New" w:cs="Courier New"/>
        </w:rPr>
        <w:t>)</w:t>
      </w:r>
      <w:r w:rsidRPr="008D1468">
        <w:t xml:space="preserve"> – </w:t>
      </w:r>
      <w:r>
        <w:t xml:space="preserve">в отличие от метода </w:t>
      </w:r>
      <w:r>
        <w:rPr>
          <w:lang w:val="en-US"/>
        </w:rPr>
        <w:t>save</w:t>
      </w:r>
      <w:r w:rsidRPr="00562A52">
        <w:t xml:space="preserve">, </w:t>
      </w:r>
      <w:r>
        <w:t xml:space="preserve">данный метод предназначен не для сохранения нового адреса в базу данных, а для изменения уже существующего. Предназначена эта возможность для случаев, когда некоторая часть адреса, например, город, уже была сохранена, однако необходимо получить координаты для дальнейшего импорта. Следует заметить, что адрес, прошедший процедуру геокодинга, помечается флагом </w:t>
      </w:r>
      <w:r w:rsidRPr="0024672B">
        <w:rPr>
          <w:rFonts w:ascii="Courier New" w:hAnsi="Courier New" w:cs="Courier New"/>
          <w:lang w:val="en-US"/>
        </w:rPr>
        <w:t>geocoded</w:t>
      </w:r>
      <w:r>
        <w:rPr>
          <w:rFonts w:cs="Times New Roman"/>
          <w:szCs w:val="28"/>
        </w:rPr>
        <w:t>.</w:t>
      </w:r>
    </w:p>
    <w:p w:rsidR="00642C9D" w:rsidRPr="002B0C1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lastRenderedPageBreak/>
        <w:t>3.3.</w:t>
      </w:r>
      <w:r>
        <w:rPr>
          <w:rFonts w:eastAsia="Times New Roman" w:cs="Times New Roman"/>
          <w:b/>
          <w:color w:val="000000"/>
          <w:szCs w:val="28"/>
          <w:lang w:eastAsia="ru-RU"/>
        </w:rPr>
        <w:t>2</w:t>
      </w:r>
      <w:r>
        <w:rPr>
          <w:rFonts w:eastAsia="Times New Roman" w:cs="Times New Roman"/>
          <w:color w:val="000000"/>
          <w:szCs w:val="28"/>
          <w:lang w:eastAsia="ru-RU"/>
        </w:rPr>
        <w:t xml:space="preserve"> Класс </w:t>
      </w:r>
      <w:r w:rsidRPr="00FD050B">
        <w:rPr>
          <w:rFonts w:ascii="Courier New" w:eastAsia="Times New Roman" w:hAnsi="Courier New" w:cs="Courier New"/>
          <w:color w:val="000000"/>
          <w:szCs w:val="28"/>
          <w:lang w:val="en-US" w:eastAsia="ru-RU"/>
        </w:rPr>
        <w:t>FacebookGeo</w:t>
      </w:r>
    </w:p>
    <w:p w:rsidR="00642C9D" w:rsidRPr="00FD050B" w:rsidRDefault="00642C9D" w:rsidP="00BD1FEE">
      <w:pPr>
        <w:tabs>
          <w:tab w:val="left" w:pos="993"/>
        </w:tabs>
        <w:ind w:firstLine="709"/>
        <w:jc w:val="both"/>
      </w:pPr>
      <w:r>
        <w:t xml:space="preserve">Данный класс наследуется от базового класса </w:t>
      </w:r>
      <w:r w:rsidRPr="00FD050B">
        <w:rPr>
          <w:rFonts w:ascii="Courier New" w:hAnsi="Courier New" w:cs="Courier New"/>
          <w:lang w:val="en-US"/>
        </w:rPr>
        <w:t>Geo</w:t>
      </w:r>
      <w:r w:rsidRPr="0024672B">
        <w:t xml:space="preserve"> </w:t>
      </w:r>
      <w:r>
        <w:t xml:space="preserve">и реализует процесс обработки адресных данных для пользователей, полученных путем импорта из социальной сети </w:t>
      </w:r>
      <w:r>
        <w:rPr>
          <w:lang w:val="en-US"/>
        </w:rPr>
        <w:t>Facebook</w:t>
      </w:r>
      <w:r w:rsidRPr="0024672B">
        <w:t xml:space="preserve">. </w:t>
      </w:r>
      <w:r>
        <w:t xml:space="preserve">Специфика преобразования адресов для </w:t>
      </w:r>
      <w:r>
        <w:rPr>
          <w:lang w:val="en-US"/>
        </w:rPr>
        <w:t>Facebook</w:t>
      </w:r>
      <w:r w:rsidRPr="0024672B">
        <w:t xml:space="preserve"> </w:t>
      </w:r>
      <w:r>
        <w:t>состоит в том, что полученный с использованием синтаксических анализаторов адрес необходимо преобразовать в вид, пригодный для дальнейшего использования при анализе и визуализации. Все поля класса являются приватными, все методы – публично доступными.</w:t>
      </w:r>
    </w:p>
    <w:p w:rsidR="00642C9D" w:rsidRDefault="00642C9D" w:rsidP="00BD1FEE">
      <w:pPr>
        <w:tabs>
          <w:tab w:val="left" w:pos="993"/>
        </w:tabs>
        <w:ind w:firstLine="709"/>
        <w:jc w:val="both"/>
      </w:pPr>
      <w:r>
        <w:t>Поля класса:</w:t>
      </w:r>
    </w:p>
    <w:p w:rsidR="00642C9D" w:rsidRPr="00FD050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debug</w:t>
      </w:r>
      <w:r w:rsidRPr="00093CE2">
        <w:t xml:space="preserve"> –</w:t>
      </w:r>
      <w:r w:rsidRPr="00FD050B">
        <w:t xml:space="preserve"> </w:t>
      </w:r>
      <w:r>
        <w:t xml:space="preserve">флаг отладки, используется для ограничения количества обрабатываемых при вызове метода адресов с целью предотвратить преждевременное истощение лимита на использование </w:t>
      </w:r>
      <w:r>
        <w:rPr>
          <w:lang w:val="en-US"/>
        </w:rPr>
        <w:t>API</w:t>
      </w:r>
      <w:r w:rsidRPr="00FD050B">
        <w:t xml:space="preserve"> </w:t>
      </w:r>
      <w:r>
        <w:rPr>
          <w:lang w:val="en-US"/>
        </w:rPr>
        <w:t>Google</w:t>
      </w:r>
      <w:r w:rsidR="001E57EE">
        <w:t>;</w:t>
      </w:r>
    </w:p>
    <w:p w:rsidR="00642C9D" w:rsidRPr="00FD050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web</w:t>
      </w:r>
      <w:r w:rsidRPr="00FD050B">
        <w:rPr>
          <w:rFonts w:ascii="Courier New" w:hAnsi="Courier New" w:cs="Courier New"/>
        </w:rPr>
        <w:t>_</w:t>
      </w:r>
      <w:r>
        <w:rPr>
          <w:rFonts w:ascii="Courier New" w:hAnsi="Courier New" w:cs="Courier New"/>
          <w:lang w:val="en-US"/>
        </w:rPr>
        <w:t>scraper</w:t>
      </w:r>
      <w:r w:rsidRPr="00093CE2">
        <w:t xml:space="preserve"> –</w:t>
      </w:r>
      <w:r w:rsidRPr="00FD050B">
        <w:t xml:space="preserve"> </w:t>
      </w:r>
      <w:r>
        <w:t xml:space="preserve">объект, реализующий синтаксический анализатор для получения адресной информации из социальной сети </w:t>
      </w:r>
      <w:r>
        <w:rPr>
          <w:lang w:val="en-US"/>
        </w:rPr>
        <w:t>Facebook</w:t>
      </w:r>
      <w:r>
        <w:t xml:space="preserve"> в обход стандартного </w:t>
      </w:r>
      <w:r>
        <w:rPr>
          <w:lang w:val="en-US"/>
        </w:rPr>
        <w:t>API</w:t>
      </w:r>
      <w:r w:rsidRPr="00FD050B">
        <w:t>.</w:t>
      </w:r>
    </w:p>
    <w:p w:rsidR="00642C9D" w:rsidRDefault="00642C9D" w:rsidP="00BD1FEE">
      <w:pPr>
        <w:tabs>
          <w:tab w:val="left" w:pos="993"/>
        </w:tabs>
        <w:ind w:firstLine="709"/>
        <w:jc w:val="both"/>
      </w:pPr>
      <w:r>
        <w:t>Методы класса:</w:t>
      </w:r>
    </w:p>
    <w:p w:rsidR="00642C9D" w:rsidRPr="009E3CB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initialize</w:t>
      </w:r>
      <w:r w:rsidRPr="00562A52">
        <w:rPr>
          <w:rFonts w:ascii="Courier New" w:hAnsi="Courier New" w:cs="Courier New"/>
        </w:rPr>
        <w:t>(</w:t>
      </w:r>
      <w:r>
        <w:rPr>
          <w:rFonts w:ascii="Courier New" w:hAnsi="Courier New" w:cs="Courier New"/>
          <w:lang w:val="en-US"/>
        </w:rPr>
        <w:t>debug</w:t>
      </w:r>
      <w:r w:rsidRPr="00562A52">
        <w:rPr>
          <w:rFonts w:ascii="Courier New" w:hAnsi="Courier New" w:cs="Courier New"/>
        </w:rPr>
        <w:t>)</w:t>
      </w:r>
      <w:r w:rsidRPr="00093CE2">
        <w:t xml:space="preserve"> –</w:t>
      </w:r>
      <w:r w:rsidRPr="00FD050B">
        <w:t xml:space="preserve"> </w:t>
      </w:r>
      <w:r>
        <w:t>конструктор, принимает в качестве параметра флаг отладки;</w:t>
      </w:r>
    </w:p>
    <w:p w:rsidR="00642C9D" w:rsidRPr="004F217C"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handle</w:t>
      </w:r>
      <w:r w:rsidRPr="00562A52">
        <w:rPr>
          <w:rFonts w:ascii="Courier New" w:hAnsi="Courier New" w:cs="Courier New"/>
        </w:rPr>
        <w:t>(</w:t>
      </w:r>
      <w:proofErr w:type="gramEnd"/>
      <w:r w:rsidRPr="00562A52">
        <w:rPr>
          <w:rFonts w:ascii="Courier New" w:hAnsi="Courier New" w:cs="Courier New"/>
        </w:rPr>
        <w:t>)</w:t>
      </w:r>
      <w:r w:rsidRPr="00093CE2">
        <w:t xml:space="preserve"> – </w:t>
      </w:r>
      <w:r>
        <w:t xml:space="preserve">получает пользователей </w:t>
      </w:r>
      <w:r>
        <w:rPr>
          <w:lang w:val="en-US"/>
        </w:rPr>
        <w:t>Facebook</w:t>
      </w:r>
      <w:r>
        <w:t>, еще не имеющих адресов текущего местонахождения, получает строки, содержащие приблизительный адрес, с использованием синтаксического анализатора, получает из них с использованием геокодинга корректные адреса и сохраняет получившиеся данные в базу данных.</w:t>
      </w:r>
    </w:p>
    <w:p w:rsidR="00642C9D" w:rsidRDefault="00642C9D" w:rsidP="00BD1FEE">
      <w:pPr>
        <w:tabs>
          <w:tab w:val="left" w:pos="993"/>
        </w:tabs>
        <w:jc w:val="both"/>
        <w:rPr>
          <w:rFonts w:cs="Times New Roman"/>
          <w:szCs w:val="28"/>
        </w:rPr>
      </w:pPr>
    </w:p>
    <w:p w:rsidR="00642C9D" w:rsidRPr="002B0C1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3</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Addressable</w:t>
      </w:r>
      <w:r w:rsidRPr="00FD050B">
        <w:rPr>
          <w:rFonts w:ascii="Courier New" w:eastAsia="Times New Roman" w:hAnsi="Courier New" w:cs="Courier New"/>
          <w:color w:val="000000"/>
          <w:szCs w:val="28"/>
          <w:lang w:val="en-US" w:eastAsia="ru-RU"/>
        </w:rPr>
        <w:t>Geo</w:t>
      </w:r>
    </w:p>
    <w:p w:rsidR="00642C9D" w:rsidRPr="00FD050B" w:rsidRDefault="00642C9D" w:rsidP="00BD1FEE">
      <w:pPr>
        <w:tabs>
          <w:tab w:val="left" w:pos="993"/>
        </w:tabs>
        <w:ind w:firstLine="709"/>
        <w:jc w:val="both"/>
      </w:pPr>
      <w:proofErr w:type="gramStart"/>
      <w:r>
        <w:t xml:space="preserve">Данный класс также наследуется от базового класса </w:t>
      </w:r>
      <w:r w:rsidRPr="00FD050B">
        <w:rPr>
          <w:rFonts w:ascii="Courier New" w:hAnsi="Courier New" w:cs="Courier New"/>
          <w:lang w:val="en-US"/>
        </w:rPr>
        <w:t>Geo</w:t>
      </w:r>
      <w:r>
        <w:t xml:space="preserve">, но, в отличие от класса </w:t>
      </w:r>
      <w:r w:rsidRPr="00FD050B">
        <w:rPr>
          <w:rFonts w:ascii="Courier New" w:eastAsia="Times New Roman" w:hAnsi="Courier New" w:cs="Courier New"/>
          <w:color w:val="000000"/>
          <w:szCs w:val="28"/>
          <w:lang w:val="en-US" w:eastAsia="ru-RU"/>
        </w:rPr>
        <w:t>FacebookGeo</w:t>
      </w:r>
      <w:r>
        <w:t>, предоставляет возможности геокодинга для общего случая, при котором нет необходимости в получении адресов с помощью синтаксических анализаторов и создании новых записей в базе данных, а достаточно лишь дополнить существующую запись географическими координатами и уточненными названиями населенных пунктов.</w:t>
      </w:r>
      <w:proofErr w:type="gramEnd"/>
    </w:p>
    <w:p w:rsidR="00642C9D" w:rsidRDefault="00642C9D" w:rsidP="00BD1FEE">
      <w:pPr>
        <w:tabs>
          <w:tab w:val="left" w:pos="993"/>
        </w:tabs>
        <w:ind w:firstLine="709"/>
        <w:jc w:val="both"/>
      </w:pPr>
      <w:r>
        <w:t>Поля класса:</w:t>
      </w:r>
    </w:p>
    <w:p w:rsidR="00642C9D" w:rsidRPr="00FD050B"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debug</w:t>
      </w:r>
      <w:proofErr w:type="gramEnd"/>
      <w:r w:rsidRPr="00093CE2">
        <w:t xml:space="preserve"> –</w:t>
      </w:r>
      <w:r w:rsidRPr="00FD050B">
        <w:t xml:space="preserve"> </w:t>
      </w:r>
      <w:r>
        <w:t xml:space="preserve">флаг отладки, используется аналогично таковому для класса </w:t>
      </w:r>
      <w:r w:rsidRPr="00FD050B">
        <w:rPr>
          <w:rFonts w:ascii="Courier New" w:eastAsia="Times New Roman" w:hAnsi="Courier New" w:cs="Courier New"/>
          <w:color w:val="000000"/>
          <w:szCs w:val="28"/>
          <w:lang w:val="en-US" w:eastAsia="ru-RU"/>
        </w:rPr>
        <w:t>FacebookGeo</w:t>
      </w:r>
      <w:r>
        <w:t xml:space="preserve"> с целью сохранения лимитов на запросы через </w:t>
      </w:r>
      <w:r>
        <w:rPr>
          <w:lang w:val="en-US"/>
        </w:rPr>
        <w:t>API</w:t>
      </w:r>
      <w:r>
        <w:t>.</w:t>
      </w:r>
    </w:p>
    <w:p w:rsidR="00642C9D" w:rsidRDefault="00642C9D" w:rsidP="00BD1FEE">
      <w:pPr>
        <w:tabs>
          <w:tab w:val="left" w:pos="993"/>
        </w:tabs>
        <w:ind w:firstLine="709"/>
        <w:jc w:val="both"/>
      </w:pPr>
      <w:r>
        <w:t>Методы класса:</w:t>
      </w:r>
    </w:p>
    <w:p w:rsidR="00642C9D" w:rsidRPr="004F217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initialize</w:t>
      </w:r>
      <w:r w:rsidRPr="00562A52">
        <w:rPr>
          <w:rFonts w:ascii="Courier New" w:hAnsi="Courier New" w:cs="Courier New"/>
        </w:rPr>
        <w:t>(</w:t>
      </w:r>
      <w:r>
        <w:rPr>
          <w:rFonts w:ascii="Courier New" w:hAnsi="Courier New" w:cs="Courier New"/>
          <w:lang w:val="en-US"/>
        </w:rPr>
        <w:t>debug</w:t>
      </w:r>
      <w:r w:rsidRPr="00562A52">
        <w:rPr>
          <w:rFonts w:ascii="Courier New" w:hAnsi="Courier New" w:cs="Courier New"/>
        </w:rPr>
        <w:t>)</w:t>
      </w:r>
      <w:r w:rsidRPr="00093CE2">
        <w:t xml:space="preserve"> –</w:t>
      </w:r>
      <w:r w:rsidRPr="00FD050B">
        <w:t xml:space="preserve"> </w:t>
      </w:r>
      <w:r>
        <w:t>конструктор, принимает в качестве параметра флаг отладки;</w:t>
      </w:r>
    </w:p>
    <w:p w:rsidR="00642C9D" w:rsidRPr="009E3CB1"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handle</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производит поиск в базе данных адресов, не прошедших процесс геокодинга и обновляет их с уточнением названий и географических координат. Как и в случае с </w:t>
      </w:r>
      <w:r w:rsidRPr="00FD050B">
        <w:rPr>
          <w:rFonts w:ascii="Courier New" w:eastAsia="Times New Roman" w:hAnsi="Courier New" w:cs="Courier New"/>
          <w:color w:val="000000"/>
          <w:szCs w:val="28"/>
          <w:lang w:val="en-US" w:eastAsia="ru-RU"/>
        </w:rPr>
        <w:t>FacebookGeo</w:t>
      </w:r>
      <w:r>
        <w:t>, флаг отладки влияет на количество получаемых из базы адресов.</w:t>
      </w:r>
    </w:p>
    <w:p w:rsidR="00642C9D" w:rsidRPr="004F217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lastRenderedPageBreak/>
        <w:t>3.3.</w:t>
      </w:r>
      <w:r>
        <w:rPr>
          <w:rFonts w:eastAsia="Times New Roman" w:cs="Times New Roman"/>
          <w:b/>
          <w:color w:val="000000"/>
          <w:szCs w:val="28"/>
          <w:lang w:eastAsia="ru-RU"/>
        </w:rPr>
        <w:t>4</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WebScraper</w:t>
      </w:r>
    </w:p>
    <w:p w:rsidR="00642C9D" w:rsidRPr="008E35A8" w:rsidRDefault="00642C9D" w:rsidP="00BD1FEE">
      <w:pPr>
        <w:tabs>
          <w:tab w:val="left" w:pos="993"/>
        </w:tabs>
        <w:ind w:firstLine="709"/>
        <w:jc w:val="both"/>
      </w:pPr>
      <w:r>
        <w:t xml:space="preserve">Является базовым классом модуля синтаксических анализаторов. Предназначен для проведения первичной инициализации анализатора веб-страниц </w:t>
      </w:r>
      <w:r w:rsidRPr="008E35A8">
        <w:rPr>
          <w:rFonts w:ascii="Courier New" w:hAnsi="Courier New" w:cs="Courier New"/>
          <w:lang w:val="en-US"/>
        </w:rPr>
        <w:t>Mechanize</w:t>
      </w:r>
      <w:r>
        <w:t xml:space="preserve">, который предоставляется сторонней библиотекой и позволяет получить объектное отображение </w:t>
      </w:r>
      <w:r>
        <w:rPr>
          <w:lang w:val="en-US"/>
        </w:rPr>
        <w:t>HTML</w:t>
      </w:r>
      <w:r w:rsidRPr="008E35A8">
        <w:t xml:space="preserve"> </w:t>
      </w:r>
      <w:r>
        <w:t>кода страницы.</w:t>
      </w:r>
    </w:p>
    <w:p w:rsidR="00642C9D" w:rsidRDefault="00642C9D" w:rsidP="00BD1FEE">
      <w:pPr>
        <w:tabs>
          <w:tab w:val="left" w:pos="993"/>
        </w:tabs>
        <w:ind w:firstLine="709"/>
        <w:jc w:val="both"/>
      </w:pPr>
      <w:r>
        <w:t>Поля класса:</w:t>
      </w:r>
    </w:p>
    <w:p w:rsidR="00642C9D" w:rsidRPr="00FD050B"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agent</w:t>
      </w:r>
      <w:proofErr w:type="gramEnd"/>
      <w:r w:rsidRPr="00093CE2">
        <w:t xml:space="preserve"> –</w:t>
      </w:r>
      <w:r w:rsidRPr="00FD050B">
        <w:t xml:space="preserve"> </w:t>
      </w:r>
      <w:r>
        <w:t xml:space="preserve">объект, содержащий анализатор </w:t>
      </w:r>
      <w:r>
        <w:rPr>
          <w:lang w:val="en-US"/>
        </w:rPr>
        <w:t>HTML</w:t>
      </w:r>
      <w:r w:rsidRPr="008E35A8">
        <w:t xml:space="preserve"> </w:t>
      </w:r>
      <w:r>
        <w:t xml:space="preserve">страниц </w:t>
      </w:r>
      <w:r w:rsidRPr="008E35A8">
        <w:rPr>
          <w:rFonts w:ascii="Courier New" w:hAnsi="Courier New" w:cs="Courier New"/>
          <w:lang w:val="en-US"/>
        </w:rPr>
        <w:t>Mechanize</w:t>
      </w:r>
      <w:r>
        <w:t>.</w:t>
      </w:r>
    </w:p>
    <w:p w:rsidR="00642C9D" w:rsidRDefault="00642C9D" w:rsidP="00BD1FEE">
      <w:pPr>
        <w:tabs>
          <w:tab w:val="left" w:pos="993"/>
        </w:tabs>
        <w:ind w:firstLine="709"/>
        <w:jc w:val="both"/>
      </w:pPr>
      <w:r>
        <w:t>Методы класса:</w:t>
      </w:r>
    </w:p>
    <w:p w:rsidR="00642C9D" w:rsidRPr="008E35A8"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initialize</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конструктор, производит инициализацию поля </w:t>
      </w:r>
      <w:r>
        <w:rPr>
          <w:rFonts w:ascii="Courier New" w:hAnsi="Courier New" w:cs="Courier New"/>
          <w:lang w:val="en-US"/>
        </w:rPr>
        <w:t>agent</w:t>
      </w:r>
      <w:r>
        <w:t xml:space="preserve"> и первичную настройку параметров библиотеки </w:t>
      </w:r>
      <w:r w:rsidRPr="008E35A8">
        <w:rPr>
          <w:rFonts w:ascii="Courier New" w:hAnsi="Courier New" w:cs="Courier New"/>
          <w:lang w:val="en-US"/>
        </w:rPr>
        <w:t>Mechanize</w:t>
      </w:r>
      <w:r>
        <w:t>.</w:t>
      </w:r>
    </w:p>
    <w:p w:rsidR="00642C9D" w:rsidRDefault="00642C9D" w:rsidP="00BD1FEE">
      <w:pPr>
        <w:tabs>
          <w:tab w:val="left" w:pos="993"/>
        </w:tabs>
        <w:jc w:val="both"/>
        <w:rPr>
          <w:rFonts w:cs="Times New Roman"/>
          <w:szCs w:val="28"/>
        </w:rPr>
      </w:pPr>
    </w:p>
    <w:p w:rsidR="00642C9D" w:rsidRPr="004F217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5</w:t>
      </w:r>
      <w:r>
        <w:rPr>
          <w:rFonts w:eastAsia="Times New Roman" w:cs="Times New Roman"/>
          <w:color w:val="000000"/>
          <w:szCs w:val="28"/>
          <w:lang w:eastAsia="ru-RU"/>
        </w:rPr>
        <w:t xml:space="preserve"> Класс </w:t>
      </w:r>
      <w:r w:rsidRPr="000950D7">
        <w:rPr>
          <w:rFonts w:ascii="Courier New" w:eastAsia="Times New Roman" w:hAnsi="Courier New" w:cs="Courier New"/>
          <w:color w:val="000000"/>
          <w:szCs w:val="28"/>
          <w:lang w:val="en-US" w:eastAsia="ru-RU"/>
        </w:rPr>
        <w:t>LinkedinWebScraper</w:t>
      </w:r>
    </w:p>
    <w:p w:rsidR="00642C9D" w:rsidRPr="008E35A8" w:rsidRDefault="00642C9D" w:rsidP="00BD1FEE">
      <w:pPr>
        <w:tabs>
          <w:tab w:val="left" w:pos="993"/>
        </w:tabs>
        <w:ind w:firstLine="709"/>
        <w:jc w:val="both"/>
      </w:pPr>
      <w:r>
        <w:t xml:space="preserve">Наследуется от класса </w:t>
      </w:r>
      <w:r>
        <w:rPr>
          <w:rFonts w:ascii="Courier New" w:eastAsia="Times New Roman" w:hAnsi="Courier New" w:cs="Courier New"/>
          <w:color w:val="000000"/>
          <w:szCs w:val="28"/>
          <w:lang w:val="en-US" w:eastAsia="ru-RU"/>
        </w:rPr>
        <w:t>WebScraper</w:t>
      </w:r>
      <w:r>
        <w:rPr>
          <w:rFonts w:ascii="Courier New" w:eastAsia="Times New Roman" w:hAnsi="Courier New" w:cs="Courier New"/>
          <w:color w:val="000000"/>
          <w:szCs w:val="28"/>
          <w:lang w:eastAsia="ru-RU"/>
        </w:rPr>
        <w:t xml:space="preserve"> </w:t>
      </w:r>
      <w:r>
        <w:t xml:space="preserve">и реализует специфические алгоритмы для получения данных о публичном профиле профессиональной социальной сети </w:t>
      </w:r>
      <w:r>
        <w:rPr>
          <w:lang w:val="en-US"/>
        </w:rPr>
        <w:t>LinkedIn</w:t>
      </w:r>
      <w:r w:rsidRPr="008E35A8">
        <w:t xml:space="preserve"> </w:t>
      </w:r>
      <w:r>
        <w:t>с использованием регулярных выражений для выделения информации.</w:t>
      </w:r>
      <w:r w:rsidRPr="000950D7">
        <w:t xml:space="preserve"> </w:t>
      </w:r>
      <w:proofErr w:type="gramStart"/>
      <w:r>
        <w:t>Предназначен</w:t>
      </w:r>
      <w:proofErr w:type="gramEnd"/>
      <w:r>
        <w:t xml:space="preserve"> для поиска пользователя в сети </w:t>
      </w:r>
      <w:r>
        <w:rPr>
          <w:lang w:val="en-US"/>
        </w:rPr>
        <w:t>LinkedIn</w:t>
      </w:r>
      <w:r w:rsidRPr="000950D7">
        <w:t xml:space="preserve"> </w:t>
      </w:r>
      <w:r>
        <w:t>по полному имени и получению идентификатора публичного профиля, используемого в дальнейшем для получения общедоступных данных о пользователе. Поля класса являются приватными.</w:t>
      </w:r>
    </w:p>
    <w:p w:rsidR="00642C9D" w:rsidRDefault="00642C9D" w:rsidP="00BD1FEE">
      <w:pPr>
        <w:tabs>
          <w:tab w:val="left" w:pos="993"/>
        </w:tabs>
        <w:ind w:firstLine="709"/>
        <w:jc w:val="both"/>
      </w:pPr>
      <w:r>
        <w:t>Поля класса:</w:t>
      </w:r>
    </w:p>
    <w:p w:rsidR="00642C9D" w:rsidRPr="008E35A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results</w:t>
      </w:r>
      <w:r w:rsidRPr="00093CE2">
        <w:t xml:space="preserve"> –</w:t>
      </w:r>
      <w:r w:rsidRPr="00FD050B">
        <w:t xml:space="preserve"> </w:t>
      </w:r>
      <w:r>
        <w:t xml:space="preserve">массив строк, содержащий возможные ссылки на профили пользователя, полученные с использованием встроенного поиска веб-версии </w:t>
      </w:r>
      <w:r>
        <w:rPr>
          <w:lang w:val="en-US"/>
        </w:rPr>
        <w:t>LinkedIn</w:t>
      </w:r>
      <w:r>
        <w:t>;</w:t>
      </w:r>
    </w:p>
    <w:p w:rsidR="00642C9D" w:rsidRPr="008E35A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profile</w:t>
      </w:r>
      <w:r w:rsidRPr="008E35A8">
        <w:rPr>
          <w:rFonts w:ascii="Courier New" w:hAnsi="Courier New" w:cs="Courier New"/>
        </w:rPr>
        <w:t>_</w:t>
      </w:r>
      <w:r>
        <w:rPr>
          <w:rFonts w:ascii="Courier New" w:hAnsi="Courier New" w:cs="Courier New"/>
          <w:lang w:val="en-US"/>
        </w:rPr>
        <w:t>id</w:t>
      </w:r>
      <w:r w:rsidRPr="00093CE2">
        <w:t xml:space="preserve"> –</w:t>
      </w:r>
      <w:r w:rsidRPr="00FD050B">
        <w:t xml:space="preserve"> </w:t>
      </w:r>
      <w:r>
        <w:t>строка, соответствующая найденному</w:t>
      </w:r>
      <w:r w:rsidRPr="008E35A8">
        <w:t xml:space="preserve"> </w:t>
      </w:r>
      <w:r>
        <w:t xml:space="preserve">идентификатору публичного профиля пользователя на </w:t>
      </w:r>
      <w:r>
        <w:rPr>
          <w:lang w:val="en-US"/>
        </w:rPr>
        <w:t>LinkedIn</w:t>
      </w:r>
      <w:r>
        <w:t>;</w:t>
      </w:r>
    </w:p>
    <w:p w:rsidR="00642C9D" w:rsidRPr="008E35A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logged</w:t>
      </w:r>
      <w:r w:rsidRPr="000950D7">
        <w:rPr>
          <w:rFonts w:ascii="Courier New" w:hAnsi="Courier New" w:cs="Courier New"/>
        </w:rPr>
        <w:t>_</w:t>
      </w:r>
      <w:r>
        <w:rPr>
          <w:rFonts w:ascii="Courier New" w:hAnsi="Courier New" w:cs="Courier New"/>
          <w:lang w:val="en-US"/>
        </w:rPr>
        <w:t>in</w:t>
      </w:r>
      <w:r w:rsidRPr="00093CE2">
        <w:t xml:space="preserve"> –</w:t>
      </w:r>
      <w:r w:rsidRPr="00FD050B">
        <w:t xml:space="preserve"> </w:t>
      </w:r>
      <w:r>
        <w:t xml:space="preserve">признак успешной авторизации синтаксического анализатора в веб-версии </w:t>
      </w:r>
      <w:r>
        <w:rPr>
          <w:lang w:val="en-US"/>
        </w:rPr>
        <w:t>LinkedIn</w:t>
      </w:r>
      <w:r>
        <w:t>.</w:t>
      </w:r>
    </w:p>
    <w:p w:rsidR="00642C9D" w:rsidRDefault="00642C9D" w:rsidP="00BD1FEE">
      <w:pPr>
        <w:tabs>
          <w:tab w:val="left" w:pos="993"/>
        </w:tabs>
        <w:ind w:firstLine="709"/>
        <w:jc w:val="both"/>
      </w:pPr>
      <w:r>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scrape</w:t>
      </w:r>
      <w:r w:rsidRPr="00562A52">
        <w:rPr>
          <w:rFonts w:ascii="Courier New" w:hAnsi="Courier New" w:cs="Courier New"/>
        </w:rPr>
        <w:t>(</w:t>
      </w:r>
      <w:proofErr w:type="gramEnd"/>
      <w:r>
        <w:rPr>
          <w:rFonts w:ascii="Courier New" w:hAnsi="Courier New" w:cs="Courier New"/>
          <w:lang w:val="en-US"/>
        </w:rPr>
        <w:t>name</w:t>
      </w:r>
      <w:r w:rsidRPr="00562A52">
        <w:rPr>
          <w:rFonts w:ascii="Courier New" w:hAnsi="Courier New" w:cs="Courier New"/>
        </w:rPr>
        <w:t>)</w:t>
      </w:r>
      <w:r w:rsidRPr="00093CE2">
        <w:t xml:space="preserve"> –</w:t>
      </w:r>
      <w:r w:rsidRPr="00FD050B">
        <w:t xml:space="preserve"> </w:t>
      </w:r>
      <w:r>
        <w:t xml:space="preserve">основной метод класса, принимает на вход полное транслитерированное имя пользователя, полученного из других источников, для которого необходимо определить соответствующий профиль </w:t>
      </w:r>
      <w:r>
        <w:rPr>
          <w:lang w:val="en-US"/>
        </w:rPr>
        <w:t>LinkedIn</w:t>
      </w:r>
      <w:r>
        <w:t xml:space="preserve">. Получает </w:t>
      </w:r>
      <w:r>
        <w:rPr>
          <w:rFonts w:ascii="Courier New" w:hAnsi="Courier New" w:cs="Courier New"/>
          <w:lang w:val="en-US"/>
        </w:rPr>
        <w:t>profile</w:t>
      </w:r>
      <w:r w:rsidRPr="008E35A8">
        <w:rPr>
          <w:rFonts w:ascii="Courier New" w:hAnsi="Courier New" w:cs="Courier New"/>
        </w:rPr>
        <w:t>_</w:t>
      </w:r>
      <w:r>
        <w:rPr>
          <w:rFonts w:ascii="Courier New" w:hAnsi="Courier New" w:cs="Courier New"/>
          <w:lang w:val="en-US"/>
        </w:rPr>
        <w:t>id</w:t>
      </w:r>
      <w:r>
        <w:t xml:space="preserve"> и вызывает метод </w:t>
      </w:r>
      <w:r>
        <w:rPr>
          <w:rFonts w:ascii="Courier New" w:hAnsi="Courier New" w:cs="Courier New"/>
          <w:lang w:val="en-US"/>
        </w:rPr>
        <w:t>get</w:t>
      </w:r>
      <w:r w:rsidRPr="000950D7">
        <w:rPr>
          <w:rFonts w:ascii="Courier New" w:hAnsi="Courier New" w:cs="Courier New"/>
        </w:rPr>
        <w:t>_</w:t>
      </w:r>
      <w:r>
        <w:rPr>
          <w:rFonts w:ascii="Courier New" w:hAnsi="Courier New" w:cs="Courier New"/>
          <w:lang w:val="en-US"/>
        </w:rPr>
        <w:t>public</w:t>
      </w:r>
      <w:r w:rsidRPr="000950D7">
        <w:rPr>
          <w:rFonts w:ascii="Courier New" w:hAnsi="Courier New" w:cs="Courier New"/>
        </w:rPr>
        <w:t>_</w:t>
      </w:r>
      <w:r>
        <w:rPr>
          <w:rFonts w:ascii="Courier New" w:hAnsi="Courier New" w:cs="Courier New"/>
          <w:lang w:val="en-US"/>
        </w:rPr>
        <w:t>profile</w:t>
      </w:r>
      <w:proofErr w:type="gramStart"/>
      <w:r>
        <w:t>т</w:t>
      </w:r>
      <w:proofErr w:type="gramEnd"/>
      <w:r>
        <w:t>. В данном методе активно используется работа с регулярными выражениями, позволяющими выделить</w:t>
      </w:r>
      <w:r w:rsidRPr="004277E4">
        <w:t xml:space="preserve"> </w:t>
      </w:r>
      <w:r>
        <w:rPr>
          <w:rFonts w:ascii="Courier New" w:hAnsi="Courier New" w:cs="Courier New"/>
          <w:lang w:val="en-US"/>
        </w:rPr>
        <w:t>profile</w:t>
      </w:r>
      <w:r w:rsidRPr="008E35A8">
        <w:rPr>
          <w:rFonts w:ascii="Courier New" w:hAnsi="Courier New" w:cs="Courier New"/>
        </w:rPr>
        <w:t>_</w:t>
      </w:r>
      <w:r>
        <w:rPr>
          <w:rFonts w:ascii="Courier New" w:hAnsi="Courier New" w:cs="Courier New"/>
          <w:lang w:val="en-US"/>
        </w:rPr>
        <w:t>id</w:t>
      </w:r>
      <w:r>
        <w:t xml:space="preserve"> из лишним данных, полученных анализатором </w:t>
      </w:r>
      <w:r>
        <w:rPr>
          <w:lang w:val="en-US"/>
        </w:rPr>
        <w:t>HTML</w:t>
      </w:r>
      <w:r w:rsidRPr="000950D7">
        <w:t xml:space="preserve"> </w:t>
      </w:r>
      <w:r>
        <w:t xml:space="preserve">страниц </w:t>
      </w:r>
      <w:r w:rsidRPr="001118F6">
        <w:rPr>
          <w:rFonts w:ascii="Courier New" w:hAnsi="Courier New" w:cs="Courier New"/>
          <w:lang w:val="en-US"/>
        </w:rPr>
        <w:t>Mechanize</w:t>
      </w:r>
      <w:r>
        <w:t>;</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get</w:t>
      </w:r>
      <w:r w:rsidRPr="000950D7">
        <w:rPr>
          <w:rFonts w:ascii="Courier New" w:hAnsi="Courier New" w:cs="Courier New"/>
        </w:rPr>
        <w:t>_</w:t>
      </w:r>
      <w:r>
        <w:rPr>
          <w:rFonts w:ascii="Courier New" w:hAnsi="Courier New" w:cs="Courier New"/>
          <w:lang w:val="en-US"/>
        </w:rPr>
        <w:t>public</w:t>
      </w:r>
      <w:r w:rsidRPr="000950D7">
        <w:rPr>
          <w:rFonts w:ascii="Courier New" w:hAnsi="Courier New" w:cs="Courier New"/>
        </w:rPr>
        <w:t>_</w:t>
      </w:r>
      <w:r>
        <w:rPr>
          <w:rFonts w:ascii="Courier New" w:hAnsi="Courier New" w:cs="Courier New"/>
          <w:lang w:val="en-US"/>
        </w:rPr>
        <w:t>profile</w:t>
      </w:r>
      <w:r w:rsidRPr="000950D7">
        <w:rPr>
          <w:rFonts w:ascii="Courier New" w:hAnsi="Courier New" w:cs="Courier New"/>
        </w:rPr>
        <w:t>()</w:t>
      </w:r>
      <w:r w:rsidRPr="000950D7">
        <w:t xml:space="preserve"> – </w:t>
      </w:r>
      <w:r>
        <w:t xml:space="preserve">на основании ранее полученного </w:t>
      </w:r>
      <w:r>
        <w:rPr>
          <w:rFonts w:ascii="Courier New" w:hAnsi="Courier New" w:cs="Courier New"/>
          <w:lang w:val="en-US"/>
        </w:rPr>
        <w:t>profile</w:t>
      </w:r>
      <w:r w:rsidRPr="008E35A8">
        <w:rPr>
          <w:rFonts w:ascii="Courier New" w:hAnsi="Courier New" w:cs="Courier New"/>
        </w:rPr>
        <w:t>_</w:t>
      </w:r>
      <w:r>
        <w:rPr>
          <w:rFonts w:ascii="Courier New" w:hAnsi="Courier New" w:cs="Courier New"/>
          <w:lang w:val="en-US"/>
        </w:rPr>
        <w:t>id</w:t>
      </w:r>
      <w:r>
        <w:rPr>
          <w:rFonts w:ascii="Courier New" w:hAnsi="Courier New" w:cs="Courier New"/>
        </w:rPr>
        <w:t xml:space="preserve"> </w:t>
      </w:r>
      <w:r>
        <w:t xml:space="preserve">производит попытку получения ссылки на общедоступный профиль </w:t>
      </w:r>
      <w:r>
        <w:rPr>
          <w:lang w:val="en-US"/>
        </w:rPr>
        <w:t>LinkedIn</w:t>
      </w:r>
      <w:r w:rsidRPr="000950D7">
        <w:t>;</w:t>
      </w:r>
    </w:p>
    <w:p w:rsidR="00642C9D" w:rsidRPr="004277E4"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authorization</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единственный приватный метод класса, реализует функционал модуля авторизации, специфический для веб-версии социальной сети </w:t>
      </w:r>
      <w:r>
        <w:rPr>
          <w:lang w:val="en-US"/>
        </w:rPr>
        <w:t>LinkedIn</w:t>
      </w:r>
      <w:r>
        <w:t>.</w:t>
      </w:r>
    </w:p>
    <w:p w:rsidR="00642C9D" w:rsidRPr="004F217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lastRenderedPageBreak/>
        <w:t>3.3.</w:t>
      </w:r>
      <w:r w:rsidRPr="004277E4">
        <w:rPr>
          <w:rFonts w:eastAsia="Times New Roman" w:cs="Times New Roman"/>
          <w:b/>
          <w:color w:val="000000"/>
          <w:szCs w:val="28"/>
          <w:lang w:eastAsia="ru-RU"/>
        </w:rPr>
        <w:t>6</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Facebook</w:t>
      </w:r>
      <w:r w:rsidRPr="000950D7">
        <w:rPr>
          <w:rFonts w:ascii="Courier New" w:eastAsia="Times New Roman" w:hAnsi="Courier New" w:cs="Courier New"/>
          <w:color w:val="000000"/>
          <w:szCs w:val="28"/>
          <w:lang w:val="en-US" w:eastAsia="ru-RU"/>
        </w:rPr>
        <w:t>WebScraper</w:t>
      </w:r>
    </w:p>
    <w:p w:rsidR="00642C9D" w:rsidRPr="004277E4" w:rsidRDefault="00642C9D" w:rsidP="00BD1FEE">
      <w:pPr>
        <w:tabs>
          <w:tab w:val="left" w:pos="993"/>
        </w:tabs>
        <w:ind w:firstLine="709"/>
        <w:jc w:val="both"/>
      </w:pPr>
      <w:r>
        <w:t xml:space="preserve">Наследуется от класса </w:t>
      </w:r>
      <w:r>
        <w:rPr>
          <w:rFonts w:ascii="Courier New" w:eastAsia="Times New Roman" w:hAnsi="Courier New" w:cs="Courier New"/>
          <w:color w:val="000000"/>
          <w:szCs w:val="28"/>
          <w:lang w:val="en-US" w:eastAsia="ru-RU"/>
        </w:rPr>
        <w:t>WebScraper</w:t>
      </w:r>
      <w:r>
        <w:rPr>
          <w:rFonts w:ascii="Courier New" w:eastAsia="Times New Roman" w:hAnsi="Courier New" w:cs="Courier New"/>
          <w:color w:val="000000"/>
          <w:szCs w:val="28"/>
          <w:lang w:eastAsia="ru-RU"/>
        </w:rPr>
        <w:t xml:space="preserve"> </w:t>
      </w:r>
      <w:r>
        <w:t xml:space="preserve">и реализует специфические для социальной сети </w:t>
      </w:r>
      <w:r>
        <w:rPr>
          <w:lang w:val="en-US"/>
        </w:rPr>
        <w:t>Facebook</w:t>
      </w:r>
      <w:r w:rsidRPr="004277E4">
        <w:t xml:space="preserve"> </w:t>
      </w:r>
      <w:r>
        <w:t xml:space="preserve">алгоритмы получения информации из </w:t>
      </w:r>
      <w:r>
        <w:rPr>
          <w:lang w:val="en-US"/>
        </w:rPr>
        <w:t>HTML</w:t>
      </w:r>
      <w:r w:rsidRPr="004277E4">
        <w:t>-</w:t>
      </w:r>
      <w:r>
        <w:t xml:space="preserve">страниц. Структура и поля, в целом, аналогичны таковым для класса </w:t>
      </w:r>
      <w:r w:rsidRPr="000950D7">
        <w:rPr>
          <w:rFonts w:ascii="Courier New" w:eastAsia="Times New Roman" w:hAnsi="Courier New" w:cs="Courier New"/>
          <w:color w:val="000000"/>
          <w:szCs w:val="28"/>
          <w:lang w:val="en-US" w:eastAsia="ru-RU"/>
        </w:rPr>
        <w:t>LinkedinWebScraper</w:t>
      </w:r>
      <w:r>
        <w:t>, за исключением двух методов, служащих для получения различного рода адресов местоположения пользователя.</w:t>
      </w:r>
    </w:p>
    <w:p w:rsidR="00642C9D" w:rsidRDefault="00642C9D" w:rsidP="00BD1FEE">
      <w:pPr>
        <w:tabs>
          <w:tab w:val="left" w:pos="993"/>
        </w:tabs>
        <w:ind w:firstLine="709"/>
        <w:jc w:val="both"/>
      </w:pPr>
      <w:r>
        <w:t>Поля класса:</w:t>
      </w:r>
    </w:p>
    <w:p w:rsidR="00642C9D" w:rsidRPr="008E35A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body</w:t>
      </w:r>
      <w:r w:rsidRPr="00093CE2">
        <w:t xml:space="preserve"> –</w:t>
      </w:r>
      <w:r w:rsidRPr="00FD050B">
        <w:t xml:space="preserve"> </w:t>
      </w:r>
      <w:r>
        <w:t xml:space="preserve">объект, представляющий собой образ полученной библиотекой </w:t>
      </w:r>
      <w:r w:rsidRPr="004277E4">
        <w:rPr>
          <w:rFonts w:ascii="Courier New" w:hAnsi="Courier New" w:cs="Courier New"/>
          <w:lang w:val="en-US"/>
        </w:rPr>
        <w:t>Mechanize</w:t>
      </w:r>
      <w:r w:rsidRPr="004277E4">
        <w:t xml:space="preserve"> </w:t>
      </w:r>
      <w:r>
        <w:t>веб-страницы;</w:t>
      </w:r>
    </w:p>
    <w:p w:rsidR="00642C9D" w:rsidRPr="008E35A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logged</w:t>
      </w:r>
      <w:r w:rsidRPr="000950D7">
        <w:rPr>
          <w:rFonts w:ascii="Courier New" w:hAnsi="Courier New" w:cs="Courier New"/>
        </w:rPr>
        <w:t>_</w:t>
      </w:r>
      <w:r>
        <w:rPr>
          <w:rFonts w:ascii="Courier New" w:hAnsi="Courier New" w:cs="Courier New"/>
          <w:lang w:val="en-US"/>
        </w:rPr>
        <w:t>in</w:t>
      </w:r>
      <w:r w:rsidRPr="00093CE2">
        <w:t xml:space="preserve"> –</w:t>
      </w:r>
      <w:r w:rsidRPr="00FD050B">
        <w:t xml:space="preserve"> </w:t>
      </w:r>
      <w:r>
        <w:t xml:space="preserve">признак успешной авторизации синтаксического анализатора в веб-версии </w:t>
      </w:r>
      <w:r>
        <w:rPr>
          <w:lang w:val="en-US"/>
        </w:rPr>
        <w:t>Facebook</w:t>
      </w:r>
      <w:r>
        <w:t>.</w:t>
      </w:r>
    </w:p>
    <w:p w:rsidR="00642C9D" w:rsidRDefault="00642C9D" w:rsidP="00BD1FEE">
      <w:pPr>
        <w:tabs>
          <w:tab w:val="left" w:pos="993"/>
        </w:tabs>
        <w:ind w:firstLine="709"/>
        <w:jc w:val="both"/>
      </w:pPr>
      <w:r>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scrape</w:t>
      </w:r>
      <w:r w:rsidRPr="00562A52">
        <w:rPr>
          <w:rFonts w:ascii="Courier New" w:hAnsi="Courier New" w:cs="Courier New"/>
        </w:rPr>
        <w:t>(</w:t>
      </w:r>
      <w:proofErr w:type="gramEnd"/>
      <w:r>
        <w:rPr>
          <w:rFonts w:ascii="Courier New" w:hAnsi="Courier New" w:cs="Courier New"/>
          <w:lang w:val="en-US"/>
        </w:rPr>
        <w:t>facebook</w:t>
      </w:r>
      <w:r w:rsidRPr="004277E4">
        <w:rPr>
          <w:rFonts w:ascii="Courier New" w:hAnsi="Courier New" w:cs="Courier New"/>
        </w:rPr>
        <w:t>_</w:t>
      </w:r>
      <w:r>
        <w:rPr>
          <w:rFonts w:ascii="Courier New" w:hAnsi="Courier New" w:cs="Courier New"/>
          <w:lang w:val="en-US"/>
        </w:rPr>
        <w:t>id</w:t>
      </w:r>
      <w:r w:rsidRPr="00562A52">
        <w:rPr>
          <w:rFonts w:ascii="Courier New" w:hAnsi="Courier New" w:cs="Courier New"/>
        </w:rPr>
        <w:t>)</w:t>
      </w:r>
      <w:r w:rsidRPr="00093CE2">
        <w:t xml:space="preserve"> –</w:t>
      </w:r>
      <w:r w:rsidRPr="00FD050B">
        <w:t xml:space="preserve"> </w:t>
      </w:r>
      <w:r>
        <w:t>основной метод класса,</w:t>
      </w:r>
      <w:r w:rsidRPr="004277E4">
        <w:t xml:space="preserve"> </w:t>
      </w:r>
      <w:r>
        <w:t xml:space="preserve">принимает на вход идентификатор пользователя, полученный с помощью открытого </w:t>
      </w:r>
      <w:r>
        <w:rPr>
          <w:lang w:val="en-US"/>
        </w:rPr>
        <w:t>API</w:t>
      </w:r>
      <w:r w:rsidRPr="004277E4">
        <w:t xml:space="preserve"> </w:t>
      </w:r>
      <w:r>
        <w:rPr>
          <w:lang w:val="en-US"/>
        </w:rPr>
        <w:t>Facebook</w:t>
      </w:r>
      <w:r>
        <w:t>. Выполняет авторизацию, если это необходимо;</w:t>
      </w:r>
    </w:p>
    <w:p w:rsidR="00642C9D" w:rsidRPr="004277E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current</w:t>
      </w:r>
      <w:r w:rsidRPr="004277E4">
        <w:rPr>
          <w:rFonts w:ascii="Courier New" w:hAnsi="Courier New" w:cs="Courier New"/>
        </w:rPr>
        <w:t>_</w:t>
      </w:r>
      <w:proofErr w:type="gramStart"/>
      <w:r>
        <w:rPr>
          <w:rFonts w:ascii="Courier New" w:hAnsi="Courier New" w:cs="Courier New"/>
          <w:lang w:val="en-US"/>
        </w:rPr>
        <w:t>location</w:t>
      </w:r>
      <w:r w:rsidRPr="000950D7">
        <w:rPr>
          <w:rFonts w:ascii="Courier New" w:hAnsi="Courier New" w:cs="Courier New"/>
        </w:rPr>
        <w:t>(</w:t>
      </w:r>
      <w:proofErr w:type="gramEnd"/>
      <w:r w:rsidRPr="000950D7">
        <w:rPr>
          <w:rFonts w:ascii="Courier New" w:hAnsi="Courier New" w:cs="Courier New"/>
        </w:rPr>
        <w:t>)</w:t>
      </w:r>
      <w:r w:rsidRPr="000950D7">
        <w:t xml:space="preserve"> – </w:t>
      </w:r>
      <w:r>
        <w:t xml:space="preserve">при помощи регулярных выражений получает из </w:t>
      </w:r>
      <w:r>
        <w:rPr>
          <w:rFonts w:ascii="Courier New" w:hAnsi="Courier New" w:cs="Courier New"/>
          <w:lang w:val="en-US"/>
        </w:rPr>
        <w:t>body</w:t>
      </w:r>
      <w:r>
        <w:t xml:space="preserve"> местность текущего нахождения пользователя. Данный адрес не во всех случаях содержит название страны, так что для использования в аналитике необходимо использование методов геокодинга из модуля геоданных</w:t>
      </w:r>
      <w:r w:rsidRPr="000950D7">
        <w:t>;</w:t>
      </w:r>
    </w:p>
    <w:p w:rsidR="00642C9D" w:rsidRPr="004277E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from</w:t>
      </w:r>
      <w:r w:rsidRPr="004277E4">
        <w:rPr>
          <w:rFonts w:ascii="Courier New" w:hAnsi="Courier New" w:cs="Courier New"/>
        </w:rPr>
        <w:t>_</w:t>
      </w:r>
      <w:proofErr w:type="gramStart"/>
      <w:r>
        <w:rPr>
          <w:rFonts w:ascii="Courier New" w:hAnsi="Courier New" w:cs="Courier New"/>
          <w:lang w:val="en-US"/>
        </w:rPr>
        <w:t>location</w:t>
      </w:r>
      <w:r w:rsidRPr="000950D7">
        <w:rPr>
          <w:rFonts w:ascii="Courier New" w:hAnsi="Courier New" w:cs="Courier New"/>
        </w:rPr>
        <w:t>(</w:t>
      </w:r>
      <w:proofErr w:type="gramEnd"/>
      <w:r w:rsidRPr="000950D7">
        <w:rPr>
          <w:rFonts w:ascii="Courier New" w:hAnsi="Courier New" w:cs="Courier New"/>
        </w:rPr>
        <w:t>)</w:t>
      </w:r>
      <w:r w:rsidRPr="000950D7">
        <w:t xml:space="preserve"> – </w:t>
      </w:r>
      <w:r>
        <w:t xml:space="preserve">при помощи регулярных выражений получает из </w:t>
      </w:r>
      <w:r>
        <w:rPr>
          <w:rFonts w:ascii="Courier New" w:hAnsi="Courier New" w:cs="Courier New"/>
          <w:lang w:val="en-US"/>
        </w:rPr>
        <w:t>body</w:t>
      </w:r>
      <w:r>
        <w:t xml:space="preserve"> местность происхождения для пользователя. Проблемы и пути решения аналогичны таковым для </w:t>
      </w:r>
      <w:r>
        <w:rPr>
          <w:rFonts w:ascii="Courier New" w:hAnsi="Courier New" w:cs="Courier New"/>
          <w:lang w:val="en-US"/>
        </w:rPr>
        <w:t>current</w:t>
      </w:r>
      <w:r w:rsidRPr="004277E4">
        <w:rPr>
          <w:rFonts w:ascii="Courier New" w:hAnsi="Courier New" w:cs="Courier New"/>
        </w:rPr>
        <w:t>_</w:t>
      </w:r>
      <w:r>
        <w:rPr>
          <w:rFonts w:ascii="Courier New" w:hAnsi="Courier New" w:cs="Courier New"/>
          <w:lang w:val="en-US"/>
        </w:rPr>
        <w:t>location</w:t>
      </w:r>
      <w:r w:rsidRPr="000950D7">
        <w:t>;</w:t>
      </w:r>
    </w:p>
    <w:p w:rsidR="00642C9D" w:rsidRPr="001118F6"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authorization</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единственный приватный метод класса, реализует функционал модуля авторизации, специфический для веб-версии социальной сети </w:t>
      </w:r>
      <w:r>
        <w:rPr>
          <w:lang w:val="en-US"/>
        </w:rPr>
        <w:t>Facebook</w:t>
      </w:r>
      <w:r>
        <w:t>.</w:t>
      </w:r>
    </w:p>
    <w:p w:rsidR="00642C9D" w:rsidRPr="00D83A77" w:rsidRDefault="00642C9D" w:rsidP="00BD1FEE">
      <w:pPr>
        <w:tabs>
          <w:tab w:val="left" w:pos="993"/>
        </w:tabs>
        <w:jc w:val="both"/>
        <w:rPr>
          <w:rFonts w:cs="Times New Roman"/>
          <w:szCs w:val="28"/>
        </w:rPr>
      </w:pPr>
    </w:p>
    <w:p w:rsidR="00642C9D" w:rsidRPr="004F217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sidRPr="001118F6">
        <w:rPr>
          <w:rFonts w:eastAsia="Times New Roman" w:cs="Times New Roman"/>
          <w:b/>
          <w:color w:val="000000"/>
          <w:szCs w:val="28"/>
          <w:lang w:eastAsia="ru-RU"/>
        </w:rPr>
        <w:t>7</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Facebook</w:t>
      </w:r>
      <w:r w:rsidRPr="000950D7">
        <w:rPr>
          <w:rFonts w:ascii="Courier New" w:eastAsia="Times New Roman" w:hAnsi="Courier New" w:cs="Courier New"/>
          <w:color w:val="000000"/>
          <w:szCs w:val="28"/>
          <w:lang w:val="en-US" w:eastAsia="ru-RU"/>
        </w:rPr>
        <w:t>Scraper</w:t>
      </w:r>
    </w:p>
    <w:p w:rsidR="00642C9D" w:rsidRPr="008755ED" w:rsidRDefault="00642C9D" w:rsidP="00BD1FEE">
      <w:pPr>
        <w:tabs>
          <w:tab w:val="left" w:pos="993"/>
        </w:tabs>
        <w:ind w:firstLine="709"/>
        <w:jc w:val="both"/>
      </w:pPr>
      <w:r>
        <w:t xml:space="preserve">Данный класс также представляет собой одну из составных частей модуля синтаксических анализаторов. </w:t>
      </w:r>
      <w:proofErr w:type="gramStart"/>
      <w:r>
        <w:t xml:space="preserve">В отличие от </w:t>
      </w:r>
      <w:r>
        <w:rPr>
          <w:rFonts w:ascii="Courier New" w:eastAsia="Times New Roman" w:hAnsi="Courier New" w:cs="Courier New"/>
          <w:color w:val="000000"/>
          <w:szCs w:val="28"/>
          <w:lang w:val="en-US" w:eastAsia="ru-RU"/>
        </w:rPr>
        <w:t>Facebook</w:t>
      </w:r>
      <w:r w:rsidRPr="000950D7">
        <w:rPr>
          <w:rFonts w:ascii="Courier New" w:eastAsia="Times New Roman" w:hAnsi="Courier New" w:cs="Courier New"/>
          <w:color w:val="000000"/>
          <w:szCs w:val="28"/>
          <w:lang w:val="en-US" w:eastAsia="ru-RU"/>
        </w:rPr>
        <w:t>WebScraper</w:t>
      </w:r>
      <w:r>
        <w:t xml:space="preserve">, который анализирует информацию из </w:t>
      </w:r>
      <w:r>
        <w:rPr>
          <w:lang w:val="en-US"/>
        </w:rPr>
        <w:t>HMTL</w:t>
      </w:r>
      <w:r w:rsidRPr="001118F6">
        <w:t>-</w:t>
      </w:r>
      <w:r>
        <w:t xml:space="preserve">страниц с помощью </w:t>
      </w:r>
      <w:r w:rsidRPr="001118F6">
        <w:rPr>
          <w:rFonts w:ascii="Courier New" w:hAnsi="Courier New" w:cs="Courier New"/>
          <w:lang w:val="en-US"/>
        </w:rPr>
        <w:t>Mechanize</w:t>
      </w:r>
      <w:r>
        <w:t xml:space="preserve">, нарушая тем самым политику использования данных </w:t>
      </w:r>
      <w:r>
        <w:rPr>
          <w:lang w:val="en-US"/>
        </w:rPr>
        <w:t>Facebook</w:t>
      </w:r>
      <w:r w:rsidRPr="001118F6">
        <w:t xml:space="preserve">, </w:t>
      </w:r>
      <w:r>
        <w:t xml:space="preserve">данный класс получает информацию исключительно с использованием публично доступного </w:t>
      </w:r>
      <w:r>
        <w:rPr>
          <w:lang w:val="en-US"/>
        </w:rPr>
        <w:t>API</w:t>
      </w:r>
      <w:r>
        <w:t>.</w:t>
      </w:r>
      <w:proofErr w:type="gramEnd"/>
      <w:r>
        <w:t xml:space="preserve"> Для работы с </w:t>
      </w:r>
      <w:r>
        <w:rPr>
          <w:lang w:val="en-US"/>
        </w:rPr>
        <w:t>API</w:t>
      </w:r>
      <w:r w:rsidRPr="008755ED">
        <w:t xml:space="preserve"> </w:t>
      </w:r>
      <w:r>
        <w:rPr>
          <w:lang w:val="en-US"/>
        </w:rPr>
        <w:t>Facebook</w:t>
      </w:r>
      <w:r w:rsidRPr="008755ED">
        <w:t xml:space="preserve"> </w:t>
      </w:r>
      <w:r>
        <w:t xml:space="preserve">используется сторонняя библиотека </w:t>
      </w:r>
      <w:r w:rsidRPr="003C743F">
        <w:rPr>
          <w:rFonts w:ascii="Courier New" w:hAnsi="Courier New" w:cs="Courier New"/>
          <w:lang w:val="en-US"/>
        </w:rPr>
        <w:t>Koala</w:t>
      </w:r>
      <w:r w:rsidRPr="008755ED">
        <w:t>.</w:t>
      </w:r>
    </w:p>
    <w:p w:rsidR="00642C9D" w:rsidRDefault="00642C9D" w:rsidP="00BD1FEE">
      <w:pPr>
        <w:tabs>
          <w:tab w:val="left" w:pos="993"/>
        </w:tabs>
        <w:ind w:firstLine="709"/>
        <w:jc w:val="both"/>
      </w:pPr>
      <w:r>
        <w:t>Поля класса:</w:t>
      </w:r>
    </w:p>
    <w:p w:rsidR="00642C9D" w:rsidRPr="008E35A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graph</w:t>
      </w:r>
      <w:r w:rsidRPr="00093CE2">
        <w:t xml:space="preserve"> –</w:t>
      </w:r>
      <w:r w:rsidRPr="00FD050B">
        <w:t xml:space="preserve"> </w:t>
      </w:r>
      <w:r>
        <w:t xml:space="preserve">объект, реализующий методы библиотеки </w:t>
      </w:r>
      <w:r w:rsidRPr="003C743F">
        <w:rPr>
          <w:rFonts w:ascii="Courier New" w:hAnsi="Courier New" w:cs="Courier New"/>
          <w:lang w:val="en-US"/>
        </w:rPr>
        <w:t>Koala</w:t>
      </w:r>
      <w:r>
        <w:t>;</w:t>
      </w:r>
    </w:p>
    <w:p w:rsidR="00642C9D" w:rsidRPr="003C743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gid</w:t>
      </w:r>
      <w:r w:rsidRPr="00093CE2">
        <w:t xml:space="preserve"> –</w:t>
      </w:r>
      <w:r w:rsidRPr="00FD050B">
        <w:t xml:space="preserve"> </w:t>
      </w:r>
      <w:r>
        <w:t xml:space="preserve">идентификатор группы на </w:t>
      </w:r>
      <w:r>
        <w:rPr>
          <w:lang w:val="en-US"/>
        </w:rPr>
        <w:t>Facebook</w:t>
      </w:r>
      <w:r w:rsidRPr="003C743F">
        <w:t xml:space="preserve">, </w:t>
      </w:r>
      <w:r>
        <w:t>из которой планируется получить список пользователей;</w:t>
      </w:r>
    </w:p>
    <w:p w:rsidR="00642C9D" w:rsidRPr="008E35A8"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members</w:t>
      </w:r>
      <w:proofErr w:type="gramEnd"/>
      <w:r w:rsidRPr="00093CE2">
        <w:t xml:space="preserve"> –</w:t>
      </w:r>
      <w:r w:rsidRPr="00FD050B">
        <w:t xml:space="preserve"> </w:t>
      </w:r>
      <w:r>
        <w:rPr>
          <w:lang w:val="en-US"/>
        </w:rPr>
        <w:t>json</w:t>
      </w:r>
      <w:r w:rsidRPr="003C743F">
        <w:t xml:space="preserve">, </w:t>
      </w:r>
      <w:r>
        <w:t xml:space="preserve">содержащий список пользователей заданной группы </w:t>
      </w:r>
      <w:r>
        <w:rPr>
          <w:lang w:val="en-US"/>
        </w:rPr>
        <w:t>Facebook</w:t>
      </w:r>
      <w:r>
        <w:t>.</w:t>
      </w:r>
    </w:p>
    <w:p w:rsidR="00642C9D" w:rsidRDefault="00642C9D" w:rsidP="00BD1FEE">
      <w:pPr>
        <w:tabs>
          <w:tab w:val="left" w:pos="993"/>
        </w:tabs>
        <w:ind w:firstLine="709"/>
        <w:jc w:val="both"/>
      </w:pPr>
      <w:r>
        <w:lastRenderedPageBreak/>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initialize</w:t>
      </w:r>
      <w:r w:rsidRPr="00562A52">
        <w:rPr>
          <w:rFonts w:ascii="Courier New" w:hAnsi="Courier New" w:cs="Courier New"/>
        </w:rPr>
        <w:t>(</w:t>
      </w:r>
      <w:proofErr w:type="gramEnd"/>
      <w:r>
        <w:rPr>
          <w:rFonts w:ascii="Courier New" w:hAnsi="Courier New" w:cs="Courier New"/>
          <w:lang w:val="en-US"/>
        </w:rPr>
        <w:t>token</w:t>
      </w:r>
      <w:r w:rsidRPr="003C743F">
        <w:rPr>
          <w:rFonts w:ascii="Courier New" w:hAnsi="Courier New" w:cs="Courier New"/>
        </w:rPr>
        <w:t xml:space="preserve">, </w:t>
      </w:r>
      <w:r>
        <w:rPr>
          <w:rFonts w:ascii="Courier New" w:hAnsi="Courier New" w:cs="Courier New"/>
          <w:lang w:val="en-US"/>
        </w:rPr>
        <w:t>gid</w:t>
      </w:r>
      <w:r w:rsidRPr="00562A52">
        <w:rPr>
          <w:rFonts w:ascii="Courier New" w:hAnsi="Courier New" w:cs="Courier New"/>
        </w:rPr>
        <w:t>)</w:t>
      </w:r>
      <w:r w:rsidRPr="00093CE2">
        <w:t xml:space="preserve"> –</w:t>
      </w:r>
      <w:r w:rsidRPr="00FD050B">
        <w:t xml:space="preserve"> </w:t>
      </w:r>
      <w:r>
        <w:t xml:space="preserve">конструктор, принимает токен, необходимый для работы с </w:t>
      </w:r>
      <w:r>
        <w:rPr>
          <w:lang w:val="en-US"/>
        </w:rPr>
        <w:t>API</w:t>
      </w:r>
      <w:r w:rsidRPr="003C743F">
        <w:t xml:space="preserve"> </w:t>
      </w:r>
      <w:r>
        <w:rPr>
          <w:lang w:val="en-US"/>
        </w:rPr>
        <w:t>Facebook</w:t>
      </w:r>
      <w:r w:rsidRPr="003C743F">
        <w:t xml:space="preserve"> </w:t>
      </w:r>
      <w:r>
        <w:t xml:space="preserve">по протоколу </w:t>
      </w:r>
      <w:r>
        <w:rPr>
          <w:lang w:val="en-US"/>
        </w:rPr>
        <w:t>OmniAuth</w:t>
      </w:r>
      <w:r>
        <w:t xml:space="preserve"> и идентификатор группы для импорта списка пользователей. Для группы по умолчанию задано значение, соответствующее группу специальности ВМСиС на </w:t>
      </w:r>
      <w:r>
        <w:rPr>
          <w:lang w:val="en-US"/>
        </w:rPr>
        <w:t>Facebook</w:t>
      </w:r>
      <w:r>
        <w:t xml:space="preserve">. Также конструктор инициализирует библиотеку </w:t>
      </w:r>
      <w:r w:rsidRPr="003C743F">
        <w:rPr>
          <w:rFonts w:ascii="Courier New" w:hAnsi="Courier New" w:cs="Courier New"/>
          <w:lang w:val="en-US"/>
        </w:rPr>
        <w:t>Koala</w:t>
      </w:r>
      <w:r>
        <w:t>;</w:t>
      </w:r>
    </w:p>
    <w:p w:rsidR="00642C9D" w:rsidRPr="004277E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get</w:t>
      </w:r>
      <w:r w:rsidRPr="003C743F">
        <w:rPr>
          <w:rFonts w:ascii="Courier New" w:hAnsi="Courier New" w:cs="Courier New"/>
        </w:rPr>
        <w:t>_</w:t>
      </w:r>
      <w:r>
        <w:rPr>
          <w:rFonts w:ascii="Courier New" w:hAnsi="Courier New" w:cs="Courier New"/>
          <w:lang w:val="en-US"/>
        </w:rPr>
        <w:t>group</w:t>
      </w:r>
      <w:r w:rsidRPr="003C743F">
        <w:rPr>
          <w:rFonts w:ascii="Courier New" w:hAnsi="Courier New" w:cs="Courier New"/>
        </w:rPr>
        <w:t>_</w:t>
      </w:r>
      <w:r>
        <w:rPr>
          <w:rFonts w:ascii="Courier New" w:hAnsi="Courier New" w:cs="Courier New"/>
          <w:lang w:val="en-US"/>
        </w:rPr>
        <w:t>members</w:t>
      </w:r>
      <w:r w:rsidRPr="000950D7">
        <w:rPr>
          <w:rFonts w:ascii="Courier New" w:hAnsi="Courier New" w:cs="Courier New"/>
        </w:rPr>
        <w:t>()</w:t>
      </w:r>
      <w:r w:rsidRPr="000950D7">
        <w:t xml:space="preserve"> – </w:t>
      </w:r>
      <w:r>
        <w:t xml:space="preserve">получает с помощью </w:t>
      </w:r>
      <w:r w:rsidRPr="003C743F">
        <w:rPr>
          <w:rFonts w:ascii="Courier New" w:hAnsi="Courier New" w:cs="Courier New"/>
          <w:lang w:val="en-US"/>
        </w:rPr>
        <w:t>Koala</w:t>
      </w:r>
      <w:r>
        <w:t xml:space="preserve"> список пользователей группы и сохраняет его в приватное поле </w:t>
      </w:r>
      <w:r>
        <w:rPr>
          <w:rFonts w:ascii="Courier New" w:hAnsi="Courier New" w:cs="Courier New"/>
          <w:lang w:val="en-US"/>
        </w:rPr>
        <w:t>members</w:t>
      </w:r>
      <w:r w:rsidRPr="000950D7">
        <w:t>;</w:t>
      </w:r>
    </w:p>
    <w:p w:rsidR="00642C9D" w:rsidRPr="00A052D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save</w:t>
      </w:r>
      <w:r w:rsidRPr="003C743F">
        <w:rPr>
          <w:rFonts w:ascii="Courier New" w:hAnsi="Courier New" w:cs="Courier New"/>
        </w:rPr>
        <w:t>_</w:t>
      </w:r>
      <w:r>
        <w:rPr>
          <w:rFonts w:ascii="Courier New" w:hAnsi="Courier New" w:cs="Courier New"/>
          <w:lang w:val="en-US"/>
        </w:rPr>
        <w:t>group</w:t>
      </w:r>
      <w:r w:rsidRPr="003C743F">
        <w:rPr>
          <w:rFonts w:ascii="Courier New" w:hAnsi="Courier New" w:cs="Courier New"/>
        </w:rPr>
        <w:t>_</w:t>
      </w:r>
      <w:proofErr w:type="gramStart"/>
      <w:r>
        <w:rPr>
          <w:rFonts w:ascii="Courier New" w:hAnsi="Courier New" w:cs="Courier New"/>
          <w:lang w:val="en-US"/>
        </w:rPr>
        <w:t>members</w:t>
      </w:r>
      <w:r w:rsidRPr="000950D7">
        <w:rPr>
          <w:rFonts w:ascii="Courier New" w:hAnsi="Courier New" w:cs="Courier New"/>
        </w:rPr>
        <w:t>(</w:t>
      </w:r>
      <w:proofErr w:type="gramEnd"/>
      <w:r w:rsidRPr="000950D7">
        <w:rPr>
          <w:rFonts w:ascii="Courier New" w:hAnsi="Courier New" w:cs="Courier New"/>
        </w:rPr>
        <w:t>)</w:t>
      </w:r>
      <w:r w:rsidRPr="000950D7">
        <w:t xml:space="preserve"> – </w:t>
      </w:r>
      <w:r>
        <w:t xml:space="preserve">сохраняет ранее полученные с помощью метода </w:t>
      </w:r>
      <w:r>
        <w:rPr>
          <w:rFonts w:ascii="Courier New" w:hAnsi="Courier New" w:cs="Courier New"/>
          <w:lang w:val="en-US"/>
        </w:rPr>
        <w:t>get</w:t>
      </w:r>
      <w:r w:rsidRPr="003C743F">
        <w:rPr>
          <w:rFonts w:ascii="Courier New" w:hAnsi="Courier New" w:cs="Courier New"/>
        </w:rPr>
        <w:t>_</w:t>
      </w:r>
      <w:r>
        <w:rPr>
          <w:rFonts w:ascii="Courier New" w:hAnsi="Courier New" w:cs="Courier New"/>
          <w:lang w:val="en-US"/>
        </w:rPr>
        <w:t>group</w:t>
      </w:r>
      <w:r w:rsidRPr="003C743F">
        <w:rPr>
          <w:rFonts w:ascii="Courier New" w:hAnsi="Courier New" w:cs="Courier New"/>
        </w:rPr>
        <w:t>_</w:t>
      </w:r>
      <w:r>
        <w:rPr>
          <w:rFonts w:ascii="Courier New" w:hAnsi="Courier New" w:cs="Courier New"/>
          <w:lang w:val="en-US"/>
        </w:rPr>
        <w:t>members</w:t>
      </w:r>
      <w:r>
        <w:t xml:space="preserve"> данные, создавая записи в таблице </w:t>
      </w:r>
      <w:r w:rsidRPr="001331F6">
        <w:rPr>
          <w:rFonts w:ascii="Courier New" w:hAnsi="Courier New" w:cs="Courier New"/>
          <w:lang w:val="en-US"/>
        </w:rPr>
        <w:t>facebook</w:t>
      </w:r>
      <w:r w:rsidRPr="001331F6">
        <w:rPr>
          <w:rFonts w:ascii="Courier New" w:hAnsi="Courier New" w:cs="Courier New"/>
        </w:rPr>
        <w:t>_</w:t>
      </w:r>
      <w:r w:rsidRPr="001331F6">
        <w:rPr>
          <w:rFonts w:ascii="Courier New" w:hAnsi="Courier New" w:cs="Courier New"/>
          <w:lang w:val="en-US"/>
        </w:rPr>
        <w:t>data</w:t>
      </w:r>
      <w:r w:rsidRPr="001331F6">
        <w:t xml:space="preserve"> </w:t>
      </w:r>
      <w:r>
        <w:t>для каждого пользователя.</w:t>
      </w:r>
    </w:p>
    <w:p w:rsidR="00642C9D" w:rsidRDefault="00642C9D" w:rsidP="00BD1FEE">
      <w:pPr>
        <w:tabs>
          <w:tab w:val="left" w:pos="993"/>
        </w:tabs>
        <w:jc w:val="both"/>
        <w:rPr>
          <w:rFonts w:cs="Times New Roman"/>
          <w:szCs w:val="28"/>
        </w:rPr>
      </w:pPr>
    </w:p>
    <w:p w:rsidR="00642C9D" w:rsidRPr="004F217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8</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Linkedin</w:t>
      </w:r>
      <w:r w:rsidRPr="000950D7">
        <w:rPr>
          <w:rFonts w:ascii="Courier New" w:eastAsia="Times New Roman" w:hAnsi="Courier New" w:cs="Courier New"/>
          <w:color w:val="000000"/>
          <w:szCs w:val="28"/>
          <w:lang w:val="en-US" w:eastAsia="ru-RU"/>
        </w:rPr>
        <w:t>Scraper</w:t>
      </w:r>
    </w:p>
    <w:p w:rsidR="00642C9D" w:rsidRPr="00A052D8" w:rsidRDefault="00642C9D" w:rsidP="00BD1FEE">
      <w:pPr>
        <w:tabs>
          <w:tab w:val="left" w:pos="993"/>
        </w:tabs>
        <w:ind w:firstLine="709"/>
        <w:jc w:val="both"/>
      </w:pPr>
      <w:r>
        <w:t xml:space="preserve">Данный класс также представляет собой одну из составных частей модуля синтаксических анализаторов. Как и </w:t>
      </w:r>
      <w:r>
        <w:rPr>
          <w:rFonts w:ascii="Courier New" w:eastAsia="Times New Roman" w:hAnsi="Courier New" w:cs="Courier New"/>
          <w:color w:val="000000"/>
          <w:szCs w:val="28"/>
          <w:lang w:val="en-US" w:eastAsia="ru-RU"/>
        </w:rPr>
        <w:t>Linkedin</w:t>
      </w:r>
      <w:r w:rsidRPr="000950D7">
        <w:rPr>
          <w:rFonts w:ascii="Courier New" w:eastAsia="Times New Roman" w:hAnsi="Courier New" w:cs="Courier New"/>
          <w:color w:val="000000"/>
          <w:szCs w:val="28"/>
          <w:lang w:val="en-US" w:eastAsia="ru-RU"/>
        </w:rPr>
        <w:t>WebScraper</w:t>
      </w:r>
      <w:r>
        <w:t xml:space="preserve">, который анализирует информацию из </w:t>
      </w:r>
      <w:r>
        <w:rPr>
          <w:lang w:val="en-US"/>
        </w:rPr>
        <w:t>HMTL</w:t>
      </w:r>
      <w:r w:rsidRPr="001118F6">
        <w:t>-</w:t>
      </w:r>
      <w:r>
        <w:t xml:space="preserve">страниц с помощью </w:t>
      </w:r>
      <w:r w:rsidRPr="001118F6">
        <w:rPr>
          <w:rFonts w:ascii="Courier New" w:hAnsi="Courier New" w:cs="Courier New"/>
          <w:lang w:val="en-US"/>
        </w:rPr>
        <w:t>Mechanize</w:t>
      </w:r>
      <w:r>
        <w:t xml:space="preserve">, нарушая тем самым политику использования данных </w:t>
      </w:r>
      <w:r>
        <w:rPr>
          <w:lang w:val="en-US"/>
        </w:rPr>
        <w:t>Linkedin</w:t>
      </w:r>
      <w:r w:rsidRPr="001118F6">
        <w:t xml:space="preserve">, </w:t>
      </w:r>
      <w:r>
        <w:t xml:space="preserve">данный класс получает информацию с помощью анализа </w:t>
      </w:r>
      <w:r>
        <w:rPr>
          <w:lang w:val="en-US"/>
        </w:rPr>
        <w:t>HMTL</w:t>
      </w:r>
      <w:r w:rsidRPr="008755ED">
        <w:t>-</w:t>
      </w:r>
      <w:r>
        <w:t>страниц. Отличие состоит в том, что для этого</w:t>
      </w:r>
      <w:r w:rsidRPr="00A052D8">
        <w:t xml:space="preserve"> </w:t>
      </w:r>
      <w:r>
        <w:t xml:space="preserve">используется сторонняя библиотека </w:t>
      </w:r>
      <w:r>
        <w:rPr>
          <w:rFonts w:ascii="Courier New" w:hAnsi="Courier New" w:cs="Courier New"/>
          <w:lang w:val="en-US"/>
        </w:rPr>
        <w:t>LinkedinProfile</w:t>
      </w:r>
      <w:r>
        <w:t xml:space="preserve">, позволяющая получить данные из публично доступного профиля </w:t>
      </w:r>
      <w:r>
        <w:rPr>
          <w:lang w:val="en-US"/>
        </w:rPr>
        <w:t>Linkedin</w:t>
      </w:r>
      <w:r w:rsidRPr="00A052D8">
        <w:t>.</w:t>
      </w:r>
    </w:p>
    <w:p w:rsidR="00642C9D" w:rsidRDefault="00642C9D" w:rsidP="00BD1FEE">
      <w:pPr>
        <w:tabs>
          <w:tab w:val="left" w:pos="993"/>
        </w:tabs>
        <w:ind w:firstLine="709"/>
        <w:jc w:val="both"/>
      </w:pPr>
      <w:r>
        <w:t>Поля класса:</w:t>
      </w:r>
    </w:p>
    <w:p w:rsidR="00642C9D" w:rsidRPr="008E35A8"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profile</w:t>
      </w:r>
      <w:proofErr w:type="gramEnd"/>
      <w:r w:rsidRPr="00093CE2">
        <w:t xml:space="preserve"> –</w:t>
      </w:r>
      <w:r w:rsidRPr="00FD050B">
        <w:t xml:space="preserve"> </w:t>
      </w:r>
      <w:r>
        <w:t xml:space="preserve">объект, полученный при применении библиотеки </w:t>
      </w:r>
      <w:r>
        <w:rPr>
          <w:rFonts w:ascii="Courier New" w:hAnsi="Courier New" w:cs="Courier New"/>
          <w:lang w:val="en-US"/>
        </w:rPr>
        <w:t>LinkedinProfile</w:t>
      </w:r>
      <w:r>
        <w:t xml:space="preserve">. Представляет собой тело </w:t>
      </w:r>
      <w:r>
        <w:rPr>
          <w:lang w:val="en-US"/>
        </w:rPr>
        <w:t>HMML</w:t>
      </w:r>
      <w:r w:rsidRPr="008755ED">
        <w:t>-</w:t>
      </w:r>
      <w:r>
        <w:t>страницы с некоторыми новыми доступными методами;</w:t>
      </w:r>
    </w:p>
    <w:p w:rsidR="00642C9D" w:rsidRPr="003C743F"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public</w:t>
      </w:r>
      <w:r w:rsidRPr="008755ED">
        <w:rPr>
          <w:rFonts w:ascii="Courier New" w:hAnsi="Courier New" w:cs="Courier New"/>
        </w:rPr>
        <w:t>_</w:t>
      </w:r>
      <w:r>
        <w:rPr>
          <w:rFonts w:ascii="Courier New" w:hAnsi="Courier New" w:cs="Courier New"/>
          <w:lang w:val="en-US"/>
        </w:rPr>
        <w:t>profile</w:t>
      </w:r>
      <w:r w:rsidRPr="00093CE2">
        <w:t xml:space="preserve"> –</w:t>
      </w:r>
      <w:r w:rsidRPr="00FD050B">
        <w:t xml:space="preserve"> </w:t>
      </w:r>
      <w:r>
        <w:t xml:space="preserve">полученный с помощью </w:t>
      </w:r>
      <w:r>
        <w:rPr>
          <w:rFonts w:ascii="Courier New" w:eastAsia="Times New Roman" w:hAnsi="Courier New" w:cs="Courier New"/>
          <w:color w:val="000000"/>
          <w:szCs w:val="28"/>
          <w:lang w:val="en-US" w:eastAsia="ru-RU"/>
        </w:rPr>
        <w:t>Linkedin</w:t>
      </w:r>
      <w:r w:rsidRPr="000950D7">
        <w:rPr>
          <w:rFonts w:ascii="Courier New" w:eastAsia="Times New Roman" w:hAnsi="Courier New" w:cs="Courier New"/>
          <w:color w:val="000000"/>
          <w:szCs w:val="28"/>
          <w:lang w:val="en-US" w:eastAsia="ru-RU"/>
        </w:rPr>
        <w:t>WebScraper</w:t>
      </w:r>
      <w:r>
        <w:t xml:space="preserve"> адрес публично доступной страницы пользователя в сети </w:t>
      </w:r>
      <w:r>
        <w:rPr>
          <w:lang w:val="en-US"/>
        </w:rPr>
        <w:t>Linkedin</w:t>
      </w:r>
      <w:r>
        <w:t>;</w:t>
      </w:r>
    </w:p>
    <w:p w:rsidR="00642C9D" w:rsidRPr="008E35A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web</w:t>
      </w:r>
      <w:r w:rsidRPr="008755ED">
        <w:rPr>
          <w:rFonts w:ascii="Courier New" w:hAnsi="Courier New" w:cs="Courier New"/>
        </w:rPr>
        <w:t>_</w:t>
      </w:r>
      <w:r>
        <w:rPr>
          <w:rFonts w:ascii="Courier New" w:hAnsi="Courier New" w:cs="Courier New"/>
          <w:lang w:val="en-US"/>
        </w:rPr>
        <w:t>scraper</w:t>
      </w:r>
      <w:r w:rsidRPr="00093CE2">
        <w:t xml:space="preserve"> –</w:t>
      </w:r>
      <w:r w:rsidRPr="00FD050B">
        <w:t xml:space="preserve"> </w:t>
      </w:r>
      <w:r>
        <w:t xml:space="preserve">объект, содержащий экземпляр класса </w:t>
      </w:r>
      <w:r>
        <w:rPr>
          <w:rFonts w:ascii="Courier New" w:eastAsia="Times New Roman" w:hAnsi="Courier New" w:cs="Courier New"/>
          <w:color w:val="000000"/>
          <w:szCs w:val="28"/>
          <w:lang w:val="en-US" w:eastAsia="ru-RU"/>
        </w:rPr>
        <w:t>Linkedin</w:t>
      </w:r>
      <w:r w:rsidRPr="000950D7">
        <w:rPr>
          <w:rFonts w:ascii="Courier New" w:eastAsia="Times New Roman" w:hAnsi="Courier New" w:cs="Courier New"/>
          <w:color w:val="000000"/>
          <w:szCs w:val="28"/>
          <w:lang w:val="en-US" w:eastAsia="ru-RU"/>
        </w:rPr>
        <w:t>WebScraper</w:t>
      </w:r>
      <w:r>
        <w:t>, используемый для получения адреса публичного профиля пользователя.</w:t>
      </w:r>
    </w:p>
    <w:p w:rsidR="00642C9D" w:rsidRDefault="00642C9D" w:rsidP="00BD1FEE">
      <w:pPr>
        <w:tabs>
          <w:tab w:val="left" w:pos="993"/>
        </w:tabs>
        <w:ind w:firstLine="709"/>
        <w:jc w:val="both"/>
      </w:pPr>
      <w:r>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initialize</w:t>
      </w:r>
      <w:r w:rsidRPr="00562A52">
        <w:rPr>
          <w:rFonts w:ascii="Courier New" w:hAnsi="Courier New" w:cs="Courier New"/>
        </w:rPr>
        <w:t>()</w:t>
      </w:r>
      <w:r w:rsidRPr="00093CE2">
        <w:t xml:space="preserve"> –</w:t>
      </w:r>
      <w:r w:rsidRPr="00FD050B">
        <w:t xml:space="preserve"> </w:t>
      </w:r>
      <w:r>
        <w:t xml:space="preserve">конструктор, производит инициализацию экземпляра класса </w:t>
      </w:r>
      <w:r>
        <w:rPr>
          <w:rFonts w:ascii="Courier New" w:eastAsia="Times New Roman" w:hAnsi="Courier New" w:cs="Courier New"/>
          <w:color w:val="000000"/>
          <w:szCs w:val="28"/>
          <w:lang w:val="en-US" w:eastAsia="ru-RU"/>
        </w:rPr>
        <w:t>Linkedin</w:t>
      </w:r>
      <w:r w:rsidRPr="000950D7">
        <w:rPr>
          <w:rFonts w:ascii="Courier New" w:eastAsia="Times New Roman" w:hAnsi="Courier New" w:cs="Courier New"/>
          <w:color w:val="000000"/>
          <w:szCs w:val="28"/>
          <w:lang w:val="en-US" w:eastAsia="ru-RU"/>
        </w:rPr>
        <w:t>WebScraper</w:t>
      </w:r>
      <w:r>
        <w:t xml:space="preserve"> и обнуляет остальные поля;</w:t>
      </w:r>
    </w:p>
    <w:p w:rsidR="00642C9D" w:rsidRPr="004277E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get</w:t>
      </w:r>
      <w:r w:rsidRPr="008755ED">
        <w:rPr>
          <w:rFonts w:ascii="Courier New" w:hAnsi="Courier New" w:cs="Courier New"/>
        </w:rPr>
        <w:t>_</w:t>
      </w:r>
      <w:r>
        <w:rPr>
          <w:rFonts w:ascii="Courier New" w:hAnsi="Courier New" w:cs="Courier New"/>
          <w:lang w:val="en-US"/>
        </w:rPr>
        <w:t>public</w:t>
      </w:r>
      <w:r w:rsidRPr="008755ED">
        <w:rPr>
          <w:rFonts w:ascii="Courier New" w:hAnsi="Courier New" w:cs="Courier New"/>
        </w:rPr>
        <w:t>_</w:t>
      </w:r>
      <w:r>
        <w:rPr>
          <w:rFonts w:ascii="Courier New" w:hAnsi="Courier New" w:cs="Courier New"/>
          <w:lang w:val="en-US"/>
        </w:rPr>
        <w:t>member</w:t>
      </w:r>
      <w:r w:rsidRPr="008755ED">
        <w:rPr>
          <w:rFonts w:ascii="Courier New" w:hAnsi="Courier New" w:cs="Courier New"/>
        </w:rPr>
        <w:t>(</w:t>
      </w:r>
      <w:r>
        <w:rPr>
          <w:rFonts w:ascii="Courier New" w:hAnsi="Courier New" w:cs="Courier New"/>
          <w:lang w:val="en-US"/>
        </w:rPr>
        <w:t>name</w:t>
      </w:r>
      <w:r w:rsidRPr="008755ED">
        <w:rPr>
          <w:rFonts w:ascii="Courier New" w:hAnsi="Courier New" w:cs="Courier New"/>
        </w:rPr>
        <w:t>)</w:t>
      </w:r>
      <w:r w:rsidRPr="008755ED">
        <w:t xml:space="preserve"> – </w:t>
      </w:r>
      <w:r>
        <w:t xml:space="preserve">принимает на вход полное транслитерированное имя пользователя, с помощью </w:t>
      </w:r>
      <w:r>
        <w:rPr>
          <w:rFonts w:ascii="Courier New" w:eastAsia="Times New Roman" w:hAnsi="Courier New" w:cs="Courier New"/>
          <w:color w:val="000000"/>
          <w:szCs w:val="28"/>
          <w:lang w:val="en-US" w:eastAsia="ru-RU"/>
        </w:rPr>
        <w:t>Linkedin</w:t>
      </w:r>
      <w:r w:rsidRPr="000950D7">
        <w:rPr>
          <w:rFonts w:ascii="Courier New" w:eastAsia="Times New Roman" w:hAnsi="Courier New" w:cs="Courier New"/>
          <w:color w:val="000000"/>
          <w:szCs w:val="28"/>
          <w:lang w:val="en-US" w:eastAsia="ru-RU"/>
        </w:rPr>
        <w:t>WebScraper</w:t>
      </w:r>
      <w:r>
        <w:t xml:space="preserve"> получает адрес публичного профиля пользователя, а затем с помощью библиотеки </w:t>
      </w:r>
      <w:r>
        <w:rPr>
          <w:rFonts w:ascii="Courier New" w:hAnsi="Courier New" w:cs="Courier New"/>
          <w:lang w:val="en-US"/>
        </w:rPr>
        <w:t>LinkedinProfile</w:t>
      </w:r>
      <w:r>
        <w:t xml:space="preserve"> собирает публично доступные данные о пользователе</w:t>
      </w:r>
      <w:r w:rsidRPr="000950D7">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lastRenderedPageBreak/>
        <w:t>save</w:t>
      </w:r>
      <w:r w:rsidRPr="000A0807">
        <w:rPr>
          <w:rFonts w:ascii="Courier New" w:hAnsi="Courier New" w:cs="Courier New"/>
        </w:rPr>
        <w:t>_</w:t>
      </w:r>
      <w:r>
        <w:rPr>
          <w:rFonts w:ascii="Courier New" w:hAnsi="Courier New" w:cs="Courier New"/>
        </w:rPr>
        <w:t>с</w:t>
      </w:r>
      <w:r>
        <w:rPr>
          <w:rFonts w:ascii="Courier New" w:hAnsi="Courier New" w:cs="Courier New"/>
          <w:lang w:val="en-US"/>
        </w:rPr>
        <w:t>ompanies</w:t>
      </w:r>
      <w:r w:rsidRPr="000A0807">
        <w:rPr>
          <w:rFonts w:ascii="Courier New" w:hAnsi="Courier New" w:cs="Courier New"/>
        </w:rPr>
        <w:t>(</w:t>
      </w:r>
      <w:r>
        <w:rPr>
          <w:rFonts w:ascii="Courier New" w:hAnsi="Courier New" w:cs="Courier New"/>
          <w:lang w:val="en-US"/>
        </w:rPr>
        <w:t>companies</w:t>
      </w:r>
      <w:r w:rsidRPr="000A0807">
        <w:rPr>
          <w:rFonts w:ascii="Courier New" w:hAnsi="Courier New" w:cs="Courier New"/>
        </w:rPr>
        <w:t xml:space="preserve">, </w:t>
      </w:r>
      <w:r>
        <w:rPr>
          <w:rFonts w:ascii="Courier New" w:hAnsi="Courier New" w:cs="Courier New"/>
          <w:lang w:val="en-US"/>
        </w:rPr>
        <w:t>current</w:t>
      </w:r>
      <w:r w:rsidRPr="000A0807">
        <w:rPr>
          <w:rFonts w:ascii="Courier New" w:hAnsi="Courier New" w:cs="Courier New"/>
        </w:rPr>
        <w:t>)</w:t>
      </w:r>
      <w:r w:rsidRPr="000A0807">
        <w:t xml:space="preserve"> – </w:t>
      </w:r>
      <w:r>
        <w:t>сохраняет</w:t>
      </w:r>
      <w:r w:rsidRPr="000A0807">
        <w:t xml:space="preserve"> </w:t>
      </w:r>
      <w:r>
        <w:t>в</w:t>
      </w:r>
      <w:r w:rsidRPr="000A0807">
        <w:t xml:space="preserve"> </w:t>
      </w:r>
      <w:r>
        <w:t>таблицу</w:t>
      </w:r>
      <w:r w:rsidRPr="000A0807">
        <w:t xml:space="preserve"> </w:t>
      </w:r>
      <w:r w:rsidRPr="000A0807">
        <w:rPr>
          <w:rFonts w:ascii="Courier New" w:hAnsi="Courier New" w:cs="Courier New"/>
          <w:lang w:val="en-US"/>
        </w:rPr>
        <w:t>companies</w:t>
      </w:r>
      <w:r w:rsidRPr="000A0807">
        <w:t xml:space="preserve"> </w:t>
      </w:r>
      <w:r>
        <w:t>базы данных сведения об организациях, в которых пользователь работал или работает в данный момент</w:t>
      </w:r>
      <w:r w:rsidR="001E57EE">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save</w:t>
      </w:r>
      <w:r w:rsidRPr="000A0807">
        <w:rPr>
          <w:rFonts w:ascii="Courier New" w:hAnsi="Courier New" w:cs="Courier New"/>
        </w:rPr>
        <w:t>_</w:t>
      </w:r>
      <w:proofErr w:type="gramStart"/>
      <w:r>
        <w:rPr>
          <w:rFonts w:ascii="Courier New" w:hAnsi="Courier New" w:cs="Courier New"/>
        </w:rPr>
        <w:t>с</w:t>
      </w:r>
      <w:r>
        <w:rPr>
          <w:rFonts w:ascii="Courier New" w:hAnsi="Courier New" w:cs="Courier New"/>
          <w:lang w:val="en-US"/>
        </w:rPr>
        <w:t>ompanies</w:t>
      </w:r>
      <w:r w:rsidRPr="000A0807">
        <w:rPr>
          <w:rFonts w:ascii="Courier New" w:hAnsi="Courier New" w:cs="Courier New"/>
        </w:rPr>
        <w:t>(</w:t>
      </w:r>
      <w:proofErr w:type="gramEnd"/>
      <w:r>
        <w:rPr>
          <w:rFonts w:ascii="Courier New" w:hAnsi="Courier New" w:cs="Courier New"/>
          <w:lang w:val="en-US"/>
        </w:rPr>
        <w:t>companies</w:t>
      </w:r>
      <w:r w:rsidRPr="000A0807">
        <w:rPr>
          <w:rFonts w:ascii="Courier New" w:hAnsi="Courier New" w:cs="Courier New"/>
        </w:rPr>
        <w:t xml:space="preserve">, </w:t>
      </w:r>
      <w:r>
        <w:rPr>
          <w:rFonts w:ascii="Courier New" w:hAnsi="Courier New" w:cs="Courier New"/>
          <w:lang w:val="en-US"/>
        </w:rPr>
        <w:t>current</w:t>
      </w:r>
      <w:r w:rsidRPr="000A0807">
        <w:rPr>
          <w:rFonts w:ascii="Courier New" w:hAnsi="Courier New" w:cs="Courier New"/>
        </w:rPr>
        <w:t>)</w:t>
      </w:r>
      <w:r w:rsidRPr="000A0807">
        <w:t xml:space="preserve"> – </w:t>
      </w:r>
      <w:r>
        <w:t>сохраняет</w:t>
      </w:r>
      <w:r w:rsidRPr="000A0807">
        <w:t xml:space="preserve"> </w:t>
      </w:r>
      <w:r>
        <w:t>в</w:t>
      </w:r>
      <w:r w:rsidRPr="000A0807">
        <w:t xml:space="preserve"> </w:t>
      </w:r>
      <w:r>
        <w:t>таблицу</w:t>
      </w:r>
      <w:r w:rsidRPr="000A0807">
        <w:t xml:space="preserve"> </w:t>
      </w:r>
      <w:r>
        <w:rPr>
          <w:rFonts w:ascii="Courier New" w:hAnsi="Courier New" w:cs="Courier New"/>
          <w:lang w:val="en-US"/>
        </w:rPr>
        <w:t>linkedin</w:t>
      </w:r>
      <w:r w:rsidRPr="000A0807">
        <w:rPr>
          <w:rFonts w:ascii="Courier New" w:hAnsi="Courier New" w:cs="Courier New"/>
        </w:rPr>
        <w:t>_</w:t>
      </w:r>
      <w:r>
        <w:rPr>
          <w:rFonts w:ascii="Courier New" w:hAnsi="Courier New" w:cs="Courier New"/>
          <w:lang w:val="en-US"/>
        </w:rPr>
        <w:t>data</w:t>
      </w:r>
      <w:r w:rsidRPr="000A0807">
        <w:t xml:space="preserve"> </w:t>
      </w:r>
      <w:r>
        <w:t xml:space="preserve">базы данных сведения об импортированном с </w:t>
      </w:r>
      <w:r>
        <w:rPr>
          <w:lang w:val="en-US"/>
        </w:rPr>
        <w:t>LinkedIn</w:t>
      </w:r>
      <w:r w:rsidRPr="000A0807">
        <w:t xml:space="preserve"> </w:t>
      </w:r>
      <w:r>
        <w:t>пользователе</w:t>
      </w:r>
      <w:r w:rsidRPr="000A0807">
        <w:t>.</w:t>
      </w:r>
    </w:p>
    <w:p w:rsidR="00642C9D" w:rsidRDefault="00642C9D" w:rsidP="00BD1FEE">
      <w:pPr>
        <w:tabs>
          <w:tab w:val="left" w:pos="993"/>
        </w:tabs>
        <w:jc w:val="both"/>
        <w:rPr>
          <w:rFonts w:cs="Times New Roman"/>
          <w:szCs w:val="28"/>
        </w:rPr>
      </w:pPr>
    </w:p>
    <w:p w:rsidR="00642C9D" w:rsidRPr="004F217C"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9</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Github</w:t>
      </w:r>
      <w:r w:rsidRPr="000950D7">
        <w:rPr>
          <w:rFonts w:ascii="Courier New" w:eastAsia="Times New Roman" w:hAnsi="Courier New" w:cs="Courier New"/>
          <w:color w:val="000000"/>
          <w:szCs w:val="28"/>
          <w:lang w:val="en-US" w:eastAsia="ru-RU"/>
        </w:rPr>
        <w:t>Scraper</w:t>
      </w:r>
    </w:p>
    <w:p w:rsidR="00642C9D" w:rsidRPr="00D83A77" w:rsidRDefault="00642C9D" w:rsidP="00BD1FEE">
      <w:pPr>
        <w:tabs>
          <w:tab w:val="left" w:pos="993"/>
        </w:tabs>
        <w:ind w:firstLine="709"/>
        <w:jc w:val="both"/>
      </w:pPr>
      <w:r>
        <w:t xml:space="preserve">Реализует задачу, аналогичную задачам </w:t>
      </w:r>
      <w:r>
        <w:rPr>
          <w:rFonts w:ascii="Courier New" w:eastAsia="Times New Roman" w:hAnsi="Courier New" w:cs="Courier New"/>
          <w:color w:val="000000"/>
          <w:szCs w:val="28"/>
          <w:lang w:val="en-US" w:eastAsia="ru-RU"/>
        </w:rPr>
        <w:t>Facebook</w:t>
      </w:r>
      <w:r w:rsidRPr="000950D7">
        <w:rPr>
          <w:rFonts w:ascii="Courier New" w:eastAsia="Times New Roman" w:hAnsi="Courier New" w:cs="Courier New"/>
          <w:color w:val="000000"/>
          <w:szCs w:val="28"/>
          <w:lang w:val="en-US" w:eastAsia="ru-RU"/>
        </w:rPr>
        <w:t>Scraper</w:t>
      </w:r>
      <w:r>
        <w:t xml:space="preserve"> и </w:t>
      </w:r>
      <w:r>
        <w:rPr>
          <w:rFonts w:ascii="Courier New" w:eastAsia="Times New Roman" w:hAnsi="Courier New" w:cs="Courier New"/>
          <w:color w:val="000000"/>
          <w:szCs w:val="28"/>
          <w:lang w:val="en-US" w:eastAsia="ru-RU"/>
        </w:rPr>
        <w:t>Linkedin</w:t>
      </w:r>
      <w:r w:rsidRPr="000950D7">
        <w:rPr>
          <w:rFonts w:ascii="Courier New" w:eastAsia="Times New Roman" w:hAnsi="Courier New" w:cs="Courier New"/>
          <w:color w:val="000000"/>
          <w:szCs w:val="28"/>
          <w:lang w:val="en-US" w:eastAsia="ru-RU"/>
        </w:rPr>
        <w:t>Scraper</w:t>
      </w:r>
      <w:r>
        <w:t xml:space="preserve">, но для сервиса совместной работы </w:t>
      </w:r>
      <w:r>
        <w:rPr>
          <w:lang w:val="en-US"/>
        </w:rPr>
        <w:t>Github</w:t>
      </w:r>
      <w:r w:rsidRPr="00A052D8">
        <w:t>.</w:t>
      </w:r>
      <w:r w:rsidRPr="000A0807">
        <w:t xml:space="preserve"> </w:t>
      </w:r>
      <w:r>
        <w:t xml:space="preserve">Отличие от предыдущих классов состоит в том, что политика использования данных не нарушается – </w:t>
      </w:r>
      <w:r>
        <w:rPr>
          <w:lang w:val="en-US"/>
        </w:rPr>
        <w:t>Github</w:t>
      </w:r>
      <w:r w:rsidRPr="000A0807">
        <w:t xml:space="preserve"> </w:t>
      </w:r>
      <w:r>
        <w:t xml:space="preserve">предоставляет отличное </w:t>
      </w:r>
      <w:r>
        <w:rPr>
          <w:lang w:val="en-US"/>
        </w:rPr>
        <w:t>API</w:t>
      </w:r>
      <w:r w:rsidRPr="000A0807">
        <w:t xml:space="preserve">, </w:t>
      </w:r>
      <w:r>
        <w:t xml:space="preserve">через которое можно сравнительно небольшими усилиями получить любую представляющую интерес информацию. Что немаловажно, данное </w:t>
      </w:r>
      <w:r>
        <w:rPr>
          <w:lang w:val="en-US"/>
        </w:rPr>
        <w:t>API</w:t>
      </w:r>
      <w:r w:rsidRPr="000A0807">
        <w:t xml:space="preserve"> </w:t>
      </w:r>
      <w:r>
        <w:t xml:space="preserve">является бесплатным, что компенсируется присутствием лимитов на количество запросов за сутки. Работа с </w:t>
      </w:r>
      <w:r>
        <w:rPr>
          <w:lang w:val="en-US"/>
        </w:rPr>
        <w:t>API</w:t>
      </w:r>
      <w:r w:rsidRPr="00D83A77">
        <w:t xml:space="preserve"> </w:t>
      </w:r>
      <w:r>
        <w:rPr>
          <w:lang w:val="en-US"/>
        </w:rPr>
        <w:t>Github</w:t>
      </w:r>
      <w:r w:rsidRPr="00D83A77">
        <w:t xml:space="preserve"> </w:t>
      </w:r>
      <w:r>
        <w:t xml:space="preserve">реализуется посредством библиотеки </w:t>
      </w:r>
      <w:r w:rsidRPr="00D36B13">
        <w:rPr>
          <w:rFonts w:ascii="Courier New" w:hAnsi="Courier New" w:cs="Courier New"/>
          <w:lang w:val="en-US"/>
        </w:rPr>
        <w:t>Octokit</w:t>
      </w:r>
      <w:r w:rsidRPr="00D83A77">
        <w:t>.</w:t>
      </w:r>
    </w:p>
    <w:p w:rsidR="00642C9D" w:rsidRDefault="00642C9D" w:rsidP="00BD1FEE">
      <w:pPr>
        <w:tabs>
          <w:tab w:val="left" w:pos="993"/>
        </w:tabs>
        <w:ind w:firstLine="709"/>
        <w:jc w:val="both"/>
      </w:pPr>
      <w:r>
        <w:t>Поля класса:</w:t>
      </w:r>
    </w:p>
    <w:p w:rsidR="00642C9D" w:rsidRPr="008E35A8"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users</w:t>
      </w:r>
      <w:proofErr w:type="gramEnd"/>
      <w:r w:rsidRPr="00093CE2">
        <w:t xml:space="preserve"> –</w:t>
      </w:r>
      <w:r w:rsidRPr="00FD050B">
        <w:t xml:space="preserve"> </w:t>
      </w:r>
      <w:r>
        <w:rPr>
          <w:lang w:val="en-US"/>
        </w:rPr>
        <w:t>c</w:t>
      </w:r>
      <w:r>
        <w:t xml:space="preserve">писок логинов пользователей, полученных с помощью библиотеки </w:t>
      </w:r>
      <w:r w:rsidRPr="00D36B13">
        <w:rPr>
          <w:rFonts w:ascii="Courier New" w:hAnsi="Courier New" w:cs="Courier New"/>
          <w:lang w:val="en-US"/>
        </w:rPr>
        <w:t>Octokit</w:t>
      </w:r>
      <w:r w:rsidRPr="000A0807">
        <w:t xml:space="preserve">, </w:t>
      </w:r>
      <w:r>
        <w:t xml:space="preserve">предположительно являющихся идентификаторами аккаунтов искомого пользователя на </w:t>
      </w:r>
      <w:r>
        <w:rPr>
          <w:lang w:val="en-US"/>
        </w:rPr>
        <w:t>Github</w:t>
      </w:r>
      <w:r>
        <w:t>.</w:t>
      </w:r>
    </w:p>
    <w:p w:rsidR="00642C9D" w:rsidRDefault="00642C9D" w:rsidP="00BD1FEE">
      <w:pPr>
        <w:tabs>
          <w:tab w:val="left" w:pos="993"/>
        </w:tabs>
        <w:ind w:firstLine="709"/>
        <w:jc w:val="both"/>
      </w:pPr>
      <w:r>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initialize</w:t>
      </w:r>
      <w:r w:rsidRPr="00562A52">
        <w:rPr>
          <w:rFonts w:ascii="Courier New" w:hAnsi="Courier New" w:cs="Courier New"/>
        </w:rPr>
        <w:t>()</w:t>
      </w:r>
      <w:r w:rsidRPr="00093CE2">
        <w:t xml:space="preserve"> –</w:t>
      </w:r>
      <w:r w:rsidRPr="00FD050B">
        <w:t xml:space="preserve"> </w:t>
      </w:r>
      <w:r>
        <w:t>конструктор, производит обнуление необходимых для работы класса полей;</w:t>
      </w:r>
    </w:p>
    <w:p w:rsidR="00642C9D" w:rsidRPr="004277E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search</w:t>
      </w:r>
      <w:r w:rsidRPr="000A0807">
        <w:rPr>
          <w:rFonts w:ascii="Courier New" w:hAnsi="Courier New" w:cs="Courier New"/>
        </w:rPr>
        <w:t>_</w:t>
      </w:r>
      <w:r>
        <w:rPr>
          <w:rFonts w:ascii="Courier New" w:hAnsi="Courier New" w:cs="Courier New"/>
          <w:lang w:val="en-US"/>
        </w:rPr>
        <w:t>user</w:t>
      </w:r>
      <w:r w:rsidRPr="008755ED">
        <w:rPr>
          <w:rFonts w:ascii="Courier New" w:hAnsi="Courier New" w:cs="Courier New"/>
        </w:rPr>
        <w:t>(</w:t>
      </w:r>
      <w:r>
        <w:rPr>
          <w:rFonts w:ascii="Courier New" w:hAnsi="Courier New" w:cs="Courier New"/>
          <w:lang w:val="en-US"/>
        </w:rPr>
        <w:t>name</w:t>
      </w:r>
      <w:r w:rsidRPr="008755ED">
        <w:rPr>
          <w:rFonts w:ascii="Courier New" w:hAnsi="Courier New" w:cs="Courier New"/>
        </w:rPr>
        <w:t>)</w:t>
      </w:r>
      <w:r w:rsidRPr="008755ED">
        <w:t xml:space="preserve"> – </w:t>
      </w:r>
      <w:r>
        <w:t xml:space="preserve">получает с помощью библиотеки </w:t>
      </w:r>
      <w:r w:rsidRPr="00D36B13">
        <w:rPr>
          <w:rFonts w:ascii="Courier New" w:hAnsi="Courier New" w:cs="Courier New"/>
          <w:lang w:val="en-US"/>
        </w:rPr>
        <w:t>Octokit</w:t>
      </w:r>
      <w:r w:rsidRPr="00D36B13">
        <w:t xml:space="preserve"> </w:t>
      </w:r>
      <w:r>
        <w:t xml:space="preserve">список логинов пользователей </w:t>
      </w:r>
      <w:r>
        <w:rPr>
          <w:lang w:val="en-US"/>
        </w:rPr>
        <w:t>Github</w:t>
      </w:r>
      <w:r w:rsidRPr="00D36B13">
        <w:t xml:space="preserve">, </w:t>
      </w:r>
      <w:r>
        <w:t>найденных в соответствии с переданным в метод полным транслитерированным именем</w:t>
      </w:r>
      <w:r w:rsidRPr="000950D7">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save</w:t>
      </w:r>
      <w:r w:rsidRPr="000A0807">
        <w:rPr>
          <w:rFonts w:ascii="Courier New" w:hAnsi="Courier New" w:cs="Courier New"/>
        </w:rPr>
        <w:t>_</w:t>
      </w:r>
      <w:r>
        <w:rPr>
          <w:rFonts w:ascii="Courier New" w:hAnsi="Courier New" w:cs="Courier New"/>
          <w:lang w:val="en-US"/>
        </w:rPr>
        <w:t>user</w:t>
      </w:r>
      <w:r w:rsidRPr="000A0807">
        <w:rPr>
          <w:rFonts w:ascii="Courier New" w:hAnsi="Courier New" w:cs="Courier New"/>
        </w:rPr>
        <w:t>()</w:t>
      </w:r>
      <w:r w:rsidRPr="000A0807">
        <w:t xml:space="preserve"> – </w:t>
      </w:r>
      <w:r>
        <w:t>сохраняет</w:t>
      </w:r>
      <w:r w:rsidRPr="000A0807">
        <w:t xml:space="preserve"> </w:t>
      </w:r>
      <w:r>
        <w:t>в</w:t>
      </w:r>
      <w:r w:rsidRPr="000A0807">
        <w:t xml:space="preserve"> </w:t>
      </w:r>
      <w:r>
        <w:t>таблицу</w:t>
      </w:r>
      <w:r w:rsidRPr="000A0807">
        <w:t xml:space="preserve"> </w:t>
      </w:r>
      <w:r>
        <w:rPr>
          <w:rFonts w:ascii="Courier New" w:hAnsi="Courier New" w:cs="Courier New"/>
          <w:lang w:val="en-US"/>
        </w:rPr>
        <w:t>github</w:t>
      </w:r>
      <w:r w:rsidRPr="00D36B13">
        <w:rPr>
          <w:rFonts w:ascii="Courier New" w:hAnsi="Courier New" w:cs="Courier New"/>
        </w:rPr>
        <w:t>_</w:t>
      </w:r>
      <w:r>
        <w:rPr>
          <w:rFonts w:ascii="Courier New" w:hAnsi="Courier New" w:cs="Courier New"/>
          <w:lang w:val="en-US"/>
        </w:rPr>
        <w:t>data</w:t>
      </w:r>
      <w:r w:rsidRPr="000A0807">
        <w:t xml:space="preserve"> </w:t>
      </w:r>
      <w:r>
        <w:t xml:space="preserve">базы данных сведения об импортированном из </w:t>
      </w:r>
      <w:r>
        <w:rPr>
          <w:lang w:val="en-US"/>
        </w:rPr>
        <w:t>Github</w:t>
      </w:r>
      <w:r w:rsidRPr="00D36B13">
        <w:t xml:space="preserve"> </w:t>
      </w:r>
      <w:r>
        <w:t>пользователе;</w:t>
      </w:r>
    </w:p>
    <w:p w:rsidR="00642C9D" w:rsidRPr="00D36B13"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save</w:t>
      </w:r>
      <w:r w:rsidRPr="000A0807">
        <w:rPr>
          <w:rFonts w:ascii="Courier New" w:hAnsi="Courier New" w:cs="Courier New"/>
        </w:rPr>
        <w:t>_</w:t>
      </w:r>
      <w:r>
        <w:rPr>
          <w:rFonts w:ascii="Courier New" w:hAnsi="Courier New" w:cs="Courier New"/>
          <w:lang w:val="en-US"/>
        </w:rPr>
        <w:t>repositories</w:t>
      </w:r>
      <w:r w:rsidRPr="000A0807">
        <w:rPr>
          <w:rFonts w:ascii="Courier New" w:hAnsi="Courier New" w:cs="Courier New"/>
        </w:rPr>
        <w:t>(</w:t>
      </w:r>
      <w:r>
        <w:rPr>
          <w:rFonts w:ascii="Courier New" w:hAnsi="Courier New" w:cs="Courier New"/>
          <w:lang w:val="en-US"/>
        </w:rPr>
        <w:t>login</w:t>
      </w:r>
      <w:r w:rsidRPr="000A0807">
        <w:rPr>
          <w:rFonts w:ascii="Courier New" w:hAnsi="Courier New" w:cs="Courier New"/>
        </w:rPr>
        <w:t>)</w:t>
      </w:r>
      <w:r w:rsidRPr="000A0807">
        <w:t xml:space="preserve"> – </w:t>
      </w:r>
      <w:r>
        <w:t>сохраняет</w:t>
      </w:r>
      <w:r w:rsidRPr="000A0807">
        <w:t xml:space="preserve"> </w:t>
      </w:r>
      <w:r>
        <w:t>в</w:t>
      </w:r>
      <w:r w:rsidRPr="000A0807">
        <w:t xml:space="preserve"> </w:t>
      </w:r>
      <w:r>
        <w:t>таблицу</w:t>
      </w:r>
      <w:r w:rsidRPr="000A0807">
        <w:t xml:space="preserve"> </w:t>
      </w:r>
      <w:r>
        <w:rPr>
          <w:rFonts w:ascii="Courier New" w:hAnsi="Courier New" w:cs="Courier New"/>
          <w:lang w:val="en-US"/>
        </w:rPr>
        <w:t>repositories</w:t>
      </w:r>
      <w:r w:rsidRPr="000A0807">
        <w:t xml:space="preserve"> </w:t>
      </w:r>
      <w:r>
        <w:t xml:space="preserve">базы данных данные о репозиториях пользователя с определенным логином на </w:t>
      </w:r>
      <w:r>
        <w:rPr>
          <w:lang w:val="en-US"/>
        </w:rPr>
        <w:t>Github</w:t>
      </w:r>
      <w:r>
        <w:t>;</w:t>
      </w:r>
    </w:p>
    <w:p w:rsidR="00642C9D" w:rsidRPr="00D36B13"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save</w:t>
      </w:r>
      <w:r w:rsidRPr="000A0807">
        <w:rPr>
          <w:rFonts w:ascii="Courier New" w:hAnsi="Courier New" w:cs="Courier New"/>
        </w:rPr>
        <w:t>_</w:t>
      </w:r>
      <w:proofErr w:type="gramStart"/>
      <w:r>
        <w:rPr>
          <w:rFonts w:ascii="Courier New" w:hAnsi="Courier New" w:cs="Courier New"/>
          <w:lang w:val="en-US"/>
        </w:rPr>
        <w:t>languages</w:t>
      </w:r>
      <w:r w:rsidRPr="000A0807">
        <w:rPr>
          <w:rFonts w:ascii="Courier New" w:hAnsi="Courier New" w:cs="Courier New"/>
        </w:rPr>
        <w:t>(</w:t>
      </w:r>
      <w:proofErr w:type="gramEnd"/>
      <w:r>
        <w:rPr>
          <w:rFonts w:ascii="Courier New" w:hAnsi="Courier New" w:cs="Courier New"/>
          <w:lang w:val="en-US"/>
        </w:rPr>
        <w:t>repository</w:t>
      </w:r>
      <w:r w:rsidRPr="000A0807">
        <w:rPr>
          <w:rFonts w:ascii="Courier New" w:hAnsi="Courier New" w:cs="Courier New"/>
        </w:rPr>
        <w:t>)</w:t>
      </w:r>
      <w:r w:rsidRPr="000A0807">
        <w:t xml:space="preserve"> – </w:t>
      </w:r>
      <w:r>
        <w:t xml:space="preserve">получает через </w:t>
      </w:r>
      <w:r>
        <w:rPr>
          <w:lang w:val="en-US"/>
        </w:rPr>
        <w:t>API</w:t>
      </w:r>
      <w:r w:rsidRPr="00D36B13">
        <w:t xml:space="preserve"> </w:t>
      </w:r>
      <w:r>
        <w:t>и сохраняет</w:t>
      </w:r>
      <w:r w:rsidRPr="000A0807">
        <w:t xml:space="preserve"> </w:t>
      </w:r>
      <w:r>
        <w:t>в</w:t>
      </w:r>
      <w:r w:rsidRPr="000A0807">
        <w:t xml:space="preserve"> </w:t>
      </w:r>
      <w:r>
        <w:t>таблицу</w:t>
      </w:r>
      <w:r w:rsidRPr="000A0807">
        <w:t xml:space="preserve"> </w:t>
      </w:r>
      <w:r>
        <w:rPr>
          <w:rFonts w:ascii="Courier New" w:hAnsi="Courier New" w:cs="Courier New"/>
          <w:lang w:val="en-US"/>
        </w:rPr>
        <w:t>languages</w:t>
      </w:r>
      <w:r w:rsidRPr="000A0807">
        <w:t xml:space="preserve"> </w:t>
      </w:r>
      <w:r>
        <w:t>базы данных данные о языках программирования, используемых в конкретном репозитории.</w:t>
      </w:r>
    </w:p>
    <w:p w:rsidR="00642C9D" w:rsidRDefault="00642C9D" w:rsidP="00BD1FEE">
      <w:pPr>
        <w:tabs>
          <w:tab w:val="left" w:pos="993"/>
        </w:tabs>
        <w:jc w:val="both"/>
        <w:rPr>
          <w:rFonts w:cs="Times New Roman"/>
          <w:szCs w:val="28"/>
        </w:rPr>
      </w:pPr>
    </w:p>
    <w:p w:rsidR="00642C9D" w:rsidRPr="00D36B13"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sidRPr="00D36B13">
        <w:rPr>
          <w:rFonts w:eastAsia="Times New Roman" w:cs="Times New Roman"/>
          <w:b/>
          <w:color w:val="000000"/>
          <w:szCs w:val="28"/>
          <w:lang w:eastAsia="ru-RU"/>
        </w:rPr>
        <w:t>10</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Import</w:t>
      </w:r>
    </w:p>
    <w:p w:rsidR="00642C9D" w:rsidRPr="00D36B13" w:rsidRDefault="00642C9D" w:rsidP="00BD1FEE">
      <w:pPr>
        <w:tabs>
          <w:tab w:val="left" w:pos="993"/>
        </w:tabs>
        <w:ind w:firstLine="709"/>
        <w:jc w:val="both"/>
      </w:pPr>
      <w:r>
        <w:t xml:space="preserve">Данный класс служит для решения задачи импорта выпускников из имеющихся файлов формата </w:t>
      </w:r>
      <w:r>
        <w:rPr>
          <w:lang w:val="en-US"/>
        </w:rPr>
        <w:t>csv</w:t>
      </w:r>
      <w:r w:rsidRPr="00D36B13">
        <w:t xml:space="preserve">. </w:t>
      </w:r>
      <w:r>
        <w:t xml:space="preserve">Класс является основной и единственной частью модуля импорта. Обработка файлов формата </w:t>
      </w:r>
      <w:r>
        <w:rPr>
          <w:lang w:val="en-US"/>
        </w:rPr>
        <w:t>csv</w:t>
      </w:r>
      <w:r w:rsidRPr="00D36B13">
        <w:t xml:space="preserve"> </w:t>
      </w:r>
      <w:r>
        <w:t xml:space="preserve">выполнена средствами языка </w:t>
      </w:r>
      <w:r>
        <w:rPr>
          <w:lang w:val="en-US"/>
        </w:rPr>
        <w:t>Ruby</w:t>
      </w:r>
      <w:r w:rsidRPr="00D36B13">
        <w:t>.</w:t>
      </w:r>
      <w:r>
        <w:t xml:space="preserve"> В дальнейшем </w:t>
      </w:r>
      <w:proofErr w:type="gramStart"/>
      <w:r>
        <w:t>пользователи, полученные данным способом проверяются</w:t>
      </w:r>
      <w:proofErr w:type="gramEnd"/>
      <w:r>
        <w:t xml:space="preserve"> на наличие профилей в каждой социальной сети с сохранением полученной информации.</w:t>
      </w:r>
    </w:p>
    <w:p w:rsidR="00642C9D" w:rsidRDefault="00642C9D" w:rsidP="00BD1FEE">
      <w:pPr>
        <w:tabs>
          <w:tab w:val="left" w:pos="993"/>
        </w:tabs>
        <w:ind w:firstLine="709"/>
        <w:jc w:val="both"/>
      </w:pPr>
      <w:r>
        <w:lastRenderedPageBreak/>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import</w:t>
      </w:r>
      <w:r w:rsidRPr="00D36B13">
        <w:rPr>
          <w:rFonts w:ascii="Courier New" w:hAnsi="Courier New" w:cs="Courier New"/>
        </w:rPr>
        <w:t>_</w:t>
      </w:r>
      <w:proofErr w:type="gramStart"/>
      <w:r>
        <w:rPr>
          <w:rFonts w:ascii="Courier New" w:hAnsi="Courier New" w:cs="Courier New"/>
          <w:lang w:val="en-US"/>
        </w:rPr>
        <w:t>graduates</w:t>
      </w:r>
      <w:r w:rsidRPr="00562A52">
        <w:rPr>
          <w:rFonts w:ascii="Courier New" w:hAnsi="Courier New" w:cs="Courier New"/>
        </w:rPr>
        <w:t>(</w:t>
      </w:r>
      <w:proofErr w:type="gramEnd"/>
      <w:r>
        <w:rPr>
          <w:rFonts w:ascii="Courier New" w:hAnsi="Courier New" w:cs="Courier New"/>
          <w:lang w:val="en-US"/>
        </w:rPr>
        <w:t>file</w:t>
      </w:r>
      <w:r w:rsidRPr="00D36B13">
        <w:rPr>
          <w:rFonts w:ascii="Courier New" w:hAnsi="Courier New" w:cs="Courier New"/>
        </w:rPr>
        <w:t xml:space="preserve">, </w:t>
      </w:r>
      <w:r>
        <w:rPr>
          <w:rFonts w:ascii="Courier New" w:hAnsi="Courier New" w:cs="Courier New"/>
          <w:lang w:val="en-US"/>
        </w:rPr>
        <w:t>year</w:t>
      </w:r>
      <w:r w:rsidRPr="00562A52">
        <w:rPr>
          <w:rFonts w:ascii="Courier New" w:hAnsi="Courier New" w:cs="Courier New"/>
        </w:rPr>
        <w:t>)</w:t>
      </w:r>
      <w:r w:rsidRPr="00093CE2">
        <w:t xml:space="preserve"> –</w:t>
      </w:r>
      <w:r w:rsidRPr="00FD050B">
        <w:t xml:space="preserve"> </w:t>
      </w:r>
      <w:r>
        <w:t xml:space="preserve">метод класса, предназначенный для сохранения данных о выпускниках определенного года выпуска, представленных в файле формата </w:t>
      </w:r>
      <w:r>
        <w:rPr>
          <w:lang w:val="en-US"/>
        </w:rPr>
        <w:t>csv</w:t>
      </w:r>
      <w:r>
        <w:t xml:space="preserve"> в таблицу </w:t>
      </w:r>
      <w:r w:rsidRPr="00902045">
        <w:rPr>
          <w:rFonts w:ascii="Courier New" w:hAnsi="Courier New" w:cs="Courier New"/>
          <w:lang w:val="en-US"/>
        </w:rPr>
        <w:t>imported</w:t>
      </w:r>
      <w:r w:rsidRPr="00902045">
        <w:rPr>
          <w:rFonts w:ascii="Courier New" w:hAnsi="Courier New" w:cs="Courier New"/>
        </w:rPr>
        <w:t>_</w:t>
      </w:r>
      <w:r w:rsidRPr="00902045">
        <w:rPr>
          <w:rFonts w:ascii="Courier New" w:hAnsi="Courier New" w:cs="Courier New"/>
          <w:lang w:val="en-US"/>
        </w:rPr>
        <w:t>data</w:t>
      </w:r>
      <w:r w:rsidRPr="00902045">
        <w:t xml:space="preserve"> </w:t>
      </w:r>
      <w:r>
        <w:t>базы данных.</w:t>
      </w:r>
    </w:p>
    <w:p w:rsidR="00642C9D" w:rsidRDefault="00642C9D" w:rsidP="00BD1FEE">
      <w:pPr>
        <w:tabs>
          <w:tab w:val="left" w:pos="993"/>
        </w:tabs>
        <w:jc w:val="both"/>
        <w:rPr>
          <w:rFonts w:cs="Times New Roman"/>
          <w:szCs w:val="28"/>
        </w:rPr>
      </w:pPr>
    </w:p>
    <w:p w:rsidR="00642C9D" w:rsidRPr="00902045"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11</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Export</w:t>
      </w:r>
    </w:p>
    <w:p w:rsidR="00642C9D" w:rsidRPr="00902045" w:rsidRDefault="00642C9D" w:rsidP="00BD1FEE">
      <w:pPr>
        <w:tabs>
          <w:tab w:val="left" w:pos="993"/>
        </w:tabs>
        <w:ind w:firstLine="709"/>
        <w:jc w:val="both"/>
      </w:pPr>
      <w:r>
        <w:t>Данный класс реализует функции модуля экспорта, предоставляя данные, подвергнутые анализу, в необходимом для использования в модуле отчетов и интерактивном режиме виде</w:t>
      </w:r>
      <w:r w:rsidRPr="00902045">
        <w:t>.</w:t>
      </w:r>
    </w:p>
    <w:p w:rsidR="00642C9D" w:rsidRDefault="00642C9D" w:rsidP="00BD1FEE">
      <w:pPr>
        <w:tabs>
          <w:tab w:val="left" w:pos="993"/>
        </w:tabs>
        <w:ind w:firstLine="709"/>
        <w:jc w:val="both"/>
      </w:pPr>
      <w:r>
        <w:t>Методы класса:</w:t>
      </w:r>
    </w:p>
    <w:p w:rsidR="00642C9D" w:rsidRPr="00902045"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addresses</w:t>
      </w:r>
      <w:r w:rsidRPr="00902045">
        <w:rPr>
          <w:rFonts w:ascii="Courier New" w:hAnsi="Courier New" w:cs="Courier New"/>
        </w:rPr>
        <w:t>_</w:t>
      </w:r>
      <w:r>
        <w:rPr>
          <w:rFonts w:ascii="Courier New" w:hAnsi="Courier New" w:cs="Courier New"/>
          <w:lang w:val="en-US"/>
        </w:rPr>
        <w:t>for</w:t>
      </w:r>
      <w:r w:rsidRPr="00902045">
        <w:rPr>
          <w:rFonts w:ascii="Courier New" w:hAnsi="Courier New" w:cs="Courier New"/>
        </w:rPr>
        <w:t>_</w:t>
      </w:r>
      <w:r>
        <w:rPr>
          <w:rFonts w:ascii="Courier New" w:hAnsi="Courier New" w:cs="Courier New"/>
          <w:lang w:val="en-US"/>
        </w:rPr>
        <w:t>map</w:t>
      </w:r>
      <w:r w:rsidRPr="00562A52">
        <w:rPr>
          <w:rFonts w:ascii="Courier New" w:hAnsi="Courier New" w:cs="Courier New"/>
        </w:rPr>
        <w:t>(</w:t>
      </w:r>
      <w:r>
        <w:rPr>
          <w:rFonts w:ascii="Courier New" w:hAnsi="Courier New" w:cs="Courier New"/>
          <w:lang w:val="en-US"/>
        </w:rPr>
        <w:t>countries</w:t>
      </w:r>
      <w:r w:rsidRPr="00562A52">
        <w:rPr>
          <w:rFonts w:ascii="Courier New" w:hAnsi="Courier New" w:cs="Courier New"/>
        </w:rPr>
        <w:t>)</w:t>
      </w:r>
      <w:r w:rsidRPr="00093CE2">
        <w:t xml:space="preserve"> –</w:t>
      </w:r>
      <w:r w:rsidRPr="00FD050B">
        <w:t xml:space="preserve"> </w:t>
      </w:r>
      <w:r>
        <w:t xml:space="preserve">метод класса, экспортирующий стасистику по странам в формат </w:t>
      </w:r>
      <w:r>
        <w:rPr>
          <w:lang w:val="en-US"/>
        </w:rPr>
        <w:t>csv</w:t>
      </w:r>
      <w:r>
        <w:t xml:space="preserve"> для дальнейшего использования при отображении мировой карты;</w:t>
      </w:r>
    </w:p>
    <w:p w:rsidR="00642C9D" w:rsidRPr="004277E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w:t>
      </w:r>
      <w:r w:rsidRPr="008755ED">
        <w:rPr>
          <w:rFonts w:ascii="Courier New" w:hAnsi="Courier New" w:cs="Courier New"/>
        </w:rPr>
        <w:t>(</w:t>
      </w:r>
      <w:r>
        <w:rPr>
          <w:rFonts w:ascii="Courier New" w:hAnsi="Courier New" w:cs="Courier New"/>
          <w:lang w:val="en-US"/>
        </w:rPr>
        <w:t>image</w:t>
      </w:r>
      <w:r w:rsidRPr="008755ED">
        <w:rPr>
          <w:rFonts w:ascii="Courier New" w:hAnsi="Courier New" w:cs="Courier New"/>
        </w:rPr>
        <w:t>)</w:t>
      </w:r>
      <w:r w:rsidRPr="008755ED">
        <w:t xml:space="preserve"> – </w:t>
      </w:r>
      <w:r>
        <w:t xml:space="preserve">приватный метод, переводит изображение в закодированный формат </w:t>
      </w:r>
      <w:r>
        <w:rPr>
          <w:lang w:val="en-US"/>
        </w:rPr>
        <w:t>Base</w:t>
      </w:r>
      <w:r w:rsidRPr="00902045">
        <w:t>64</w:t>
      </w:r>
      <w:r>
        <w:t xml:space="preserve">, что позволяет встроить строку, содержащую закодированное изображение в тег </w:t>
      </w:r>
      <w:r w:rsidRPr="00902045">
        <w:rPr>
          <w:rFonts w:ascii="Courier New" w:hAnsi="Courier New" w:cs="Courier New"/>
          <w:lang w:val="en-US"/>
        </w:rPr>
        <w:t>img</w:t>
      </w:r>
      <w:r w:rsidRPr="00902045">
        <w:t xml:space="preserve"> </w:t>
      </w:r>
      <w:r>
        <w:rPr>
          <w:lang w:val="en-US"/>
        </w:rPr>
        <w:t>HTML</w:t>
      </w:r>
      <w:r>
        <w:t xml:space="preserve"> страницы при формировании отчета модулем отчетов</w:t>
      </w:r>
      <w:r w:rsidRPr="000950D7">
        <w:t>;</w:t>
      </w:r>
    </w:p>
    <w:p w:rsidR="00642C9D" w:rsidRPr="002C524D"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sources</w:t>
      </w:r>
      <w:r w:rsidRPr="000A0807">
        <w:rPr>
          <w:rFonts w:ascii="Courier New" w:hAnsi="Courier New" w:cs="Courier New"/>
        </w:rPr>
        <w:t>()</w:t>
      </w:r>
      <w:r w:rsidRPr="000A0807">
        <w:t xml:space="preserve"> –</w:t>
      </w:r>
      <w:r>
        <w:t xml:space="preserve"> предоставляет статистику по источникам данных в виде строки </w:t>
      </w:r>
      <w:r>
        <w:rPr>
          <w:lang w:val="en-US"/>
        </w:rPr>
        <w:t>Base</w:t>
      </w:r>
      <w:r w:rsidRPr="002C524D">
        <w:t>64</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graduation</w:t>
      </w:r>
      <w:r w:rsidRPr="002C524D">
        <w:rPr>
          <w:rFonts w:ascii="Courier New" w:hAnsi="Courier New" w:cs="Courier New"/>
        </w:rPr>
        <w:t>_</w:t>
      </w:r>
      <w:r>
        <w:rPr>
          <w:rFonts w:ascii="Courier New" w:hAnsi="Courier New" w:cs="Courier New"/>
          <w:lang w:val="en-US"/>
        </w:rPr>
        <w:t>date</w:t>
      </w:r>
      <w:r w:rsidRPr="000A0807">
        <w:rPr>
          <w:rFonts w:ascii="Courier New" w:hAnsi="Courier New" w:cs="Courier New"/>
        </w:rPr>
        <w:t>()</w:t>
      </w:r>
      <w:r w:rsidRPr="000A0807">
        <w:t xml:space="preserve"> –</w:t>
      </w:r>
      <w:r>
        <w:t xml:space="preserve"> предоставляет статистику по датам выпуска студентов в виде строки </w:t>
      </w:r>
      <w:r>
        <w:rPr>
          <w:lang w:val="en-US"/>
        </w:rPr>
        <w:t>Base</w:t>
      </w:r>
      <w:r w:rsidRPr="002C524D">
        <w:t>64</w:t>
      </w:r>
      <w:r>
        <w:t>;</w:t>
      </w:r>
    </w:p>
    <w:p w:rsidR="00642C9D" w:rsidRPr="002C524D"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countries</w:t>
      </w:r>
      <w:r w:rsidRPr="000A0807">
        <w:rPr>
          <w:rFonts w:ascii="Courier New" w:hAnsi="Courier New" w:cs="Courier New"/>
        </w:rPr>
        <w:t>()</w:t>
      </w:r>
      <w:r w:rsidRPr="000A0807">
        <w:t xml:space="preserve"> –</w:t>
      </w:r>
      <w:r>
        <w:t xml:space="preserve"> предоставляет статистику по странам</w:t>
      </w:r>
      <w:r w:rsidRPr="002C524D">
        <w:t xml:space="preserve"> </w:t>
      </w:r>
      <w:r>
        <w:t xml:space="preserve">пользователей в виде строки </w:t>
      </w:r>
      <w:r>
        <w:rPr>
          <w:lang w:val="en-US"/>
        </w:rPr>
        <w:t>Base</w:t>
      </w:r>
      <w:r w:rsidRPr="002C524D">
        <w:t>64</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skills</w:t>
      </w:r>
      <w:r w:rsidRPr="000A0807">
        <w:rPr>
          <w:rFonts w:ascii="Courier New" w:hAnsi="Courier New" w:cs="Courier New"/>
        </w:rPr>
        <w:t>()</w:t>
      </w:r>
      <w:r w:rsidRPr="000A0807">
        <w:t xml:space="preserve"> –</w:t>
      </w:r>
      <w:r>
        <w:t xml:space="preserve"> предоставляет статистику по навыкам, собранным в системе </w:t>
      </w:r>
      <w:r>
        <w:rPr>
          <w:lang w:val="en-US"/>
        </w:rPr>
        <w:t>Linkedin</w:t>
      </w:r>
      <w:r w:rsidRPr="002C524D">
        <w:t>,</w:t>
      </w:r>
      <w:r>
        <w:t xml:space="preserve"> в виде строки </w:t>
      </w:r>
      <w:r>
        <w:rPr>
          <w:lang w:val="en-US"/>
        </w:rPr>
        <w:t>Base</w:t>
      </w:r>
      <w:r w:rsidRPr="002C524D">
        <w:t>64</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languages</w:t>
      </w:r>
      <w:r w:rsidRPr="002C524D">
        <w:rPr>
          <w:rFonts w:ascii="Courier New" w:hAnsi="Courier New" w:cs="Courier New"/>
        </w:rPr>
        <w:t>_</w:t>
      </w:r>
      <w:r>
        <w:rPr>
          <w:rFonts w:ascii="Courier New" w:hAnsi="Courier New" w:cs="Courier New"/>
          <w:lang w:val="en-US"/>
        </w:rPr>
        <w:t>in</w:t>
      </w:r>
      <w:r w:rsidRPr="002C524D">
        <w:rPr>
          <w:rFonts w:ascii="Courier New" w:hAnsi="Courier New" w:cs="Courier New"/>
        </w:rPr>
        <w:t>_</w:t>
      </w:r>
      <w:r>
        <w:rPr>
          <w:rFonts w:ascii="Courier New" w:hAnsi="Courier New" w:cs="Courier New"/>
          <w:lang w:val="en-US"/>
        </w:rPr>
        <w:t>repos</w:t>
      </w:r>
      <w:r w:rsidRPr="000A0807">
        <w:rPr>
          <w:rFonts w:ascii="Courier New" w:hAnsi="Courier New" w:cs="Courier New"/>
        </w:rPr>
        <w:t>()</w:t>
      </w:r>
      <w:r w:rsidRPr="000A0807">
        <w:t xml:space="preserve"> –</w:t>
      </w:r>
      <w:r>
        <w:t xml:space="preserve"> предоставляет статистику по языкам программирования, используемых в репозиториях сервиса </w:t>
      </w:r>
      <w:r>
        <w:rPr>
          <w:lang w:val="en-US"/>
        </w:rPr>
        <w:t>Github</w:t>
      </w:r>
      <w:r w:rsidRPr="002C524D">
        <w:t xml:space="preserve"> </w:t>
      </w:r>
      <w:r>
        <w:t xml:space="preserve">в виде строки </w:t>
      </w:r>
      <w:r>
        <w:rPr>
          <w:lang w:val="en-US"/>
        </w:rPr>
        <w:t>Base</w:t>
      </w:r>
      <w:r w:rsidRPr="002C524D">
        <w:t>64</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companies</w:t>
      </w:r>
      <w:r w:rsidRPr="002C524D">
        <w:rPr>
          <w:rFonts w:ascii="Courier New" w:hAnsi="Courier New" w:cs="Courier New"/>
        </w:rPr>
        <w:t>_</w:t>
      </w:r>
      <w:r>
        <w:rPr>
          <w:rFonts w:ascii="Courier New" w:hAnsi="Courier New" w:cs="Courier New"/>
          <w:lang w:val="en-US"/>
        </w:rPr>
        <w:t>countries</w:t>
      </w:r>
      <w:r w:rsidRPr="000A0807">
        <w:rPr>
          <w:rFonts w:ascii="Courier New" w:hAnsi="Courier New" w:cs="Courier New"/>
        </w:rPr>
        <w:t>()</w:t>
      </w:r>
      <w:r w:rsidRPr="000A0807">
        <w:t xml:space="preserve"> –</w:t>
      </w:r>
      <w:r>
        <w:t xml:space="preserve"> предоставляет статистику по странам происхождения огранизаций в виде строки </w:t>
      </w:r>
      <w:r>
        <w:rPr>
          <w:lang w:val="en-US"/>
        </w:rPr>
        <w:t>Base</w:t>
      </w:r>
      <w:r w:rsidRPr="002C524D">
        <w:t>64</w:t>
      </w:r>
      <w:r>
        <w:t>;</w:t>
      </w:r>
    </w:p>
    <w:p w:rsidR="00642C9D" w:rsidRPr="002C524D"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2C524D">
        <w:rPr>
          <w:rFonts w:ascii="Courier New" w:hAnsi="Courier New" w:cs="Courier New"/>
        </w:rPr>
        <w:t>_</w:t>
      </w:r>
      <w:proofErr w:type="gramStart"/>
      <w:r>
        <w:rPr>
          <w:rFonts w:ascii="Courier New" w:hAnsi="Courier New" w:cs="Courier New"/>
          <w:lang w:val="en-US"/>
        </w:rPr>
        <w:t>sizes</w:t>
      </w:r>
      <w:r w:rsidRPr="000A0807">
        <w:rPr>
          <w:rFonts w:ascii="Courier New" w:hAnsi="Courier New" w:cs="Courier New"/>
        </w:rPr>
        <w:t>(</w:t>
      </w:r>
      <w:proofErr w:type="gramEnd"/>
      <w:r w:rsidRPr="000A0807">
        <w:rPr>
          <w:rFonts w:ascii="Courier New" w:hAnsi="Courier New" w:cs="Courier New"/>
        </w:rPr>
        <w:t>)</w:t>
      </w:r>
      <w:r w:rsidRPr="000A0807">
        <w:t xml:space="preserve"> –</w:t>
      </w:r>
      <w:r>
        <w:t xml:space="preserve"> предоставляет статистику по размерам организаций в виде строки </w:t>
      </w:r>
      <w:r>
        <w:rPr>
          <w:lang w:val="en-US"/>
        </w:rPr>
        <w:t>Base</w:t>
      </w:r>
      <w:r w:rsidRPr="002C524D">
        <w:t>64</w:t>
      </w:r>
      <w:r>
        <w:t>.</w:t>
      </w:r>
    </w:p>
    <w:p w:rsidR="00642C9D" w:rsidRDefault="00642C9D" w:rsidP="00BD1FEE">
      <w:pPr>
        <w:tabs>
          <w:tab w:val="left" w:pos="993"/>
        </w:tabs>
        <w:jc w:val="both"/>
        <w:rPr>
          <w:rFonts w:cs="Times New Roman"/>
          <w:szCs w:val="28"/>
        </w:rPr>
      </w:pPr>
    </w:p>
    <w:p w:rsidR="00642C9D" w:rsidRPr="002C524D"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12</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Report</w:t>
      </w:r>
    </w:p>
    <w:p w:rsidR="00642C9D" w:rsidRPr="002C524D" w:rsidRDefault="00642C9D" w:rsidP="00BD1FEE">
      <w:pPr>
        <w:tabs>
          <w:tab w:val="left" w:pos="993"/>
        </w:tabs>
        <w:ind w:firstLine="709"/>
        <w:jc w:val="both"/>
      </w:pPr>
      <w:r>
        <w:t>Данный класс образует собой модуль формирования отчетов</w:t>
      </w:r>
      <w:r w:rsidRPr="002C524D">
        <w:t>.</w:t>
      </w:r>
      <w:r>
        <w:t xml:space="preserve"> Закодированные в </w:t>
      </w:r>
      <w:r>
        <w:rPr>
          <w:lang w:val="en-US"/>
        </w:rPr>
        <w:t>Base</w:t>
      </w:r>
      <w:r w:rsidRPr="002C524D">
        <w:t xml:space="preserve">64 </w:t>
      </w:r>
      <w:r>
        <w:t xml:space="preserve">изображения, полученные с помощью модуля экспорта, передаются </w:t>
      </w:r>
      <w:proofErr w:type="gramStart"/>
      <w:r>
        <w:t>в</w:t>
      </w:r>
      <w:proofErr w:type="gramEnd"/>
      <w:r>
        <w:t xml:space="preserve"> </w:t>
      </w:r>
      <w:proofErr w:type="gramStart"/>
      <w:r>
        <w:t>особым</w:t>
      </w:r>
      <w:proofErr w:type="gramEnd"/>
      <w:r>
        <w:t xml:space="preserve"> образом сформированное представление и выводятся в файл формата </w:t>
      </w:r>
      <w:r>
        <w:rPr>
          <w:lang w:val="en-US"/>
        </w:rPr>
        <w:t>pdf</w:t>
      </w:r>
      <w:r w:rsidRPr="002C524D">
        <w:t xml:space="preserve"> </w:t>
      </w:r>
      <w:r>
        <w:t xml:space="preserve">средствами библиотеки </w:t>
      </w:r>
      <w:r w:rsidRPr="002C524D">
        <w:rPr>
          <w:rFonts w:ascii="Courier New" w:hAnsi="Courier New" w:cs="Courier New"/>
          <w:lang w:val="en-US"/>
        </w:rPr>
        <w:t>WickedPdf</w:t>
      </w:r>
      <w:r w:rsidRPr="002C524D">
        <w:t xml:space="preserve">. </w:t>
      </w:r>
      <w:r>
        <w:t xml:space="preserve">Данная библиотека позволяет преобразовывать файлы формата </w:t>
      </w:r>
      <w:r>
        <w:rPr>
          <w:lang w:val="en-US"/>
        </w:rPr>
        <w:t>HTML</w:t>
      </w:r>
      <w:r w:rsidRPr="002C524D">
        <w:t xml:space="preserve"> </w:t>
      </w:r>
      <w:r>
        <w:t xml:space="preserve">в формат </w:t>
      </w:r>
      <w:r>
        <w:rPr>
          <w:lang w:val="en-US"/>
        </w:rPr>
        <w:t>pdf</w:t>
      </w:r>
      <w:r w:rsidRPr="002C524D">
        <w:t xml:space="preserve"> </w:t>
      </w:r>
      <w:r>
        <w:t>и в данном виде в большинстве промышленно разработанных приложений, имеющих в своем составе функционал генерации отчетов.</w:t>
      </w:r>
    </w:p>
    <w:p w:rsidR="00642C9D" w:rsidRDefault="00642C9D" w:rsidP="00BD1FEE">
      <w:pPr>
        <w:tabs>
          <w:tab w:val="left" w:pos="993"/>
        </w:tabs>
        <w:ind w:firstLine="709"/>
        <w:jc w:val="both"/>
      </w:pPr>
      <w:r>
        <w:lastRenderedPageBreak/>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view</w:t>
      </w:r>
      <w:r w:rsidRPr="00093CE2">
        <w:t xml:space="preserve"> –</w:t>
      </w:r>
      <w:r w:rsidRPr="00FD050B">
        <w:t xml:space="preserve"> </w:t>
      </w:r>
      <w:r>
        <w:t xml:space="preserve">объект типа </w:t>
      </w:r>
      <w:r w:rsidRPr="002B0C17">
        <w:rPr>
          <w:rFonts w:ascii="Courier New" w:hAnsi="Courier New" w:cs="Courier New"/>
          <w:lang w:val="en-US"/>
        </w:rPr>
        <w:t>ActionView</w:t>
      </w:r>
      <w:r w:rsidRPr="002B0C17">
        <w:t xml:space="preserve">, </w:t>
      </w:r>
      <w:r>
        <w:t xml:space="preserve">содержащий шаблон, подготовленный для преобразования в формат </w:t>
      </w:r>
      <w:r>
        <w:rPr>
          <w:lang w:val="en-US"/>
        </w:rPr>
        <w:t>pdf</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save</w:t>
      </w:r>
      <w:r w:rsidRPr="002B0C17">
        <w:rPr>
          <w:rFonts w:ascii="Courier New" w:hAnsi="Courier New" w:cs="Courier New"/>
        </w:rPr>
        <w:t>_</w:t>
      </w:r>
      <w:r>
        <w:rPr>
          <w:rFonts w:ascii="Courier New" w:hAnsi="Courier New" w:cs="Courier New"/>
          <w:lang w:val="en-US"/>
        </w:rPr>
        <w:t>path</w:t>
      </w:r>
      <w:r w:rsidRPr="00093CE2">
        <w:t xml:space="preserve"> –</w:t>
      </w:r>
      <w:r w:rsidRPr="00FD050B">
        <w:t xml:space="preserve"> </w:t>
      </w:r>
      <w:r>
        <w:t>путь к сгенерированному файлу отчета.</w:t>
      </w:r>
    </w:p>
    <w:p w:rsidR="00642C9D" w:rsidRDefault="00642C9D" w:rsidP="00BD1FEE">
      <w:pPr>
        <w:tabs>
          <w:tab w:val="left" w:pos="993"/>
        </w:tabs>
        <w:ind w:firstLine="709"/>
        <w:jc w:val="both"/>
      </w:pPr>
      <w:r>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save</w:t>
      </w:r>
      <w:r w:rsidRPr="00562A52">
        <w:rPr>
          <w:rFonts w:ascii="Courier New" w:hAnsi="Courier New" w:cs="Courier New"/>
        </w:rPr>
        <w:t>()</w:t>
      </w:r>
      <w:r w:rsidRPr="00093CE2">
        <w:t xml:space="preserve"> –</w:t>
      </w:r>
      <w:r w:rsidRPr="00FD050B">
        <w:t xml:space="preserve"> </w:t>
      </w:r>
      <w:r>
        <w:t>публичный метод, сохраняет файл с отчетов по заданному пути;</w:t>
      </w:r>
    </w:p>
    <w:p w:rsidR="00642C9D" w:rsidRPr="004277E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rendered</w:t>
      </w:r>
      <w:r w:rsidRPr="002B0C17">
        <w:rPr>
          <w:rFonts w:ascii="Courier New" w:hAnsi="Courier New" w:cs="Courier New"/>
        </w:rPr>
        <w:t>_</w:t>
      </w:r>
      <w:r>
        <w:rPr>
          <w:rFonts w:ascii="Courier New" w:hAnsi="Courier New" w:cs="Courier New"/>
          <w:lang w:val="en-US"/>
        </w:rPr>
        <w:t>pdf</w:t>
      </w:r>
      <w:r w:rsidRPr="008755ED">
        <w:rPr>
          <w:rFonts w:ascii="Courier New" w:hAnsi="Courier New" w:cs="Courier New"/>
        </w:rPr>
        <w:t>()</w:t>
      </w:r>
      <w:r w:rsidRPr="008755ED">
        <w:t xml:space="preserve"> – </w:t>
      </w:r>
      <w:r>
        <w:t xml:space="preserve">формирует документ формата </w:t>
      </w:r>
      <w:r>
        <w:rPr>
          <w:lang w:val="en-US"/>
        </w:rPr>
        <w:t>pdf</w:t>
      </w:r>
      <w:r w:rsidRPr="002B0C17">
        <w:t xml:space="preserve"> </w:t>
      </w:r>
      <w:r>
        <w:t xml:space="preserve">из представления, сформированного методом </w:t>
      </w:r>
      <w:r>
        <w:rPr>
          <w:rFonts w:ascii="Courier New" w:hAnsi="Courier New" w:cs="Courier New"/>
          <w:lang w:val="en-US"/>
        </w:rPr>
        <w:t>rendered</w:t>
      </w:r>
      <w:r w:rsidRPr="002B0C17">
        <w:rPr>
          <w:rFonts w:ascii="Courier New" w:hAnsi="Courier New" w:cs="Courier New"/>
        </w:rPr>
        <w:t>_</w:t>
      </w:r>
      <w:r>
        <w:rPr>
          <w:rFonts w:ascii="Courier New" w:hAnsi="Courier New" w:cs="Courier New"/>
          <w:lang w:val="en-US"/>
        </w:rPr>
        <w:t>view</w:t>
      </w:r>
      <w:r w:rsidRPr="000950D7">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rendered</w:t>
      </w:r>
      <w:r w:rsidRPr="002B0C17">
        <w:rPr>
          <w:rFonts w:ascii="Courier New" w:hAnsi="Courier New" w:cs="Courier New"/>
        </w:rPr>
        <w:t>_</w:t>
      </w:r>
      <w:proofErr w:type="gramStart"/>
      <w:r>
        <w:rPr>
          <w:rFonts w:ascii="Courier New" w:hAnsi="Courier New" w:cs="Courier New"/>
          <w:lang w:val="en-US"/>
        </w:rPr>
        <w:t>view</w:t>
      </w:r>
      <w:r w:rsidRPr="000A0807">
        <w:rPr>
          <w:rFonts w:ascii="Courier New" w:hAnsi="Courier New" w:cs="Courier New"/>
        </w:rPr>
        <w:t>(</w:t>
      </w:r>
      <w:proofErr w:type="gramEnd"/>
      <w:r w:rsidRPr="000A0807">
        <w:rPr>
          <w:rFonts w:ascii="Courier New" w:hAnsi="Courier New" w:cs="Courier New"/>
        </w:rPr>
        <w:t>)</w:t>
      </w:r>
      <w:r w:rsidRPr="000A0807">
        <w:t xml:space="preserve"> – </w:t>
      </w:r>
      <w:r>
        <w:t xml:space="preserve">формирует представление </w:t>
      </w:r>
      <w:r w:rsidRPr="002B0C17">
        <w:rPr>
          <w:rFonts w:ascii="Courier New" w:hAnsi="Courier New" w:cs="Courier New"/>
          <w:lang w:val="en-US"/>
        </w:rPr>
        <w:t>ActionView</w:t>
      </w:r>
      <w:r>
        <w:t xml:space="preserve"> и передает в него необходимые внутренние переменные.</w:t>
      </w:r>
    </w:p>
    <w:p w:rsidR="00642C9D" w:rsidRPr="002B0C17" w:rsidRDefault="00642C9D" w:rsidP="00BD1FEE">
      <w:pPr>
        <w:tabs>
          <w:tab w:val="left" w:pos="993"/>
        </w:tabs>
        <w:jc w:val="both"/>
        <w:rPr>
          <w:rFonts w:cs="Times New Roman"/>
          <w:szCs w:val="28"/>
        </w:rPr>
      </w:pPr>
    </w:p>
    <w:p w:rsidR="00642C9D" w:rsidRPr="00D36B13"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13</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Import</w:t>
      </w:r>
    </w:p>
    <w:p w:rsidR="00642C9D" w:rsidRPr="00D36B13" w:rsidRDefault="00642C9D" w:rsidP="00BD1FEE">
      <w:pPr>
        <w:tabs>
          <w:tab w:val="left" w:pos="993"/>
        </w:tabs>
        <w:ind w:firstLine="709"/>
        <w:jc w:val="both"/>
      </w:pPr>
      <w:r>
        <w:t>Данный класс формирует собой модуль предобработки данных и реализует вспомогательные функции, связанные транслитерацией имен и обработкой дат.</w:t>
      </w:r>
    </w:p>
    <w:p w:rsidR="00642C9D" w:rsidRDefault="00642C9D" w:rsidP="00BD1FEE">
      <w:pPr>
        <w:tabs>
          <w:tab w:val="left" w:pos="993"/>
        </w:tabs>
        <w:ind w:firstLine="709"/>
        <w:jc w:val="both"/>
      </w:pPr>
      <w:r>
        <w:t>Методы класса: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w:t>
      </w:r>
      <w:r w:rsidRPr="002B0C17">
        <w:rPr>
          <w:rFonts w:ascii="Courier New" w:hAnsi="Courier New" w:cs="Courier New"/>
        </w:rPr>
        <w:t>_</w:t>
      </w:r>
      <w:proofErr w:type="gramStart"/>
      <w:r>
        <w:rPr>
          <w:rFonts w:ascii="Courier New" w:hAnsi="Courier New" w:cs="Courier New"/>
          <w:lang w:val="en-US"/>
        </w:rPr>
        <w:t>name</w:t>
      </w:r>
      <w:r w:rsidRPr="002B0C17">
        <w:rPr>
          <w:rFonts w:ascii="Courier New" w:hAnsi="Courier New" w:cs="Courier New"/>
        </w:rPr>
        <w:t>(</w:t>
      </w:r>
      <w:proofErr w:type="gramEnd"/>
      <w:r>
        <w:rPr>
          <w:rFonts w:ascii="Courier New" w:hAnsi="Courier New" w:cs="Courier New"/>
          <w:lang w:val="en-US"/>
        </w:rPr>
        <w:t>name</w:t>
      </w:r>
      <w:r w:rsidRPr="002B0C17">
        <w:rPr>
          <w:rFonts w:ascii="Courier New" w:hAnsi="Courier New" w:cs="Courier New"/>
        </w:rPr>
        <w:t>)</w:t>
      </w:r>
      <w:r w:rsidRPr="002B0C17">
        <w:t xml:space="preserve"> </w:t>
      </w:r>
      <w:r w:rsidRPr="00093CE2">
        <w:t>–</w:t>
      </w:r>
      <w:r w:rsidRPr="00FD050B">
        <w:t xml:space="preserve"> </w:t>
      </w:r>
      <w:r>
        <w:t xml:space="preserve">метод, преобразовывающий переданное имя по правилам транслитерации в вариант, записанный латинским алфавитом. </w:t>
      </w:r>
      <w:proofErr w:type="gramStart"/>
      <w:r>
        <w:t>Используется</w:t>
      </w:r>
      <w:proofErr w:type="gramEnd"/>
      <w:r>
        <w:t xml:space="preserve"> стороння библиотека </w:t>
      </w:r>
      <w:r w:rsidRPr="002B0C17">
        <w:rPr>
          <w:rFonts w:ascii="Courier New" w:hAnsi="Courier New" w:cs="Courier New"/>
          <w:lang w:val="en-US"/>
        </w:rPr>
        <w:t>Russian</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graduation</w:t>
      </w:r>
      <w:r w:rsidRPr="00EC6E5C">
        <w:rPr>
          <w:rFonts w:ascii="Courier New" w:hAnsi="Courier New" w:cs="Courier New"/>
        </w:rPr>
        <w:t>_</w:t>
      </w:r>
      <w:r>
        <w:rPr>
          <w:rFonts w:ascii="Courier New" w:hAnsi="Courier New" w:cs="Courier New"/>
          <w:lang w:val="en-US"/>
        </w:rPr>
        <w:t>date</w:t>
      </w:r>
      <w:r w:rsidRPr="00562A52">
        <w:rPr>
          <w:rFonts w:ascii="Courier New" w:hAnsi="Courier New" w:cs="Courier New"/>
        </w:rPr>
        <w:t>(</w:t>
      </w:r>
      <w:r>
        <w:rPr>
          <w:rFonts w:ascii="Courier New" w:hAnsi="Courier New" w:cs="Courier New"/>
          <w:lang w:val="en-US"/>
        </w:rPr>
        <w:t>year</w:t>
      </w:r>
      <w:r w:rsidRPr="00562A52">
        <w:rPr>
          <w:rFonts w:ascii="Courier New" w:hAnsi="Courier New" w:cs="Courier New"/>
        </w:rPr>
        <w:t>)</w:t>
      </w:r>
      <w:r w:rsidRPr="00093CE2">
        <w:t xml:space="preserve"> –</w:t>
      </w:r>
      <w:r w:rsidRPr="00FD050B">
        <w:t xml:space="preserve"> </w:t>
      </w:r>
      <w:r>
        <w:t>метод, принимающий год в численном или строковом виде и возвращающий объект даты, соответствующий приблизительной дате выпуска;</w:t>
      </w:r>
    </w:p>
    <w:p w:rsidR="00642C9D" w:rsidRPr="00EC6E5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foundation</w:t>
      </w:r>
      <w:r w:rsidRPr="00EC6E5C">
        <w:rPr>
          <w:rFonts w:ascii="Courier New" w:hAnsi="Courier New" w:cs="Courier New"/>
        </w:rPr>
        <w:t>_</w:t>
      </w:r>
      <w:proofErr w:type="gramStart"/>
      <w:r>
        <w:rPr>
          <w:rFonts w:ascii="Courier New" w:hAnsi="Courier New" w:cs="Courier New"/>
          <w:lang w:val="en-US"/>
        </w:rPr>
        <w:t>date</w:t>
      </w:r>
      <w:r w:rsidRPr="00562A52">
        <w:rPr>
          <w:rFonts w:ascii="Courier New" w:hAnsi="Courier New" w:cs="Courier New"/>
        </w:rPr>
        <w:t>(</w:t>
      </w:r>
      <w:proofErr w:type="gramEnd"/>
      <w:r>
        <w:rPr>
          <w:rFonts w:ascii="Courier New" w:hAnsi="Courier New" w:cs="Courier New"/>
          <w:lang w:val="en-US"/>
        </w:rPr>
        <w:t>year</w:t>
      </w:r>
      <w:r w:rsidRPr="00562A52">
        <w:rPr>
          <w:rFonts w:ascii="Courier New" w:hAnsi="Courier New" w:cs="Courier New"/>
        </w:rPr>
        <w:t>)</w:t>
      </w:r>
      <w:r w:rsidRPr="00093CE2">
        <w:t xml:space="preserve"> –</w:t>
      </w:r>
      <w:r w:rsidRPr="00FD050B">
        <w:t xml:space="preserve"> </w:t>
      </w:r>
      <w:r>
        <w:t>метод, принимающий год основания компании и возвращающий объект даты. Так как получить точную дату создания компании из имеющихся источников невозможно, формируемая дата соответствует началу года основания.</w:t>
      </w:r>
    </w:p>
    <w:p w:rsidR="00642C9D" w:rsidRDefault="00642C9D" w:rsidP="00BD1FEE">
      <w:pPr>
        <w:tabs>
          <w:tab w:val="left" w:pos="993"/>
        </w:tabs>
        <w:jc w:val="both"/>
        <w:rPr>
          <w:rFonts w:cs="Times New Roman"/>
          <w:szCs w:val="28"/>
        </w:rPr>
      </w:pPr>
    </w:p>
    <w:p w:rsidR="00642C9D" w:rsidRPr="00902045"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14</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Analytics</w:t>
      </w:r>
    </w:p>
    <w:p w:rsidR="00642C9D" w:rsidRPr="00EC6E5C" w:rsidRDefault="00642C9D" w:rsidP="00BD1FEE">
      <w:pPr>
        <w:tabs>
          <w:tab w:val="left" w:pos="993"/>
        </w:tabs>
        <w:ind w:firstLine="709"/>
        <w:jc w:val="both"/>
      </w:pPr>
      <w:r>
        <w:t>Данный класс формирует структуры данных, необходимые для дальнейшего построения графиков и создания отчетов и представляет модуль анализа данных</w:t>
      </w:r>
      <w:r w:rsidRPr="00902045">
        <w:t>.</w:t>
      </w:r>
      <w:r>
        <w:t xml:space="preserve"> Аналитика используется относительно простая, однако следует заметить, что в сочетании с полученными данными это дает интересные с точки зрения общей информации результаты. Методы, включенные в данный класс, являются методами класса и возвращают, в основной массе, объекты класса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rsidRPr="00EC6E5C">
        <w:t xml:space="preserve">. </w:t>
      </w:r>
      <w:proofErr w:type="gramStart"/>
      <w:r w:rsidRPr="00EC6E5C">
        <w:rPr>
          <w:rFonts w:ascii="Courier New" w:hAnsi="Courier New" w:cs="Courier New"/>
          <w:lang w:val="en-US"/>
        </w:rPr>
        <w:t>Daru</w:t>
      </w:r>
      <w:r w:rsidRPr="00EC6E5C">
        <w:t xml:space="preserve"> – </w:t>
      </w:r>
      <w:r>
        <w:t xml:space="preserve">библиотека анализа данных на языке </w:t>
      </w:r>
      <w:r>
        <w:rPr>
          <w:lang w:val="en-US"/>
        </w:rPr>
        <w:t>Ruby</w:t>
      </w:r>
      <w:r>
        <w:t>, используемая в настоящем проекте.</w:t>
      </w:r>
      <w:proofErr w:type="gramEnd"/>
    </w:p>
    <w:p w:rsidR="00642C9D" w:rsidRDefault="00642C9D" w:rsidP="00BD1FEE">
      <w:pPr>
        <w:tabs>
          <w:tab w:val="left" w:pos="993"/>
        </w:tabs>
        <w:ind w:firstLine="709"/>
        <w:jc w:val="both"/>
      </w:pPr>
      <w:r>
        <w:t>Методы класса:</w:t>
      </w:r>
    </w:p>
    <w:p w:rsidR="00642C9D" w:rsidRPr="00902045"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count</w:t>
      </w:r>
      <w:r w:rsidRPr="00EC6E5C">
        <w:rPr>
          <w:rFonts w:ascii="Courier New" w:hAnsi="Courier New" w:cs="Courier New"/>
        </w:rPr>
        <w:t>_</w:t>
      </w:r>
      <w:r>
        <w:rPr>
          <w:rFonts w:ascii="Courier New" w:hAnsi="Courier New" w:cs="Courier New"/>
          <w:lang w:val="en-US"/>
        </w:rPr>
        <w:t>in</w:t>
      </w:r>
      <w:r w:rsidRPr="00EC6E5C">
        <w:rPr>
          <w:rFonts w:ascii="Courier New" w:hAnsi="Courier New" w:cs="Courier New"/>
        </w:rPr>
        <w:t>_</w:t>
      </w:r>
      <w:r>
        <w:rPr>
          <w:rFonts w:ascii="Courier New" w:hAnsi="Courier New" w:cs="Courier New"/>
          <w:lang w:val="en-US"/>
        </w:rPr>
        <w:t>array</w:t>
      </w:r>
      <w:r w:rsidRPr="00562A52">
        <w:rPr>
          <w:rFonts w:ascii="Courier New" w:hAnsi="Courier New" w:cs="Courier New"/>
        </w:rPr>
        <w:t>(</w:t>
      </w:r>
      <w:r>
        <w:rPr>
          <w:rFonts w:ascii="Courier New" w:hAnsi="Courier New" w:cs="Courier New"/>
          <w:lang w:val="en-US"/>
        </w:rPr>
        <w:t>array</w:t>
      </w:r>
      <w:r w:rsidRPr="00562A52">
        <w:rPr>
          <w:rFonts w:ascii="Courier New" w:hAnsi="Courier New" w:cs="Courier New"/>
        </w:rPr>
        <w:t>)</w:t>
      </w:r>
      <w:r w:rsidRPr="00093CE2">
        <w:t xml:space="preserve"> –</w:t>
      </w:r>
      <w:r w:rsidRPr="00FD050B">
        <w:t xml:space="preserve"> </w:t>
      </w:r>
      <w:r>
        <w:t xml:space="preserve">метод, подсчитывающий число повторяющихся элементов в массиве и возвращающий объект типа </w:t>
      </w:r>
      <w:r>
        <w:rPr>
          <w:lang w:val="en-US"/>
        </w:rPr>
        <w:t>hash</w:t>
      </w:r>
      <w:r w:rsidRPr="00EC6E5C">
        <w:t xml:space="preserve"> </w:t>
      </w:r>
      <w:r>
        <w:t>с парами значение – число повторений;</w:t>
      </w:r>
    </w:p>
    <w:p w:rsidR="00642C9D" w:rsidRPr="002C524D"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lastRenderedPageBreak/>
        <w:t>sources</w:t>
      </w:r>
      <w:r w:rsidRPr="000A0807">
        <w:rPr>
          <w:rFonts w:ascii="Courier New" w:hAnsi="Courier New" w:cs="Courier New"/>
        </w:rPr>
        <w:t>()</w:t>
      </w:r>
      <w:r w:rsidRPr="000A0807">
        <w:t xml:space="preserve"> –</w:t>
      </w:r>
      <w:r>
        <w:t xml:space="preserve"> предоставляет статистику по источникам данных в виде объекта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graduation</w:t>
      </w:r>
      <w:r w:rsidRPr="002C524D">
        <w:rPr>
          <w:rFonts w:ascii="Courier New" w:hAnsi="Courier New" w:cs="Courier New"/>
        </w:rPr>
        <w:t>_</w:t>
      </w:r>
      <w:r>
        <w:rPr>
          <w:rFonts w:ascii="Courier New" w:hAnsi="Courier New" w:cs="Courier New"/>
          <w:lang w:val="en-US"/>
        </w:rPr>
        <w:t>date</w:t>
      </w:r>
      <w:r w:rsidRPr="000A0807">
        <w:rPr>
          <w:rFonts w:ascii="Courier New" w:hAnsi="Courier New" w:cs="Courier New"/>
        </w:rPr>
        <w:t>()</w:t>
      </w:r>
      <w:r w:rsidRPr="000A0807">
        <w:t xml:space="preserve"> –</w:t>
      </w:r>
      <w:r>
        <w:t xml:space="preserve"> предоставляет статистику по датам выпуска студентов в виде объекта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t>;</w:t>
      </w:r>
    </w:p>
    <w:p w:rsidR="00642C9D" w:rsidRPr="002C524D"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countries</w:t>
      </w:r>
      <w:r w:rsidRPr="000A0807">
        <w:rPr>
          <w:rFonts w:ascii="Courier New" w:hAnsi="Courier New" w:cs="Courier New"/>
        </w:rPr>
        <w:t>()</w:t>
      </w:r>
      <w:r w:rsidRPr="000A0807">
        <w:t xml:space="preserve"> –</w:t>
      </w:r>
      <w:r>
        <w:t xml:space="preserve"> предоставляет статистику по странам</w:t>
      </w:r>
      <w:r w:rsidRPr="002C524D">
        <w:t xml:space="preserve"> </w:t>
      </w:r>
      <w:r>
        <w:t xml:space="preserve">пользователей в виде объекта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skills</w:t>
      </w:r>
      <w:r w:rsidRPr="000A0807">
        <w:rPr>
          <w:rFonts w:ascii="Courier New" w:hAnsi="Courier New" w:cs="Courier New"/>
        </w:rPr>
        <w:t>()</w:t>
      </w:r>
      <w:r w:rsidRPr="000A0807">
        <w:t xml:space="preserve"> –</w:t>
      </w:r>
      <w:r>
        <w:t xml:space="preserve"> предоставляет статистику по навыкам, собранным в системе </w:t>
      </w:r>
      <w:r>
        <w:rPr>
          <w:lang w:val="en-US"/>
        </w:rPr>
        <w:t>Linkedin</w:t>
      </w:r>
      <w:r w:rsidRPr="002C524D">
        <w:t>,</w:t>
      </w:r>
      <w:r>
        <w:t xml:space="preserve"> в виде объекта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languages</w:t>
      </w:r>
      <w:r w:rsidRPr="002C524D">
        <w:rPr>
          <w:rFonts w:ascii="Courier New" w:hAnsi="Courier New" w:cs="Courier New"/>
        </w:rPr>
        <w:t>_</w:t>
      </w:r>
      <w:r>
        <w:rPr>
          <w:rFonts w:ascii="Courier New" w:hAnsi="Courier New" w:cs="Courier New"/>
          <w:lang w:val="en-US"/>
        </w:rPr>
        <w:t>in</w:t>
      </w:r>
      <w:r w:rsidRPr="002C524D">
        <w:rPr>
          <w:rFonts w:ascii="Courier New" w:hAnsi="Courier New" w:cs="Courier New"/>
        </w:rPr>
        <w:t>_</w:t>
      </w:r>
      <w:r>
        <w:rPr>
          <w:rFonts w:ascii="Courier New" w:hAnsi="Courier New" w:cs="Courier New"/>
          <w:lang w:val="en-US"/>
        </w:rPr>
        <w:t>repos</w:t>
      </w:r>
      <w:r w:rsidRPr="000A0807">
        <w:rPr>
          <w:rFonts w:ascii="Courier New" w:hAnsi="Courier New" w:cs="Courier New"/>
        </w:rPr>
        <w:t>()</w:t>
      </w:r>
      <w:r w:rsidRPr="000A0807">
        <w:t xml:space="preserve"> –</w:t>
      </w:r>
      <w:r>
        <w:t xml:space="preserve"> предоставляет статистику по языкам программирования, используемых в репозиториях сервиса </w:t>
      </w:r>
      <w:r>
        <w:rPr>
          <w:lang w:val="en-US"/>
        </w:rPr>
        <w:t>Github</w:t>
      </w:r>
      <w:r w:rsidRPr="002C524D">
        <w:t xml:space="preserve"> </w:t>
      </w:r>
      <w:r>
        <w:t xml:space="preserve">в виде объекта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companies</w:t>
      </w:r>
      <w:r w:rsidRPr="002C524D">
        <w:rPr>
          <w:rFonts w:ascii="Courier New" w:hAnsi="Courier New" w:cs="Courier New"/>
        </w:rPr>
        <w:t>_</w:t>
      </w:r>
      <w:r>
        <w:rPr>
          <w:rFonts w:ascii="Courier New" w:hAnsi="Courier New" w:cs="Courier New"/>
          <w:lang w:val="en-US"/>
        </w:rPr>
        <w:t>countries</w:t>
      </w:r>
      <w:r w:rsidRPr="000A0807">
        <w:rPr>
          <w:rFonts w:ascii="Courier New" w:hAnsi="Courier New" w:cs="Courier New"/>
        </w:rPr>
        <w:t>()</w:t>
      </w:r>
      <w:r w:rsidRPr="000A0807">
        <w:t xml:space="preserve"> –</w:t>
      </w:r>
      <w:r>
        <w:t xml:space="preserve"> предоставляет статистику по странам происхождения огранизаций в виде объекта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t>;</w:t>
      </w:r>
    </w:p>
    <w:p w:rsidR="00642C9D" w:rsidRPr="002C524D"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2C524D">
        <w:rPr>
          <w:rFonts w:ascii="Courier New" w:hAnsi="Courier New" w:cs="Courier New"/>
        </w:rPr>
        <w:t>_</w:t>
      </w:r>
      <w:proofErr w:type="gramStart"/>
      <w:r>
        <w:rPr>
          <w:rFonts w:ascii="Courier New" w:hAnsi="Courier New" w:cs="Courier New"/>
          <w:lang w:val="en-US"/>
        </w:rPr>
        <w:t>sizes</w:t>
      </w:r>
      <w:r w:rsidRPr="000A0807">
        <w:rPr>
          <w:rFonts w:ascii="Courier New" w:hAnsi="Courier New" w:cs="Courier New"/>
        </w:rPr>
        <w:t>(</w:t>
      </w:r>
      <w:proofErr w:type="gramEnd"/>
      <w:r w:rsidRPr="000A0807">
        <w:rPr>
          <w:rFonts w:ascii="Courier New" w:hAnsi="Courier New" w:cs="Courier New"/>
        </w:rPr>
        <w:t>)</w:t>
      </w:r>
      <w:r w:rsidRPr="000A0807">
        <w:t xml:space="preserve"> –</w:t>
      </w:r>
      <w:r>
        <w:t xml:space="preserve"> предоставляет статистику по размерам организаций в виде объекта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t>.</w:t>
      </w:r>
    </w:p>
    <w:p w:rsidR="00642C9D" w:rsidRPr="00EC6E5C" w:rsidRDefault="00642C9D" w:rsidP="00BD1FEE">
      <w:pPr>
        <w:tabs>
          <w:tab w:val="left" w:pos="993"/>
        </w:tabs>
        <w:jc w:val="both"/>
        <w:rPr>
          <w:rFonts w:cs="Times New Roman"/>
          <w:szCs w:val="28"/>
        </w:rPr>
      </w:pPr>
    </w:p>
    <w:p w:rsidR="00642C9D" w:rsidRPr="00902045"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15</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Visualization</w:t>
      </w:r>
    </w:p>
    <w:p w:rsidR="00642C9D" w:rsidRPr="00E376D3" w:rsidRDefault="00642C9D" w:rsidP="00BD1FEE">
      <w:pPr>
        <w:tabs>
          <w:tab w:val="left" w:pos="993"/>
        </w:tabs>
        <w:ind w:firstLine="709"/>
        <w:jc w:val="both"/>
      </w:pPr>
      <w:r>
        <w:t xml:space="preserve">Данный класс формирует графики типа гистограмма из предоставленных объектов класса </w:t>
      </w:r>
      <w:r w:rsidRPr="00EC6E5C">
        <w:rPr>
          <w:rFonts w:ascii="Courier New" w:hAnsi="Courier New" w:cs="Courier New"/>
          <w:lang w:val="en-US"/>
        </w:rPr>
        <w:t>Daru</w:t>
      </w:r>
      <w:r w:rsidRPr="00EC6E5C">
        <w:rPr>
          <w:rFonts w:ascii="Courier New" w:hAnsi="Courier New" w:cs="Courier New"/>
        </w:rPr>
        <w:t>::</w:t>
      </w:r>
      <w:r w:rsidRPr="00EC6E5C">
        <w:rPr>
          <w:rFonts w:ascii="Courier New" w:hAnsi="Courier New" w:cs="Courier New"/>
          <w:lang w:val="en-US"/>
        </w:rPr>
        <w:t>DataFrame</w:t>
      </w:r>
      <w:r>
        <w:t xml:space="preserve">. Для построения графиков используется библиотека </w:t>
      </w:r>
      <w:r w:rsidRPr="00E376D3">
        <w:rPr>
          <w:rFonts w:ascii="Courier New" w:hAnsi="Courier New" w:cs="Courier New"/>
          <w:lang w:val="en-US"/>
        </w:rPr>
        <w:t>Gnuplotrb</w:t>
      </w:r>
      <w:r w:rsidRPr="00E376D3">
        <w:t xml:space="preserve">, </w:t>
      </w:r>
      <w:r>
        <w:t xml:space="preserve">основанная на системной библиотеке </w:t>
      </w:r>
      <w:r w:rsidRPr="00E376D3">
        <w:rPr>
          <w:rFonts w:ascii="Courier New" w:hAnsi="Courier New" w:cs="Courier New"/>
          <w:lang w:val="en-US"/>
        </w:rPr>
        <w:t>Gnuplot</w:t>
      </w:r>
      <w:r w:rsidRPr="00E376D3">
        <w:t xml:space="preserve">. </w:t>
      </w:r>
      <w:r>
        <w:t xml:space="preserve">Выбор пал именно на этот вариант благодаря беспроблемной работе данной связки в системе интерактивного выполнения команд </w:t>
      </w:r>
      <w:r w:rsidRPr="00E376D3">
        <w:rPr>
          <w:rFonts w:ascii="Courier New" w:hAnsi="Courier New" w:cs="Courier New"/>
          <w:lang w:val="en-US"/>
        </w:rPr>
        <w:t>Jupyter</w:t>
      </w:r>
      <w:r>
        <w:t>.</w:t>
      </w:r>
    </w:p>
    <w:p w:rsidR="00642C9D" w:rsidRDefault="00642C9D" w:rsidP="00BD1FEE">
      <w:pPr>
        <w:tabs>
          <w:tab w:val="left" w:pos="993"/>
        </w:tabs>
        <w:ind w:firstLine="709"/>
        <w:jc w:val="both"/>
      </w:pPr>
      <w:r>
        <w:t>Методы класса:</w:t>
      </w:r>
    </w:p>
    <w:p w:rsidR="00642C9D" w:rsidRPr="002C524D"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sources</w:t>
      </w:r>
      <w:r w:rsidRPr="000A0807">
        <w:rPr>
          <w:rFonts w:ascii="Courier New" w:hAnsi="Courier New" w:cs="Courier New"/>
        </w:rPr>
        <w:t>()</w:t>
      </w:r>
      <w:r w:rsidRPr="000A0807">
        <w:t xml:space="preserve"> –</w:t>
      </w:r>
      <w:r>
        <w:t xml:space="preserve"> предоставляет статистику по источникам данных в виде графика, образованного объектом </w:t>
      </w:r>
      <w:r>
        <w:rPr>
          <w:rFonts w:ascii="Courier New" w:hAnsi="Courier New" w:cs="Courier New"/>
          <w:lang w:val="en-US"/>
        </w:rPr>
        <w:t>Plot</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graduation</w:t>
      </w:r>
      <w:r w:rsidRPr="002C524D">
        <w:rPr>
          <w:rFonts w:ascii="Courier New" w:hAnsi="Courier New" w:cs="Courier New"/>
        </w:rPr>
        <w:t>_</w:t>
      </w:r>
      <w:r>
        <w:rPr>
          <w:rFonts w:ascii="Courier New" w:hAnsi="Courier New" w:cs="Courier New"/>
          <w:lang w:val="en-US"/>
        </w:rPr>
        <w:t>date</w:t>
      </w:r>
      <w:r w:rsidRPr="000A0807">
        <w:rPr>
          <w:rFonts w:ascii="Courier New" w:hAnsi="Courier New" w:cs="Courier New"/>
        </w:rPr>
        <w:t>()</w:t>
      </w:r>
      <w:r w:rsidRPr="000A0807">
        <w:t xml:space="preserve"> –</w:t>
      </w:r>
      <w:r>
        <w:t xml:space="preserve"> предоставляет статистику по датам выпуска студентов в виде графика, образованного объектом </w:t>
      </w:r>
      <w:r>
        <w:rPr>
          <w:rFonts w:ascii="Courier New" w:hAnsi="Courier New" w:cs="Courier New"/>
          <w:lang w:val="en-US"/>
        </w:rPr>
        <w:t>Plot</w:t>
      </w:r>
      <w:r>
        <w:t>;</w:t>
      </w:r>
    </w:p>
    <w:p w:rsidR="00642C9D" w:rsidRPr="002C524D"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countries</w:t>
      </w:r>
      <w:r w:rsidRPr="000A0807">
        <w:rPr>
          <w:rFonts w:ascii="Courier New" w:hAnsi="Courier New" w:cs="Courier New"/>
        </w:rPr>
        <w:t>()</w:t>
      </w:r>
      <w:r w:rsidRPr="000A0807">
        <w:t xml:space="preserve"> –</w:t>
      </w:r>
      <w:r>
        <w:t xml:space="preserve"> предоставляет статистику по странам</w:t>
      </w:r>
      <w:r w:rsidRPr="002C524D">
        <w:t xml:space="preserve"> </w:t>
      </w:r>
      <w:r>
        <w:t xml:space="preserve">пользователей в виде графика, образованного объектом </w:t>
      </w:r>
      <w:r>
        <w:rPr>
          <w:rFonts w:ascii="Courier New" w:hAnsi="Courier New" w:cs="Courier New"/>
          <w:lang w:val="en-US"/>
        </w:rPr>
        <w:t>Plot</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skills</w:t>
      </w:r>
      <w:r w:rsidRPr="000A0807">
        <w:rPr>
          <w:rFonts w:ascii="Courier New" w:hAnsi="Courier New" w:cs="Courier New"/>
        </w:rPr>
        <w:t>()</w:t>
      </w:r>
      <w:r w:rsidRPr="000A0807">
        <w:t xml:space="preserve"> –</w:t>
      </w:r>
      <w:r>
        <w:t xml:space="preserve"> предоставляет статистику по навыкам, собранным в системе </w:t>
      </w:r>
      <w:r>
        <w:rPr>
          <w:lang w:val="en-US"/>
        </w:rPr>
        <w:t>Linkedin</w:t>
      </w:r>
      <w:r w:rsidRPr="002C524D">
        <w:t>,</w:t>
      </w:r>
      <w:r>
        <w:t xml:space="preserve"> в виде графика, образованного объектом </w:t>
      </w:r>
      <w:r>
        <w:rPr>
          <w:rFonts w:ascii="Courier New" w:hAnsi="Courier New" w:cs="Courier New"/>
          <w:lang w:val="en-US"/>
        </w:rPr>
        <w:t>Plot</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languages</w:t>
      </w:r>
      <w:r w:rsidRPr="002C524D">
        <w:rPr>
          <w:rFonts w:ascii="Courier New" w:hAnsi="Courier New" w:cs="Courier New"/>
        </w:rPr>
        <w:t>_</w:t>
      </w:r>
      <w:r>
        <w:rPr>
          <w:rFonts w:ascii="Courier New" w:hAnsi="Courier New" w:cs="Courier New"/>
          <w:lang w:val="en-US"/>
        </w:rPr>
        <w:t>in</w:t>
      </w:r>
      <w:r w:rsidRPr="002C524D">
        <w:rPr>
          <w:rFonts w:ascii="Courier New" w:hAnsi="Courier New" w:cs="Courier New"/>
        </w:rPr>
        <w:t>_</w:t>
      </w:r>
      <w:r>
        <w:rPr>
          <w:rFonts w:ascii="Courier New" w:hAnsi="Courier New" w:cs="Courier New"/>
          <w:lang w:val="en-US"/>
        </w:rPr>
        <w:t>repos</w:t>
      </w:r>
      <w:r w:rsidRPr="000A0807">
        <w:rPr>
          <w:rFonts w:ascii="Courier New" w:hAnsi="Courier New" w:cs="Courier New"/>
        </w:rPr>
        <w:t>()</w:t>
      </w:r>
      <w:r w:rsidRPr="000A0807">
        <w:t xml:space="preserve"> –</w:t>
      </w:r>
      <w:r>
        <w:t xml:space="preserve"> предоставляет статистику по языкам программирования, используемых в репозиториях сервиса </w:t>
      </w:r>
      <w:r>
        <w:rPr>
          <w:lang w:val="en-US"/>
        </w:rPr>
        <w:t>Github</w:t>
      </w:r>
      <w:r w:rsidRPr="002C524D">
        <w:t xml:space="preserve"> </w:t>
      </w:r>
      <w:r>
        <w:t xml:space="preserve">в виде графика, образованного объектом </w:t>
      </w:r>
      <w:r>
        <w:rPr>
          <w:rFonts w:ascii="Courier New" w:hAnsi="Courier New" w:cs="Courier New"/>
          <w:lang w:val="en-US"/>
        </w:rPr>
        <w:t>Plot</w:t>
      </w:r>
      <w:r>
        <w:t>;</w:t>
      </w:r>
    </w:p>
    <w:p w:rsidR="00642C9D" w:rsidRPr="000A080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companies</w:t>
      </w:r>
      <w:r w:rsidRPr="002C524D">
        <w:rPr>
          <w:rFonts w:ascii="Courier New" w:hAnsi="Courier New" w:cs="Courier New"/>
        </w:rPr>
        <w:t>_</w:t>
      </w:r>
      <w:r>
        <w:rPr>
          <w:rFonts w:ascii="Courier New" w:hAnsi="Courier New" w:cs="Courier New"/>
          <w:lang w:val="en-US"/>
        </w:rPr>
        <w:t>countries</w:t>
      </w:r>
      <w:r w:rsidRPr="000A0807">
        <w:rPr>
          <w:rFonts w:ascii="Courier New" w:hAnsi="Courier New" w:cs="Courier New"/>
        </w:rPr>
        <w:t>()</w:t>
      </w:r>
      <w:r w:rsidRPr="000A0807">
        <w:t xml:space="preserve"> –</w:t>
      </w:r>
      <w:r>
        <w:t xml:space="preserve"> предоставляет статистику по странам происхождения огранизаций в виде графика, образованного объектом </w:t>
      </w:r>
      <w:r>
        <w:rPr>
          <w:rFonts w:ascii="Courier New" w:hAnsi="Courier New" w:cs="Courier New"/>
          <w:lang w:val="en-US"/>
        </w:rPr>
        <w:t>Plot</w:t>
      </w:r>
      <w:r>
        <w:t>;</w:t>
      </w:r>
    </w:p>
    <w:p w:rsidR="00642C9D" w:rsidRPr="00E376D3"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2C524D">
        <w:rPr>
          <w:rFonts w:ascii="Courier New" w:hAnsi="Courier New" w:cs="Courier New"/>
        </w:rPr>
        <w:t>_</w:t>
      </w:r>
      <w:proofErr w:type="gramStart"/>
      <w:r>
        <w:rPr>
          <w:rFonts w:ascii="Courier New" w:hAnsi="Courier New" w:cs="Courier New"/>
          <w:lang w:val="en-US"/>
        </w:rPr>
        <w:t>sizes</w:t>
      </w:r>
      <w:r w:rsidRPr="000A0807">
        <w:rPr>
          <w:rFonts w:ascii="Courier New" w:hAnsi="Courier New" w:cs="Courier New"/>
        </w:rPr>
        <w:t>(</w:t>
      </w:r>
      <w:proofErr w:type="gramEnd"/>
      <w:r w:rsidRPr="000A0807">
        <w:rPr>
          <w:rFonts w:ascii="Courier New" w:hAnsi="Courier New" w:cs="Courier New"/>
        </w:rPr>
        <w:t>)</w:t>
      </w:r>
      <w:r w:rsidRPr="000A0807">
        <w:t xml:space="preserve"> –</w:t>
      </w:r>
      <w:r>
        <w:t xml:space="preserve"> предоставляет статистику по размерам организаций в виде графика, образованного объектом </w:t>
      </w:r>
      <w:r>
        <w:rPr>
          <w:rFonts w:ascii="Courier New" w:hAnsi="Courier New" w:cs="Courier New"/>
          <w:lang w:val="en-US"/>
        </w:rPr>
        <w:t>Plot</w:t>
      </w:r>
      <w:r>
        <w:t>.</w:t>
      </w:r>
    </w:p>
    <w:p w:rsidR="00642C9D" w:rsidRDefault="00642C9D" w:rsidP="00BD1FEE">
      <w:pPr>
        <w:tabs>
          <w:tab w:val="left" w:pos="993"/>
        </w:tabs>
        <w:jc w:val="both"/>
        <w:rPr>
          <w:rFonts w:cs="Times New Roman"/>
          <w:szCs w:val="28"/>
        </w:rPr>
      </w:pPr>
    </w:p>
    <w:p w:rsidR="00642C9D" w:rsidRPr="0061459B"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lastRenderedPageBreak/>
        <w:t>3.3.</w:t>
      </w:r>
      <w:r>
        <w:rPr>
          <w:rFonts w:eastAsia="Times New Roman" w:cs="Times New Roman"/>
          <w:b/>
          <w:color w:val="000000"/>
          <w:szCs w:val="28"/>
          <w:lang w:eastAsia="ru-RU"/>
        </w:rPr>
        <w:t>16</w:t>
      </w:r>
      <w:r>
        <w:rPr>
          <w:rFonts w:eastAsia="Times New Roman" w:cs="Times New Roman"/>
          <w:color w:val="000000"/>
          <w:szCs w:val="28"/>
          <w:lang w:eastAsia="ru-RU"/>
        </w:rPr>
        <w:t xml:space="preserve"> Класс </w:t>
      </w:r>
      <w:r w:rsidRPr="00E376D3">
        <w:rPr>
          <w:rFonts w:ascii="Courier New" w:eastAsia="Times New Roman" w:hAnsi="Courier New" w:cs="Courier New"/>
          <w:color w:val="000000"/>
          <w:szCs w:val="28"/>
          <w:lang w:val="en-US" w:eastAsia="ru-RU"/>
        </w:rPr>
        <w:t>Social</w:t>
      </w:r>
      <w:r>
        <w:rPr>
          <w:rFonts w:ascii="Courier New" w:eastAsia="Times New Roman" w:hAnsi="Courier New" w:cs="Courier New"/>
          <w:color w:val="000000"/>
          <w:szCs w:val="28"/>
          <w:lang w:val="en-US" w:eastAsia="ru-RU"/>
        </w:rPr>
        <w:t>Analytics</w:t>
      </w:r>
    </w:p>
    <w:p w:rsidR="00642C9D" w:rsidRPr="002C524D" w:rsidRDefault="00642C9D" w:rsidP="00BD1FEE">
      <w:pPr>
        <w:tabs>
          <w:tab w:val="left" w:pos="993"/>
        </w:tabs>
        <w:ind w:firstLine="709"/>
        <w:jc w:val="both"/>
      </w:pPr>
      <w:proofErr w:type="gramStart"/>
      <w:r>
        <w:t>Данный класс образует интерфейс для разрабатываемого модуля анализа данных профессиональных социальных сетей и включает в себя методы, содержащие необходимую последовательность действий для обработки данных из любого из определенных на этапе анализа предметной области источников.</w:t>
      </w:r>
      <w:proofErr w:type="gramEnd"/>
      <w:r>
        <w:t xml:space="preserve"> Все необходимые данному модулю пароли рекомендуется хранить в файле, исключенном из системы контроля версий.</w:t>
      </w:r>
    </w:p>
    <w:p w:rsidR="00642C9D" w:rsidRDefault="00642C9D" w:rsidP="00BD1FEE">
      <w:pPr>
        <w:tabs>
          <w:tab w:val="left" w:pos="993"/>
        </w:tabs>
        <w:ind w:firstLine="709"/>
        <w:jc w:val="both"/>
      </w:pPr>
      <w:r>
        <w:t>Поля класса:</w:t>
      </w:r>
    </w:p>
    <w:p w:rsidR="00642C9D" w:rsidRPr="00E376D3"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facebook</w:t>
      </w:r>
      <w:r w:rsidRPr="00E376D3">
        <w:rPr>
          <w:rFonts w:ascii="Courier New" w:hAnsi="Courier New" w:cs="Courier New"/>
        </w:rPr>
        <w:t>_</w:t>
      </w:r>
      <w:r>
        <w:rPr>
          <w:rFonts w:ascii="Courier New" w:hAnsi="Courier New" w:cs="Courier New"/>
          <w:lang w:val="en-US"/>
        </w:rPr>
        <w:t>token</w:t>
      </w:r>
      <w:r w:rsidRPr="00093CE2">
        <w:t xml:space="preserve"> –</w:t>
      </w:r>
      <w:r w:rsidRPr="00FD050B">
        <w:t xml:space="preserve"> </w:t>
      </w:r>
      <w:r>
        <w:t xml:space="preserve">токен </w:t>
      </w:r>
      <w:r>
        <w:rPr>
          <w:lang w:val="en-US"/>
        </w:rPr>
        <w:t>OmniAuth</w:t>
      </w:r>
      <w:r w:rsidRPr="00E376D3">
        <w:t xml:space="preserve">, </w:t>
      </w:r>
      <w:r>
        <w:t xml:space="preserve">необходимый для получения данных через </w:t>
      </w:r>
      <w:r>
        <w:rPr>
          <w:lang w:val="en-US"/>
        </w:rPr>
        <w:t>API</w:t>
      </w:r>
      <w:r w:rsidRPr="00E376D3">
        <w:t xml:space="preserve"> </w:t>
      </w:r>
      <w:r>
        <w:rPr>
          <w:lang w:val="en-US"/>
        </w:rPr>
        <w:t>Facebook</w:t>
      </w:r>
      <w:r w:rsidRPr="00E376D3">
        <w:t xml:space="preserve"> </w:t>
      </w:r>
      <w:r>
        <w:rPr>
          <w:lang w:val="en-US"/>
        </w:rPr>
        <w:t>c</w:t>
      </w:r>
      <w:r w:rsidRPr="00E376D3">
        <w:t xml:space="preserve"> </w:t>
      </w:r>
      <w:r>
        <w:t xml:space="preserve">помощью библиотеки </w:t>
      </w:r>
      <w:r w:rsidRPr="00F66892">
        <w:rPr>
          <w:rFonts w:ascii="Courier New" w:hAnsi="Courier New" w:cs="Courier New"/>
          <w:lang w:val="en-US"/>
        </w:rPr>
        <w:t>Koala</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facebook</w:t>
      </w:r>
      <w:r w:rsidRPr="00E376D3">
        <w:rPr>
          <w:rFonts w:ascii="Courier New" w:hAnsi="Courier New" w:cs="Courier New"/>
        </w:rPr>
        <w:t>_</w:t>
      </w:r>
      <w:r>
        <w:rPr>
          <w:rFonts w:ascii="Courier New" w:hAnsi="Courier New" w:cs="Courier New"/>
          <w:lang w:val="en-US"/>
        </w:rPr>
        <w:t>email</w:t>
      </w:r>
      <w:r w:rsidRPr="00093CE2">
        <w:t xml:space="preserve"> –</w:t>
      </w:r>
      <w:r w:rsidRPr="00FD050B">
        <w:t xml:space="preserve"> </w:t>
      </w:r>
      <w:r>
        <w:t xml:space="preserve">логин для веб-интерфейса </w:t>
      </w:r>
      <w:r>
        <w:rPr>
          <w:lang w:val="en-US"/>
        </w:rPr>
        <w:t>Facebook</w:t>
      </w:r>
      <w:r w:rsidRPr="00E376D3">
        <w:t xml:space="preserve">, </w:t>
      </w:r>
      <w:r>
        <w:t xml:space="preserve">необходимый для работы синтаксического анализатора </w:t>
      </w:r>
      <w:r w:rsidRPr="00F66892">
        <w:rPr>
          <w:rFonts w:ascii="Courier New" w:hAnsi="Courier New" w:cs="Courier New"/>
          <w:lang w:val="en-US"/>
        </w:rPr>
        <w:t>FacebookWebScraper</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facebook</w:t>
      </w:r>
      <w:r w:rsidRPr="00E376D3">
        <w:rPr>
          <w:rFonts w:ascii="Courier New" w:hAnsi="Courier New" w:cs="Courier New"/>
        </w:rPr>
        <w:t>_</w:t>
      </w:r>
      <w:r>
        <w:rPr>
          <w:rFonts w:ascii="Courier New" w:hAnsi="Courier New" w:cs="Courier New"/>
          <w:lang w:val="en-US"/>
        </w:rPr>
        <w:t>password</w:t>
      </w:r>
      <w:r w:rsidRPr="00093CE2">
        <w:t xml:space="preserve"> –</w:t>
      </w:r>
      <w:r w:rsidRPr="00FD050B">
        <w:t xml:space="preserve"> </w:t>
      </w:r>
      <w:r>
        <w:t xml:space="preserve">пароль для веб-интерфейса </w:t>
      </w:r>
      <w:r>
        <w:rPr>
          <w:lang w:val="en-US"/>
        </w:rPr>
        <w:t>Facebook</w:t>
      </w:r>
      <w:r w:rsidRPr="00E376D3">
        <w:t xml:space="preserve">, </w:t>
      </w:r>
      <w:r>
        <w:t xml:space="preserve">необходимый для работы синтаксического анализатора </w:t>
      </w:r>
      <w:r w:rsidRPr="00F66892">
        <w:rPr>
          <w:rFonts w:ascii="Courier New" w:hAnsi="Courier New" w:cs="Courier New"/>
          <w:lang w:val="en-US"/>
        </w:rPr>
        <w:t>FacebookWebScraper</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F66892">
        <w:rPr>
          <w:rFonts w:ascii="Courier New" w:hAnsi="Courier New" w:cs="Courier New"/>
        </w:rPr>
        <w:t>_</w:t>
      </w:r>
      <w:r>
        <w:rPr>
          <w:rFonts w:ascii="Courier New" w:hAnsi="Courier New" w:cs="Courier New"/>
          <w:lang w:val="en-US"/>
        </w:rPr>
        <w:t>email</w:t>
      </w:r>
      <w:r w:rsidRPr="00093CE2">
        <w:t xml:space="preserve"> –</w:t>
      </w:r>
      <w:r w:rsidRPr="00FD050B">
        <w:t xml:space="preserve"> </w:t>
      </w:r>
      <w:r>
        <w:t xml:space="preserve">логин для веб-интерфейса </w:t>
      </w:r>
      <w:r>
        <w:rPr>
          <w:lang w:val="en-US"/>
        </w:rPr>
        <w:t>LinkedIn</w:t>
      </w:r>
      <w:r w:rsidRPr="00E376D3">
        <w:t xml:space="preserve">, </w:t>
      </w:r>
      <w:r>
        <w:t xml:space="preserve">необходимый для работы синтаксического анализатора </w:t>
      </w:r>
      <w:r>
        <w:rPr>
          <w:rFonts w:ascii="Courier New" w:hAnsi="Courier New" w:cs="Courier New"/>
          <w:lang w:val="en-US"/>
        </w:rPr>
        <w:t>Linkedin</w:t>
      </w:r>
      <w:r w:rsidRPr="00F66892">
        <w:rPr>
          <w:rFonts w:ascii="Courier New" w:hAnsi="Courier New" w:cs="Courier New"/>
          <w:lang w:val="en-US"/>
        </w:rPr>
        <w:t>WebScraper</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F66892">
        <w:rPr>
          <w:rFonts w:ascii="Courier New" w:hAnsi="Courier New" w:cs="Courier New"/>
        </w:rPr>
        <w:t>_</w:t>
      </w:r>
      <w:r>
        <w:rPr>
          <w:rFonts w:ascii="Courier New" w:hAnsi="Courier New" w:cs="Courier New"/>
          <w:lang w:val="en-US"/>
        </w:rPr>
        <w:t>password</w:t>
      </w:r>
      <w:r w:rsidRPr="00093CE2">
        <w:t xml:space="preserve"> –</w:t>
      </w:r>
      <w:r w:rsidRPr="00FD050B">
        <w:t xml:space="preserve"> </w:t>
      </w:r>
      <w:r>
        <w:t xml:space="preserve">пароль для веб-интерфейса </w:t>
      </w:r>
      <w:r>
        <w:rPr>
          <w:lang w:val="en-US"/>
        </w:rPr>
        <w:t>LinkedIn</w:t>
      </w:r>
      <w:r w:rsidRPr="00E376D3">
        <w:t xml:space="preserve">, </w:t>
      </w:r>
      <w:r>
        <w:t xml:space="preserve">необходимый для работы синтаксического анализатора </w:t>
      </w:r>
      <w:r>
        <w:rPr>
          <w:rFonts w:ascii="Courier New" w:hAnsi="Courier New" w:cs="Courier New"/>
          <w:lang w:val="en-US"/>
        </w:rPr>
        <w:t>Linkedin</w:t>
      </w:r>
      <w:r w:rsidRPr="00F66892">
        <w:rPr>
          <w:rFonts w:ascii="Courier New" w:hAnsi="Courier New" w:cs="Courier New"/>
          <w:lang w:val="en-US"/>
        </w:rPr>
        <w:t>WebScraper</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github</w:t>
      </w:r>
      <w:r w:rsidRPr="00F66892">
        <w:rPr>
          <w:rFonts w:ascii="Courier New" w:hAnsi="Courier New" w:cs="Courier New"/>
        </w:rPr>
        <w:t>_</w:t>
      </w:r>
      <w:r>
        <w:rPr>
          <w:rFonts w:ascii="Courier New" w:hAnsi="Courier New" w:cs="Courier New"/>
          <w:lang w:val="en-US"/>
        </w:rPr>
        <w:t>login</w:t>
      </w:r>
      <w:r w:rsidRPr="00093CE2">
        <w:t xml:space="preserve"> –</w:t>
      </w:r>
      <w:r w:rsidRPr="00FD050B">
        <w:t xml:space="preserve"> </w:t>
      </w:r>
      <w:r>
        <w:t xml:space="preserve">логин для </w:t>
      </w:r>
      <w:r>
        <w:rPr>
          <w:lang w:val="en-US"/>
        </w:rPr>
        <w:t>Github</w:t>
      </w:r>
      <w:r w:rsidRPr="00F66892">
        <w:t xml:space="preserve">, </w:t>
      </w:r>
      <w:r>
        <w:t xml:space="preserve">требуемый для получения данных через </w:t>
      </w:r>
      <w:r>
        <w:rPr>
          <w:lang w:val="en-US"/>
        </w:rPr>
        <w:t>API</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github</w:t>
      </w:r>
      <w:r w:rsidRPr="00F66892">
        <w:rPr>
          <w:rFonts w:ascii="Courier New" w:hAnsi="Courier New" w:cs="Courier New"/>
        </w:rPr>
        <w:t>_</w:t>
      </w:r>
      <w:r>
        <w:rPr>
          <w:rFonts w:ascii="Courier New" w:hAnsi="Courier New" w:cs="Courier New"/>
          <w:lang w:val="en-US"/>
        </w:rPr>
        <w:t>password</w:t>
      </w:r>
      <w:r w:rsidRPr="00093CE2">
        <w:t xml:space="preserve"> –</w:t>
      </w:r>
      <w:r w:rsidRPr="00FD050B">
        <w:t xml:space="preserve"> </w:t>
      </w:r>
      <w:r>
        <w:t xml:space="preserve">пароль для </w:t>
      </w:r>
      <w:r>
        <w:rPr>
          <w:lang w:val="en-US"/>
        </w:rPr>
        <w:t>Github</w:t>
      </w:r>
      <w:r w:rsidRPr="00F66892">
        <w:t xml:space="preserve">, </w:t>
      </w:r>
      <w:r>
        <w:t xml:space="preserve">требуемый для получения данных через </w:t>
      </w:r>
      <w:r>
        <w:rPr>
          <w:lang w:val="en-US"/>
        </w:rPr>
        <w:t>API</w:t>
      </w:r>
      <w:r>
        <w:t>.</w:t>
      </w:r>
    </w:p>
    <w:p w:rsidR="00642C9D" w:rsidRDefault="00642C9D" w:rsidP="00BD1FEE">
      <w:pPr>
        <w:tabs>
          <w:tab w:val="left" w:pos="993"/>
        </w:tabs>
        <w:ind w:firstLine="709"/>
        <w:jc w:val="both"/>
      </w:pPr>
      <w:r>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handle</w:t>
      </w:r>
      <w:r w:rsidRPr="00F66892">
        <w:rPr>
          <w:rFonts w:ascii="Courier New" w:hAnsi="Courier New" w:cs="Courier New"/>
        </w:rPr>
        <w:t>_</w:t>
      </w:r>
      <w:r>
        <w:rPr>
          <w:rFonts w:ascii="Courier New" w:hAnsi="Courier New" w:cs="Courier New"/>
          <w:lang w:val="en-US"/>
        </w:rPr>
        <w:t>facebook</w:t>
      </w:r>
      <w:r w:rsidRPr="00562A52">
        <w:rPr>
          <w:rFonts w:ascii="Courier New" w:hAnsi="Courier New" w:cs="Courier New"/>
        </w:rPr>
        <w:t>()</w:t>
      </w:r>
      <w:r w:rsidRPr="00093CE2">
        <w:t xml:space="preserve"> –</w:t>
      </w:r>
      <w:r w:rsidRPr="00FD050B">
        <w:t xml:space="preserve"> </w:t>
      </w:r>
      <w:r>
        <w:t xml:space="preserve">публичный метод, реализующий необходимую последовательность действий для получения пользователей из группы </w:t>
      </w:r>
      <w:r>
        <w:rPr>
          <w:lang w:val="en-US"/>
        </w:rPr>
        <w:t>Facebook</w:t>
      </w:r>
      <w:r w:rsidRPr="00F66892">
        <w:t xml:space="preserve"> </w:t>
      </w:r>
      <w:r>
        <w:t>и обработки всех полученных адресов;</w:t>
      </w:r>
    </w:p>
    <w:p w:rsidR="00642C9D" w:rsidRPr="004277E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handle</w:t>
      </w:r>
      <w:r w:rsidRPr="00F66892">
        <w:rPr>
          <w:rFonts w:ascii="Courier New" w:hAnsi="Courier New" w:cs="Courier New"/>
        </w:rPr>
        <w:t>_</w:t>
      </w:r>
      <w:r>
        <w:rPr>
          <w:rFonts w:ascii="Courier New" w:hAnsi="Courier New" w:cs="Courier New"/>
          <w:lang w:val="en-US"/>
        </w:rPr>
        <w:t>linkedin</w:t>
      </w:r>
      <w:r w:rsidRPr="008755ED">
        <w:rPr>
          <w:rFonts w:ascii="Courier New" w:hAnsi="Courier New" w:cs="Courier New"/>
        </w:rPr>
        <w:t>()</w:t>
      </w:r>
      <w:r w:rsidRPr="008755ED">
        <w:t xml:space="preserve"> – </w:t>
      </w:r>
      <w:r>
        <w:t xml:space="preserve">публичный метод, реализующий необходимую последовательность действий для получения пользователей из профессиональной социальной сети </w:t>
      </w:r>
      <w:r>
        <w:rPr>
          <w:lang w:val="en-US"/>
        </w:rPr>
        <w:t>LinkedIn</w:t>
      </w:r>
      <w:r w:rsidRPr="00F66892">
        <w:t xml:space="preserve"> </w:t>
      </w:r>
      <w:r>
        <w:t xml:space="preserve">на основе предварительно импортированных из файлов </w:t>
      </w:r>
      <w:r>
        <w:rPr>
          <w:lang w:val="en-US"/>
        </w:rPr>
        <w:t>csv</w:t>
      </w:r>
      <w:r w:rsidRPr="00F66892">
        <w:t xml:space="preserve"> </w:t>
      </w:r>
      <w:r>
        <w:t xml:space="preserve">выпускников и пользователей, полученных из группы на </w:t>
      </w:r>
      <w:r>
        <w:rPr>
          <w:lang w:val="en-US"/>
        </w:rPr>
        <w:t>Facebook</w:t>
      </w:r>
      <w:r w:rsidRPr="00F66892">
        <w:t xml:space="preserve"> </w:t>
      </w:r>
      <w:r>
        <w:t>и сбора дополнительной информации о навыках и организациях</w:t>
      </w:r>
      <w:r w:rsidRPr="000950D7">
        <w:t>;</w:t>
      </w:r>
    </w:p>
    <w:p w:rsidR="00642C9D" w:rsidRPr="0061459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handle</w:t>
      </w:r>
      <w:r w:rsidRPr="00F66892">
        <w:rPr>
          <w:rFonts w:ascii="Courier New" w:hAnsi="Courier New" w:cs="Courier New"/>
        </w:rPr>
        <w:t>_</w:t>
      </w:r>
      <w:proofErr w:type="gramStart"/>
      <w:r>
        <w:rPr>
          <w:rFonts w:ascii="Courier New" w:hAnsi="Courier New" w:cs="Courier New"/>
          <w:lang w:val="en-US"/>
        </w:rPr>
        <w:t>github</w:t>
      </w:r>
      <w:r w:rsidRPr="000A0807">
        <w:rPr>
          <w:rFonts w:ascii="Courier New" w:hAnsi="Courier New" w:cs="Courier New"/>
        </w:rPr>
        <w:t>(</w:t>
      </w:r>
      <w:proofErr w:type="gramEnd"/>
      <w:r w:rsidRPr="000A0807">
        <w:rPr>
          <w:rFonts w:ascii="Courier New" w:hAnsi="Courier New" w:cs="Courier New"/>
        </w:rPr>
        <w:t>)</w:t>
      </w:r>
      <w:r w:rsidRPr="000A0807">
        <w:t xml:space="preserve"> – </w:t>
      </w:r>
      <w:r>
        <w:t xml:space="preserve">публичный метод, реализующий необходимую последовательность действий для получения пользователей из сервиса совместной работы </w:t>
      </w:r>
      <w:r>
        <w:rPr>
          <w:lang w:val="en-US"/>
        </w:rPr>
        <w:t>Github</w:t>
      </w:r>
      <w:r w:rsidRPr="0035752C">
        <w:t xml:space="preserve"> </w:t>
      </w:r>
      <w:r>
        <w:t>на основе предварительно импортированных из</w:t>
      </w:r>
      <w:r w:rsidRPr="0035752C">
        <w:t xml:space="preserve"> </w:t>
      </w:r>
      <w:r>
        <w:t>других источников данных и сбора дополнительной информации об организациях, репозиториях и используемых языках программирования.</w:t>
      </w:r>
    </w:p>
    <w:p w:rsidR="00642C9D" w:rsidRPr="002C524D"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lastRenderedPageBreak/>
        <w:t>3.3.</w:t>
      </w:r>
      <w:r>
        <w:rPr>
          <w:rFonts w:eastAsia="Times New Roman" w:cs="Times New Roman"/>
          <w:b/>
          <w:color w:val="000000"/>
          <w:szCs w:val="28"/>
          <w:lang w:eastAsia="ru-RU"/>
        </w:rPr>
        <w:t>17</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Position</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sidRPr="00D92412">
        <w:rPr>
          <w:rFonts w:ascii="Courier New" w:hAnsi="Courier New" w:cs="Courier New"/>
          <w:lang w:val="en-US"/>
        </w:rPr>
        <w:t>positions</w:t>
      </w:r>
      <w:r>
        <w:t>.</w:t>
      </w:r>
      <w:r w:rsidRPr="0061459B">
        <w:t xml:space="preserve"> </w:t>
      </w:r>
      <w:r>
        <w:t xml:space="preserve">Используется как представление связи между классами </w:t>
      </w:r>
      <w:r w:rsidRPr="00D92412">
        <w:rPr>
          <w:rFonts w:ascii="Courier New" w:hAnsi="Courier New" w:cs="Courier New"/>
          <w:lang w:val="en-US"/>
        </w:rPr>
        <w:t>LinkedinData</w:t>
      </w:r>
      <w:r w:rsidRPr="0061459B">
        <w:t xml:space="preserve"> </w:t>
      </w:r>
      <w:r>
        <w:t xml:space="preserve">и </w:t>
      </w:r>
      <w:r w:rsidRPr="00D92412">
        <w:rPr>
          <w:rFonts w:ascii="Courier New" w:hAnsi="Courier New" w:cs="Courier New"/>
          <w:lang w:val="en-US"/>
        </w:rPr>
        <w:t>Company</w:t>
      </w:r>
      <w:r>
        <w:t xml:space="preserve">, а также для манипуляции импортированными из сети </w:t>
      </w:r>
      <w:r>
        <w:rPr>
          <w:lang w:val="en-US"/>
        </w:rPr>
        <w:t>LinkedIn</w:t>
      </w:r>
      <w:r w:rsidRPr="0061459B">
        <w:t xml:space="preserve"> </w:t>
      </w:r>
      <w:r>
        <w:t>данными о рабочих позициях пользователя.</w:t>
      </w:r>
    </w:p>
    <w:p w:rsidR="00642C9D" w:rsidRDefault="00642C9D" w:rsidP="00BD1FEE">
      <w:pPr>
        <w:tabs>
          <w:tab w:val="left" w:pos="993"/>
        </w:tabs>
        <w:ind w:firstLine="709"/>
        <w:jc w:val="both"/>
      </w:pPr>
      <w:r>
        <w:t>Поля класса:</w:t>
      </w:r>
    </w:p>
    <w:p w:rsidR="00642C9D" w:rsidRPr="00E376D3"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title</w:t>
      </w:r>
      <w:r w:rsidRPr="00093CE2">
        <w:t xml:space="preserve"> –</w:t>
      </w:r>
      <w:r w:rsidRPr="00FD050B">
        <w:t xml:space="preserve"> </w:t>
      </w:r>
      <w:r>
        <w:t>наименование рабочей позиции;</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duration</w:t>
      </w:r>
      <w:r w:rsidRPr="00093CE2">
        <w:t xml:space="preserve"> –</w:t>
      </w:r>
      <w:r w:rsidRPr="00FD050B">
        <w:t xml:space="preserve"> </w:t>
      </w:r>
      <w:r>
        <w:t>длительность работы на текущем месте в виде строки с описанием на естественном языке;</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start</w:t>
      </w:r>
      <w:r w:rsidRPr="0061459B">
        <w:rPr>
          <w:rFonts w:ascii="Courier New" w:hAnsi="Courier New" w:cs="Courier New"/>
        </w:rPr>
        <w:t>_</w:t>
      </w:r>
      <w:r>
        <w:rPr>
          <w:rFonts w:ascii="Courier New" w:hAnsi="Courier New" w:cs="Courier New"/>
          <w:lang w:val="en-US"/>
        </w:rPr>
        <w:t>date</w:t>
      </w:r>
      <w:r w:rsidRPr="00093CE2">
        <w:t xml:space="preserve"> –</w:t>
      </w:r>
      <w:r w:rsidRPr="00FD050B">
        <w:t xml:space="preserve"> </w:t>
      </w:r>
      <w:r>
        <w:t>дата начала работы в компании;</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end</w:t>
      </w:r>
      <w:r w:rsidRPr="0061459B">
        <w:rPr>
          <w:rFonts w:ascii="Courier New" w:hAnsi="Courier New" w:cs="Courier New"/>
        </w:rPr>
        <w:t>_</w:t>
      </w:r>
      <w:r>
        <w:rPr>
          <w:rFonts w:ascii="Courier New" w:hAnsi="Courier New" w:cs="Courier New"/>
          <w:lang w:val="en-US"/>
        </w:rPr>
        <w:t>date</w:t>
      </w:r>
      <w:r w:rsidRPr="00093CE2">
        <w:t xml:space="preserve"> –</w:t>
      </w:r>
      <w:r w:rsidRPr="00FD050B">
        <w:t xml:space="preserve"> </w:t>
      </w:r>
      <w:r>
        <w:t>дата конца работы в компании;</w:t>
      </w:r>
    </w:p>
    <w:p w:rsidR="00642C9D" w:rsidRPr="00D92412"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current</w:t>
      </w:r>
      <w:proofErr w:type="gramEnd"/>
      <w:r w:rsidRPr="00093CE2">
        <w:t xml:space="preserve"> –</w:t>
      </w:r>
      <w:r w:rsidRPr="00FD050B">
        <w:t xml:space="preserve"> </w:t>
      </w:r>
      <w:r>
        <w:t>признак того, что пользователь работает на данной позиции в настоящий момент.</w:t>
      </w:r>
    </w:p>
    <w:p w:rsidR="00642C9D" w:rsidRDefault="00642C9D" w:rsidP="00BD1FEE">
      <w:pPr>
        <w:tabs>
          <w:tab w:val="left" w:pos="993"/>
        </w:tabs>
        <w:ind w:firstLine="709"/>
        <w:jc w:val="both"/>
      </w:pPr>
      <w:r>
        <w:t>Методы класса: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D92412">
        <w:rPr>
          <w:rFonts w:ascii="Courier New" w:hAnsi="Courier New" w:cs="Courier New"/>
        </w:rPr>
        <w:t>_</w:t>
      </w:r>
      <w:r>
        <w:rPr>
          <w:rFonts w:ascii="Courier New" w:hAnsi="Courier New" w:cs="Courier New"/>
          <w:lang w:val="en-US"/>
        </w:rPr>
        <w:t>data</w:t>
      </w:r>
      <w:r w:rsidRPr="00562A52">
        <w:rPr>
          <w:rFonts w:ascii="Courier New" w:hAnsi="Courier New" w:cs="Courier New"/>
        </w:rPr>
        <w:t>()</w:t>
      </w:r>
      <w:r w:rsidRPr="00093CE2">
        <w:t xml:space="preserve"> –</w:t>
      </w:r>
      <w:r w:rsidRPr="00FD050B">
        <w:t xml:space="preserve"> </w:t>
      </w:r>
      <w:r>
        <w:t xml:space="preserve">публичный метод, получение связанной с настоящим объектом рабочей позиции записи импортированных с </w:t>
      </w:r>
      <w:r>
        <w:rPr>
          <w:lang w:val="en-US"/>
        </w:rPr>
        <w:t>LinkedIn</w:t>
      </w:r>
      <w:r w:rsidRPr="00D92412">
        <w:t xml:space="preserve"> </w:t>
      </w:r>
      <w:r>
        <w:t>данных;</w:t>
      </w:r>
    </w:p>
    <w:p w:rsidR="00642C9D" w:rsidRPr="000950D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company</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публичный метод, получение компании, являющейся работодателем по отношению к настоящей позиции.</w:t>
      </w:r>
    </w:p>
    <w:p w:rsidR="00642C9D" w:rsidRDefault="00642C9D" w:rsidP="00BD1FEE">
      <w:pPr>
        <w:tabs>
          <w:tab w:val="left" w:pos="993"/>
        </w:tabs>
        <w:jc w:val="both"/>
        <w:rPr>
          <w:rFonts w:cs="Times New Roman"/>
          <w:szCs w:val="28"/>
        </w:rPr>
      </w:pPr>
    </w:p>
    <w:p w:rsidR="00642C9D" w:rsidRPr="002C524D"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18</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ImportedData</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Pr>
          <w:rFonts w:ascii="Courier New" w:hAnsi="Courier New" w:cs="Courier New"/>
          <w:lang w:val="en-US"/>
        </w:rPr>
        <w:t>imported</w:t>
      </w:r>
      <w:r w:rsidRPr="00D92412">
        <w:rPr>
          <w:rFonts w:ascii="Courier New" w:hAnsi="Courier New" w:cs="Courier New"/>
        </w:rPr>
        <w:t>_</w:t>
      </w:r>
      <w:r>
        <w:rPr>
          <w:rFonts w:ascii="Courier New" w:hAnsi="Courier New" w:cs="Courier New"/>
          <w:lang w:val="en-US"/>
        </w:rPr>
        <w:t>data</w:t>
      </w:r>
      <w:r>
        <w:t>.</w:t>
      </w:r>
      <w:r w:rsidRPr="0061459B">
        <w:t xml:space="preserve"> </w:t>
      </w:r>
      <w:r>
        <w:t xml:space="preserve">Используется для манипуляции данными о пользователях, загруженных из файла </w:t>
      </w:r>
      <w:r>
        <w:rPr>
          <w:lang w:val="en-US"/>
        </w:rPr>
        <w:t>csv</w:t>
      </w:r>
      <w:r w:rsidRPr="00D92412">
        <w:t xml:space="preserve"> </w:t>
      </w:r>
      <w:r>
        <w:t>с помощью веб-интерфейса.</w:t>
      </w:r>
    </w:p>
    <w:p w:rsidR="00642C9D" w:rsidRPr="00A9326E" w:rsidRDefault="00642C9D" w:rsidP="00BD1FEE">
      <w:pPr>
        <w:tabs>
          <w:tab w:val="left" w:pos="993"/>
        </w:tabs>
        <w:ind w:firstLine="709"/>
        <w:jc w:val="both"/>
        <w:rPr>
          <w:lang w:val="en-US"/>
        </w:rPr>
      </w:pPr>
      <w:r>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first</w:t>
      </w:r>
      <w:r w:rsidRPr="00D92412">
        <w:rPr>
          <w:rFonts w:ascii="Courier New" w:hAnsi="Courier New" w:cs="Courier New"/>
        </w:rPr>
        <w:t>_</w:t>
      </w:r>
      <w:r>
        <w:rPr>
          <w:rFonts w:ascii="Courier New" w:hAnsi="Courier New" w:cs="Courier New"/>
          <w:lang w:val="en-US"/>
        </w:rPr>
        <w:t>name</w:t>
      </w:r>
      <w:r w:rsidRPr="00093CE2">
        <w:t xml:space="preserve"> –</w:t>
      </w:r>
      <w:r w:rsidRPr="00FD050B">
        <w:t xml:space="preserve"> </w:t>
      </w:r>
      <w:r>
        <w:t>имя студента;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last</w:t>
      </w:r>
      <w:r w:rsidRPr="00D92412">
        <w:rPr>
          <w:rFonts w:ascii="Courier New" w:hAnsi="Courier New" w:cs="Courier New"/>
        </w:rPr>
        <w:t>_</w:t>
      </w:r>
      <w:r>
        <w:rPr>
          <w:rFonts w:ascii="Courier New" w:hAnsi="Courier New" w:cs="Courier New"/>
          <w:lang w:val="en-US"/>
        </w:rPr>
        <w:t>name</w:t>
      </w:r>
      <w:r w:rsidRPr="00093CE2">
        <w:t xml:space="preserve"> –</w:t>
      </w:r>
      <w:r w:rsidRPr="00FD050B">
        <w:t xml:space="preserve"> </w:t>
      </w:r>
      <w:r>
        <w:t>фамилия студента;</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middle</w:t>
      </w:r>
      <w:r w:rsidRPr="00D92412">
        <w:rPr>
          <w:rFonts w:ascii="Courier New" w:hAnsi="Courier New" w:cs="Courier New"/>
        </w:rPr>
        <w:t>_</w:t>
      </w:r>
      <w:r>
        <w:rPr>
          <w:rFonts w:ascii="Courier New" w:hAnsi="Courier New" w:cs="Courier New"/>
          <w:lang w:val="en-US"/>
        </w:rPr>
        <w:t>name</w:t>
      </w:r>
      <w:r w:rsidRPr="00093CE2">
        <w:t xml:space="preserve"> –</w:t>
      </w:r>
      <w:r w:rsidRPr="00FD050B">
        <w:t xml:space="preserve"> </w:t>
      </w:r>
      <w:r>
        <w:t>отчество студента;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encoded</w:t>
      </w:r>
      <w:r w:rsidRPr="00D92412">
        <w:rPr>
          <w:rFonts w:ascii="Courier New" w:hAnsi="Courier New" w:cs="Courier New"/>
        </w:rPr>
        <w:t>_</w:t>
      </w:r>
      <w:r>
        <w:rPr>
          <w:rFonts w:ascii="Courier New" w:hAnsi="Courier New" w:cs="Courier New"/>
          <w:lang w:val="en-US"/>
        </w:rPr>
        <w:t>name</w:t>
      </w:r>
      <w:r w:rsidRPr="00093CE2">
        <w:t xml:space="preserve"> –</w:t>
      </w:r>
      <w:r w:rsidRPr="00FD050B">
        <w:t xml:space="preserve"> </w:t>
      </w:r>
      <w:r>
        <w:t>транслитерированное полное имя;</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graduated</w:t>
      </w:r>
      <w:r w:rsidRPr="00D92412">
        <w:rPr>
          <w:rFonts w:ascii="Courier New" w:hAnsi="Courier New" w:cs="Courier New"/>
        </w:rPr>
        <w:t>_</w:t>
      </w:r>
      <w:r>
        <w:rPr>
          <w:rFonts w:ascii="Courier New" w:hAnsi="Courier New" w:cs="Courier New"/>
          <w:lang w:val="en-US"/>
        </w:rPr>
        <w:t>at</w:t>
      </w:r>
      <w:r w:rsidRPr="00093CE2">
        <w:t xml:space="preserve"> –</w:t>
      </w:r>
      <w:r w:rsidRPr="00FD050B">
        <w:t xml:space="preserve"> </w:t>
      </w:r>
      <w:r>
        <w:t>дата выпуска из учебного заведения.</w:t>
      </w:r>
    </w:p>
    <w:p w:rsidR="00642C9D" w:rsidRDefault="00642C9D" w:rsidP="00BD1FEE">
      <w:pPr>
        <w:tabs>
          <w:tab w:val="left" w:pos="993"/>
        </w:tabs>
        <w:ind w:firstLine="709"/>
        <w:jc w:val="both"/>
      </w:pPr>
      <w:r>
        <w:t>Методы класса:</w:t>
      </w:r>
    </w:p>
    <w:p w:rsidR="00642C9D" w:rsidRPr="00A9326E"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user</w:t>
      </w:r>
      <w:r w:rsidRPr="00562A52">
        <w:rPr>
          <w:rFonts w:ascii="Courier New" w:hAnsi="Courier New" w:cs="Courier New"/>
        </w:rPr>
        <w:t>()</w:t>
      </w:r>
      <w:r w:rsidRPr="00093CE2">
        <w:t xml:space="preserve"> –</w:t>
      </w:r>
      <w:r w:rsidRPr="00FD050B">
        <w:t xml:space="preserve"> </w:t>
      </w:r>
      <w:r>
        <w:t>публичный метод, получение модели пользователя, соответствующего импортированным из файла совокупности имени, фамилии и отчества;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full</w:t>
      </w:r>
      <w:r w:rsidRPr="00A9326E">
        <w:rPr>
          <w:rFonts w:ascii="Courier New" w:hAnsi="Courier New" w:cs="Courier New"/>
        </w:rPr>
        <w:t>_</w:t>
      </w:r>
      <w:r>
        <w:rPr>
          <w:rFonts w:ascii="Courier New" w:hAnsi="Courier New" w:cs="Courier New"/>
          <w:lang w:val="en-US"/>
        </w:rPr>
        <w:t>name</w:t>
      </w:r>
      <w:r w:rsidRPr="00562A52">
        <w:rPr>
          <w:rFonts w:ascii="Courier New" w:hAnsi="Courier New" w:cs="Courier New"/>
        </w:rPr>
        <w:t>()</w:t>
      </w:r>
      <w:r w:rsidRPr="00093CE2">
        <w:t xml:space="preserve"> –</w:t>
      </w:r>
      <w:r w:rsidRPr="00FD050B">
        <w:t xml:space="preserve"> </w:t>
      </w:r>
      <w:r>
        <w:t>публичный метод, комбинирующий имя и фамилию пользователя в полное имя с помощью конкатенации строк;</w:t>
      </w:r>
    </w:p>
    <w:p w:rsidR="00642C9D" w:rsidRPr="00A9326E"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update</w:t>
      </w:r>
      <w:r w:rsidRPr="00A9326E">
        <w:rPr>
          <w:rFonts w:ascii="Courier New" w:hAnsi="Courier New" w:cs="Courier New"/>
        </w:rPr>
        <w:t>_</w:t>
      </w:r>
      <w:r>
        <w:rPr>
          <w:rFonts w:ascii="Courier New" w:hAnsi="Courier New" w:cs="Courier New"/>
          <w:lang w:val="en-US"/>
        </w:rPr>
        <w:t>user</w:t>
      </w:r>
      <w:r w:rsidRPr="00562A52">
        <w:rPr>
          <w:rFonts w:ascii="Courier New" w:hAnsi="Courier New" w:cs="Courier New"/>
        </w:rPr>
        <w:t>()</w:t>
      </w:r>
      <w:r w:rsidRPr="00093CE2">
        <w:t xml:space="preserve"> –</w:t>
      </w:r>
      <w:r w:rsidRPr="00FD050B">
        <w:t xml:space="preserve"> </w:t>
      </w:r>
      <w:r>
        <w:t xml:space="preserve">приватный метод, обновляющий полное имя в модели пользователя при изменениях в </w:t>
      </w:r>
      <w:r>
        <w:rPr>
          <w:rFonts w:ascii="Courier New" w:eastAsia="Times New Roman" w:hAnsi="Courier New" w:cs="Courier New"/>
          <w:color w:val="000000"/>
          <w:szCs w:val="28"/>
          <w:lang w:val="en-US" w:eastAsia="ru-RU"/>
        </w:rPr>
        <w:t>ImportedData</w:t>
      </w:r>
      <w:r>
        <w:t>;</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create</w:t>
      </w:r>
      <w:r w:rsidRPr="00A9326E">
        <w:rPr>
          <w:rFonts w:ascii="Courier New" w:hAnsi="Courier New" w:cs="Courier New"/>
        </w:rPr>
        <w:t>_</w:t>
      </w:r>
      <w:r>
        <w:rPr>
          <w:rFonts w:ascii="Courier New" w:hAnsi="Courier New" w:cs="Courier New"/>
          <w:lang w:val="en-US"/>
        </w:rPr>
        <w:t>user</w:t>
      </w:r>
      <w:r w:rsidRPr="00562A52">
        <w:rPr>
          <w:rFonts w:ascii="Courier New" w:hAnsi="Courier New" w:cs="Courier New"/>
        </w:rPr>
        <w:t>()</w:t>
      </w:r>
      <w:r w:rsidRPr="00093CE2">
        <w:t xml:space="preserve"> –</w:t>
      </w:r>
      <w:r w:rsidRPr="00FD050B">
        <w:t xml:space="preserve"> </w:t>
      </w:r>
      <w:r>
        <w:t xml:space="preserve">защищенный метод, создает нового пользователя при добавлении новой записи в таблицу </w:t>
      </w:r>
      <w:r>
        <w:rPr>
          <w:rFonts w:ascii="Courier New" w:hAnsi="Courier New" w:cs="Courier New"/>
          <w:lang w:val="en-US"/>
        </w:rPr>
        <w:t>imported</w:t>
      </w:r>
      <w:r w:rsidRPr="00D92412">
        <w:rPr>
          <w:rFonts w:ascii="Courier New" w:hAnsi="Courier New" w:cs="Courier New"/>
        </w:rPr>
        <w:t>_</w:t>
      </w:r>
      <w:r>
        <w:rPr>
          <w:rFonts w:ascii="Courier New" w:hAnsi="Courier New" w:cs="Courier New"/>
          <w:lang w:val="en-US"/>
        </w:rPr>
        <w:t>data</w:t>
      </w:r>
      <w:r>
        <w:t>;</w:t>
      </w:r>
    </w:p>
    <w:p w:rsidR="00642C9D" w:rsidRPr="00A9326E"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lastRenderedPageBreak/>
        <w:t>encode</w:t>
      </w:r>
      <w:r w:rsidRPr="00A9326E">
        <w:rPr>
          <w:rFonts w:ascii="Courier New" w:hAnsi="Courier New" w:cs="Courier New"/>
        </w:rPr>
        <w:t>_</w:t>
      </w:r>
      <w:proofErr w:type="gramStart"/>
      <w:r>
        <w:rPr>
          <w:rFonts w:ascii="Courier New" w:hAnsi="Courier New" w:cs="Courier New"/>
          <w:lang w:val="en-US"/>
        </w:rPr>
        <w:t>name</w:t>
      </w:r>
      <w:r w:rsidRPr="00562A52">
        <w:rPr>
          <w:rFonts w:ascii="Courier New" w:hAnsi="Courier New" w:cs="Courier New"/>
        </w:rPr>
        <w:t>(</w:t>
      </w:r>
      <w:proofErr w:type="gramEnd"/>
      <w:r>
        <w:rPr>
          <w:rFonts w:ascii="Courier New" w:hAnsi="Courier New" w:cs="Courier New"/>
          <w:lang w:val="en-US"/>
        </w:rPr>
        <w:t>full</w:t>
      </w:r>
      <w:r w:rsidRPr="00C47C19">
        <w:rPr>
          <w:rFonts w:ascii="Courier New" w:hAnsi="Courier New" w:cs="Courier New"/>
        </w:rPr>
        <w:t>_</w:t>
      </w:r>
      <w:r>
        <w:rPr>
          <w:rFonts w:ascii="Courier New" w:hAnsi="Courier New" w:cs="Courier New"/>
          <w:lang w:val="en-US"/>
        </w:rPr>
        <w:t>name</w:t>
      </w:r>
      <w:r w:rsidRPr="00562A52">
        <w:rPr>
          <w:rFonts w:ascii="Courier New" w:hAnsi="Courier New" w:cs="Courier New"/>
        </w:rPr>
        <w:t>)</w:t>
      </w:r>
      <w:r w:rsidRPr="00093CE2">
        <w:t xml:space="preserve"> –</w:t>
      </w:r>
      <w:r w:rsidRPr="00FD050B">
        <w:t xml:space="preserve"> </w:t>
      </w:r>
      <w:r>
        <w:t xml:space="preserve">защищенный метод, позволяет получить из полного имени пользователя на русском языке транслитерированный вариант для проведения операции поиска через </w:t>
      </w:r>
      <w:r>
        <w:rPr>
          <w:lang w:val="en-US"/>
        </w:rPr>
        <w:t>API</w:t>
      </w:r>
      <w:r w:rsidRPr="00C47C19">
        <w:t xml:space="preserve"> </w:t>
      </w:r>
      <w:r>
        <w:t>источников данных.</w:t>
      </w:r>
    </w:p>
    <w:p w:rsidR="00642C9D" w:rsidRDefault="00642C9D" w:rsidP="00BD1FEE">
      <w:pPr>
        <w:tabs>
          <w:tab w:val="left" w:pos="993"/>
        </w:tabs>
        <w:jc w:val="both"/>
        <w:rPr>
          <w:rFonts w:cs="Times New Roman"/>
          <w:szCs w:val="28"/>
        </w:rPr>
      </w:pPr>
    </w:p>
    <w:p w:rsidR="00642C9D" w:rsidRPr="00F33654"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19</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Repository</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Pr>
          <w:rFonts w:ascii="Courier New" w:hAnsi="Courier New" w:cs="Courier New"/>
          <w:lang w:val="en-US"/>
        </w:rPr>
        <w:t>repositories</w:t>
      </w:r>
      <w:r>
        <w:t>.</w:t>
      </w:r>
      <w:r w:rsidRPr="0061459B">
        <w:t xml:space="preserve"> </w:t>
      </w:r>
      <w:r>
        <w:t>Используется для манипуляции данными о</w:t>
      </w:r>
      <w:r w:rsidRPr="00F33654">
        <w:t xml:space="preserve"> </w:t>
      </w:r>
      <w:r>
        <w:t xml:space="preserve">репозиториях проектов, существующих в системе совместной работы </w:t>
      </w:r>
      <w:r>
        <w:rPr>
          <w:lang w:val="en-US"/>
        </w:rPr>
        <w:t>Github</w:t>
      </w:r>
      <w:r>
        <w:t>.</w:t>
      </w:r>
    </w:p>
    <w:p w:rsidR="00642C9D" w:rsidRPr="00A9326E" w:rsidRDefault="00642C9D" w:rsidP="00BD1FEE">
      <w:pPr>
        <w:tabs>
          <w:tab w:val="left" w:pos="993"/>
        </w:tabs>
        <w:ind w:firstLine="709"/>
        <w:jc w:val="both"/>
        <w:rPr>
          <w:lang w:val="en-US"/>
        </w:rPr>
      </w:pPr>
      <w:r>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full</w:t>
      </w:r>
      <w:r w:rsidRPr="006760A4">
        <w:rPr>
          <w:rFonts w:ascii="Courier New" w:hAnsi="Courier New" w:cs="Courier New"/>
        </w:rPr>
        <w:t>_</w:t>
      </w:r>
      <w:r>
        <w:rPr>
          <w:rFonts w:ascii="Courier New" w:hAnsi="Courier New" w:cs="Courier New"/>
          <w:lang w:val="en-US"/>
        </w:rPr>
        <w:t>name</w:t>
      </w:r>
      <w:r w:rsidRPr="00093CE2">
        <w:t xml:space="preserve"> –</w:t>
      </w:r>
      <w:r w:rsidRPr="00FD050B">
        <w:t xml:space="preserve"> </w:t>
      </w:r>
      <w:r>
        <w:t xml:space="preserve">ссылка на репозиторий, содержит в себе имя пользователя </w:t>
      </w:r>
      <w:r>
        <w:rPr>
          <w:lang w:val="en-US"/>
        </w:rPr>
        <w:t>Github</w:t>
      </w:r>
      <w:r w:rsidRPr="006760A4">
        <w:t xml:space="preserve"> </w:t>
      </w:r>
      <w:r>
        <w:t>и название проекта;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repo</w:t>
      </w:r>
      <w:r w:rsidRPr="006760A4">
        <w:rPr>
          <w:rFonts w:ascii="Courier New" w:hAnsi="Courier New" w:cs="Courier New"/>
        </w:rPr>
        <w:t>_</w:t>
      </w:r>
      <w:r>
        <w:rPr>
          <w:rFonts w:ascii="Courier New" w:hAnsi="Courier New" w:cs="Courier New"/>
          <w:lang w:val="en-US"/>
        </w:rPr>
        <w:t>id</w:t>
      </w:r>
      <w:r w:rsidRPr="00093CE2">
        <w:t xml:space="preserve"> –</w:t>
      </w:r>
      <w:r w:rsidRPr="00FD050B">
        <w:t xml:space="preserve"> </w:t>
      </w:r>
      <w:r>
        <w:t xml:space="preserve">идентификатор репозитория на </w:t>
      </w:r>
      <w:r>
        <w:rPr>
          <w:lang w:val="en-US"/>
        </w:rPr>
        <w:t>Github</w:t>
      </w:r>
      <w:r>
        <w:t>;</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forks</w:t>
      </w:r>
      <w:r w:rsidRPr="00093CE2">
        <w:t xml:space="preserve"> –</w:t>
      </w:r>
      <w:r w:rsidRPr="00FD050B">
        <w:t xml:space="preserve"> </w:t>
      </w:r>
      <w:r>
        <w:t>число форков репозитория;</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issues</w:t>
      </w:r>
      <w:r w:rsidRPr="00093CE2">
        <w:t xml:space="preserve"> –</w:t>
      </w:r>
      <w:r w:rsidRPr="00FD050B">
        <w:t xml:space="preserve"> </w:t>
      </w:r>
      <w:r>
        <w:t>число заявок о проблемах и предложениях;</w:t>
      </w:r>
    </w:p>
    <w:p w:rsidR="00642C9D" w:rsidRPr="00F3365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watchers</w:t>
      </w:r>
      <w:r w:rsidRPr="00093CE2">
        <w:t xml:space="preserve"> –</w:t>
      </w:r>
      <w:r w:rsidRPr="00FD050B">
        <w:t xml:space="preserve"> </w:t>
      </w:r>
      <w:r>
        <w:t>число пользователей, подписанных на обновления данного репозитория;</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subscribers</w:t>
      </w:r>
      <w:r w:rsidRPr="00093CE2">
        <w:t xml:space="preserve"> –</w:t>
      </w:r>
      <w:r w:rsidRPr="00FD050B">
        <w:t xml:space="preserve"> </w:t>
      </w:r>
      <w:r>
        <w:t xml:space="preserve">число подписчиков репозитория на </w:t>
      </w:r>
      <w:r>
        <w:rPr>
          <w:lang w:val="en-US"/>
        </w:rPr>
        <w:t>Github</w:t>
      </w:r>
      <w:r>
        <w:t>;</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stargazers</w:t>
      </w:r>
      <w:r w:rsidRPr="00093CE2">
        <w:t xml:space="preserve"> –</w:t>
      </w:r>
      <w:r w:rsidRPr="00FD050B">
        <w:t xml:space="preserve"> </w:t>
      </w:r>
      <w:r>
        <w:t>число пользователей, отметивших репозиторий;</w:t>
      </w:r>
    </w:p>
    <w:p w:rsidR="00642C9D" w:rsidRPr="00F33654"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fork</w:t>
      </w:r>
      <w:proofErr w:type="gramEnd"/>
      <w:r w:rsidRPr="00093CE2">
        <w:t xml:space="preserve"> –</w:t>
      </w:r>
      <w:r w:rsidRPr="00FD050B">
        <w:t xml:space="preserve"> </w:t>
      </w:r>
      <w:r>
        <w:t>признак форка другого репозитория.</w:t>
      </w:r>
    </w:p>
    <w:p w:rsidR="00642C9D" w:rsidRDefault="00642C9D" w:rsidP="00BD1FEE">
      <w:pPr>
        <w:tabs>
          <w:tab w:val="left" w:pos="993"/>
        </w:tabs>
        <w:ind w:firstLine="709"/>
        <w:jc w:val="both"/>
      </w:pPr>
      <w:r>
        <w:t>Методы класса:</w:t>
      </w:r>
    </w:p>
    <w:p w:rsidR="00642C9D" w:rsidRPr="00A9326E"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github</w:t>
      </w:r>
      <w:r w:rsidRPr="006760A4">
        <w:rPr>
          <w:rFonts w:ascii="Courier New" w:hAnsi="Courier New" w:cs="Courier New"/>
        </w:rPr>
        <w:t>_</w:t>
      </w:r>
      <w:r>
        <w:rPr>
          <w:rFonts w:ascii="Courier New" w:hAnsi="Courier New" w:cs="Courier New"/>
          <w:lang w:val="en-US"/>
        </w:rPr>
        <w:t>data</w:t>
      </w:r>
      <w:r w:rsidRPr="00562A52">
        <w:rPr>
          <w:rFonts w:ascii="Courier New" w:hAnsi="Courier New" w:cs="Courier New"/>
        </w:rPr>
        <w:t>()</w:t>
      </w:r>
      <w:r w:rsidRPr="00093CE2">
        <w:t xml:space="preserve"> –</w:t>
      </w:r>
      <w:r w:rsidRPr="00FD050B">
        <w:t xml:space="preserve"> </w:t>
      </w:r>
      <w:r>
        <w:t xml:space="preserve">публичный метод, получение модели </w:t>
      </w:r>
      <w:r w:rsidRPr="006760A4">
        <w:rPr>
          <w:rFonts w:ascii="Courier New" w:hAnsi="Courier New" w:cs="Courier New"/>
          <w:lang w:val="en-US"/>
        </w:rPr>
        <w:t>GithubData</w:t>
      </w:r>
      <w:r w:rsidRPr="006760A4">
        <w:t xml:space="preserve">, </w:t>
      </w:r>
      <w:r>
        <w:t>отображающей пользователя, которому принадлежит настоящий репозиторий;</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languages</w:t>
      </w:r>
      <w:r w:rsidRPr="00562A52">
        <w:rPr>
          <w:rFonts w:ascii="Courier New" w:hAnsi="Courier New" w:cs="Courier New"/>
        </w:rPr>
        <w:t>()</w:t>
      </w:r>
      <w:r w:rsidRPr="00093CE2">
        <w:t xml:space="preserve"> –</w:t>
      </w:r>
      <w:r w:rsidRPr="00FD050B">
        <w:t xml:space="preserve"> </w:t>
      </w:r>
      <w:r>
        <w:t>публичный метод, получение списка языков программирования, используемых в программном проекте;</w:t>
      </w:r>
    </w:p>
    <w:p w:rsidR="00642C9D" w:rsidRPr="006760A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primary</w:t>
      </w:r>
      <w:r w:rsidRPr="006760A4">
        <w:rPr>
          <w:rFonts w:ascii="Courier New" w:hAnsi="Courier New" w:cs="Courier New"/>
        </w:rPr>
        <w:t>_</w:t>
      </w:r>
      <w:proofErr w:type="gramStart"/>
      <w:r>
        <w:rPr>
          <w:rFonts w:ascii="Courier New" w:hAnsi="Courier New" w:cs="Courier New"/>
          <w:lang w:val="en-US"/>
        </w:rPr>
        <w:t>language</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публичный метод, получение основного языка проекта.</w:t>
      </w:r>
    </w:p>
    <w:p w:rsidR="00642C9D" w:rsidRDefault="00642C9D" w:rsidP="00BD1FEE">
      <w:pPr>
        <w:tabs>
          <w:tab w:val="left" w:pos="993"/>
        </w:tabs>
        <w:jc w:val="both"/>
        <w:rPr>
          <w:rFonts w:cs="Times New Roman"/>
          <w:szCs w:val="28"/>
        </w:rPr>
      </w:pPr>
    </w:p>
    <w:p w:rsidR="00642C9D" w:rsidRPr="00F33654"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20</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Language</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Pr>
          <w:rFonts w:ascii="Courier New" w:hAnsi="Courier New" w:cs="Courier New"/>
          <w:lang w:val="en-US"/>
        </w:rPr>
        <w:t>languages</w:t>
      </w:r>
      <w:r>
        <w:t>.</w:t>
      </w:r>
      <w:r w:rsidRPr="0061459B">
        <w:t xml:space="preserve"> </w:t>
      </w:r>
      <w:r>
        <w:t xml:space="preserve">Представляет собой название языка программирования, определяемого сервисом совместной работы </w:t>
      </w:r>
      <w:r>
        <w:rPr>
          <w:lang w:val="en-US"/>
        </w:rPr>
        <w:t>Github</w:t>
      </w:r>
      <w:r w:rsidRPr="00982867">
        <w:t xml:space="preserve">. </w:t>
      </w:r>
      <w:r>
        <w:t>Используется для манипуляции данными о</w:t>
      </w:r>
      <w:r w:rsidRPr="00F33654">
        <w:t xml:space="preserve"> </w:t>
      </w:r>
      <w:r>
        <w:t>языках программирования, присутствующих в системе.</w:t>
      </w:r>
    </w:p>
    <w:p w:rsidR="00642C9D" w:rsidRPr="00A9326E" w:rsidRDefault="00642C9D" w:rsidP="00BD1FEE">
      <w:pPr>
        <w:tabs>
          <w:tab w:val="left" w:pos="993"/>
        </w:tabs>
        <w:ind w:firstLine="709"/>
        <w:jc w:val="both"/>
        <w:rPr>
          <w:lang w:val="en-US"/>
        </w:rPr>
      </w:pPr>
      <w:r>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name</w:t>
      </w:r>
      <w:proofErr w:type="gramEnd"/>
      <w:r w:rsidRPr="00093CE2">
        <w:t xml:space="preserve"> –</w:t>
      </w:r>
      <w:r w:rsidRPr="00FD050B">
        <w:t xml:space="preserve"> </w:t>
      </w:r>
      <w:r>
        <w:t>название языка программирования.</w:t>
      </w:r>
    </w:p>
    <w:p w:rsidR="00642C9D" w:rsidRDefault="00642C9D" w:rsidP="00BD1FEE">
      <w:pPr>
        <w:tabs>
          <w:tab w:val="left" w:pos="993"/>
        </w:tabs>
        <w:ind w:firstLine="709"/>
        <w:jc w:val="both"/>
      </w:pPr>
      <w:r>
        <w:t>Методы класса:</w:t>
      </w:r>
    </w:p>
    <w:p w:rsidR="00642C9D" w:rsidRPr="003B7E59"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repositories</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публичный метод, получение списка репозиториев</w:t>
      </w:r>
      <w:r w:rsidRPr="006760A4">
        <w:t>,</w:t>
      </w:r>
      <w:r>
        <w:t xml:space="preserve"> содержащих в своей кодовой базе подпрограммы, написанные на данном языке программирования.</w:t>
      </w:r>
    </w:p>
    <w:p w:rsidR="00642C9D" w:rsidRPr="003F573B"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lastRenderedPageBreak/>
        <w:t>3.3.</w:t>
      </w:r>
      <w:r>
        <w:rPr>
          <w:rFonts w:eastAsia="Times New Roman" w:cs="Times New Roman"/>
          <w:b/>
          <w:color w:val="000000"/>
          <w:szCs w:val="28"/>
          <w:lang w:eastAsia="ru-RU"/>
        </w:rPr>
        <w:t>21</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Image</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Pr>
          <w:rFonts w:ascii="Courier New" w:hAnsi="Courier New" w:cs="Courier New"/>
          <w:lang w:val="en-US"/>
        </w:rPr>
        <w:t>images</w:t>
      </w:r>
      <w:r>
        <w:t>.</w:t>
      </w:r>
      <w:r w:rsidRPr="0061459B">
        <w:t xml:space="preserve"> </w:t>
      </w:r>
      <w:r>
        <w:t>Используется для манипуляции данными об изображениях, встречающихся в импортированных из  используемых источников данных. Хранение файла картинки не практикуется из соображений проблематичности анализа бинарных данных.</w:t>
      </w:r>
    </w:p>
    <w:p w:rsidR="00642C9D" w:rsidRPr="00A9326E" w:rsidRDefault="00642C9D" w:rsidP="00BD1FEE">
      <w:pPr>
        <w:tabs>
          <w:tab w:val="left" w:pos="993"/>
        </w:tabs>
        <w:ind w:firstLine="709"/>
        <w:jc w:val="both"/>
        <w:rPr>
          <w:lang w:val="en-US"/>
        </w:rPr>
      </w:pPr>
      <w:r>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link</w:t>
      </w:r>
      <w:proofErr w:type="gramEnd"/>
      <w:r w:rsidRPr="00093CE2">
        <w:t xml:space="preserve"> –</w:t>
      </w:r>
      <w:r w:rsidRPr="00FD050B">
        <w:t xml:space="preserve"> </w:t>
      </w:r>
      <w:r>
        <w:t>ссылка на изображение.</w:t>
      </w:r>
    </w:p>
    <w:p w:rsidR="00642C9D" w:rsidRDefault="00642C9D" w:rsidP="00BD1FEE">
      <w:pPr>
        <w:tabs>
          <w:tab w:val="left" w:pos="993"/>
        </w:tabs>
        <w:ind w:firstLine="709"/>
        <w:jc w:val="both"/>
      </w:pPr>
      <w:r>
        <w:t>Методы класса:</w:t>
      </w:r>
    </w:p>
    <w:p w:rsidR="00642C9D" w:rsidRPr="006760A4"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imageable</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публичный метод, позволяет получить объект-владельца изображения. Имеет возможность возвращать объекты различных типов благодаря использованию полиморфной связи.</w:t>
      </w:r>
    </w:p>
    <w:p w:rsidR="00642C9D" w:rsidRDefault="00642C9D" w:rsidP="00BD1FEE">
      <w:pPr>
        <w:tabs>
          <w:tab w:val="left" w:pos="993"/>
        </w:tabs>
        <w:jc w:val="both"/>
        <w:rPr>
          <w:rFonts w:cs="Times New Roman"/>
          <w:szCs w:val="28"/>
        </w:rPr>
      </w:pPr>
    </w:p>
    <w:p w:rsidR="00642C9D" w:rsidRPr="00F33654"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22</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Company</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Pr>
          <w:rFonts w:ascii="Courier New" w:hAnsi="Courier New" w:cs="Courier New"/>
          <w:lang w:val="en-US"/>
        </w:rPr>
        <w:t>companies</w:t>
      </w:r>
      <w:r>
        <w:t>.</w:t>
      </w:r>
      <w:r w:rsidRPr="0061459B">
        <w:t xml:space="preserve"> </w:t>
      </w:r>
      <w:r>
        <w:t xml:space="preserve">Используется для манипуляции данными о компаниях, полученных путем импорта из </w:t>
      </w:r>
      <w:r>
        <w:rPr>
          <w:lang w:val="en-US"/>
        </w:rPr>
        <w:t>LinkedIn</w:t>
      </w:r>
      <w:r>
        <w:t>.</w:t>
      </w:r>
    </w:p>
    <w:p w:rsidR="00642C9D" w:rsidRPr="00A9326E" w:rsidRDefault="00642C9D" w:rsidP="00BD1FEE">
      <w:pPr>
        <w:tabs>
          <w:tab w:val="left" w:pos="993"/>
        </w:tabs>
        <w:ind w:firstLine="709"/>
        <w:jc w:val="both"/>
        <w:rPr>
          <w:lang w:val="en-US"/>
        </w:rPr>
      </w:pPr>
      <w:r>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name</w:t>
      </w:r>
      <w:r w:rsidRPr="00093CE2">
        <w:t xml:space="preserve"> –</w:t>
      </w:r>
      <w:r w:rsidRPr="00FD050B">
        <w:t xml:space="preserve"> </w:t>
      </w:r>
      <w:r>
        <w:t>название компании;</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description</w:t>
      </w:r>
      <w:r w:rsidRPr="00093CE2">
        <w:t xml:space="preserve"> –</w:t>
      </w:r>
      <w:r w:rsidRPr="00FD050B">
        <w:t xml:space="preserve"> </w:t>
      </w:r>
      <w:r>
        <w:t xml:space="preserve">публично доступное описание компании с </w:t>
      </w:r>
      <w:r>
        <w:rPr>
          <w:lang w:val="en-US"/>
        </w:rPr>
        <w:t>Linkedin</w:t>
      </w:r>
      <w:r w:rsidRPr="00126E37">
        <w:t xml:space="preserve">, </w:t>
      </w:r>
      <w:r>
        <w:t>содержит значительный объем текста;</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126E37">
        <w:rPr>
          <w:rFonts w:ascii="Courier New" w:hAnsi="Courier New" w:cs="Courier New"/>
        </w:rPr>
        <w:t>_</w:t>
      </w:r>
      <w:r>
        <w:rPr>
          <w:rFonts w:ascii="Courier New" w:hAnsi="Courier New" w:cs="Courier New"/>
          <w:lang w:val="en-US"/>
        </w:rPr>
        <w:t>company</w:t>
      </w:r>
      <w:r w:rsidRPr="0097140C">
        <w:rPr>
          <w:rFonts w:ascii="Courier New" w:hAnsi="Courier New" w:cs="Courier New"/>
        </w:rPr>
        <w:t>_</w:t>
      </w:r>
      <w:r>
        <w:rPr>
          <w:rFonts w:ascii="Courier New" w:hAnsi="Courier New" w:cs="Courier New"/>
          <w:lang w:val="en-US"/>
        </w:rPr>
        <w:t>url</w:t>
      </w:r>
      <w:r w:rsidRPr="00093CE2">
        <w:t xml:space="preserve"> –</w:t>
      </w:r>
      <w:r w:rsidRPr="00FD050B">
        <w:t xml:space="preserve"> </w:t>
      </w:r>
      <w:r>
        <w:t xml:space="preserve">ссылка на страницу компании в системе </w:t>
      </w:r>
      <w:r>
        <w:rPr>
          <w:lang w:val="en-US"/>
        </w:rPr>
        <w:t>LinkedIn</w:t>
      </w:r>
      <w:r>
        <w:t>;</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website</w:t>
      </w:r>
      <w:r w:rsidRPr="00093CE2">
        <w:t xml:space="preserve"> –</w:t>
      </w:r>
      <w:r w:rsidRPr="00FD050B">
        <w:t xml:space="preserve"> </w:t>
      </w:r>
      <w:r>
        <w:t>ссылка на сайт компании;</w:t>
      </w:r>
    </w:p>
    <w:p w:rsidR="00642C9D" w:rsidRPr="00F3365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126E37">
        <w:rPr>
          <w:rFonts w:ascii="Courier New" w:hAnsi="Courier New" w:cs="Courier New"/>
        </w:rPr>
        <w:t>_</w:t>
      </w:r>
      <w:r>
        <w:rPr>
          <w:rFonts w:ascii="Courier New" w:hAnsi="Courier New" w:cs="Courier New"/>
          <w:lang w:val="en-US"/>
        </w:rPr>
        <w:t>size</w:t>
      </w:r>
      <w:r w:rsidRPr="00093CE2">
        <w:t xml:space="preserve"> –</w:t>
      </w:r>
      <w:r w:rsidRPr="00FD050B">
        <w:t xml:space="preserve"> </w:t>
      </w:r>
      <w:r>
        <w:t>число сотрудников компании, интервальная величина;</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company</w:t>
      </w:r>
      <w:r w:rsidRPr="00126E37">
        <w:rPr>
          <w:rFonts w:ascii="Courier New" w:hAnsi="Courier New" w:cs="Courier New"/>
        </w:rPr>
        <w:t>_</w:t>
      </w:r>
      <w:r>
        <w:rPr>
          <w:rFonts w:ascii="Courier New" w:hAnsi="Courier New" w:cs="Courier New"/>
          <w:lang w:val="en-US"/>
        </w:rPr>
        <w:t>type</w:t>
      </w:r>
      <w:r w:rsidRPr="00093CE2">
        <w:t xml:space="preserve"> –</w:t>
      </w:r>
      <w:r w:rsidRPr="00FD050B">
        <w:t xml:space="preserve"> </w:t>
      </w:r>
      <w:r>
        <w:t>форма собственности компании;</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industry</w:t>
      </w:r>
      <w:r w:rsidRPr="00093CE2">
        <w:t xml:space="preserve"> –</w:t>
      </w:r>
      <w:r w:rsidRPr="00FD050B">
        <w:t xml:space="preserve"> </w:t>
      </w:r>
      <w:r>
        <w:t>сфера бизнеса;</w:t>
      </w:r>
    </w:p>
    <w:p w:rsidR="00642C9D" w:rsidRPr="00126E3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founded</w:t>
      </w:r>
      <w:r w:rsidRPr="00093CE2">
        <w:t xml:space="preserve"> –</w:t>
      </w:r>
      <w:r w:rsidRPr="00FD050B">
        <w:t xml:space="preserve"> </w:t>
      </w:r>
      <w:r>
        <w:t>дата основания компании;</w:t>
      </w:r>
    </w:p>
    <w:p w:rsidR="00642C9D" w:rsidRPr="00126E3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country</w:t>
      </w:r>
      <w:proofErr w:type="gramEnd"/>
      <w:r w:rsidRPr="00093CE2">
        <w:t xml:space="preserve"> –</w:t>
      </w:r>
      <w:r w:rsidRPr="00FD050B">
        <w:t xml:space="preserve"> </w:t>
      </w:r>
      <w:r>
        <w:t>страна, под юрисдикцию которой попадает организация.</w:t>
      </w:r>
    </w:p>
    <w:p w:rsidR="00642C9D" w:rsidRDefault="00642C9D" w:rsidP="00BD1FEE">
      <w:pPr>
        <w:tabs>
          <w:tab w:val="left" w:pos="993"/>
        </w:tabs>
        <w:ind w:firstLine="709"/>
        <w:jc w:val="both"/>
      </w:pPr>
      <w:r>
        <w:t>Методы класса:</w:t>
      </w:r>
    </w:p>
    <w:p w:rsidR="00642C9D" w:rsidRPr="00A9326E"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create</w:t>
      </w:r>
      <w:r w:rsidRPr="00126E37">
        <w:rPr>
          <w:rFonts w:ascii="Courier New" w:hAnsi="Courier New" w:cs="Courier New"/>
        </w:rPr>
        <w:t>_</w:t>
      </w:r>
      <w:r>
        <w:rPr>
          <w:rFonts w:ascii="Courier New" w:hAnsi="Courier New" w:cs="Courier New"/>
          <w:lang w:val="en-US"/>
        </w:rPr>
        <w:t>addresses</w:t>
      </w:r>
      <w:r w:rsidRPr="00562A52">
        <w:rPr>
          <w:rFonts w:ascii="Courier New" w:hAnsi="Courier New" w:cs="Courier New"/>
        </w:rPr>
        <w:t>()</w:t>
      </w:r>
      <w:r w:rsidRPr="00093CE2">
        <w:t xml:space="preserve"> –</w:t>
      </w:r>
      <w:r w:rsidRPr="00126E37">
        <w:t xml:space="preserve"> </w:t>
      </w:r>
      <w:r>
        <w:t xml:space="preserve">метод класса, создающий записи в таблице адресов, используя поле </w:t>
      </w:r>
      <w:r>
        <w:rPr>
          <w:rFonts w:ascii="Courier New" w:hAnsi="Courier New" w:cs="Courier New"/>
          <w:lang w:val="en-US"/>
        </w:rPr>
        <w:t>country</w:t>
      </w:r>
      <w:r>
        <w:t xml:space="preserve"> для компаний, еще не имеющих адреса;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126E37">
        <w:rPr>
          <w:rFonts w:ascii="Courier New" w:hAnsi="Courier New" w:cs="Courier New"/>
        </w:rPr>
        <w:t>_</w:t>
      </w:r>
      <w:r>
        <w:rPr>
          <w:rFonts w:ascii="Courier New" w:hAnsi="Courier New" w:cs="Courier New"/>
          <w:lang w:val="en-US"/>
        </w:rPr>
        <w:t>data</w:t>
      </w:r>
      <w:r w:rsidRPr="00562A52">
        <w:rPr>
          <w:rFonts w:ascii="Courier New" w:hAnsi="Courier New" w:cs="Courier New"/>
        </w:rPr>
        <w:t>()</w:t>
      </w:r>
      <w:r w:rsidRPr="00093CE2">
        <w:t xml:space="preserve"> –</w:t>
      </w:r>
      <w:r w:rsidRPr="00FD050B">
        <w:t xml:space="preserve"> </w:t>
      </w:r>
      <w:r>
        <w:t xml:space="preserve">публичный метод, получение списка аккаунтов </w:t>
      </w:r>
      <w:r>
        <w:rPr>
          <w:lang w:val="en-US"/>
        </w:rPr>
        <w:t>LinkedIn</w:t>
      </w:r>
      <w:r w:rsidRPr="0097140C">
        <w:t xml:space="preserve">, </w:t>
      </w:r>
      <w:r>
        <w:t>владельцы которых работали в прошлом либо работают в настоящий момент на данную компанию</w:t>
      </w:r>
      <w:r w:rsidR="001E57EE">
        <w:t>;</w:t>
      </w:r>
    </w:p>
    <w:p w:rsidR="00642C9D" w:rsidRPr="00126E3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positions</w:t>
      </w:r>
      <w:r w:rsidRPr="00562A52">
        <w:rPr>
          <w:rFonts w:ascii="Courier New" w:hAnsi="Courier New" w:cs="Courier New"/>
        </w:rPr>
        <w:t>()</w:t>
      </w:r>
      <w:r w:rsidRPr="00093CE2">
        <w:t xml:space="preserve"> –</w:t>
      </w:r>
      <w:r w:rsidRPr="00FD050B">
        <w:t xml:space="preserve"> </w:t>
      </w:r>
      <w:r>
        <w:t xml:space="preserve">публичный метод, получение списка рабочих позиций в компании, информация о которых имеется в системе </w:t>
      </w:r>
      <w:r>
        <w:rPr>
          <w:lang w:val="en-US"/>
        </w:rPr>
        <w:t>LinkedIn</w:t>
      </w:r>
      <w:r>
        <w:t>;</w:t>
      </w:r>
    </w:p>
    <w:p w:rsidR="00642C9D" w:rsidRPr="006760A4"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images</w:t>
      </w:r>
      <w:r w:rsidRPr="00562A52">
        <w:rPr>
          <w:rFonts w:ascii="Courier New" w:hAnsi="Courier New" w:cs="Courier New"/>
        </w:rPr>
        <w:t>()</w:t>
      </w:r>
      <w:r w:rsidRPr="00093CE2">
        <w:t xml:space="preserve"> –</w:t>
      </w:r>
      <w:r w:rsidRPr="00FD050B">
        <w:t xml:space="preserve"> </w:t>
      </w:r>
      <w:r>
        <w:t xml:space="preserve">публичный метод, получение списка изображений, представляющих собой аватары пользователя в социальной сети </w:t>
      </w:r>
      <w:r>
        <w:rPr>
          <w:lang w:val="en-US"/>
        </w:rPr>
        <w:t>LinkedIn</w:t>
      </w:r>
      <w:r>
        <w:t>;</w:t>
      </w:r>
    </w:p>
    <w:p w:rsidR="00642C9D" w:rsidRPr="00126E3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lastRenderedPageBreak/>
        <w:t>address</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публичный метод, возвращающий адрес компании, созданный на основе поля </w:t>
      </w:r>
      <w:r>
        <w:rPr>
          <w:rFonts w:ascii="Courier New" w:hAnsi="Courier New" w:cs="Courier New"/>
          <w:lang w:val="en-US"/>
        </w:rPr>
        <w:t>country</w:t>
      </w:r>
      <w:r>
        <w:t>.</w:t>
      </w:r>
    </w:p>
    <w:p w:rsidR="00642C9D" w:rsidRDefault="00642C9D" w:rsidP="00BD1FEE">
      <w:pPr>
        <w:tabs>
          <w:tab w:val="left" w:pos="993"/>
        </w:tabs>
        <w:jc w:val="both"/>
        <w:rPr>
          <w:rFonts w:cs="Times New Roman"/>
          <w:szCs w:val="28"/>
        </w:rPr>
      </w:pPr>
    </w:p>
    <w:p w:rsidR="00642C9D" w:rsidRPr="00825946"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23</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Skill</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Pr>
          <w:rFonts w:ascii="Courier New" w:hAnsi="Courier New" w:cs="Courier New"/>
          <w:lang w:val="en-US"/>
        </w:rPr>
        <w:t>skills</w:t>
      </w:r>
      <w:r>
        <w:t>.</w:t>
      </w:r>
      <w:r w:rsidRPr="0061459B">
        <w:t xml:space="preserve"> </w:t>
      </w:r>
      <w:r>
        <w:t xml:space="preserve">Используется для манипуляции данными о навыках, указанных пользователями в профилях системы </w:t>
      </w:r>
      <w:r>
        <w:rPr>
          <w:lang w:val="en-US"/>
        </w:rPr>
        <w:t>LinkedIn</w:t>
      </w:r>
      <w:r>
        <w:t>. Навыки представляют собой области экспертизы пользователя системы.</w:t>
      </w:r>
    </w:p>
    <w:p w:rsidR="00642C9D" w:rsidRPr="00A9326E" w:rsidRDefault="00642C9D" w:rsidP="00BD1FEE">
      <w:pPr>
        <w:tabs>
          <w:tab w:val="left" w:pos="993"/>
        </w:tabs>
        <w:ind w:firstLine="709"/>
        <w:jc w:val="both"/>
        <w:rPr>
          <w:lang w:val="en-US"/>
        </w:rPr>
      </w:pPr>
      <w:r>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name</w:t>
      </w:r>
      <w:proofErr w:type="gramEnd"/>
      <w:r w:rsidRPr="00093CE2">
        <w:t xml:space="preserve"> –</w:t>
      </w:r>
      <w:r w:rsidRPr="00FD050B">
        <w:t xml:space="preserve"> </w:t>
      </w:r>
      <w:r>
        <w:t>название навыка.</w:t>
      </w:r>
    </w:p>
    <w:p w:rsidR="00642C9D" w:rsidRDefault="00642C9D" w:rsidP="00BD1FEE">
      <w:pPr>
        <w:tabs>
          <w:tab w:val="left" w:pos="993"/>
        </w:tabs>
        <w:ind w:firstLine="709"/>
        <w:jc w:val="both"/>
      </w:pPr>
      <w:r>
        <w:t>Методы класса:</w:t>
      </w:r>
    </w:p>
    <w:p w:rsidR="00642C9D" w:rsidRPr="000F21A9"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0F21A9">
        <w:rPr>
          <w:rFonts w:ascii="Courier New" w:hAnsi="Courier New" w:cs="Courier New"/>
        </w:rPr>
        <w:t>_</w:t>
      </w:r>
      <w:proofErr w:type="gramStart"/>
      <w:r>
        <w:rPr>
          <w:rFonts w:ascii="Courier New" w:hAnsi="Courier New" w:cs="Courier New"/>
          <w:lang w:val="en-US"/>
        </w:rPr>
        <w:t>data</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публичный метод, возвращающий список аккаунтов </w:t>
      </w:r>
      <w:r>
        <w:rPr>
          <w:lang w:val="en-US"/>
        </w:rPr>
        <w:t>LinkedIn</w:t>
      </w:r>
      <w:r w:rsidRPr="000F21A9">
        <w:t xml:space="preserve">, </w:t>
      </w:r>
      <w:r>
        <w:t>содержащих упоминание данного навыка.</w:t>
      </w:r>
    </w:p>
    <w:p w:rsidR="00642C9D" w:rsidRPr="000F21A9" w:rsidRDefault="00642C9D" w:rsidP="00BD1FEE">
      <w:pPr>
        <w:tabs>
          <w:tab w:val="left" w:pos="993"/>
        </w:tabs>
        <w:jc w:val="both"/>
        <w:rPr>
          <w:rFonts w:cs="Times New Roman"/>
          <w:szCs w:val="28"/>
        </w:rPr>
      </w:pPr>
    </w:p>
    <w:p w:rsidR="00642C9D" w:rsidRPr="002C524D"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24</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FacebookData</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Pr>
          <w:rFonts w:ascii="Courier New" w:hAnsi="Courier New" w:cs="Courier New"/>
          <w:lang w:val="en-US"/>
        </w:rPr>
        <w:t>facebook</w:t>
      </w:r>
      <w:r w:rsidRPr="000F21A9">
        <w:rPr>
          <w:rFonts w:ascii="Courier New" w:hAnsi="Courier New" w:cs="Courier New"/>
        </w:rPr>
        <w:t>_</w:t>
      </w:r>
      <w:r>
        <w:rPr>
          <w:rFonts w:ascii="Courier New" w:hAnsi="Courier New" w:cs="Courier New"/>
          <w:lang w:val="en-US"/>
        </w:rPr>
        <w:t>data</w:t>
      </w:r>
      <w:r>
        <w:t>.</w:t>
      </w:r>
      <w:r w:rsidRPr="0061459B">
        <w:t xml:space="preserve"> </w:t>
      </w:r>
      <w:r>
        <w:t xml:space="preserve">Используется для манипуляции данными о пользователях, полученных путем импорта данных с использованием </w:t>
      </w:r>
      <w:r>
        <w:rPr>
          <w:lang w:val="en-US"/>
        </w:rPr>
        <w:t>API</w:t>
      </w:r>
      <w:r w:rsidRPr="000F21A9">
        <w:t xml:space="preserve"> </w:t>
      </w:r>
      <w:r>
        <w:t xml:space="preserve">социальной сети </w:t>
      </w:r>
      <w:r>
        <w:rPr>
          <w:lang w:val="en-US"/>
        </w:rPr>
        <w:t>Facebook</w:t>
      </w:r>
      <w:r w:rsidRPr="000F21A9">
        <w:t xml:space="preserve"> </w:t>
      </w:r>
      <w:r>
        <w:t>и специальных синтаксических анализаторов.</w:t>
      </w:r>
    </w:p>
    <w:p w:rsidR="00642C9D" w:rsidRPr="00A9326E" w:rsidRDefault="00642C9D" w:rsidP="00BD1FEE">
      <w:pPr>
        <w:tabs>
          <w:tab w:val="left" w:pos="993"/>
        </w:tabs>
        <w:ind w:firstLine="709"/>
        <w:jc w:val="both"/>
        <w:rPr>
          <w:lang w:val="en-US"/>
        </w:rPr>
      </w:pPr>
      <w:r>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original</w:t>
      </w:r>
      <w:r w:rsidRPr="000F21A9">
        <w:rPr>
          <w:rFonts w:ascii="Courier New" w:hAnsi="Courier New" w:cs="Courier New"/>
        </w:rPr>
        <w:t>_</w:t>
      </w:r>
      <w:r>
        <w:rPr>
          <w:rFonts w:ascii="Courier New" w:hAnsi="Courier New" w:cs="Courier New"/>
          <w:lang w:val="en-US"/>
        </w:rPr>
        <w:t>name</w:t>
      </w:r>
      <w:r w:rsidRPr="00093CE2">
        <w:t xml:space="preserve"> –</w:t>
      </w:r>
      <w:r w:rsidRPr="00FD050B">
        <w:t xml:space="preserve"> </w:t>
      </w:r>
      <w:r>
        <w:t>имя пользователя, указанное на странице в социальной сети;</w:t>
      </w:r>
    </w:p>
    <w:p w:rsidR="00642C9D" w:rsidRPr="000F21A9"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encoded</w:t>
      </w:r>
      <w:r w:rsidRPr="00D92412">
        <w:rPr>
          <w:rFonts w:ascii="Courier New" w:hAnsi="Courier New" w:cs="Courier New"/>
        </w:rPr>
        <w:t>_</w:t>
      </w:r>
      <w:r>
        <w:rPr>
          <w:rFonts w:ascii="Courier New" w:hAnsi="Courier New" w:cs="Courier New"/>
          <w:lang w:val="en-US"/>
        </w:rPr>
        <w:t>name</w:t>
      </w:r>
      <w:r w:rsidRPr="00093CE2">
        <w:t xml:space="preserve"> –</w:t>
      </w:r>
      <w:r w:rsidRPr="00FD050B">
        <w:t xml:space="preserve"> </w:t>
      </w:r>
      <w:r>
        <w:t>транслитерированное полное имя;</w:t>
      </w:r>
    </w:p>
    <w:p w:rsidR="00642C9D" w:rsidRPr="000F21A9"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facebook</w:t>
      </w:r>
      <w:r w:rsidRPr="000F21A9">
        <w:rPr>
          <w:rFonts w:ascii="Courier New" w:hAnsi="Courier New" w:cs="Courier New"/>
        </w:rPr>
        <w:t>_</w:t>
      </w:r>
      <w:r>
        <w:rPr>
          <w:rFonts w:ascii="Courier New" w:hAnsi="Courier New" w:cs="Courier New"/>
          <w:lang w:val="en-US"/>
        </w:rPr>
        <w:t>id</w:t>
      </w:r>
      <w:r w:rsidRPr="00093CE2">
        <w:t xml:space="preserve"> –</w:t>
      </w:r>
      <w:r w:rsidRPr="00FD050B">
        <w:t xml:space="preserve"> </w:t>
      </w:r>
      <w:r>
        <w:t xml:space="preserve">идентификатор профиля в сети </w:t>
      </w:r>
      <w:r>
        <w:rPr>
          <w:lang w:val="en-US"/>
        </w:rPr>
        <w:t>Facebook</w:t>
      </w:r>
      <w:r>
        <w:t>;</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address</w:t>
      </w:r>
      <w:r w:rsidRPr="000F21A9">
        <w:rPr>
          <w:rFonts w:ascii="Courier New" w:hAnsi="Courier New" w:cs="Courier New"/>
        </w:rPr>
        <w:t>_</w:t>
      </w:r>
      <w:r>
        <w:rPr>
          <w:rFonts w:ascii="Courier New" w:hAnsi="Courier New" w:cs="Courier New"/>
          <w:lang w:val="en-US"/>
        </w:rPr>
        <w:t>geocoded</w:t>
      </w:r>
      <w:r w:rsidRPr="00093CE2">
        <w:t xml:space="preserve"> –</w:t>
      </w:r>
      <w:r w:rsidRPr="00FD050B">
        <w:t xml:space="preserve"> </w:t>
      </w:r>
      <w:r>
        <w:t>признак выполнения обработки адреса, полученного со страницы пользователя.</w:t>
      </w:r>
    </w:p>
    <w:p w:rsidR="00642C9D" w:rsidRDefault="00642C9D" w:rsidP="00BD1FEE">
      <w:pPr>
        <w:tabs>
          <w:tab w:val="left" w:pos="993"/>
        </w:tabs>
        <w:ind w:firstLine="709"/>
        <w:jc w:val="both"/>
      </w:pPr>
      <w:r>
        <w:t>Методы класса:</w:t>
      </w:r>
    </w:p>
    <w:p w:rsidR="00642C9D" w:rsidRPr="00A9326E"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user</w:t>
      </w:r>
      <w:r w:rsidRPr="00562A52">
        <w:rPr>
          <w:rFonts w:ascii="Courier New" w:hAnsi="Courier New" w:cs="Courier New"/>
        </w:rPr>
        <w:t>()</w:t>
      </w:r>
      <w:r w:rsidRPr="00093CE2">
        <w:t xml:space="preserve"> –</w:t>
      </w:r>
      <w:r w:rsidRPr="00FD050B">
        <w:t xml:space="preserve"> </w:t>
      </w:r>
      <w:r>
        <w:t>публичный метод, получение модели пользователя, соответствующего импортированным из файла совокупности имени, фамилии и отчества;</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full</w:t>
      </w:r>
      <w:r w:rsidRPr="00A9326E">
        <w:rPr>
          <w:rFonts w:ascii="Courier New" w:hAnsi="Courier New" w:cs="Courier New"/>
        </w:rPr>
        <w:t>_</w:t>
      </w:r>
      <w:r>
        <w:rPr>
          <w:rFonts w:ascii="Courier New" w:hAnsi="Courier New" w:cs="Courier New"/>
          <w:lang w:val="en-US"/>
        </w:rPr>
        <w:t>name</w:t>
      </w:r>
      <w:r w:rsidRPr="00562A52">
        <w:rPr>
          <w:rFonts w:ascii="Courier New" w:hAnsi="Courier New" w:cs="Courier New"/>
        </w:rPr>
        <w:t>()</w:t>
      </w:r>
      <w:r w:rsidRPr="00093CE2">
        <w:t xml:space="preserve"> –</w:t>
      </w:r>
      <w:r w:rsidRPr="00FD050B">
        <w:t xml:space="preserve"> </w:t>
      </w:r>
      <w:r>
        <w:t>публичный метод, комбинирующий имя и фамилию пользователя в полное имя с помощью конкатенации строк;</w:t>
      </w:r>
    </w:p>
    <w:p w:rsidR="00642C9D" w:rsidRPr="00A9326E"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update</w:t>
      </w:r>
      <w:r w:rsidRPr="00A9326E">
        <w:rPr>
          <w:rFonts w:ascii="Courier New" w:hAnsi="Courier New" w:cs="Courier New"/>
        </w:rPr>
        <w:t>_</w:t>
      </w:r>
      <w:r>
        <w:rPr>
          <w:rFonts w:ascii="Courier New" w:hAnsi="Courier New" w:cs="Courier New"/>
          <w:lang w:val="en-US"/>
        </w:rPr>
        <w:t>user</w:t>
      </w:r>
      <w:r w:rsidRPr="00562A52">
        <w:rPr>
          <w:rFonts w:ascii="Courier New" w:hAnsi="Courier New" w:cs="Courier New"/>
        </w:rPr>
        <w:t>()</w:t>
      </w:r>
      <w:r w:rsidRPr="00093CE2">
        <w:t xml:space="preserve"> –</w:t>
      </w:r>
      <w:r w:rsidRPr="00FD050B">
        <w:t xml:space="preserve"> </w:t>
      </w:r>
      <w:r>
        <w:t xml:space="preserve">приватный метод, обновляющий полное имя в модели пользователя при изменениях в </w:t>
      </w:r>
      <w:r>
        <w:rPr>
          <w:rFonts w:ascii="Courier New" w:eastAsia="Times New Roman" w:hAnsi="Courier New" w:cs="Courier New"/>
          <w:color w:val="000000"/>
          <w:szCs w:val="28"/>
          <w:lang w:val="en-US" w:eastAsia="ru-RU"/>
        </w:rPr>
        <w:t>FacebookData</w:t>
      </w:r>
      <w:r>
        <w:t>;</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create</w:t>
      </w:r>
      <w:r w:rsidRPr="00A9326E">
        <w:rPr>
          <w:rFonts w:ascii="Courier New" w:hAnsi="Courier New" w:cs="Courier New"/>
        </w:rPr>
        <w:t>_</w:t>
      </w:r>
      <w:r>
        <w:rPr>
          <w:rFonts w:ascii="Courier New" w:hAnsi="Courier New" w:cs="Courier New"/>
          <w:lang w:val="en-US"/>
        </w:rPr>
        <w:t>user</w:t>
      </w:r>
      <w:r w:rsidRPr="00562A52">
        <w:rPr>
          <w:rFonts w:ascii="Courier New" w:hAnsi="Courier New" w:cs="Courier New"/>
        </w:rPr>
        <w:t>()</w:t>
      </w:r>
      <w:r w:rsidRPr="00093CE2">
        <w:t xml:space="preserve"> –</w:t>
      </w:r>
      <w:r w:rsidRPr="00FD050B">
        <w:t xml:space="preserve"> </w:t>
      </w:r>
      <w:r>
        <w:t xml:space="preserve">защищенный метод, создает нового пользователя при добавлении новой записи в таблицу </w:t>
      </w:r>
      <w:r>
        <w:rPr>
          <w:rFonts w:ascii="Courier New" w:hAnsi="Courier New" w:cs="Courier New"/>
          <w:lang w:val="en-US"/>
        </w:rPr>
        <w:t>facebook</w:t>
      </w:r>
      <w:r w:rsidRPr="00D92412">
        <w:rPr>
          <w:rFonts w:ascii="Courier New" w:hAnsi="Courier New" w:cs="Courier New"/>
        </w:rPr>
        <w:t>_</w:t>
      </w:r>
      <w:r>
        <w:rPr>
          <w:rFonts w:ascii="Courier New" w:hAnsi="Courier New" w:cs="Courier New"/>
          <w:lang w:val="en-US"/>
        </w:rPr>
        <w:t>data</w:t>
      </w:r>
      <w:r>
        <w:t>;</w:t>
      </w:r>
    </w:p>
    <w:p w:rsidR="00642C9D" w:rsidRPr="003B7E59"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w:t>
      </w:r>
      <w:r w:rsidRPr="00A9326E">
        <w:rPr>
          <w:rFonts w:ascii="Courier New" w:hAnsi="Courier New" w:cs="Courier New"/>
        </w:rPr>
        <w:t>_</w:t>
      </w:r>
      <w:proofErr w:type="gramStart"/>
      <w:r>
        <w:rPr>
          <w:rFonts w:ascii="Courier New" w:hAnsi="Courier New" w:cs="Courier New"/>
          <w:lang w:val="en-US"/>
        </w:rPr>
        <w:t>name</w:t>
      </w:r>
      <w:r w:rsidRPr="00562A52">
        <w:rPr>
          <w:rFonts w:ascii="Courier New" w:hAnsi="Courier New" w:cs="Courier New"/>
        </w:rPr>
        <w:t>(</w:t>
      </w:r>
      <w:proofErr w:type="gramEnd"/>
      <w:r>
        <w:rPr>
          <w:rFonts w:ascii="Courier New" w:hAnsi="Courier New" w:cs="Courier New"/>
          <w:lang w:val="en-US"/>
        </w:rPr>
        <w:t>full</w:t>
      </w:r>
      <w:r w:rsidRPr="00C47C19">
        <w:rPr>
          <w:rFonts w:ascii="Courier New" w:hAnsi="Courier New" w:cs="Courier New"/>
        </w:rPr>
        <w:t>_</w:t>
      </w:r>
      <w:r>
        <w:rPr>
          <w:rFonts w:ascii="Courier New" w:hAnsi="Courier New" w:cs="Courier New"/>
          <w:lang w:val="en-US"/>
        </w:rPr>
        <w:t>name</w:t>
      </w:r>
      <w:r w:rsidRPr="00562A52">
        <w:rPr>
          <w:rFonts w:ascii="Courier New" w:hAnsi="Courier New" w:cs="Courier New"/>
        </w:rPr>
        <w:t>)</w:t>
      </w:r>
      <w:r w:rsidRPr="00093CE2">
        <w:t xml:space="preserve"> –</w:t>
      </w:r>
      <w:r w:rsidRPr="00FD050B">
        <w:t xml:space="preserve"> </w:t>
      </w:r>
      <w:r>
        <w:t xml:space="preserve">защищенный метод, позволяет получить из полного имени пользователя на русском языке транслитерированный вариант для проведения операции поиска через </w:t>
      </w:r>
      <w:r>
        <w:rPr>
          <w:lang w:val="en-US"/>
        </w:rPr>
        <w:t>API</w:t>
      </w:r>
      <w:r w:rsidRPr="00C47C19">
        <w:t xml:space="preserve"> </w:t>
      </w:r>
      <w:r>
        <w:t>источников данных.</w:t>
      </w:r>
    </w:p>
    <w:p w:rsidR="00642C9D" w:rsidRPr="003B7E59" w:rsidRDefault="00642C9D" w:rsidP="00BD1FEE">
      <w:pPr>
        <w:tabs>
          <w:tab w:val="left" w:pos="993"/>
        </w:tabs>
        <w:jc w:val="both"/>
        <w:rPr>
          <w:rFonts w:cs="Times New Roman"/>
          <w:szCs w:val="28"/>
        </w:rPr>
      </w:pPr>
    </w:p>
    <w:p w:rsidR="00642C9D" w:rsidRPr="002C524D"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lastRenderedPageBreak/>
        <w:t>3.3.</w:t>
      </w:r>
      <w:r>
        <w:rPr>
          <w:rFonts w:eastAsia="Times New Roman" w:cs="Times New Roman"/>
          <w:b/>
          <w:color w:val="000000"/>
          <w:szCs w:val="28"/>
          <w:lang w:eastAsia="ru-RU"/>
        </w:rPr>
        <w:t>24</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GithubData</w:t>
      </w:r>
    </w:p>
    <w:p w:rsidR="00642C9D" w:rsidRPr="0061459B" w:rsidRDefault="00642C9D" w:rsidP="00BD1FEE">
      <w:pPr>
        <w:tabs>
          <w:tab w:val="left" w:pos="993"/>
        </w:tabs>
        <w:ind w:firstLine="709"/>
        <w:jc w:val="both"/>
      </w:pPr>
      <w:r>
        <w:t xml:space="preserve">Настоящий класс является объектным отображением таблицы </w:t>
      </w:r>
      <w:r>
        <w:rPr>
          <w:rFonts w:ascii="Courier New" w:hAnsi="Courier New" w:cs="Courier New"/>
          <w:lang w:val="en-US"/>
        </w:rPr>
        <w:t>github</w:t>
      </w:r>
      <w:r w:rsidRPr="000F21A9">
        <w:rPr>
          <w:rFonts w:ascii="Courier New" w:hAnsi="Courier New" w:cs="Courier New"/>
        </w:rPr>
        <w:t>_</w:t>
      </w:r>
      <w:r>
        <w:rPr>
          <w:rFonts w:ascii="Courier New" w:hAnsi="Courier New" w:cs="Courier New"/>
          <w:lang w:val="en-US"/>
        </w:rPr>
        <w:t>data</w:t>
      </w:r>
      <w:r>
        <w:t>.</w:t>
      </w:r>
      <w:r w:rsidRPr="0061459B">
        <w:t xml:space="preserve"> </w:t>
      </w:r>
      <w:r>
        <w:t xml:space="preserve">Используется для манипуляции данными о пользователях, полученных посредством использования </w:t>
      </w:r>
      <w:r>
        <w:rPr>
          <w:lang w:val="en-US"/>
        </w:rPr>
        <w:t>API</w:t>
      </w:r>
      <w:r w:rsidRPr="00380D88">
        <w:t xml:space="preserve"> </w:t>
      </w:r>
      <w:proofErr w:type="gramStart"/>
      <w:r>
        <w:rPr>
          <w:lang w:val="en-US"/>
        </w:rPr>
        <w:t>c</w:t>
      </w:r>
      <w:proofErr w:type="gramEnd"/>
      <w:r>
        <w:t xml:space="preserve">ервиса совместной работы </w:t>
      </w:r>
      <w:r>
        <w:rPr>
          <w:lang w:val="en-US"/>
        </w:rPr>
        <w:t>Github</w:t>
      </w:r>
      <w:r>
        <w:t>.</w:t>
      </w:r>
    </w:p>
    <w:p w:rsidR="00642C9D" w:rsidRPr="00380D88" w:rsidRDefault="00642C9D" w:rsidP="00BD1FEE">
      <w:pPr>
        <w:tabs>
          <w:tab w:val="left" w:pos="993"/>
        </w:tabs>
        <w:ind w:firstLine="709"/>
        <w:jc w:val="both"/>
      </w:pPr>
      <w:r>
        <w:t>Поля класса:</w:t>
      </w:r>
    </w:p>
    <w:p w:rsidR="00642C9D" w:rsidRPr="002B0C1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login</w:t>
      </w:r>
      <w:r w:rsidRPr="00093CE2">
        <w:t xml:space="preserve"> –</w:t>
      </w:r>
      <w:r w:rsidRPr="00FD050B">
        <w:t xml:space="preserve"> </w:t>
      </w:r>
      <w:r>
        <w:t xml:space="preserve">идентификатор пользователя на </w:t>
      </w:r>
      <w:r>
        <w:rPr>
          <w:lang w:val="en-US"/>
        </w:rPr>
        <w:t>Github</w:t>
      </w:r>
      <w:r>
        <w:t>;</w:t>
      </w:r>
    </w:p>
    <w:p w:rsidR="00642C9D" w:rsidRPr="000F21A9"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name</w:t>
      </w:r>
      <w:r w:rsidRPr="00093CE2">
        <w:t xml:space="preserve"> –</w:t>
      </w:r>
      <w:r w:rsidRPr="00FD050B">
        <w:t xml:space="preserve"> </w:t>
      </w:r>
      <w:r>
        <w:t>транслитерированное полное имя;</w:t>
      </w:r>
    </w:p>
    <w:p w:rsidR="00642C9D" w:rsidRPr="000F21A9"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email</w:t>
      </w:r>
      <w:r w:rsidRPr="00093CE2">
        <w:t xml:space="preserve"> –</w:t>
      </w:r>
      <w:r w:rsidRPr="00FD050B">
        <w:t xml:space="preserve"> </w:t>
      </w:r>
      <w:r>
        <w:t>адрес электронной почты, пригодный для рассылки спама;</w:t>
      </w:r>
    </w:p>
    <w:p w:rsidR="00642C9D" w:rsidRPr="00380D88"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num</w:t>
      </w:r>
      <w:r w:rsidRPr="00380D88">
        <w:rPr>
          <w:rFonts w:ascii="Courier New" w:hAnsi="Courier New" w:cs="Courier New"/>
        </w:rPr>
        <w:t>_</w:t>
      </w:r>
      <w:r>
        <w:rPr>
          <w:rFonts w:ascii="Courier New" w:hAnsi="Courier New" w:cs="Courier New"/>
          <w:lang w:val="en-US"/>
        </w:rPr>
        <w:t>repos</w:t>
      </w:r>
      <w:r w:rsidRPr="00093CE2">
        <w:t xml:space="preserve"> –</w:t>
      </w:r>
      <w:r w:rsidRPr="00FD050B">
        <w:t xml:space="preserve"> </w:t>
      </w:r>
      <w:r>
        <w:t>число репозиториев, принадлежащих пользователю (включая приватные);</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num</w:t>
      </w:r>
      <w:r w:rsidRPr="00380D88">
        <w:rPr>
          <w:rFonts w:ascii="Courier New" w:hAnsi="Courier New" w:cs="Courier New"/>
        </w:rPr>
        <w:t>_</w:t>
      </w:r>
      <w:r>
        <w:rPr>
          <w:rFonts w:ascii="Courier New" w:hAnsi="Courier New" w:cs="Courier New"/>
          <w:lang w:val="en-US"/>
        </w:rPr>
        <w:t>gists</w:t>
      </w:r>
      <w:r w:rsidRPr="00093CE2">
        <w:t xml:space="preserve"> –</w:t>
      </w:r>
      <w:r w:rsidRPr="00FD050B">
        <w:t xml:space="preserve"> </w:t>
      </w:r>
      <w:r>
        <w:t xml:space="preserve">число файлов, сохраненных в специальном сервисе </w:t>
      </w:r>
      <w:r>
        <w:rPr>
          <w:lang w:val="en-US"/>
        </w:rPr>
        <w:t>Github</w:t>
      </w:r>
      <w:r w:rsidRPr="00380D88">
        <w:t xml:space="preserve"> </w:t>
      </w:r>
      <w:r>
        <w:rPr>
          <w:lang w:val="en-US"/>
        </w:rPr>
        <w:t>Gists</w:t>
      </w:r>
      <w:r>
        <w:t xml:space="preserve"> для хранения отдельных файлов, не входящих в проект;</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num</w:t>
      </w:r>
      <w:r w:rsidRPr="00380D88">
        <w:rPr>
          <w:rFonts w:ascii="Courier New" w:hAnsi="Courier New" w:cs="Courier New"/>
        </w:rPr>
        <w:t>_</w:t>
      </w:r>
      <w:r>
        <w:rPr>
          <w:rFonts w:ascii="Courier New" w:hAnsi="Courier New" w:cs="Courier New"/>
          <w:lang w:val="en-US"/>
        </w:rPr>
        <w:t>followers</w:t>
      </w:r>
      <w:r w:rsidRPr="00093CE2">
        <w:t xml:space="preserve"> –</w:t>
      </w:r>
      <w:r w:rsidRPr="00FD050B">
        <w:t xml:space="preserve"> </w:t>
      </w:r>
      <w:r>
        <w:t>число пользователей, подписанных на обновления данного профиля;</w:t>
      </w:r>
    </w:p>
    <w:p w:rsidR="00642C9D" w:rsidRPr="00D9241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num</w:t>
      </w:r>
      <w:r w:rsidRPr="00380D88">
        <w:rPr>
          <w:rFonts w:ascii="Courier New" w:hAnsi="Courier New" w:cs="Courier New"/>
        </w:rPr>
        <w:t>_</w:t>
      </w:r>
      <w:r>
        <w:rPr>
          <w:rFonts w:ascii="Courier New" w:hAnsi="Courier New" w:cs="Courier New"/>
          <w:lang w:val="en-US"/>
        </w:rPr>
        <w:t>following</w:t>
      </w:r>
      <w:r w:rsidRPr="00093CE2">
        <w:t xml:space="preserve"> –</w:t>
      </w:r>
      <w:r w:rsidRPr="00FD050B">
        <w:t xml:space="preserve"> </w:t>
      </w:r>
      <w:r>
        <w:t>число подписок на обновления профилей других пользователей;</w:t>
      </w:r>
    </w:p>
    <w:p w:rsidR="00642C9D" w:rsidRPr="00380D88"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blog</w:t>
      </w:r>
      <w:proofErr w:type="gramEnd"/>
      <w:r w:rsidRPr="00093CE2">
        <w:t xml:space="preserve"> –</w:t>
      </w:r>
      <w:r w:rsidRPr="00FD050B">
        <w:t xml:space="preserve"> </w:t>
      </w:r>
      <w:r>
        <w:t>адрес блога пользователя.</w:t>
      </w:r>
    </w:p>
    <w:p w:rsidR="00642C9D" w:rsidRDefault="00642C9D" w:rsidP="00BD1FEE">
      <w:pPr>
        <w:tabs>
          <w:tab w:val="left" w:pos="993"/>
        </w:tabs>
        <w:ind w:firstLine="709"/>
        <w:jc w:val="both"/>
      </w:pPr>
      <w:r>
        <w:t>Методы класса:</w:t>
      </w:r>
    </w:p>
    <w:p w:rsidR="00642C9D" w:rsidRPr="003B7E59"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user</w:t>
      </w:r>
      <w:r w:rsidRPr="00562A52">
        <w:rPr>
          <w:rFonts w:ascii="Courier New" w:hAnsi="Courier New" w:cs="Courier New"/>
        </w:rPr>
        <w:t>()</w:t>
      </w:r>
      <w:r w:rsidRPr="00093CE2">
        <w:t xml:space="preserve"> –</w:t>
      </w:r>
      <w:r w:rsidRPr="00FD050B">
        <w:t xml:space="preserve"> </w:t>
      </w:r>
      <w:r>
        <w:t>публичный метод, получение модели пользователя, соответствующего импортированным из файла совокупности имени, фамилии и отчества;</w:t>
      </w:r>
    </w:p>
    <w:p w:rsidR="00642C9D" w:rsidRPr="003B7E59"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encode</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публичный метод, возвращающий транслитерированное имя. По своей сути не выполняет никаких преобразований, вместо этого определяя псевдоним для метода </w:t>
      </w:r>
      <w:r w:rsidRPr="003B7E59">
        <w:rPr>
          <w:rFonts w:ascii="Courier New" w:hAnsi="Courier New" w:cs="Courier New"/>
          <w:lang w:val="en-US"/>
        </w:rPr>
        <w:t>name</w:t>
      </w:r>
      <w:r w:rsidRPr="003B7E59">
        <w:t xml:space="preserve">. </w:t>
      </w:r>
      <w:r>
        <w:t xml:space="preserve">Связано это с возвратом </w:t>
      </w:r>
      <w:r>
        <w:rPr>
          <w:lang w:val="en-US"/>
        </w:rPr>
        <w:t>API</w:t>
      </w:r>
      <w:r w:rsidRPr="003B7E59">
        <w:t xml:space="preserve"> </w:t>
      </w:r>
      <w:r>
        <w:rPr>
          <w:lang w:val="en-US"/>
        </w:rPr>
        <w:t>Github</w:t>
      </w:r>
      <w:r w:rsidRPr="003B7E59">
        <w:t xml:space="preserve"> </w:t>
      </w:r>
      <w:r>
        <w:t>заранее транслитерированного имени пользователя;</w:t>
      </w:r>
    </w:p>
    <w:p w:rsidR="00642C9D" w:rsidRPr="000950D7"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full</w:t>
      </w:r>
      <w:r w:rsidRPr="00A9326E">
        <w:rPr>
          <w:rFonts w:ascii="Courier New" w:hAnsi="Courier New" w:cs="Courier New"/>
        </w:rPr>
        <w:t>_</w:t>
      </w:r>
      <w:r>
        <w:rPr>
          <w:rFonts w:ascii="Courier New" w:hAnsi="Courier New" w:cs="Courier New"/>
          <w:lang w:val="en-US"/>
        </w:rPr>
        <w:t>name</w:t>
      </w:r>
      <w:r w:rsidRPr="00562A52">
        <w:rPr>
          <w:rFonts w:ascii="Courier New" w:hAnsi="Courier New" w:cs="Courier New"/>
        </w:rPr>
        <w:t>()</w:t>
      </w:r>
      <w:r w:rsidRPr="00093CE2">
        <w:t xml:space="preserve"> –</w:t>
      </w:r>
      <w:r w:rsidRPr="00FD050B">
        <w:t xml:space="preserve"> </w:t>
      </w:r>
      <w:r>
        <w:t>публичный метод, комбинирующий имя и фамилию пользователя в полное имя с помощью конкатенации строк;</w:t>
      </w:r>
    </w:p>
    <w:p w:rsidR="00642C9D" w:rsidRPr="00A9326E"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update</w:t>
      </w:r>
      <w:r w:rsidRPr="00A9326E">
        <w:rPr>
          <w:rFonts w:ascii="Courier New" w:hAnsi="Courier New" w:cs="Courier New"/>
        </w:rPr>
        <w:t>_</w:t>
      </w:r>
      <w:r>
        <w:rPr>
          <w:rFonts w:ascii="Courier New" w:hAnsi="Courier New" w:cs="Courier New"/>
          <w:lang w:val="en-US"/>
        </w:rPr>
        <w:t>user</w:t>
      </w:r>
      <w:r w:rsidRPr="00562A52">
        <w:rPr>
          <w:rFonts w:ascii="Courier New" w:hAnsi="Courier New" w:cs="Courier New"/>
        </w:rPr>
        <w:t>()</w:t>
      </w:r>
      <w:r w:rsidRPr="00093CE2">
        <w:t xml:space="preserve"> –</w:t>
      </w:r>
      <w:r w:rsidRPr="00FD050B">
        <w:t xml:space="preserve"> </w:t>
      </w:r>
      <w:r>
        <w:t xml:space="preserve">приватный метод, обновляющий полное имя в модели пользователя при изменениях в </w:t>
      </w:r>
      <w:r>
        <w:rPr>
          <w:rFonts w:ascii="Courier New" w:eastAsia="Times New Roman" w:hAnsi="Courier New" w:cs="Courier New"/>
          <w:color w:val="000000"/>
          <w:szCs w:val="28"/>
          <w:lang w:val="en-US" w:eastAsia="ru-RU"/>
        </w:rPr>
        <w:t>FacebookData</w:t>
      </w:r>
      <w:r>
        <w:t>;</w:t>
      </w:r>
    </w:p>
    <w:p w:rsidR="00642C9D" w:rsidRPr="003B7E59"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create</w:t>
      </w:r>
      <w:r w:rsidRPr="00A9326E">
        <w:rPr>
          <w:rFonts w:ascii="Courier New" w:hAnsi="Courier New" w:cs="Courier New"/>
        </w:rPr>
        <w:t>_</w:t>
      </w:r>
      <w:proofErr w:type="gramStart"/>
      <w:r>
        <w:rPr>
          <w:rFonts w:ascii="Courier New" w:hAnsi="Courier New" w:cs="Courier New"/>
          <w:lang w:val="en-US"/>
        </w:rPr>
        <w:t>user</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защищенный метод, создает нового пользователя при добавлении новой записи в таблицу </w:t>
      </w:r>
      <w:r>
        <w:rPr>
          <w:rFonts w:ascii="Courier New" w:hAnsi="Courier New" w:cs="Courier New"/>
          <w:lang w:val="en-US"/>
        </w:rPr>
        <w:t>facebook</w:t>
      </w:r>
      <w:r w:rsidRPr="00D92412">
        <w:rPr>
          <w:rFonts w:ascii="Courier New" w:hAnsi="Courier New" w:cs="Courier New"/>
        </w:rPr>
        <w:t>_</w:t>
      </w:r>
      <w:r>
        <w:rPr>
          <w:rFonts w:ascii="Courier New" w:hAnsi="Courier New" w:cs="Courier New"/>
          <w:lang w:val="en-US"/>
        </w:rPr>
        <w:t>data</w:t>
      </w:r>
      <w:r>
        <w:t>.</w:t>
      </w:r>
    </w:p>
    <w:p w:rsidR="00642C9D" w:rsidRDefault="00642C9D" w:rsidP="00BD1FEE">
      <w:pPr>
        <w:tabs>
          <w:tab w:val="left" w:pos="993"/>
        </w:tabs>
        <w:jc w:val="both"/>
        <w:rPr>
          <w:rFonts w:cs="Times New Roman"/>
          <w:szCs w:val="28"/>
        </w:rPr>
      </w:pPr>
    </w:p>
    <w:p w:rsidR="00642C9D" w:rsidRPr="003B7E59"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25</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User</w:t>
      </w:r>
    </w:p>
    <w:p w:rsidR="00642C9D" w:rsidRPr="003B7E59" w:rsidRDefault="00642C9D" w:rsidP="00BD1FEE">
      <w:pPr>
        <w:tabs>
          <w:tab w:val="left" w:pos="993"/>
        </w:tabs>
        <w:ind w:firstLine="709"/>
        <w:jc w:val="both"/>
        <w:rPr>
          <w:rFonts w:ascii="Courier New" w:hAnsi="Courier New" w:cs="Courier New"/>
        </w:rPr>
      </w:pPr>
      <w:r>
        <w:t xml:space="preserve">Настоящий класс является объектным отображением таблицы </w:t>
      </w:r>
      <w:r>
        <w:rPr>
          <w:rFonts w:ascii="Courier New" w:hAnsi="Courier New" w:cs="Courier New"/>
          <w:lang w:val="en-US"/>
        </w:rPr>
        <w:t>users</w:t>
      </w:r>
      <w:r>
        <w:t>.</w:t>
      </w:r>
      <w:r w:rsidRPr="0061459B">
        <w:t xml:space="preserve"> </w:t>
      </w:r>
      <w:r>
        <w:t>Используется для манипуляции данными о пользователях</w:t>
      </w:r>
      <w:r w:rsidRPr="003B7E59">
        <w:t xml:space="preserve"> </w:t>
      </w:r>
      <w:r>
        <w:t>системы.</w:t>
      </w:r>
    </w:p>
    <w:p w:rsidR="00642C9D" w:rsidRPr="00380D88" w:rsidRDefault="00642C9D" w:rsidP="00BD1FEE">
      <w:pPr>
        <w:tabs>
          <w:tab w:val="left" w:pos="993"/>
        </w:tabs>
        <w:ind w:firstLine="709"/>
        <w:jc w:val="both"/>
      </w:pPr>
      <w:r>
        <w:t>Поля класса:</w:t>
      </w:r>
    </w:p>
    <w:p w:rsidR="00642C9D" w:rsidRPr="00093CE2"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lang w:val="en-US"/>
        </w:rPr>
        <w:t>name</w:t>
      </w:r>
      <w:r w:rsidRPr="00093CE2">
        <w:t xml:space="preserve"> – </w:t>
      </w:r>
      <w:r>
        <w:t>транслитерированное имя пользователя;</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facebook</w:t>
      </w:r>
      <w:r w:rsidRPr="00093CE2">
        <w:rPr>
          <w:rFonts w:cs="Times New Roman"/>
          <w:szCs w:val="28"/>
        </w:rPr>
        <w:t xml:space="preserve"> – </w:t>
      </w:r>
      <w:r>
        <w:rPr>
          <w:rFonts w:cs="Times New Roman"/>
          <w:szCs w:val="28"/>
        </w:rPr>
        <w:t xml:space="preserve">признак наличия данных, импортированных из социальной сети </w:t>
      </w:r>
      <w:r>
        <w:rPr>
          <w:rFonts w:cs="Times New Roman"/>
          <w:szCs w:val="28"/>
          <w:lang w:val="en-US"/>
        </w:rPr>
        <w:t>Facebook</w:t>
      </w:r>
      <w:r>
        <w:rPr>
          <w:rFonts w:cs="Times New Roman"/>
          <w:szCs w:val="28"/>
        </w:rPr>
        <w:t>;</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lastRenderedPageBreak/>
        <w:t>linkedin</w:t>
      </w:r>
      <w:r w:rsidRPr="00093CE2">
        <w:rPr>
          <w:rFonts w:cs="Times New Roman"/>
          <w:szCs w:val="28"/>
        </w:rPr>
        <w:t xml:space="preserve"> – </w:t>
      </w:r>
      <w:r>
        <w:rPr>
          <w:rFonts w:cs="Times New Roman"/>
          <w:szCs w:val="28"/>
        </w:rPr>
        <w:t xml:space="preserve">признак наличия данных, полученных из профессиональной сети </w:t>
      </w:r>
      <w:r>
        <w:rPr>
          <w:rFonts w:cs="Times New Roman"/>
          <w:szCs w:val="28"/>
          <w:lang w:val="en-US"/>
        </w:rPr>
        <w:t>LinkedIn</w:t>
      </w:r>
      <w:r>
        <w:rPr>
          <w:rFonts w:cs="Times New Roman"/>
          <w:szCs w:val="28"/>
        </w:rPr>
        <w:t>;</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linkedin</w:t>
      </w:r>
      <w:r w:rsidRPr="009E3CB1">
        <w:rPr>
          <w:rFonts w:ascii="Courier New" w:hAnsi="Courier New" w:cs="Courier New"/>
          <w:szCs w:val="28"/>
        </w:rPr>
        <w:t>_</w:t>
      </w:r>
      <w:r w:rsidRPr="009E3CB1">
        <w:rPr>
          <w:rFonts w:ascii="Courier New" w:hAnsi="Courier New" w:cs="Courier New"/>
          <w:szCs w:val="28"/>
          <w:lang w:val="en-US"/>
        </w:rPr>
        <w:t>scraped</w:t>
      </w:r>
      <w:r w:rsidRPr="00093CE2">
        <w:rPr>
          <w:rFonts w:cs="Times New Roman"/>
          <w:szCs w:val="28"/>
        </w:rPr>
        <w:t xml:space="preserve"> – </w:t>
      </w:r>
      <w:r>
        <w:rPr>
          <w:rFonts w:cs="Times New Roman"/>
          <w:szCs w:val="28"/>
        </w:rPr>
        <w:t xml:space="preserve">признак завершенного импорта из </w:t>
      </w:r>
      <w:r>
        <w:rPr>
          <w:rFonts w:cs="Times New Roman"/>
          <w:szCs w:val="28"/>
          <w:lang w:val="en-US"/>
        </w:rPr>
        <w:t>LinkedIn</w:t>
      </w:r>
      <w:r>
        <w:rPr>
          <w:rFonts w:cs="Times New Roman"/>
          <w:szCs w:val="28"/>
        </w:rPr>
        <w:t>;</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github</w:t>
      </w:r>
      <w:r w:rsidRPr="00093CE2">
        <w:rPr>
          <w:rFonts w:cs="Times New Roman"/>
          <w:szCs w:val="28"/>
        </w:rPr>
        <w:t xml:space="preserve"> – </w:t>
      </w:r>
      <w:r>
        <w:rPr>
          <w:rFonts w:cs="Times New Roman"/>
          <w:szCs w:val="28"/>
        </w:rPr>
        <w:t xml:space="preserve">признак наличия данных, собранных через </w:t>
      </w:r>
      <w:r>
        <w:rPr>
          <w:rFonts w:cs="Times New Roman"/>
          <w:szCs w:val="28"/>
          <w:lang w:val="en-US"/>
        </w:rPr>
        <w:t>API</w:t>
      </w:r>
      <w:r w:rsidRPr="00093CE2">
        <w:rPr>
          <w:rFonts w:cs="Times New Roman"/>
          <w:szCs w:val="28"/>
        </w:rPr>
        <w:t xml:space="preserve"> </w:t>
      </w:r>
      <w:r>
        <w:rPr>
          <w:rFonts w:cs="Times New Roman"/>
          <w:szCs w:val="28"/>
        </w:rPr>
        <w:t xml:space="preserve">платформы для совместной работы </w:t>
      </w:r>
      <w:r>
        <w:rPr>
          <w:rFonts w:cs="Times New Roman"/>
          <w:szCs w:val="28"/>
          <w:lang w:val="en-US"/>
        </w:rPr>
        <w:t>Github</w:t>
      </w:r>
      <w:r>
        <w:rPr>
          <w:rFonts w:cs="Times New Roman"/>
          <w:szCs w:val="28"/>
        </w:rPr>
        <w:t>;</w:t>
      </w:r>
    </w:p>
    <w:p w:rsidR="00642C9D" w:rsidRDefault="00642C9D" w:rsidP="00BD1FEE">
      <w:pPr>
        <w:pStyle w:val="a8"/>
        <w:numPr>
          <w:ilvl w:val="0"/>
          <w:numId w:val="1"/>
        </w:numPr>
        <w:tabs>
          <w:tab w:val="left" w:pos="993"/>
        </w:tabs>
        <w:ind w:left="0" w:firstLine="709"/>
        <w:rPr>
          <w:rFonts w:cs="Times New Roman"/>
          <w:szCs w:val="28"/>
        </w:rPr>
      </w:pPr>
      <w:r w:rsidRPr="009E3CB1">
        <w:rPr>
          <w:rFonts w:ascii="Courier New" w:hAnsi="Courier New" w:cs="Courier New"/>
          <w:szCs w:val="28"/>
          <w:lang w:val="en-US"/>
        </w:rPr>
        <w:t>github</w:t>
      </w:r>
      <w:r w:rsidRPr="009E3CB1">
        <w:rPr>
          <w:rFonts w:ascii="Courier New" w:hAnsi="Courier New" w:cs="Courier New"/>
          <w:szCs w:val="28"/>
        </w:rPr>
        <w:t>_</w:t>
      </w:r>
      <w:r w:rsidRPr="009E3CB1">
        <w:rPr>
          <w:rFonts w:ascii="Courier New" w:hAnsi="Courier New" w:cs="Courier New"/>
          <w:szCs w:val="28"/>
          <w:lang w:val="en-US"/>
        </w:rPr>
        <w:t>scraped</w:t>
      </w:r>
      <w:r w:rsidRPr="00093CE2">
        <w:rPr>
          <w:rFonts w:cs="Times New Roman"/>
          <w:szCs w:val="28"/>
        </w:rPr>
        <w:t xml:space="preserve"> – </w:t>
      </w:r>
      <w:r>
        <w:rPr>
          <w:rFonts w:cs="Times New Roman"/>
          <w:szCs w:val="28"/>
        </w:rPr>
        <w:t xml:space="preserve">признак завершения импорта из </w:t>
      </w:r>
      <w:r>
        <w:rPr>
          <w:rFonts w:cs="Times New Roman"/>
          <w:szCs w:val="28"/>
          <w:lang w:val="en-US"/>
        </w:rPr>
        <w:t>Github</w:t>
      </w:r>
      <w:r>
        <w:rPr>
          <w:rFonts w:cs="Times New Roman"/>
          <w:szCs w:val="28"/>
        </w:rPr>
        <w:t>.</w:t>
      </w:r>
    </w:p>
    <w:p w:rsidR="00642C9D" w:rsidRDefault="00642C9D" w:rsidP="00BD1FEE">
      <w:pPr>
        <w:tabs>
          <w:tab w:val="left" w:pos="993"/>
        </w:tabs>
        <w:ind w:firstLine="709"/>
        <w:jc w:val="both"/>
        <w:rPr>
          <w:lang w:val="en-US"/>
        </w:rPr>
      </w:pPr>
      <w:r>
        <w:t>Методы класса:</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facebook</w:t>
      </w:r>
      <w:r w:rsidRPr="00457FB2">
        <w:rPr>
          <w:rFonts w:ascii="Courier New" w:hAnsi="Courier New" w:cs="Courier New"/>
        </w:rPr>
        <w:t>_</w:t>
      </w:r>
      <w:r>
        <w:rPr>
          <w:rFonts w:ascii="Courier New" w:hAnsi="Courier New" w:cs="Courier New"/>
          <w:lang w:val="en-US"/>
        </w:rPr>
        <w:t>data</w:t>
      </w:r>
      <w:r w:rsidRPr="00562A52">
        <w:rPr>
          <w:rFonts w:ascii="Courier New" w:hAnsi="Courier New" w:cs="Courier New"/>
        </w:rPr>
        <w:t>()</w:t>
      </w:r>
      <w:r w:rsidRPr="00093CE2">
        <w:t xml:space="preserve"> –</w:t>
      </w:r>
      <w:r w:rsidRPr="00FD050B">
        <w:t xml:space="preserve"> </w:t>
      </w:r>
      <w:r>
        <w:t xml:space="preserve">публичный метод, возвращающий данные пользователя, полученные из социальной сети </w:t>
      </w:r>
      <w:r>
        <w:rPr>
          <w:lang w:val="en-US"/>
        </w:rPr>
        <w:t>Facebook</w:t>
      </w:r>
      <w:r>
        <w:t>;</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linkedin</w:t>
      </w:r>
      <w:r w:rsidRPr="00457FB2">
        <w:rPr>
          <w:rFonts w:ascii="Courier New" w:hAnsi="Courier New" w:cs="Courier New"/>
        </w:rPr>
        <w:t>_</w:t>
      </w:r>
      <w:r>
        <w:rPr>
          <w:rFonts w:ascii="Courier New" w:hAnsi="Courier New" w:cs="Courier New"/>
          <w:lang w:val="en-US"/>
        </w:rPr>
        <w:t>data</w:t>
      </w:r>
      <w:r w:rsidRPr="00562A52">
        <w:rPr>
          <w:rFonts w:ascii="Courier New" w:hAnsi="Courier New" w:cs="Courier New"/>
        </w:rPr>
        <w:t>()</w:t>
      </w:r>
      <w:r w:rsidRPr="00093CE2">
        <w:t xml:space="preserve"> –</w:t>
      </w:r>
      <w:r w:rsidRPr="00FD050B">
        <w:t xml:space="preserve"> </w:t>
      </w:r>
      <w:r>
        <w:t xml:space="preserve">публичный метод, возвращающий данные пользователя, полученные из профессиональной социальной сети </w:t>
      </w:r>
      <w:r>
        <w:rPr>
          <w:lang w:val="en-US"/>
        </w:rPr>
        <w:t>LinkedIn</w:t>
      </w:r>
      <w:r>
        <w:t>;</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github</w:t>
      </w:r>
      <w:r w:rsidRPr="00457FB2">
        <w:rPr>
          <w:rFonts w:ascii="Courier New" w:hAnsi="Courier New" w:cs="Courier New"/>
        </w:rPr>
        <w:t>_</w:t>
      </w:r>
      <w:r>
        <w:rPr>
          <w:rFonts w:ascii="Courier New" w:hAnsi="Courier New" w:cs="Courier New"/>
          <w:lang w:val="en-US"/>
        </w:rPr>
        <w:t>data</w:t>
      </w:r>
      <w:r w:rsidRPr="00562A52">
        <w:rPr>
          <w:rFonts w:ascii="Courier New" w:hAnsi="Courier New" w:cs="Courier New"/>
        </w:rPr>
        <w:t>()</w:t>
      </w:r>
      <w:r w:rsidRPr="00093CE2">
        <w:t xml:space="preserve"> –</w:t>
      </w:r>
      <w:r w:rsidRPr="00FD050B">
        <w:t xml:space="preserve"> </w:t>
      </w:r>
      <w:r>
        <w:t xml:space="preserve">публичный метод, возвращающий данные пользователя, полученные из сервиса совместной работы </w:t>
      </w:r>
      <w:r>
        <w:rPr>
          <w:lang w:val="en-US"/>
        </w:rPr>
        <w:t>Github</w:t>
      </w:r>
      <w:r>
        <w:t>;</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imported</w:t>
      </w:r>
      <w:r w:rsidRPr="00457FB2">
        <w:rPr>
          <w:rFonts w:ascii="Courier New" w:hAnsi="Courier New" w:cs="Courier New"/>
        </w:rPr>
        <w:t>_</w:t>
      </w:r>
      <w:r>
        <w:rPr>
          <w:rFonts w:ascii="Courier New" w:hAnsi="Courier New" w:cs="Courier New"/>
          <w:lang w:val="en-US"/>
        </w:rPr>
        <w:t>data</w:t>
      </w:r>
      <w:r w:rsidRPr="00562A52">
        <w:rPr>
          <w:rFonts w:ascii="Courier New" w:hAnsi="Courier New" w:cs="Courier New"/>
        </w:rPr>
        <w:t>()</w:t>
      </w:r>
      <w:r w:rsidRPr="00093CE2">
        <w:t xml:space="preserve"> –</w:t>
      </w:r>
      <w:r w:rsidRPr="00FD050B">
        <w:t xml:space="preserve"> </w:t>
      </w:r>
      <w:r>
        <w:t xml:space="preserve">публичный метод, возвращающий данные пользователя, полученные путем импорта файла </w:t>
      </w:r>
      <w:r>
        <w:rPr>
          <w:lang w:val="en-US"/>
        </w:rPr>
        <w:t>csv</w:t>
      </w:r>
      <w:r>
        <w:t>;</w:t>
      </w:r>
    </w:p>
    <w:p w:rsidR="00642C9D" w:rsidRPr="00457FB2"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addresses</w:t>
      </w:r>
      <w:proofErr w:type="gramEnd"/>
      <w:r w:rsidRPr="00562A52">
        <w:rPr>
          <w:rFonts w:ascii="Courier New" w:hAnsi="Courier New" w:cs="Courier New"/>
        </w:rPr>
        <w:t xml:space="preserve"> ()</w:t>
      </w:r>
      <w:r w:rsidRPr="00093CE2">
        <w:t xml:space="preserve"> –</w:t>
      </w:r>
      <w:r w:rsidRPr="00FD050B">
        <w:t xml:space="preserve"> </w:t>
      </w:r>
      <w:r>
        <w:t>публичный метод, возвращающий список адресов, принадлежащих пользователю. Используется полиморфная связь;</w:t>
      </w:r>
    </w:p>
    <w:p w:rsidR="00642C9D" w:rsidRPr="00457FB2"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images</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публичный метод, возвращающий список изображений пользователя. Используется полиморфная связь;</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remove</w:t>
      </w:r>
      <w:r w:rsidRPr="00457FB2">
        <w:rPr>
          <w:rFonts w:ascii="Courier New" w:hAnsi="Courier New" w:cs="Courier New"/>
        </w:rPr>
        <w:t>_</w:t>
      </w:r>
      <w:proofErr w:type="gramStart"/>
      <w:r>
        <w:rPr>
          <w:rFonts w:ascii="Courier New" w:hAnsi="Courier New" w:cs="Courier New"/>
          <w:lang w:val="en-US"/>
        </w:rPr>
        <w:t>duplicates</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метод класса, предназначенный для удаления дубликатов данных, созданных в процессе импорта.</w:t>
      </w:r>
    </w:p>
    <w:p w:rsidR="00642C9D" w:rsidRDefault="00642C9D" w:rsidP="00BD1FEE">
      <w:pPr>
        <w:tabs>
          <w:tab w:val="left" w:pos="993"/>
        </w:tabs>
        <w:jc w:val="both"/>
        <w:rPr>
          <w:rFonts w:cs="Times New Roman"/>
          <w:szCs w:val="28"/>
        </w:rPr>
      </w:pPr>
    </w:p>
    <w:p w:rsidR="00642C9D" w:rsidRPr="00457FB2"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26</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Address</w:t>
      </w:r>
    </w:p>
    <w:p w:rsidR="00642C9D" w:rsidRPr="003B7E59" w:rsidRDefault="00642C9D" w:rsidP="00BD1FEE">
      <w:pPr>
        <w:tabs>
          <w:tab w:val="left" w:pos="993"/>
        </w:tabs>
        <w:ind w:firstLine="709"/>
        <w:jc w:val="both"/>
        <w:rPr>
          <w:rFonts w:ascii="Courier New" w:hAnsi="Courier New" w:cs="Courier New"/>
        </w:rPr>
      </w:pPr>
      <w:r>
        <w:t xml:space="preserve">Настоящий класс является объектным отображением таблицы </w:t>
      </w:r>
      <w:r>
        <w:rPr>
          <w:rFonts w:ascii="Courier New" w:hAnsi="Courier New" w:cs="Courier New"/>
          <w:lang w:val="en-US"/>
        </w:rPr>
        <w:t>addresses</w:t>
      </w:r>
      <w:r>
        <w:t>.</w:t>
      </w:r>
      <w:r w:rsidRPr="0061459B">
        <w:t xml:space="preserve"> </w:t>
      </w:r>
      <w:r>
        <w:t>Используется для манипуляции данными об адресах.</w:t>
      </w:r>
    </w:p>
    <w:p w:rsidR="00642C9D" w:rsidRPr="00380D88" w:rsidRDefault="00642C9D" w:rsidP="00BD1FEE">
      <w:pPr>
        <w:tabs>
          <w:tab w:val="left" w:pos="993"/>
        </w:tabs>
        <w:ind w:firstLine="709"/>
        <w:jc w:val="both"/>
      </w:pPr>
      <w:r>
        <w:t>Поля класса:</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city</w:t>
      </w:r>
      <w:r w:rsidRPr="00093CE2">
        <w:t xml:space="preserve"> –</w:t>
      </w:r>
      <w:r>
        <w:rPr>
          <w:lang w:val="en-US"/>
        </w:rPr>
        <w:t xml:space="preserve"> </w:t>
      </w:r>
      <w:r>
        <w:t>город;</w:t>
      </w:r>
    </w:p>
    <w:p w:rsidR="00642C9D" w:rsidRPr="001332CB"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country</w:t>
      </w:r>
      <w:r w:rsidRPr="00093CE2">
        <w:t xml:space="preserve"> – </w:t>
      </w:r>
      <w:r>
        <w:t>страна;</w:t>
      </w:r>
    </w:p>
    <w:p w:rsidR="00642C9D" w:rsidRPr="001332CB"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lat</w:t>
      </w:r>
      <w:proofErr w:type="gramEnd"/>
      <w:r w:rsidRPr="00093CE2">
        <w:t xml:space="preserve"> – </w:t>
      </w:r>
      <w:r>
        <w:t>географическая широта. Используется формат с большой точностью;</w:t>
      </w:r>
    </w:p>
    <w:p w:rsidR="00642C9D" w:rsidRPr="00E768AC"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lng</w:t>
      </w:r>
      <w:proofErr w:type="gramEnd"/>
      <w:r w:rsidRPr="00093CE2">
        <w:t xml:space="preserve"> – </w:t>
      </w:r>
      <w:r>
        <w:t xml:space="preserve">географическая долгота. Так же, как и </w:t>
      </w:r>
      <w:proofErr w:type="gramStart"/>
      <w:r>
        <w:t>с</w:t>
      </w:r>
      <w:proofErr w:type="gramEnd"/>
      <w:r>
        <w:t xml:space="preserve"> случае широты, используется числовой формат с большой точностью;</w:t>
      </w:r>
    </w:p>
    <w:p w:rsidR="00642C9D" w:rsidRPr="00E768AC"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geocoded</w:t>
      </w:r>
      <w:r w:rsidRPr="00093CE2">
        <w:t xml:space="preserve"> – </w:t>
      </w:r>
      <w:r>
        <w:t>признак завершения геокодинга, выполняемого с целью получения широты и долготы на основании известного текстового адреса;</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geocoder</w:t>
      </w:r>
      <w:r w:rsidRPr="00E768AC">
        <w:rPr>
          <w:rFonts w:ascii="Courier New" w:hAnsi="Courier New" w:cs="Courier New"/>
        </w:rPr>
        <w:t>_</w:t>
      </w:r>
      <w:r>
        <w:rPr>
          <w:rFonts w:ascii="Courier New" w:hAnsi="Courier New" w:cs="Courier New"/>
          <w:lang w:val="en-US"/>
        </w:rPr>
        <w:t>response</w:t>
      </w:r>
      <w:r w:rsidRPr="00093CE2">
        <w:t xml:space="preserve"> – </w:t>
      </w:r>
      <w:r>
        <w:t xml:space="preserve">единственное в базе данных поле типа </w:t>
      </w:r>
      <w:r>
        <w:rPr>
          <w:lang w:val="en-US"/>
        </w:rPr>
        <w:t>json</w:t>
      </w:r>
      <w:r>
        <w:t xml:space="preserve">. Хранит ответ сервиса </w:t>
      </w:r>
      <w:r>
        <w:rPr>
          <w:lang w:val="en-US"/>
        </w:rPr>
        <w:t>Google</w:t>
      </w:r>
      <w:r w:rsidRPr="00E768AC">
        <w:t xml:space="preserve"> </w:t>
      </w:r>
      <w:r>
        <w:rPr>
          <w:lang w:val="en-US"/>
        </w:rPr>
        <w:t>Geo</w:t>
      </w:r>
      <w:r w:rsidRPr="00E768AC">
        <w:t xml:space="preserve"> </w:t>
      </w:r>
      <w:r>
        <w:t>с координатами места.</w:t>
      </w:r>
    </w:p>
    <w:p w:rsidR="00642C9D" w:rsidRDefault="00642C9D" w:rsidP="00BD1FEE">
      <w:pPr>
        <w:tabs>
          <w:tab w:val="left" w:pos="993"/>
        </w:tabs>
        <w:ind w:firstLine="709"/>
        <w:jc w:val="both"/>
        <w:rPr>
          <w:lang w:val="en-US"/>
        </w:rPr>
      </w:pPr>
      <w:r>
        <w:t>Методы класса:</w:t>
      </w:r>
    </w:p>
    <w:p w:rsidR="00642C9D" w:rsidRPr="00457FB2" w:rsidRDefault="00642C9D" w:rsidP="00BD1FEE">
      <w:pPr>
        <w:pStyle w:val="a8"/>
        <w:numPr>
          <w:ilvl w:val="0"/>
          <w:numId w:val="1"/>
        </w:numPr>
        <w:tabs>
          <w:tab w:val="left" w:pos="993"/>
        </w:tabs>
        <w:ind w:left="0" w:firstLine="709"/>
        <w:rPr>
          <w:rFonts w:cs="Times New Roman"/>
          <w:szCs w:val="28"/>
        </w:rPr>
      </w:pPr>
      <w:proofErr w:type="gramStart"/>
      <w:r>
        <w:rPr>
          <w:rFonts w:ascii="Courier New" w:hAnsi="Courier New" w:cs="Courier New"/>
          <w:lang w:val="en-US"/>
        </w:rPr>
        <w:t>addressable</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публичный метод, возвращает владельца адреса. Благодаря использованию полиморфной связи имеет возможность возвращать объекты различных типов;</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lastRenderedPageBreak/>
        <w:t>countries</w:t>
      </w:r>
      <w:r w:rsidRPr="00457FB2">
        <w:rPr>
          <w:rFonts w:ascii="Courier New" w:hAnsi="Courier New" w:cs="Courier New"/>
        </w:rPr>
        <w:t>_</w:t>
      </w:r>
      <w:proofErr w:type="gramStart"/>
      <w:r>
        <w:rPr>
          <w:rFonts w:ascii="Courier New" w:hAnsi="Courier New" w:cs="Courier New"/>
          <w:lang w:val="en-US"/>
        </w:rPr>
        <w:t>statistics</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метод класса, оперирующий с объектами </w:t>
      </w:r>
      <w:r w:rsidRPr="00DE7041">
        <w:rPr>
          <w:rFonts w:ascii="Courier New" w:hAnsi="Courier New" w:cs="Courier New"/>
          <w:lang w:val="en-US"/>
        </w:rPr>
        <w:t>ActiveRelation</w:t>
      </w:r>
      <w:r w:rsidRPr="00457FB2">
        <w:t xml:space="preserve">. </w:t>
      </w:r>
      <w:r>
        <w:t>Для некоторого диапазона адресов создается статистика количества записей для каждой страны, присутствующей в системе;</w:t>
      </w:r>
    </w:p>
    <w:p w:rsidR="00642C9D" w:rsidRPr="00DE7041"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to</w:t>
      </w:r>
      <w:r w:rsidRPr="00457FB2">
        <w:rPr>
          <w:rFonts w:ascii="Courier New" w:hAnsi="Courier New" w:cs="Courier New"/>
        </w:rPr>
        <w:t>_</w:t>
      </w:r>
      <w:proofErr w:type="gramStart"/>
      <w:r>
        <w:rPr>
          <w:rFonts w:ascii="Courier New" w:hAnsi="Courier New" w:cs="Courier New"/>
          <w:lang w:val="en-US"/>
        </w:rPr>
        <w:t>csv</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метод класса, преобразующий статистику по странам в формат </w:t>
      </w:r>
      <w:r>
        <w:rPr>
          <w:lang w:val="en-US"/>
        </w:rPr>
        <w:t>csv</w:t>
      </w:r>
      <w:r w:rsidRPr="00DE7041">
        <w:t xml:space="preserve"> </w:t>
      </w:r>
      <w:r>
        <w:t xml:space="preserve">с помощью вызываемого метода из модуля экспорта. Для работы с диапазоном адреса также используется объект </w:t>
      </w:r>
      <w:r w:rsidRPr="00DE7041">
        <w:rPr>
          <w:rFonts w:ascii="Courier New" w:hAnsi="Courier New" w:cs="Courier New"/>
          <w:lang w:val="en-US"/>
        </w:rPr>
        <w:t>ActiveRelation</w:t>
      </w:r>
      <w:r>
        <w:t>.</w:t>
      </w:r>
    </w:p>
    <w:p w:rsidR="00642C9D" w:rsidRDefault="00642C9D" w:rsidP="00BD1FEE">
      <w:pPr>
        <w:tabs>
          <w:tab w:val="left" w:pos="993"/>
        </w:tabs>
        <w:jc w:val="both"/>
        <w:rPr>
          <w:rFonts w:cs="Times New Roman"/>
          <w:szCs w:val="28"/>
          <w:lang w:val="en-US"/>
        </w:rPr>
      </w:pPr>
    </w:p>
    <w:p w:rsidR="00642C9D" w:rsidRDefault="00642C9D" w:rsidP="00BD1FEE">
      <w:pPr>
        <w:ind w:firstLine="708"/>
        <w:jc w:val="both"/>
        <w:rPr>
          <w:rFonts w:eastAsia="Times New Roman" w:cs="Times New Roman"/>
          <w:color w:val="000000"/>
          <w:szCs w:val="28"/>
          <w:lang w:val="en-US"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27</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BelongsToUser</w:t>
      </w:r>
    </w:p>
    <w:p w:rsidR="00642C9D" w:rsidRPr="00DE7041" w:rsidRDefault="00642C9D" w:rsidP="00BD1FEE">
      <w:pPr>
        <w:ind w:firstLine="708"/>
        <w:jc w:val="both"/>
        <w:rPr>
          <w:rFonts w:eastAsia="Times New Roman" w:cs="Times New Roman"/>
          <w:color w:val="000000"/>
          <w:szCs w:val="28"/>
          <w:lang w:eastAsia="ru-RU"/>
        </w:rPr>
      </w:pPr>
      <w:r>
        <w:t xml:space="preserve">Вспомогательный класс, расширяющий системный модуль фреймворка </w:t>
      </w:r>
      <w:r w:rsidRPr="00DE7041">
        <w:rPr>
          <w:rFonts w:ascii="Courier New" w:hAnsi="Courier New" w:cs="Courier New"/>
          <w:lang w:val="en-US"/>
        </w:rPr>
        <w:t>ActiveSupport</w:t>
      </w:r>
      <w:r w:rsidRPr="00DE7041">
        <w:rPr>
          <w:rFonts w:ascii="Courier New" w:hAnsi="Courier New" w:cs="Courier New"/>
        </w:rPr>
        <w:t>::</w:t>
      </w:r>
      <w:r w:rsidRPr="00DE7041">
        <w:rPr>
          <w:rFonts w:ascii="Courier New" w:hAnsi="Courier New" w:cs="Courier New"/>
          <w:lang w:val="en-US"/>
        </w:rPr>
        <w:t>Concert</w:t>
      </w:r>
      <w:r>
        <w:t xml:space="preserve">. Используется для автоматизации создания модели </w:t>
      </w:r>
      <w:r w:rsidRPr="00DE7041">
        <w:rPr>
          <w:rFonts w:ascii="Courier New" w:hAnsi="Courier New" w:cs="Courier New"/>
          <w:lang w:val="en-US"/>
        </w:rPr>
        <w:t>User</w:t>
      </w:r>
      <w:r w:rsidRPr="00DE7041">
        <w:t xml:space="preserve"> </w:t>
      </w:r>
      <w:r>
        <w:t>при импорте данных из имеющихся источников, что позволяет впоследствии провести импорт из еще не исследованных источников.</w:t>
      </w:r>
    </w:p>
    <w:p w:rsidR="00642C9D" w:rsidRPr="00DE7041" w:rsidRDefault="00642C9D" w:rsidP="00BD1FEE">
      <w:pPr>
        <w:tabs>
          <w:tab w:val="left" w:pos="993"/>
        </w:tabs>
        <w:ind w:firstLine="709"/>
        <w:jc w:val="both"/>
      </w:pPr>
      <w:r>
        <w:t>Методы класса:</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create</w:t>
      </w:r>
      <w:r w:rsidRPr="00DE7041">
        <w:rPr>
          <w:rFonts w:ascii="Courier New" w:hAnsi="Courier New" w:cs="Courier New"/>
        </w:rPr>
        <w:t>_</w:t>
      </w:r>
      <w:proofErr w:type="gramStart"/>
      <w:r>
        <w:rPr>
          <w:rFonts w:ascii="Courier New" w:hAnsi="Courier New" w:cs="Courier New"/>
          <w:lang w:val="en-US"/>
        </w:rPr>
        <w:t>user</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 xml:space="preserve">защищенный метод, создающий для объекта модель </w:t>
      </w:r>
      <w:r w:rsidRPr="00DE7041">
        <w:rPr>
          <w:rFonts w:ascii="Courier New" w:hAnsi="Courier New" w:cs="Courier New"/>
          <w:lang w:val="en-US"/>
        </w:rPr>
        <w:t>User</w:t>
      </w:r>
      <w:r w:rsidRPr="00DE7041">
        <w:t xml:space="preserve"> </w:t>
      </w:r>
      <w:r>
        <w:t xml:space="preserve">при ее отсутствии и заполняющий поле </w:t>
      </w:r>
      <w:r w:rsidRPr="00DE7041">
        <w:rPr>
          <w:rFonts w:ascii="Courier New" w:hAnsi="Courier New" w:cs="Courier New"/>
          <w:lang w:val="en-US"/>
        </w:rPr>
        <w:t>encoded</w:t>
      </w:r>
      <w:r w:rsidRPr="00DE7041">
        <w:rPr>
          <w:rFonts w:ascii="Courier New" w:hAnsi="Courier New" w:cs="Courier New"/>
        </w:rPr>
        <w:t>_</w:t>
      </w:r>
      <w:r w:rsidRPr="00DE7041">
        <w:rPr>
          <w:rFonts w:ascii="Courier New" w:hAnsi="Courier New" w:cs="Courier New"/>
          <w:lang w:val="en-US"/>
        </w:rPr>
        <w:t>name</w:t>
      </w:r>
      <w:r w:rsidRPr="00DE7041">
        <w:t xml:space="preserve"> </w:t>
      </w:r>
      <w:r>
        <w:t>соответствующим значением.</w:t>
      </w:r>
    </w:p>
    <w:p w:rsidR="00642C9D" w:rsidRDefault="00642C9D" w:rsidP="00BD1FEE">
      <w:pPr>
        <w:tabs>
          <w:tab w:val="left" w:pos="993"/>
        </w:tabs>
        <w:jc w:val="both"/>
        <w:rPr>
          <w:rFonts w:cs="Times New Roman"/>
          <w:szCs w:val="28"/>
        </w:rPr>
      </w:pPr>
    </w:p>
    <w:p w:rsidR="00642C9D" w:rsidRPr="00DE7041" w:rsidRDefault="00642C9D" w:rsidP="00BD1FEE">
      <w:pPr>
        <w:ind w:firstLine="708"/>
        <w:jc w:val="both"/>
        <w:rPr>
          <w:rFonts w:eastAsia="Times New Roman" w:cs="Times New Roman"/>
          <w:color w:val="000000"/>
          <w:szCs w:val="28"/>
          <w:lang w:eastAsia="ru-RU"/>
        </w:rPr>
      </w:pPr>
      <w:r w:rsidRPr="00562A52">
        <w:rPr>
          <w:rFonts w:eastAsia="Times New Roman" w:cs="Times New Roman"/>
          <w:b/>
          <w:color w:val="000000"/>
          <w:szCs w:val="28"/>
          <w:lang w:eastAsia="ru-RU"/>
        </w:rPr>
        <w:t>3.3.</w:t>
      </w:r>
      <w:r>
        <w:rPr>
          <w:rFonts w:eastAsia="Times New Roman" w:cs="Times New Roman"/>
          <w:b/>
          <w:color w:val="000000"/>
          <w:szCs w:val="28"/>
          <w:lang w:eastAsia="ru-RU"/>
        </w:rPr>
        <w:t>28</w:t>
      </w:r>
      <w:r>
        <w:rPr>
          <w:rFonts w:eastAsia="Times New Roman" w:cs="Times New Roman"/>
          <w:color w:val="000000"/>
          <w:szCs w:val="28"/>
          <w:lang w:eastAsia="ru-RU"/>
        </w:rPr>
        <w:t xml:space="preserve"> Класс </w:t>
      </w:r>
      <w:r>
        <w:rPr>
          <w:rFonts w:ascii="Courier New" w:eastAsia="Times New Roman" w:hAnsi="Courier New" w:cs="Courier New"/>
          <w:color w:val="000000"/>
          <w:szCs w:val="28"/>
          <w:lang w:val="en-US" w:eastAsia="ru-RU"/>
        </w:rPr>
        <w:t>Encodable</w:t>
      </w:r>
    </w:p>
    <w:p w:rsidR="00642C9D" w:rsidRPr="00DE7041" w:rsidRDefault="00642C9D" w:rsidP="00BD1FEE">
      <w:pPr>
        <w:ind w:firstLine="708"/>
        <w:jc w:val="both"/>
        <w:rPr>
          <w:rFonts w:eastAsia="Times New Roman" w:cs="Times New Roman"/>
          <w:color w:val="000000"/>
          <w:szCs w:val="28"/>
          <w:lang w:eastAsia="ru-RU"/>
        </w:rPr>
      </w:pPr>
      <w:r>
        <w:t xml:space="preserve">Вспомогательный класс, расширяющий системный модуль фреймворка </w:t>
      </w:r>
      <w:r w:rsidRPr="00DE7041">
        <w:rPr>
          <w:rFonts w:ascii="Courier New" w:hAnsi="Courier New" w:cs="Courier New"/>
          <w:lang w:val="en-US"/>
        </w:rPr>
        <w:t>ActiveSupport</w:t>
      </w:r>
      <w:r w:rsidRPr="00DE7041">
        <w:rPr>
          <w:rFonts w:ascii="Courier New" w:hAnsi="Courier New" w:cs="Courier New"/>
        </w:rPr>
        <w:t>::</w:t>
      </w:r>
      <w:r w:rsidRPr="00DE7041">
        <w:rPr>
          <w:rFonts w:ascii="Courier New" w:hAnsi="Courier New" w:cs="Courier New"/>
          <w:lang w:val="en-US"/>
        </w:rPr>
        <w:t>Concert</w:t>
      </w:r>
      <w:r>
        <w:t>. Используется для автоматизации транслитерации имени пользователя в объектах, отражающих импортированные из внешних источников данные.</w:t>
      </w:r>
    </w:p>
    <w:p w:rsidR="00642C9D" w:rsidRPr="00DE7041" w:rsidRDefault="00642C9D" w:rsidP="00BD1FEE">
      <w:pPr>
        <w:tabs>
          <w:tab w:val="left" w:pos="993"/>
        </w:tabs>
        <w:ind w:firstLine="709"/>
        <w:jc w:val="both"/>
        <w:rPr>
          <w:lang w:val="en-US"/>
        </w:rPr>
      </w:pPr>
      <w:r>
        <w:t>Методы класса:</w:t>
      </w:r>
    </w:p>
    <w:p w:rsidR="00642C9D" w:rsidRPr="00457FB2" w:rsidRDefault="00642C9D" w:rsidP="00BD1FEE">
      <w:pPr>
        <w:pStyle w:val="a8"/>
        <w:numPr>
          <w:ilvl w:val="0"/>
          <w:numId w:val="1"/>
        </w:numPr>
        <w:tabs>
          <w:tab w:val="left" w:pos="993"/>
        </w:tabs>
        <w:ind w:left="0" w:firstLine="709"/>
        <w:rPr>
          <w:rFonts w:cs="Times New Roman"/>
          <w:szCs w:val="28"/>
        </w:rPr>
      </w:pPr>
      <w:r>
        <w:rPr>
          <w:rFonts w:ascii="Courier New" w:hAnsi="Courier New" w:cs="Courier New"/>
          <w:lang w:val="en-US"/>
        </w:rPr>
        <w:t>encode</w:t>
      </w:r>
      <w:r w:rsidRPr="00DE7041">
        <w:rPr>
          <w:rFonts w:ascii="Courier New" w:hAnsi="Courier New" w:cs="Courier New"/>
        </w:rPr>
        <w:t>_</w:t>
      </w:r>
      <w:proofErr w:type="gramStart"/>
      <w:r>
        <w:rPr>
          <w:rFonts w:ascii="Courier New" w:hAnsi="Courier New" w:cs="Courier New"/>
          <w:lang w:val="en-US"/>
        </w:rPr>
        <w:t>name</w:t>
      </w:r>
      <w:r w:rsidRPr="00562A52">
        <w:rPr>
          <w:rFonts w:ascii="Courier New" w:hAnsi="Courier New" w:cs="Courier New"/>
        </w:rPr>
        <w:t>(</w:t>
      </w:r>
      <w:proofErr w:type="gramEnd"/>
      <w:r w:rsidRPr="00562A52">
        <w:rPr>
          <w:rFonts w:ascii="Courier New" w:hAnsi="Courier New" w:cs="Courier New"/>
        </w:rPr>
        <w:t>)</w:t>
      </w:r>
      <w:r w:rsidRPr="00093CE2">
        <w:t xml:space="preserve"> –</w:t>
      </w:r>
      <w:r w:rsidRPr="00FD050B">
        <w:t xml:space="preserve"> </w:t>
      </w:r>
      <w:r>
        <w:t>защищенный метод,</w:t>
      </w:r>
      <w:r w:rsidRPr="00DE7041">
        <w:t xml:space="preserve"> </w:t>
      </w:r>
      <w:r>
        <w:t>проводящий транслитерацию имени пользователя с использованием одной из функций модуля предобработки данных.</w:t>
      </w:r>
    </w:p>
    <w:p w:rsidR="00275CF9" w:rsidRDefault="00275CF9" w:rsidP="00BD1FEE">
      <w:pPr>
        <w:tabs>
          <w:tab w:val="left" w:pos="993"/>
        </w:tabs>
        <w:jc w:val="both"/>
        <w:rPr>
          <w:rFonts w:cs="Times New Roman"/>
          <w:szCs w:val="28"/>
        </w:rPr>
        <w:sectPr w:rsidR="00275CF9" w:rsidSect="00642C9D">
          <w:footerReference w:type="default" r:id="rId25"/>
          <w:pgSz w:w="11906" w:h="16838"/>
          <w:pgMar w:top="1134" w:right="851" w:bottom="1531" w:left="1701" w:header="709" w:footer="709" w:gutter="0"/>
          <w:cols w:space="708"/>
          <w:docGrid w:linePitch="381"/>
        </w:sectPr>
      </w:pPr>
    </w:p>
    <w:p w:rsidR="00EC4B69" w:rsidRDefault="00EC4B69" w:rsidP="00EC4B69">
      <w:pPr>
        <w:pStyle w:val="1"/>
      </w:pPr>
      <w:bookmarkStart w:id="14" w:name="_Toc451465361"/>
      <w:r w:rsidRPr="00075D65">
        <w:rPr>
          <w:b/>
        </w:rPr>
        <w:lastRenderedPageBreak/>
        <w:t>4</w:t>
      </w:r>
      <w:r>
        <w:t xml:space="preserve"> РАЗРАБОТКА ПРОГРАММНЫХ МОДУЛЕЙ</w:t>
      </w:r>
      <w:bookmarkEnd w:id="14"/>
    </w:p>
    <w:p w:rsidR="00EC4B69" w:rsidRDefault="00EC4B69" w:rsidP="00EC4B69">
      <w:pPr>
        <w:ind w:firstLine="709"/>
        <w:contextualSpacing/>
        <w:jc w:val="both"/>
      </w:pPr>
    </w:p>
    <w:p w:rsidR="00EC4B69" w:rsidRDefault="00EC4B69" w:rsidP="00EC4B69">
      <w:pPr>
        <w:ind w:firstLine="709"/>
        <w:contextualSpacing/>
        <w:jc w:val="both"/>
      </w:pPr>
      <w:r>
        <w:t xml:space="preserve">При разработке программного модуля анализа данных профессиональных социальных сетей использовалось значительное количество сторонних библиотек, что объясняется необходимостью выполнения определенного перечня стандартных задач по работе с </w:t>
      </w:r>
      <w:r>
        <w:rPr>
          <w:lang w:val="en-US"/>
        </w:rPr>
        <w:t>API</w:t>
      </w:r>
      <w:r w:rsidRPr="00075D65">
        <w:t xml:space="preserve"> </w:t>
      </w:r>
      <w:r>
        <w:t xml:space="preserve">сторонних сервисов, анализу данных и генерации отчетов. Следует, однако, заметить, что социальные сети и иные сервисы схожего назначения в открытый доступ посредством </w:t>
      </w:r>
      <w:r>
        <w:rPr>
          <w:lang w:val="en-US"/>
        </w:rPr>
        <w:t>API</w:t>
      </w:r>
      <w:r>
        <w:t xml:space="preserve"> выносят лишь небольшую часть данных, доступных при помощи веб-интерфейса. Данные особенности работы с данными оформлены в виде специальных соглашений об использовании данных и недвусмысленно упоминают </w:t>
      </w:r>
      <w:proofErr w:type="gramStart"/>
      <w:r>
        <w:t>о</w:t>
      </w:r>
      <w:proofErr w:type="gramEnd"/>
      <w:r>
        <w:t xml:space="preserve"> запрете </w:t>
      </w:r>
      <w:proofErr w:type="gramStart"/>
      <w:r>
        <w:t>на</w:t>
      </w:r>
      <w:proofErr w:type="gramEnd"/>
      <w:r>
        <w:t xml:space="preserve"> автоматизацию обращений к веб-версии сайта с целью получения недостающей части данных. Следует заметить, что данные, доступные публично через удобные для разработчика </w:t>
      </w:r>
      <w:r>
        <w:rPr>
          <w:lang w:val="en-US"/>
        </w:rPr>
        <w:t>API</w:t>
      </w:r>
      <w:r>
        <w:t>, ожидаемо являются в некоторой степени полезными для задач анализа, однако значительно более интересные свойства и характеристики аккаунтов закрыты для использования. При создании настоящего программного модуля ставилась задача получения наиболее интересных видов данных о пользователях сервисов любыми средствами, в том числе и нарушающими пользовательские соглашения и соглашения об использовании данных. Рассмотрим некоторые алгоритмы, позволяющие организовать получение данных, их дальнейший анализ и отображение. Полный листинг наиболее специфических участков программного кода приводится в приложении к настоящей пояснительной записке (см. приложение А).</w:t>
      </w:r>
    </w:p>
    <w:p w:rsidR="00EC4B69" w:rsidRDefault="00EC4B69" w:rsidP="00EC4B69">
      <w:pPr>
        <w:ind w:firstLine="709"/>
        <w:contextualSpacing/>
        <w:jc w:val="both"/>
      </w:pPr>
    </w:p>
    <w:p w:rsidR="00EC4B69" w:rsidRDefault="00EC4B69" w:rsidP="00EC4B69">
      <w:pPr>
        <w:pStyle w:val="2"/>
      </w:pPr>
      <w:bookmarkStart w:id="15" w:name="_Toc451465362"/>
      <w:r w:rsidRPr="00F979C9">
        <w:rPr>
          <w:b/>
        </w:rPr>
        <w:t>4.1</w:t>
      </w:r>
      <w:r>
        <w:t xml:space="preserve"> Алгоритм получения данных </w:t>
      </w:r>
      <w:r>
        <w:rPr>
          <w:lang w:val="en-US"/>
        </w:rPr>
        <w:t>Github</w:t>
      </w:r>
      <w:bookmarkEnd w:id="15"/>
    </w:p>
    <w:p w:rsidR="00EC4B69" w:rsidRPr="00F84891" w:rsidRDefault="00EC4B69" w:rsidP="00EC4B69">
      <w:pPr>
        <w:ind w:firstLine="709"/>
        <w:contextualSpacing/>
        <w:jc w:val="both"/>
      </w:pPr>
    </w:p>
    <w:p w:rsidR="00EC4B69" w:rsidRDefault="00EC4B69" w:rsidP="00EC4B69">
      <w:pPr>
        <w:ind w:firstLine="709"/>
        <w:contextualSpacing/>
        <w:jc w:val="both"/>
      </w:pPr>
      <w:r>
        <w:t xml:space="preserve">Решение начать именно с приведения примера работы с сервисом совместной работы </w:t>
      </w:r>
      <w:r>
        <w:rPr>
          <w:lang w:val="en-US"/>
        </w:rPr>
        <w:t>Github</w:t>
      </w:r>
      <w:r w:rsidRPr="00F979C9">
        <w:t xml:space="preserve"> </w:t>
      </w:r>
      <w:r>
        <w:t xml:space="preserve">может быть обосновано тем, что, перед анализом алгоритмов, направленных на получение данных сомнительной законности способами, будет полезно увидеть пример работы с сервисом при помощи </w:t>
      </w:r>
      <w:r>
        <w:rPr>
          <w:lang w:val="en-US"/>
        </w:rPr>
        <w:t>API</w:t>
      </w:r>
      <w:r w:rsidRPr="00F979C9">
        <w:t xml:space="preserve">, </w:t>
      </w:r>
      <w:r>
        <w:t xml:space="preserve">в котором не требуется нарушать абсолютно никаких условий пользовательского соглашения. Сервис </w:t>
      </w:r>
      <w:r>
        <w:rPr>
          <w:lang w:val="en-US"/>
        </w:rPr>
        <w:t>Github</w:t>
      </w:r>
      <w:r w:rsidRPr="00F84891">
        <w:t xml:space="preserve"> </w:t>
      </w:r>
      <w:r>
        <w:t xml:space="preserve">размещает абсолютно всю необходимую в настоящем проекте информацию в публично доступном виде. В этом состоит основное отличие </w:t>
      </w:r>
      <w:r>
        <w:rPr>
          <w:lang w:val="en-US"/>
        </w:rPr>
        <w:t>Github</w:t>
      </w:r>
      <w:r w:rsidRPr="00F84891">
        <w:t xml:space="preserve"> </w:t>
      </w:r>
      <w:r>
        <w:t xml:space="preserve">от социальных сетей вроде </w:t>
      </w:r>
      <w:r>
        <w:rPr>
          <w:lang w:val="en-US"/>
        </w:rPr>
        <w:t>Facebook</w:t>
      </w:r>
      <w:r w:rsidRPr="00F84891">
        <w:t xml:space="preserve"> </w:t>
      </w:r>
      <w:r>
        <w:t xml:space="preserve">и </w:t>
      </w:r>
      <w:r>
        <w:rPr>
          <w:lang w:val="en-US"/>
        </w:rPr>
        <w:t>LinkedIn</w:t>
      </w:r>
      <w:r w:rsidRPr="00F84891">
        <w:t xml:space="preserve"> </w:t>
      </w:r>
      <w:r>
        <w:t>–</w:t>
      </w:r>
      <w:r w:rsidRPr="00F84891">
        <w:t xml:space="preserve"> </w:t>
      </w:r>
      <w:r>
        <w:t xml:space="preserve">данный сервис создан разработчиками для разработчиков. </w:t>
      </w:r>
      <w:proofErr w:type="gramStart"/>
      <w:r>
        <w:rPr>
          <w:lang w:val="en-US"/>
        </w:rPr>
        <w:t>API</w:t>
      </w:r>
      <w:r w:rsidRPr="00F84891">
        <w:t xml:space="preserve"> </w:t>
      </w:r>
      <w:r>
        <w:rPr>
          <w:lang w:val="en-US"/>
        </w:rPr>
        <w:t>Github</w:t>
      </w:r>
      <w:r w:rsidRPr="00F84891">
        <w:t xml:space="preserve"> </w:t>
      </w:r>
      <w:r>
        <w:t>не является в полной мере бесплатным, однако предоставляет достаточно возможностей для получения всех доступных данных без внесения какой-либо платы</w:t>
      </w:r>
      <w:r w:rsidR="009D640A" w:rsidRPr="009D640A">
        <w:t xml:space="preserve"> [</w:t>
      </w:r>
      <w:r w:rsidR="009D640A">
        <w:t>17</w:t>
      </w:r>
      <w:r w:rsidR="009D640A" w:rsidRPr="009D640A">
        <w:t>]</w:t>
      </w:r>
      <w:r>
        <w:t>.</w:t>
      </w:r>
      <w:proofErr w:type="gramEnd"/>
      <w:r>
        <w:t xml:space="preserve"> Ограничивается лишь количество запросов за определенный период времени, что является очень удобным вариантом для исследователей, которым не принципиально немедленное получение большого объема данных и приложения </w:t>
      </w:r>
      <w:proofErr w:type="gramStart"/>
      <w:r>
        <w:t>сбора</w:t>
      </w:r>
      <w:proofErr w:type="gramEnd"/>
      <w:r>
        <w:t xml:space="preserve"> информации которых поддерживают техническую возможность запуска задач по расписанию. </w:t>
      </w:r>
      <w:r>
        <w:lastRenderedPageBreak/>
        <w:t xml:space="preserve">Также среди всех варинтов внешних </w:t>
      </w:r>
      <w:r>
        <w:rPr>
          <w:lang w:val="en-US"/>
        </w:rPr>
        <w:t>API</w:t>
      </w:r>
      <w:r w:rsidRPr="00F84891">
        <w:t xml:space="preserve">, </w:t>
      </w:r>
      <w:r>
        <w:t xml:space="preserve">используемых в настоящем дипломном проекте, </w:t>
      </w:r>
      <w:r>
        <w:rPr>
          <w:lang w:val="en-US"/>
        </w:rPr>
        <w:t>API</w:t>
      </w:r>
      <w:r w:rsidRPr="00F84891">
        <w:t xml:space="preserve"> </w:t>
      </w:r>
      <w:r>
        <w:rPr>
          <w:lang w:val="en-US"/>
        </w:rPr>
        <w:t>Github</w:t>
      </w:r>
      <w:r w:rsidRPr="00F84891">
        <w:t xml:space="preserve"> </w:t>
      </w:r>
      <w:r>
        <w:t>является наиболее логично структурированным и следует большей части неявно сформулированных правил разработки программных интерфейсов, реализуя именно то поведение, которого ожидает от него разработчик, имеющий необходимость анализировать информацию сервиса.</w:t>
      </w:r>
    </w:p>
    <w:p w:rsidR="00EC4B69" w:rsidRDefault="00EC4B69" w:rsidP="00EC4B69">
      <w:pPr>
        <w:ind w:firstLine="709"/>
        <w:contextualSpacing/>
        <w:jc w:val="both"/>
      </w:pPr>
      <w:r>
        <w:t xml:space="preserve">Не менее значимым моментом, чем общая логичность предоставляемого программного интерфейса, является тот факт, что для языка </w:t>
      </w:r>
      <w:r>
        <w:rPr>
          <w:lang w:val="en-US"/>
        </w:rPr>
        <w:t>Ruby</w:t>
      </w:r>
      <w:r w:rsidRPr="00F84891">
        <w:t xml:space="preserve"> </w:t>
      </w:r>
      <w:r>
        <w:t xml:space="preserve">и фреймворка </w:t>
      </w:r>
      <w:r>
        <w:rPr>
          <w:lang w:val="en-US"/>
        </w:rPr>
        <w:t>Ruby</w:t>
      </w:r>
      <w:r w:rsidRPr="00F84891">
        <w:t xml:space="preserve"> </w:t>
      </w:r>
      <w:r>
        <w:rPr>
          <w:lang w:val="en-US"/>
        </w:rPr>
        <w:t>on</w:t>
      </w:r>
      <w:r w:rsidRPr="00F84891">
        <w:t xml:space="preserve"> </w:t>
      </w:r>
      <w:r>
        <w:rPr>
          <w:lang w:val="en-US"/>
        </w:rPr>
        <w:t>Rails</w:t>
      </w:r>
      <w:r w:rsidRPr="00F84891">
        <w:t xml:space="preserve"> </w:t>
      </w:r>
      <w:r>
        <w:t xml:space="preserve">доступна библиотека </w:t>
      </w:r>
      <w:r w:rsidRPr="004C166A">
        <w:rPr>
          <w:rFonts w:ascii="Courier New" w:hAnsi="Courier New" w:cs="Courier New"/>
          <w:lang w:val="en-US"/>
        </w:rPr>
        <w:t>Octokit</w:t>
      </w:r>
      <w:r>
        <w:t xml:space="preserve">, упрощающая работу с </w:t>
      </w:r>
      <w:r>
        <w:rPr>
          <w:lang w:val="en-US"/>
        </w:rPr>
        <w:t>API</w:t>
      </w:r>
      <w:r w:rsidRPr="00F84891">
        <w:t xml:space="preserve"> </w:t>
      </w:r>
      <w:r>
        <w:rPr>
          <w:lang w:val="en-US"/>
        </w:rPr>
        <w:t>Github</w:t>
      </w:r>
      <w:r w:rsidR="009D640A" w:rsidRPr="009D640A">
        <w:t xml:space="preserve"> [18]</w:t>
      </w:r>
      <w:r>
        <w:t>.</w:t>
      </w:r>
      <w:r w:rsidRPr="00B00876">
        <w:t xml:space="preserve"> </w:t>
      </w:r>
      <w:r>
        <w:t xml:space="preserve">Стандартным видом представления </w:t>
      </w:r>
      <w:r>
        <w:rPr>
          <w:lang w:val="en-US"/>
        </w:rPr>
        <w:t>API</w:t>
      </w:r>
      <w:r w:rsidRPr="00B00876">
        <w:t xml:space="preserve"> </w:t>
      </w:r>
      <w:r>
        <w:t xml:space="preserve">является описания протокола взаимодействия через </w:t>
      </w:r>
      <w:r>
        <w:rPr>
          <w:lang w:val="en-US"/>
        </w:rPr>
        <w:t>HTTP</w:t>
      </w:r>
      <w:r>
        <w:t xml:space="preserve">-запросы, что является не слишком удобным способом для применения в объектно-ориентированном программном продукте. </w:t>
      </w:r>
      <w:proofErr w:type="gramStart"/>
      <w:r>
        <w:rPr>
          <w:lang w:val="en-US"/>
        </w:rPr>
        <w:t>Octokit</w:t>
      </w:r>
      <w:r w:rsidRPr="00B00876">
        <w:t xml:space="preserve"> </w:t>
      </w:r>
      <w:r>
        <w:t xml:space="preserve">предоставляет возможность работы с программным интерфейсом </w:t>
      </w:r>
      <w:r>
        <w:rPr>
          <w:lang w:val="en-US"/>
        </w:rPr>
        <w:t>Github</w:t>
      </w:r>
      <w:r>
        <w:t xml:space="preserve"> с использованием объектно-ориентированного подхода, в котором сущности</w:t>
      </w:r>
      <w:r w:rsidRPr="00B00876">
        <w:t xml:space="preserve"> </w:t>
      </w:r>
      <w:r>
        <w:t>предоставляются в виде объектов либо структур с самоочевидными названиями полей и методов.</w:t>
      </w:r>
      <w:proofErr w:type="gramEnd"/>
    </w:p>
    <w:p w:rsidR="00EC4B69" w:rsidRPr="00ED4110" w:rsidRDefault="00EC4B69" w:rsidP="00EC4B69">
      <w:pPr>
        <w:ind w:firstLine="709"/>
        <w:contextualSpacing/>
        <w:jc w:val="both"/>
      </w:pPr>
      <w:r>
        <w:t xml:space="preserve">Для начала работы с библиотекой </w:t>
      </w:r>
      <w:r w:rsidRPr="004C166A">
        <w:rPr>
          <w:rFonts w:ascii="Courier New" w:hAnsi="Courier New" w:cs="Courier New"/>
          <w:lang w:val="en-US"/>
        </w:rPr>
        <w:t>Octokit</w:t>
      </w:r>
      <w:r w:rsidRPr="00B00876">
        <w:t xml:space="preserve"> </w:t>
      </w:r>
      <w:r>
        <w:t xml:space="preserve">следует указать логин и пароль от аккаунта на </w:t>
      </w:r>
      <w:r>
        <w:rPr>
          <w:lang w:val="en-US"/>
        </w:rPr>
        <w:t>Github</w:t>
      </w:r>
      <w:r w:rsidRPr="005A4788">
        <w:t xml:space="preserve">, </w:t>
      </w:r>
      <w:r>
        <w:t xml:space="preserve">что позволит поднять лимит на запросы до 5000 запросов в час. Это довольно значительная величина, такого количества запросов вполне достаточно для решения всех задач, связанных непосредственно с сервисом совместной работы </w:t>
      </w:r>
      <w:r>
        <w:rPr>
          <w:lang w:val="en-US"/>
        </w:rPr>
        <w:t>Github</w:t>
      </w:r>
      <w:r w:rsidRPr="005A4788">
        <w:t>.</w:t>
      </w:r>
      <w:r>
        <w:t xml:space="preserve"> Инициализация библиотеки производится следующим образом:</w:t>
      </w:r>
    </w:p>
    <w:p w:rsidR="00EC4B69" w:rsidRPr="00ED4110" w:rsidRDefault="00EC4B69" w:rsidP="00EC4B69">
      <w:pPr>
        <w:ind w:firstLine="709"/>
        <w:contextualSpacing/>
        <w:jc w:val="both"/>
      </w:pPr>
    </w:p>
    <w:p w:rsidR="00EC4B69" w:rsidRPr="00ED4110" w:rsidRDefault="00EC4B69" w:rsidP="00EC4B69">
      <w:pPr>
        <w:ind w:firstLine="709"/>
        <w:contextualSpacing/>
        <w:jc w:val="both"/>
        <w:rPr>
          <w:rFonts w:ascii="Courier New" w:hAnsi="Courier New" w:cs="Courier New"/>
          <w:sz w:val="24"/>
          <w:szCs w:val="24"/>
        </w:rPr>
      </w:pPr>
      <w:r w:rsidRPr="005A4788">
        <w:rPr>
          <w:rFonts w:ascii="Courier New" w:hAnsi="Courier New" w:cs="Courier New"/>
          <w:sz w:val="24"/>
          <w:szCs w:val="24"/>
          <w:lang w:val="en-US"/>
        </w:rPr>
        <w:t>Octokit</w:t>
      </w:r>
      <w:r w:rsidRPr="00ED4110">
        <w:rPr>
          <w:rFonts w:ascii="Courier New" w:hAnsi="Courier New" w:cs="Courier New"/>
          <w:sz w:val="24"/>
          <w:szCs w:val="24"/>
        </w:rPr>
        <w:t>.</w:t>
      </w:r>
      <w:r w:rsidRPr="005A4788">
        <w:rPr>
          <w:rFonts w:ascii="Courier New" w:hAnsi="Courier New" w:cs="Courier New"/>
          <w:sz w:val="24"/>
          <w:szCs w:val="24"/>
          <w:lang w:val="en-US"/>
        </w:rPr>
        <w:t>configure</w:t>
      </w:r>
      <w:r w:rsidRPr="00ED4110">
        <w:rPr>
          <w:rFonts w:ascii="Courier New" w:hAnsi="Courier New" w:cs="Courier New"/>
          <w:sz w:val="24"/>
          <w:szCs w:val="24"/>
        </w:rPr>
        <w:t xml:space="preserve"> </w:t>
      </w:r>
      <w:proofErr w:type="gramStart"/>
      <w:r w:rsidRPr="005A4788">
        <w:rPr>
          <w:rFonts w:ascii="Courier New" w:hAnsi="Courier New" w:cs="Courier New"/>
          <w:sz w:val="24"/>
          <w:szCs w:val="24"/>
          <w:lang w:val="en-US"/>
        </w:rPr>
        <w:t>do</w:t>
      </w:r>
      <w:proofErr w:type="gramEnd"/>
      <w:r w:rsidRPr="00ED4110">
        <w:rPr>
          <w:rFonts w:ascii="Courier New" w:hAnsi="Courier New" w:cs="Courier New"/>
          <w:sz w:val="24"/>
          <w:szCs w:val="24"/>
        </w:rPr>
        <w:t xml:space="preserve"> |</w:t>
      </w:r>
      <w:r w:rsidRPr="005A4788">
        <w:rPr>
          <w:rFonts w:ascii="Courier New" w:hAnsi="Courier New" w:cs="Courier New"/>
          <w:sz w:val="24"/>
          <w:szCs w:val="24"/>
          <w:lang w:val="en-US"/>
        </w:rPr>
        <w:t>c</w:t>
      </w:r>
      <w:r w:rsidRPr="00ED4110">
        <w:rPr>
          <w:rFonts w:ascii="Courier New" w:hAnsi="Courier New" w:cs="Courier New"/>
          <w:sz w:val="24"/>
          <w:szCs w:val="24"/>
        </w:rPr>
        <w:t>|</w:t>
      </w:r>
    </w:p>
    <w:p w:rsidR="00EC4B69" w:rsidRPr="00ED4110" w:rsidRDefault="00EC4B69" w:rsidP="00EC4B69">
      <w:pPr>
        <w:ind w:firstLine="709"/>
        <w:contextualSpacing/>
        <w:jc w:val="both"/>
        <w:rPr>
          <w:rFonts w:ascii="Courier New" w:hAnsi="Courier New" w:cs="Courier New"/>
          <w:sz w:val="24"/>
          <w:szCs w:val="24"/>
        </w:rPr>
      </w:pPr>
      <w:r w:rsidRPr="00ED4110">
        <w:rPr>
          <w:rFonts w:ascii="Courier New" w:hAnsi="Courier New" w:cs="Courier New"/>
          <w:sz w:val="24"/>
          <w:szCs w:val="24"/>
        </w:rPr>
        <w:t xml:space="preserve">  </w:t>
      </w:r>
      <w:r w:rsidRPr="005A4788">
        <w:rPr>
          <w:rFonts w:ascii="Courier New" w:hAnsi="Courier New" w:cs="Courier New"/>
          <w:sz w:val="24"/>
          <w:szCs w:val="24"/>
          <w:lang w:val="en-US"/>
        </w:rPr>
        <w:t>c</w:t>
      </w:r>
      <w:r w:rsidRPr="00ED4110">
        <w:rPr>
          <w:rFonts w:ascii="Courier New" w:hAnsi="Courier New" w:cs="Courier New"/>
          <w:sz w:val="24"/>
          <w:szCs w:val="24"/>
        </w:rPr>
        <w:t>.</w:t>
      </w:r>
      <w:r w:rsidRPr="005A4788">
        <w:rPr>
          <w:rFonts w:ascii="Courier New" w:hAnsi="Courier New" w:cs="Courier New"/>
          <w:sz w:val="24"/>
          <w:szCs w:val="24"/>
          <w:lang w:val="en-US"/>
        </w:rPr>
        <w:t>login</w:t>
      </w:r>
      <w:r w:rsidRPr="00ED4110">
        <w:rPr>
          <w:rFonts w:ascii="Courier New" w:hAnsi="Courier New" w:cs="Courier New"/>
          <w:sz w:val="24"/>
          <w:szCs w:val="24"/>
        </w:rPr>
        <w:t xml:space="preserve"> = </w:t>
      </w:r>
      <w:r w:rsidRPr="005A4788">
        <w:rPr>
          <w:rFonts w:ascii="Courier New" w:hAnsi="Courier New" w:cs="Courier New"/>
          <w:sz w:val="24"/>
          <w:szCs w:val="24"/>
          <w:lang w:val="en-US"/>
        </w:rPr>
        <w:t>Rails</w:t>
      </w:r>
      <w:r w:rsidRPr="00ED4110">
        <w:rPr>
          <w:rFonts w:ascii="Courier New" w:hAnsi="Courier New" w:cs="Courier New"/>
          <w:sz w:val="24"/>
          <w:szCs w:val="24"/>
        </w:rPr>
        <w:t>.</w:t>
      </w:r>
      <w:r w:rsidRPr="005A4788">
        <w:rPr>
          <w:rFonts w:ascii="Courier New" w:hAnsi="Courier New" w:cs="Courier New"/>
          <w:sz w:val="24"/>
          <w:szCs w:val="24"/>
          <w:lang w:val="en-US"/>
        </w:rPr>
        <w:t>application</w:t>
      </w:r>
      <w:r w:rsidRPr="00ED4110">
        <w:rPr>
          <w:rFonts w:ascii="Courier New" w:hAnsi="Courier New" w:cs="Courier New"/>
          <w:sz w:val="24"/>
          <w:szCs w:val="24"/>
        </w:rPr>
        <w:t>.</w:t>
      </w:r>
      <w:r w:rsidRPr="005A4788">
        <w:rPr>
          <w:rFonts w:ascii="Courier New" w:hAnsi="Courier New" w:cs="Courier New"/>
          <w:sz w:val="24"/>
          <w:szCs w:val="24"/>
          <w:lang w:val="en-US"/>
        </w:rPr>
        <w:t>secrects</w:t>
      </w:r>
      <w:r w:rsidRPr="00ED4110">
        <w:rPr>
          <w:rFonts w:ascii="Courier New" w:hAnsi="Courier New" w:cs="Courier New"/>
          <w:sz w:val="24"/>
          <w:szCs w:val="24"/>
        </w:rPr>
        <w:t>.</w:t>
      </w:r>
      <w:r w:rsidRPr="005A4788">
        <w:rPr>
          <w:rFonts w:ascii="Courier New" w:hAnsi="Courier New" w:cs="Courier New"/>
          <w:sz w:val="24"/>
          <w:szCs w:val="24"/>
          <w:lang w:val="en-US"/>
        </w:rPr>
        <w:t>github</w:t>
      </w:r>
      <w:r w:rsidRPr="00ED4110">
        <w:rPr>
          <w:rFonts w:ascii="Courier New" w:hAnsi="Courier New" w:cs="Courier New"/>
          <w:sz w:val="24"/>
          <w:szCs w:val="24"/>
        </w:rPr>
        <w:t>_</w:t>
      </w:r>
      <w:r w:rsidRPr="005A4788">
        <w:rPr>
          <w:rFonts w:ascii="Courier New" w:hAnsi="Courier New" w:cs="Courier New"/>
          <w:sz w:val="24"/>
          <w:szCs w:val="24"/>
          <w:lang w:val="en-US"/>
        </w:rPr>
        <w:t>login</w:t>
      </w:r>
      <w:r w:rsidRPr="00ED4110">
        <w:rPr>
          <w:rFonts w:ascii="Courier New" w:hAnsi="Courier New" w:cs="Courier New"/>
          <w:sz w:val="24"/>
          <w:szCs w:val="24"/>
        </w:rPr>
        <w:t xml:space="preserve"> </w:t>
      </w:r>
    </w:p>
    <w:p w:rsidR="00EC4B69" w:rsidRPr="005A4788" w:rsidRDefault="00EC4B69" w:rsidP="00EC4B69">
      <w:pPr>
        <w:ind w:firstLine="709"/>
        <w:contextualSpacing/>
        <w:jc w:val="both"/>
        <w:rPr>
          <w:rFonts w:ascii="Courier New" w:hAnsi="Courier New" w:cs="Courier New"/>
          <w:sz w:val="24"/>
          <w:szCs w:val="24"/>
          <w:lang w:val="en-US"/>
        </w:rPr>
      </w:pPr>
      <w:r w:rsidRPr="00ED4110">
        <w:rPr>
          <w:rFonts w:ascii="Courier New" w:hAnsi="Courier New" w:cs="Courier New"/>
          <w:sz w:val="24"/>
          <w:szCs w:val="24"/>
        </w:rPr>
        <w:t xml:space="preserve">  </w:t>
      </w:r>
      <w:r w:rsidRPr="005A4788">
        <w:rPr>
          <w:rFonts w:ascii="Courier New" w:hAnsi="Courier New" w:cs="Courier New"/>
          <w:sz w:val="24"/>
          <w:szCs w:val="24"/>
          <w:lang w:val="en-US"/>
        </w:rPr>
        <w:t>c.password = Rails.application.secrets.github_password</w:t>
      </w:r>
    </w:p>
    <w:p w:rsidR="00EC4B69" w:rsidRPr="00ED4110" w:rsidRDefault="00EC4B69" w:rsidP="00EC4B69">
      <w:pPr>
        <w:ind w:firstLine="709"/>
        <w:contextualSpacing/>
        <w:jc w:val="both"/>
        <w:rPr>
          <w:rFonts w:ascii="Courier New" w:hAnsi="Courier New" w:cs="Courier New"/>
          <w:sz w:val="24"/>
          <w:szCs w:val="24"/>
        </w:rPr>
      </w:pPr>
      <w:proofErr w:type="gramStart"/>
      <w:r w:rsidRPr="005A4788">
        <w:rPr>
          <w:rFonts w:ascii="Courier New" w:hAnsi="Courier New" w:cs="Courier New"/>
          <w:sz w:val="24"/>
          <w:szCs w:val="24"/>
          <w:lang w:val="en-US"/>
        </w:rPr>
        <w:t>end</w:t>
      </w:r>
      <w:proofErr w:type="gramEnd"/>
    </w:p>
    <w:p w:rsidR="00EC4B69" w:rsidRPr="00ED4110" w:rsidRDefault="00EC4B69" w:rsidP="00EC4B69">
      <w:pPr>
        <w:ind w:firstLine="709"/>
        <w:contextualSpacing/>
        <w:jc w:val="both"/>
      </w:pPr>
    </w:p>
    <w:p w:rsidR="00EC4B69" w:rsidRDefault="00EC4B69" w:rsidP="00EC4B69">
      <w:pPr>
        <w:ind w:firstLine="709"/>
        <w:contextualSpacing/>
        <w:jc w:val="both"/>
      </w:pPr>
      <w:r>
        <w:t>Как заметно из данного примера, инициализация производится путем передачи в метод класса блока с присвоением переменным значений логина и пароля. Важным моментом, на который следует обратить особое внимание, является то, что вся приватная информация, такая как логины и пароли от использованных сервисов, выносится в отдельный файл, не отслеживаемый в системе контроля версий, и значения полей в незашифрованном виде.</w:t>
      </w:r>
    </w:p>
    <w:p w:rsidR="00EC4B69" w:rsidRDefault="00EC4B69" w:rsidP="00EC4B69">
      <w:pPr>
        <w:contextualSpacing/>
        <w:jc w:val="both"/>
      </w:pPr>
      <w:r>
        <w:tab/>
        <w:t xml:space="preserve">На момент использования </w:t>
      </w:r>
      <w:r w:rsidRPr="004C166A">
        <w:rPr>
          <w:rFonts w:ascii="Courier New" w:hAnsi="Courier New" w:cs="Courier New"/>
          <w:lang w:val="en-US"/>
        </w:rPr>
        <w:t>Octokit</w:t>
      </w:r>
      <w:r w:rsidRPr="004D2C52">
        <w:t xml:space="preserve"> </w:t>
      </w:r>
      <w:r>
        <w:t xml:space="preserve">с целью получения данных о пользователях в сервисе совместной работы </w:t>
      </w:r>
      <w:r>
        <w:rPr>
          <w:lang w:val="en-US"/>
        </w:rPr>
        <w:t>Github</w:t>
      </w:r>
      <w:r>
        <w:t xml:space="preserve"> </w:t>
      </w:r>
      <w:proofErr w:type="gramStart"/>
      <w:r>
        <w:t>с</w:t>
      </w:r>
      <w:proofErr w:type="gramEnd"/>
      <w:r>
        <w:t xml:space="preserve"> </w:t>
      </w:r>
      <w:proofErr w:type="gramStart"/>
      <w:r>
        <w:t>системе</w:t>
      </w:r>
      <w:proofErr w:type="gramEnd"/>
      <w:r>
        <w:t xml:space="preserve">, как правило, уже присутствует информация о пользователях, полученная иными методами, что проиллюстрировано в типичном пользовательском сценарии на диаграмме последовательностей (см. </w:t>
      </w:r>
      <w:r>
        <w:rPr>
          <w:rFonts w:eastAsia="Times New Roman" w:cs="Times New Roman"/>
          <w:color w:val="000000"/>
          <w:szCs w:val="28"/>
          <w:lang w:eastAsia="ru-RU"/>
        </w:rPr>
        <w:t>чертеж ГУИР.400201.003 РР.3</w:t>
      </w:r>
      <w:r>
        <w:t xml:space="preserve">). Таким образом, поиск пользователя </w:t>
      </w:r>
      <w:r>
        <w:rPr>
          <w:lang w:val="en-US"/>
        </w:rPr>
        <w:t>Github</w:t>
      </w:r>
      <w:r w:rsidRPr="00C77E20">
        <w:t xml:space="preserve"> </w:t>
      </w:r>
      <w:r>
        <w:t xml:space="preserve">проводится на основании известного полного имени импортированного пользователя. Метод </w:t>
      </w:r>
      <w:r w:rsidRPr="00C77E20">
        <w:rPr>
          <w:rFonts w:ascii="Courier New" w:hAnsi="Courier New" w:cs="Courier New"/>
          <w:lang w:val="en-US"/>
        </w:rPr>
        <w:t>search</w:t>
      </w:r>
      <w:r w:rsidRPr="004C166A">
        <w:rPr>
          <w:rFonts w:ascii="Courier New" w:hAnsi="Courier New" w:cs="Courier New"/>
        </w:rPr>
        <w:t>_</w:t>
      </w:r>
      <w:r w:rsidRPr="00C77E20">
        <w:rPr>
          <w:rFonts w:ascii="Courier New" w:hAnsi="Courier New" w:cs="Courier New"/>
          <w:lang w:val="en-US"/>
        </w:rPr>
        <w:t>user</w:t>
      </w:r>
      <w:r>
        <w:t xml:space="preserve">, принимающий на вход полное транслитерированное имя </w:t>
      </w:r>
      <w:r>
        <w:lastRenderedPageBreak/>
        <w:t xml:space="preserve">пользователя с запускающий процесс анализа данных </w:t>
      </w:r>
      <w:r>
        <w:rPr>
          <w:lang w:val="en-US"/>
        </w:rPr>
        <w:t>Github</w:t>
      </w:r>
      <w:r>
        <w:t>, демонстрирует данный подход:</w:t>
      </w:r>
    </w:p>
    <w:p w:rsidR="00EC4B69" w:rsidRDefault="00EC4B69" w:rsidP="00EC4B69">
      <w:pPr>
        <w:contextualSpacing/>
        <w:jc w:val="both"/>
      </w:pPr>
      <w:r>
        <w:tab/>
      </w:r>
    </w:p>
    <w:p w:rsidR="00EC4B69" w:rsidRPr="00ED4110" w:rsidRDefault="00EC4B69" w:rsidP="00EC4B69">
      <w:pPr>
        <w:contextualSpacing/>
        <w:jc w:val="both"/>
        <w:rPr>
          <w:rFonts w:ascii="Courier New" w:hAnsi="Courier New" w:cs="Courier New"/>
          <w:sz w:val="24"/>
          <w:szCs w:val="24"/>
          <w:lang w:val="en-US"/>
        </w:rPr>
      </w:pPr>
      <w:r>
        <w:tab/>
      </w:r>
      <w:proofErr w:type="gramStart"/>
      <w:r>
        <w:rPr>
          <w:rFonts w:ascii="Courier New" w:hAnsi="Courier New" w:cs="Courier New"/>
          <w:sz w:val="24"/>
          <w:szCs w:val="24"/>
          <w:lang w:val="en-US"/>
        </w:rPr>
        <w:t>d</w:t>
      </w:r>
      <w:r w:rsidRPr="00C77E20">
        <w:rPr>
          <w:rFonts w:ascii="Courier New" w:hAnsi="Courier New" w:cs="Courier New"/>
          <w:sz w:val="24"/>
          <w:szCs w:val="24"/>
          <w:lang w:val="en-US"/>
        </w:rPr>
        <w:t>ef</w:t>
      </w:r>
      <w:proofErr w:type="gramEnd"/>
      <w:r w:rsidRPr="00ED4110">
        <w:rPr>
          <w:rFonts w:ascii="Courier New" w:hAnsi="Courier New" w:cs="Courier New"/>
          <w:sz w:val="24"/>
          <w:szCs w:val="24"/>
          <w:lang w:val="en-US"/>
        </w:rPr>
        <w:t xml:space="preserve"> </w:t>
      </w:r>
      <w:r w:rsidRPr="00C77E20">
        <w:rPr>
          <w:rFonts w:ascii="Courier New" w:hAnsi="Courier New" w:cs="Courier New"/>
          <w:sz w:val="24"/>
          <w:szCs w:val="24"/>
          <w:lang w:val="en-US"/>
        </w:rPr>
        <w:t>search</w:t>
      </w:r>
      <w:r w:rsidRPr="00ED4110">
        <w:rPr>
          <w:rFonts w:ascii="Courier New" w:hAnsi="Courier New" w:cs="Courier New"/>
          <w:sz w:val="24"/>
          <w:szCs w:val="24"/>
          <w:lang w:val="en-US"/>
        </w:rPr>
        <w:t>_</w:t>
      </w:r>
      <w:r w:rsidRPr="00C77E20">
        <w:rPr>
          <w:rFonts w:ascii="Courier New" w:hAnsi="Courier New" w:cs="Courier New"/>
          <w:sz w:val="24"/>
          <w:szCs w:val="24"/>
          <w:lang w:val="en-US"/>
        </w:rPr>
        <w:t>user</w:t>
      </w:r>
      <w:r w:rsidRPr="00ED4110">
        <w:rPr>
          <w:rFonts w:ascii="Courier New" w:hAnsi="Courier New" w:cs="Courier New"/>
          <w:sz w:val="24"/>
          <w:szCs w:val="24"/>
          <w:lang w:val="en-US"/>
        </w:rPr>
        <w:t>(</w:t>
      </w:r>
      <w:r w:rsidRPr="00C77E20">
        <w:rPr>
          <w:rFonts w:ascii="Courier New" w:hAnsi="Courier New" w:cs="Courier New"/>
          <w:sz w:val="24"/>
          <w:szCs w:val="24"/>
          <w:lang w:val="en-US"/>
        </w:rPr>
        <w:t>name</w:t>
      </w:r>
      <w:r w:rsidRPr="00ED4110">
        <w:rPr>
          <w:rFonts w:ascii="Courier New" w:hAnsi="Courier New" w:cs="Courier New"/>
          <w:sz w:val="24"/>
          <w:szCs w:val="24"/>
          <w:lang w:val="en-US"/>
        </w:rPr>
        <w:t>)</w:t>
      </w:r>
    </w:p>
    <w:p w:rsidR="00EC4B69" w:rsidRPr="00C77E20" w:rsidRDefault="00EC4B69" w:rsidP="00EC4B69">
      <w:pPr>
        <w:contextualSpacing/>
        <w:jc w:val="both"/>
        <w:rPr>
          <w:rFonts w:ascii="Courier New" w:hAnsi="Courier New" w:cs="Courier New"/>
          <w:sz w:val="24"/>
          <w:szCs w:val="24"/>
          <w:lang w:val="en-US"/>
        </w:rPr>
      </w:pPr>
      <w:r w:rsidRPr="00ED4110">
        <w:rPr>
          <w:rFonts w:ascii="Courier New" w:hAnsi="Courier New" w:cs="Courier New"/>
          <w:sz w:val="24"/>
          <w:szCs w:val="24"/>
          <w:lang w:val="en-US"/>
        </w:rPr>
        <w:tab/>
        <w:t xml:space="preserve">  </w:t>
      </w:r>
      <w:proofErr w:type="gramStart"/>
      <w:r>
        <w:rPr>
          <w:rFonts w:ascii="Courier New" w:hAnsi="Courier New" w:cs="Courier New"/>
          <w:sz w:val="24"/>
          <w:szCs w:val="24"/>
          <w:lang w:val="en-US"/>
        </w:rPr>
        <w:t>l</w:t>
      </w:r>
      <w:r w:rsidRPr="00C77E20">
        <w:rPr>
          <w:rFonts w:ascii="Courier New" w:hAnsi="Courier New" w:cs="Courier New"/>
          <w:sz w:val="24"/>
          <w:szCs w:val="24"/>
          <w:lang w:val="en-US"/>
        </w:rPr>
        <w:t>ogins</w:t>
      </w:r>
      <w:proofErr w:type="gramEnd"/>
      <w:r w:rsidRPr="00C77E20">
        <w:rPr>
          <w:rFonts w:ascii="Courier New" w:hAnsi="Courier New" w:cs="Courier New"/>
          <w:sz w:val="24"/>
          <w:szCs w:val="24"/>
          <w:lang w:val="en-US"/>
        </w:rPr>
        <w:t xml:space="preserve"> = Octokit.search_users(name).items.map(&amp;:login)</w:t>
      </w:r>
    </w:p>
    <w:p w:rsidR="00EC4B69" w:rsidRPr="00C77E20" w:rsidRDefault="00EC4B69" w:rsidP="00EC4B69">
      <w:pPr>
        <w:contextualSpacing/>
        <w:jc w:val="both"/>
        <w:rPr>
          <w:rFonts w:ascii="Courier New" w:hAnsi="Courier New" w:cs="Courier New"/>
          <w:sz w:val="24"/>
          <w:szCs w:val="24"/>
          <w:lang w:val="en-US"/>
        </w:rPr>
      </w:pPr>
      <w:r w:rsidRPr="00C77E20">
        <w:rPr>
          <w:rFonts w:ascii="Courier New" w:hAnsi="Courier New" w:cs="Courier New"/>
          <w:sz w:val="24"/>
          <w:szCs w:val="24"/>
          <w:lang w:val="en-US"/>
        </w:rPr>
        <w:tab/>
        <w:t xml:space="preserve">  @users = </w:t>
      </w:r>
      <w:proofErr w:type="gramStart"/>
      <w:r w:rsidRPr="00C77E20">
        <w:rPr>
          <w:rFonts w:ascii="Courier New" w:hAnsi="Courier New" w:cs="Courier New"/>
          <w:sz w:val="24"/>
          <w:szCs w:val="24"/>
          <w:lang w:val="en-US"/>
        </w:rPr>
        <w:t>logins.map{</w:t>
      </w:r>
      <w:proofErr w:type="gramEnd"/>
      <w:r w:rsidRPr="00C77E20">
        <w:rPr>
          <w:rFonts w:ascii="Courier New" w:hAnsi="Courier New" w:cs="Courier New"/>
          <w:sz w:val="24"/>
          <w:szCs w:val="24"/>
          <w:lang w:val="en-US"/>
        </w:rPr>
        <w:t>|login| Octokit.user(login)}</w:t>
      </w:r>
    </w:p>
    <w:p w:rsidR="00EC4B69" w:rsidRPr="00ED4110" w:rsidRDefault="00EC4B69" w:rsidP="00EC4B69">
      <w:pPr>
        <w:contextualSpacing/>
        <w:jc w:val="both"/>
        <w:rPr>
          <w:rFonts w:ascii="Courier New" w:hAnsi="Courier New" w:cs="Courier New"/>
          <w:sz w:val="24"/>
          <w:szCs w:val="24"/>
        </w:rPr>
      </w:pPr>
      <w:r w:rsidRPr="00C77E20">
        <w:rPr>
          <w:rFonts w:ascii="Courier New" w:hAnsi="Courier New" w:cs="Courier New"/>
          <w:sz w:val="24"/>
          <w:szCs w:val="24"/>
          <w:lang w:val="en-US"/>
        </w:rPr>
        <w:tab/>
        <w:t xml:space="preserve">  </w:t>
      </w:r>
      <w:r>
        <w:rPr>
          <w:rFonts w:ascii="Courier New" w:hAnsi="Courier New" w:cs="Courier New"/>
          <w:sz w:val="24"/>
          <w:szCs w:val="24"/>
          <w:lang w:val="en-US"/>
        </w:rPr>
        <w:t>s</w:t>
      </w:r>
      <w:r w:rsidRPr="00C77E20">
        <w:rPr>
          <w:rFonts w:ascii="Courier New" w:hAnsi="Courier New" w:cs="Courier New"/>
          <w:sz w:val="24"/>
          <w:szCs w:val="24"/>
          <w:lang w:val="en-US"/>
        </w:rPr>
        <w:t>ave</w:t>
      </w:r>
      <w:r w:rsidRPr="00ED4110">
        <w:rPr>
          <w:rFonts w:ascii="Courier New" w:hAnsi="Courier New" w:cs="Courier New"/>
          <w:sz w:val="24"/>
          <w:szCs w:val="24"/>
        </w:rPr>
        <w:t>_</w:t>
      </w:r>
      <w:r w:rsidRPr="00C77E20">
        <w:rPr>
          <w:rFonts w:ascii="Courier New" w:hAnsi="Courier New" w:cs="Courier New"/>
          <w:sz w:val="24"/>
          <w:szCs w:val="24"/>
          <w:lang w:val="en-US"/>
        </w:rPr>
        <w:t>user</w:t>
      </w:r>
    </w:p>
    <w:p w:rsidR="00EC4B69" w:rsidRPr="00ED4110" w:rsidRDefault="00EC4B69" w:rsidP="00EC4B69">
      <w:pPr>
        <w:contextualSpacing/>
        <w:jc w:val="both"/>
        <w:rPr>
          <w:rFonts w:ascii="Courier New" w:hAnsi="Courier New" w:cs="Courier New"/>
          <w:sz w:val="24"/>
          <w:szCs w:val="24"/>
        </w:rPr>
      </w:pPr>
      <w:r w:rsidRPr="00ED4110">
        <w:rPr>
          <w:rFonts w:ascii="Courier New" w:hAnsi="Courier New" w:cs="Courier New"/>
          <w:sz w:val="24"/>
          <w:szCs w:val="24"/>
        </w:rPr>
        <w:tab/>
      </w:r>
      <w:proofErr w:type="gramStart"/>
      <w:r>
        <w:rPr>
          <w:rFonts w:ascii="Courier New" w:hAnsi="Courier New" w:cs="Courier New"/>
          <w:sz w:val="24"/>
          <w:szCs w:val="24"/>
          <w:lang w:val="en-US"/>
        </w:rPr>
        <w:t>e</w:t>
      </w:r>
      <w:r w:rsidRPr="00C77E20">
        <w:rPr>
          <w:rFonts w:ascii="Courier New" w:hAnsi="Courier New" w:cs="Courier New"/>
          <w:sz w:val="24"/>
          <w:szCs w:val="24"/>
          <w:lang w:val="en-US"/>
        </w:rPr>
        <w:t>nd</w:t>
      </w:r>
      <w:proofErr w:type="gramEnd"/>
    </w:p>
    <w:p w:rsidR="00EC4B69" w:rsidRPr="00ED4110" w:rsidRDefault="00EC4B69" w:rsidP="00EC4B69">
      <w:pPr>
        <w:contextualSpacing/>
        <w:jc w:val="both"/>
      </w:pPr>
    </w:p>
    <w:p w:rsidR="00EC4B69" w:rsidRPr="00ED4110" w:rsidRDefault="00EC4B69" w:rsidP="00EC4B69">
      <w:pPr>
        <w:ind w:firstLine="708"/>
        <w:contextualSpacing/>
        <w:jc w:val="both"/>
      </w:pPr>
      <w:r>
        <w:t xml:space="preserve">Следует заметить, что в приведенном выше программном коде используются методы, характерные для функционального программирования. Что, бесспорно, является приятным фактом. Следующим этапом является сохранение информации о найденных пользователях, на этапе которого и проявляется вся лаконичность работы с объектным отображением программного интерфейса </w:t>
      </w:r>
      <w:r>
        <w:rPr>
          <w:lang w:val="en-US"/>
        </w:rPr>
        <w:t>Github</w:t>
      </w:r>
      <w:r>
        <w:t>.</w:t>
      </w:r>
    </w:p>
    <w:p w:rsidR="00EC4B69" w:rsidRPr="00ED4110" w:rsidRDefault="00EC4B69" w:rsidP="00EC4B69">
      <w:pPr>
        <w:ind w:firstLine="708"/>
        <w:contextualSpacing/>
        <w:jc w:val="both"/>
      </w:pPr>
    </w:p>
    <w:p w:rsidR="00EC4B69" w:rsidRPr="004C166A" w:rsidRDefault="00EC4B69" w:rsidP="00EC4B69">
      <w:pPr>
        <w:spacing w:after="200"/>
        <w:ind w:firstLine="708"/>
        <w:contextualSpacing/>
        <w:jc w:val="both"/>
        <w:rPr>
          <w:sz w:val="24"/>
          <w:szCs w:val="24"/>
          <w:lang w:val="en-US"/>
        </w:rPr>
      </w:pPr>
      <w:proofErr w:type="gramStart"/>
      <w:r w:rsidRPr="004C166A">
        <w:rPr>
          <w:rFonts w:ascii="Courier New" w:eastAsia="Times New Roman" w:hAnsi="Courier New" w:cs="Courier New"/>
          <w:color w:val="000000"/>
          <w:sz w:val="24"/>
          <w:szCs w:val="24"/>
          <w:lang w:val="en-US" w:eastAsia="ru-RU"/>
        </w:rPr>
        <w:t>def</w:t>
      </w:r>
      <w:proofErr w:type="gramEnd"/>
      <w:r w:rsidRPr="004C166A">
        <w:rPr>
          <w:rFonts w:ascii="Courier New" w:eastAsia="Times New Roman" w:hAnsi="Courier New" w:cs="Courier New"/>
          <w:color w:val="000000"/>
          <w:sz w:val="24"/>
          <w:szCs w:val="24"/>
          <w:lang w:val="en-US" w:eastAsia="ru-RU"/>
        </w:rPr>
        <w:t xml:space="preserve"> save_user</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return</w:t>
      </w:r>
      <w:proofErr w:type="gramEnd"/>
      <w:r w:rsidRPr="004C166A">
        <w:rPr>
          <w:rFonts w:ascii="Courier New" w:eastAsia="Times New Roman" w:hAnsi="Courier New" w:cs="Courier New"/>
          <w:color w:val="000000"/>
          <w:sz w:val="24"/>
          <w:szCs w:val="24"/>
          <w:lang w:val="en-US" w:eastAsia="ru-RU"/>
        </w:rPr>
        <w:t xml:space="preserve"> if @users.empty?</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puts</w:t>
      </w:r>
      <w:proofErr w:type="gramEnd"/>
      <w:r w:rsidRPr="004C166A">
        <w:rPr>
          <w:rFonts w:ascii="Courier New" w:eastAsia="Times New Roman" w:hAnsi="Courier New" w:cs="Courier New"/>
          <w:color w:val="000000"/>
          <w:sz w:val="24"/>
          <w:szCs w:val="24"/>
          <w:lang w:val="en-US" w:eastAsia="ru-RU"/>
        </w:rPr>
        <w:t xml:space="preserve"> "Found Github users".blue</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 xml:space="preserve">@users.each </w:t>
      </w:r>
      <w:proofErr w:type="gramStart"/>
      <w:r w:rsidRPr="004C166A">
        <w:rPr>
          <w:rFonts w:ascii="Courier New" w:eastAsia="Times New Roman" w:hAnsi="Courier New" w:cs="Courier New"/>
          <w:color w:val="000000"/>
          <w:sz w:val="24"/>
          <w:szCs w:val="24"/>
          <w:lang w:val="en-US" w:eastAsia="ru-RU"/>
        </w:rPr>
        <w:t>do</w:t>
      </w:r>
      <w:proofErr w:type="gramEnd"/>
      <w:r w:rsidRPr="004C166A">
        <w:rPr>
          <w:rFonts w:ascii="Courier New" w:eastAsia="Times New Roman" w:hAnsi="Courier New" w:cs="Courier New"/>
          <w:color w:val="000000"/>
          <w:sz w:val="24"/>
          <w:szCs w:val="24"/>
          <w:lang w:val="en-US" w:eastAsia="ru-RU"/>
        </w:rPr>
        <w:t xml:space="preserve"> |user|</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 xml:space="preserve">github_data = </w:t>
      </w:r>
      <w:proofErr w:type="gramStart"/>
      <w:r w:rsidRPr="004C166A">
        <w:rPr>
          <w:rFonts w:ascii="Courier New" w:eastAsia="Times New Roman" w:hAnsi="Courier New" w:cs="Courier New"/>
          <w:color w:val="000000"/>
          <w:sz w:val="24"/>
          <w:szCs w:val="24"/>
          <w:lang w:val="en-US" w:eastAsia="ru-RU"/>
        </w:rPr>
        <w:t>GithubData.create(</w:t>
      </w:r>
      <w:proofErr w:type="gramEnd"/>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login</w:t>
      </w:r>
      <w:proofErr w:type="gramEnd"/>
      <w:r w:rsidRPr="004C166A">
        <w:rPr>
          <w:rFonts w:ascii="Courier New" w:eastAsia="Times New Roman" w:hAnsi="Courier New" w:cs="Courier New"/>
          <w:color w:val="000000"/>
          <w:sz w:val="24"/>
          <w:szCs w:val="24"/>
          <w:lang w:val="en-US" w:eastAsia="ru-RU"/>
        </w:rPr>
        <w:t>: user.login,</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name</w:t>
      </w:r>
      <w:proofErr w:type="gramEnd"/>
      <w:r w:rsidRPr="004C166A">
        <w:rPr>
          <w:rFonts w:ascii="Courier New" w:eastAsia="Times New Roman" w:hAnsi="Courier New" w:cs="Courier New"/>
          <w:color w:val="000000"/>
          <w:sz w:val="24"/>
          <w:szCs w:val="24"/>
          <w:lang w:val="en-US" w:eastAsia="ru-RU"/>
        </w:rPr>
        <w:t>: user.name,</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email</w:t>
      </w:r>
      <w:proofErr w:type="gramEnd"/>
      <w:r w:rsidRPr="004C166A">
        <w:rPr>
          <w:rFonts w:ascii="Courier New" w:eastAsia="Times New Roman" w:hAnsi="Courier New" w:cs="Courier New"/>
          <w:color w:val="000000"/>
          <w:sz w:val="24"/>
          <w:szCs w:val="24"/>
          <w:lang w:val="en-US" w:eastAsia="ru-RU"/>
        </w:rPr>
        <w:t>: user.email,</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num_repos: user.public_repos,</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num_gists: user.public_gists,</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num_followers: user.followers,</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num_following: user.following,</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blog</w:t>
      </w:r>
      <w:proofErr w:type="gramEnd"/>
      <w:r w:rsidRPr="004C166A">
        <w:rPr>
          <w:rFonts w:ascii="Courier New" w:eastAsia="Times New Roman" w:hAnsi="Courier New" w:cs="Courier New"/>
          <w:color w:val="000000"/>
          <w:sz w:val="24"/>
          <w:szCs w:val="24"/>
          <w:lang w:val="en-US" w:eastAsia="ru-RU"/>
        </w:rPr>
        <w:t>: user.blog</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if</w:t>
      </w:r>
      <w:proofErr w:type="gramEnd"/>
      <w:r w:rsidRPr="004C166A">
        <w:rPr>
          <w:rFonts w:ascii="Courier New" w:eastAsia="Times New Roman" w:hAnsi="Courier New" w:cs="Courier New"/>
          <w:color w:val="000000"/>
          <w:sz w:val="24"/>
          <w:szCs w:val="24"/>
          <w:lang w:val="en-US" w:eastAsia="ru-RU"/>
        </w:rPr>
        <w:t xml:space="preserve"> user.avatar_url.present?</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puts</w:t>
      </w:r>
      <w:proofErr w:type="gramEnd"/>
      <w:r w:rsidRPr="004C166A">
        <w:rPr>
          <w:rFonts w:ascii="Courier New" w:eastAsia="Times New Roman" w:hAnsi="Courier New" w:cs="Courier New"/>
          <w:color w:val="000000"/>
          <w:sz w:val="24"/>
          <w:szCs w:val="24"/>
          <w:lang w:val="en-US" w:eastAsia="ru-RU"/>
        </w:rPr>
        <w:t xml:space="preserve"> "Saving avatar image".yellow</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Image.create(</w:t>
      </w:r>
      <w:proofErr w:type="gramEnd"/>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imageable</w:t>
      </w:r>
      <w:proofErr w:type="gramEnd"/>
      <w:r w:rsidRPr="004C166A">
        <w:rPr>
          <w:rFonts w:ascii="Courier New" w:eastAsia="Times New Roman" w:hAnsi="Courier New" w:cs="Courier New"/>
          <w:color w:val="000000"/>
          <w:sz w:val="24"/>
          <w:szCs w:val="24"/>
          <w:lang w:val="en-US" w:eastAsia="ru-RU"/>
        </w:rPr>
        <w:t>: github_data.user,</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sidRPr="006178E3">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link</w:t>
      </w:r>
      <w:proofErr w:type="gramEnd"/>
      <w:r w:rsidRPr="004C166A">
        <w:rPr>
          <w:rFonts w:ascii="Courier New" w:eastAsia="Times New Roman" w:hAnsi="Courier New" w:cs="Courier New"/>
          <w:color w:val="000000"/>
          <w:sz w:val="24"/>
          <w:szCs w:val="24"/>
          <w:lang w:val="en-US" w:eastAsia="ru-RU"/>
        </w:rPr>
        <w:t>: user.avatar_url</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proofErr w:type="gramStart"/>
      <w:r w:rsidRPr="004C166A">
        <w:rPr>
          <w:rFonts w:ascii="Courier New" w:eastAsia="Times New Roman" w:hAnsi="Courier New" w:cs="Courier New"/>
          <w:color w:val="000000"/>
          <w:sz w:val="24"/>
          <w:szCs w:val="24"/>
          <w:lang w:val="en-US" w:eastAsia="ru-RU"/>
        </w:rPr>
        <w:t>end</w:t>
      </w:r>
      <w:proofErr w:type="gramEnd"/>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val="en-US" w:eastAsia="ru-RU"/>
        </w:rPr>
        <w:t>save_</w:t>
      </w:r>
      <w:proofErr w:type="gramStart"/>
      <w:r w:rsidRPr="004C166A">
        <w:rPr>
          <w:rFonts w:ascii="Courier New" w:eastAsia="Times New Roman" w:hAnsi="Courier New" w:cs="Courier New"/>
          <w:color w:val="000000"/>
          <w:sz w:val="24"/>
          <w:szCs w:val="24"/>
          <w:lang w:val="en-US" w:eastAsia="ru-RU"/>
        </w:rPr>
        <w:t>repositories(</w:t>
      </w:r>
      <w:proofErr w:type="gramEnd"/>
      <w:r w:rsidRPr="004C166A">
        <w:rPr>
          <w:rFonts w:ascii="Courier New" w:eastAsia="Times New Roman" w:hAnsi="Courier New" w:cs="Courier New"/>
          <w:color w:val="000000"/>
          <w:sz w:val="24"/>
          <w:szCs w:val="24"/>
          <w:lang w:val="en-US" w:eastAsia="ru-RU"/>
        </w:rPr>
        <w:t>user.login)</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ru-RU"/>
        </w:rPr>
      </w:pPr>
      <w:r w:rsidRPr="004C166A">
        <w:rPr>
          <w:rFonts w:ascii="Courier New" w:eastAsia="Times New Roman" w:hAnsi="Courier New" w:cs="Courier New"/>
          <w:color w:val="000000"/>
          <w:sz w:val="24"/>
          <w:szCs w:val="24"/>
          <w:lang w:val="en-US" w:eastAsia="ru-RU"/>
        </w:rPr>
        <w:t xml:space="preserve">      </w:t>
      </w:r>
      <w:r>
        <w:rPr>
          <w:rFonts w:ascii="Courier New" w:eastAsia="Times New Roman" w:hAnsi="Courier New" w:cs="Courier New"/>
          <w:color w:val="000000"/>
          <w:sz w:val="24"/>
          <w:szCs w:val="24"/>
          <w:lang w:val="en-US" w:eastAsia="ru-RU"/>
        </w:rPr>
        <w:t xml:space="preserve"> </w:t>
      </w:r>
      <w:r w:rsidRPr="004C166A">
        <w:rPr>
          <w:rFonts w:ascii="Courier New" w:eastAsia="Times New Roman" w:hAnsi="Courier New" w:cs="Courier New"/>
          <w:color w:val="000000"/>
          <w:sz w:val="24"/>
          <w:szCs w:val="24"/>
          <w:lang w:eastAsia="ru-RU"/>
        </w:rPr>
        <w:t>end</w:t>
      </w:r>
    </w:p>
    <w:p w:rsidR="00EC4B69" w:rsidRPr="004C166A"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ru-RU"/>
        </w:rPr>
      </w:pPr>
      <w:r w:rsidRPr="004C166A">
        <w:rPr>
          <w:rFonts w:ascii="Courier New" w:eastAsia="Times New Roman" w:hAnsi="Courier New" w:cs="Courier New"/>
          <w:color w:val="000000"/>
          <w:sz w:val="24"/>
          <w:szCs w:val="24"/>
          <w:lang w:eastAsia="ru-RU"/>
        </w:rPr>
        <w:t xml:space="preserve">    </w:t>
      </w:r>
      <w:r>
        <w:rPr>
          <w:rFonts w:ascii="Courier New" w:eastAsia="Times New Roman" w:hAnsi="Courier New" w:cs="Courier New"/>
          <w:color w:val="000000"/>
          <w:sz w:val="24"/>
          <w:szCs w:val="24"/>
          <w:lang w:eastAsia="ru-RU"/>
        </w:rPr>
        <w:t xml:space="preserve"> </w:t>
      </w:r>
      <w:r w:rsidRPr="004C166A">
        <w:rPr>
          <w:rFonts w:ascii="Courier New" w:eastAsia="Times New Roman" w:hAnsi="Courier New" w:cs="Courier New"/>
          <w:color w:val="000000"/>
          <w:sz w:val="24"/>
          <w:szCs w:val="24"/>
          <w:lang w:eastAsia="ru-RU"/>
        </w:rPr>
        <w:t>end</w:t>
      </w:r>
    </w:p>
    <w:p w:rsidR="00EC4B69" w:rsidRPr="00ED4110" w:rsidRDefault="00EC4B69" w:rsidP="00EC4B69">
      <w:pPr>
        <w:ind w:firstLine="708"/>
        <w:contextualSpacing/>
        <w:jc w:val="both"/>
      </w:pPr>
    </w:p>
    <w:p w:rsidR="00EC4B69" w:rsidRDefault="00EC4B69" w:rsidP="00EC4B69">
      <w:pPr>
        <w:ind w:firstLine="708"/>
        <w:contextualSpacing/>
        <w:jc w:val="both"/>
      </w:pPr>
      <w:r>
        <w:t xml:space="preserve">Таким образом, все действия разработчика при работе с предоставляемым программным интерфейсом сводятся к вызову методов, предоставляемых библиотекой </w:t>
      </w:r>
      <w:r w:rsidRPr="004C166A">
        <w:rPr>
          <w:rFonts w:ascii="Courier New" w:hAnsi="Courier New" w:cs="Courier New"/>
          <w:lang w:val="en-US"/>
        </w:rPr>
        <w:t>Octokit</w:t>
      </w:r>
      <w:r w:rsidRPr="004C166A">
        <w:t xml:space="preserve"> </w:t>
      </w:r>
      <w:r>
        <w:t>для объектов данных.</w:t>
      </w:r>
    </w:p>
    <w:p w:rsidR="00EC4B69" w:rsidRPr="00D21D6F" w:rsidRDefault="00EC4B69" w:rsidP="00EC4B69">
      <w:pPr>
        <w:ind w:firstLine="708"/>
        <w:contextualSpacing/>
        <w:jc w:val="both"/>
      </w:pPr>
      <w:r>
        <w:t>Программный код для сохранения информации о репозиториях и языках программирования также представляет интерес, ознакомиться с ним можно в приложении</w:t>
      </w:r>
      <w:proofErr w:type="gramStart"/>
      <w:r>
        <w:t xml:space="preserve"> А</w:t>
      </w:r>
      <w:proofErr w:type="gramEnd"/>
      <w:r>
        <w:t xml:space="preserve"> к настоящей пояснительной записке. Описанный в </w:t>
      </w:r>
      <w:r>
        <w:lastRenderedPageBreak/>
        <w:t xml:space="preserve">приложении код повторяет основные принципы работы с программным интерфейсом </w:t>
      </w:r>
      <w:r>
        <w:rPr>
          <w:lang w:val="en-US"/>
        </w:rPr>
        <w:t>Github</w:t>
      </w:r>
      <w:r w:rsidRPr="00D21D6F">
        <w:t xml:space="preserve"> </w:t>
      </w:r>
      <w:r>
        <w:t>на примере другого типа данных.</w:t>
      </w:r>
    </w:p>
    <w:p w:rsidR="00EC4B69" w:rsidRDefault="00EC4B69" w:rsidP="00EC4B69">
      <w:pPr>
        <w:ind w:firstLine="708"/>
        <w:contextualSpacing/>
        <w:jc w:val="both"/>
      </w:pPr>
    </w:p>
    <w:p w:rsidR="00EC4B69" w:rsidRDefault="00EC4B69" w:rsidP="00EC4B69">
      <w:pPr>
        <w:pStyle w:val="2"/>
      </w:pPr>
      <w:bookmarkStart w:id="16" w:name="_Toc451465363"/>
      <w:r w:rsidRPr="004C166A">
        <w:rPr>
          <w:b/>
        </w:rPr>
        <w:t>4.2</w:t>
      </w:r>
      <w:r>
        <w:t xml:space="preserve"> Алгоритм получения данных </w:t>
      </w:r>
      <w:r>
        <w:rPr>
          <w:lang w:val="en-US"/>
        </w:rPr>
        <w:t>LinkedIn</w:t>
      </w:r>
      <w:bookmarkEnd w:id="16"/>
    </w:p>
    <w:p w:rsidR="00EC4B69" w:rsidRDefault="00EC4B69" w:rsidP="00EC4B69">
      <w:pPr>
        <w:ind w:firstLine="708"/>
        <w:contextualSpacing/>
        <w:jc w:val="both"/>
      </w:pPr>
    </w:p>
    <w:p w:rsidR="00EC4B69" w:rsidRPr="00ED4110" w:rsidRDefault="00EC4B69" w:rsidP="00EC4B69">
      <w:pPr>
        <w:ind w:firstLine="709"/>
        <w:contextualSpacing/>
        <w:jc w:val="both"/>
      </w:pPr>
      <w:r>
        <w:t xml:space="preserve">Рассмотренный в подразделе 4.1 алгоритм работы с сервисом </w:t>
      </w:r>
      <w:r>
        <w:rPr>
          <w:lang w:val="en-US"/>
        </w:rPr>
        <w:t>Github</w:t>
      </w:r>
      <w:r w:rsidRPr="004C166A">
        <w:t xml:space="preserve"> </w:t>
      </w:r>
      <w:r>
        <w:t xml:space="preserve">являлся отличным примером грамотного использования предоставляемых программным интерфейсом </w:t>
      </w:r>
      <w:r>
        <w:rPr>
          <w:lang w:val="en-US"/>
        </w:rPr>
        <w:t>API</w:t>
      </w:r>
      <w:r w:rsidRPr="004C166A">
        <w:t xml:space="preserve"> </w:t>
      </w:r>
      <w:r>
        <w:t xml:space="preserve">возможностей при высокой степени открытости данных о пользователях в системе. Социальные сети </w:t>
      </w:r>
      <w:r>
        <w:rPr>
          <w:lang w:val="en-US"/>
        </w:rPr>
        <w:t>LinkedIn</w:t>
      </w:r>
      <w:r w:rsidRPr="006178E3">
        <w:t xml:space="preserve"> </w:t>
      </w:r>
      <w:r>
        <w:t xml:space="preserve">и </w:t>
      </w:r>
      <w:r>
        <w:rPr>
          <w:lang w:val="en-US"/>
        </w:rPr>
        <w:t>Facebook</w:t>
      </w:r>
      <w:r w:rsidRPr="006178E3">
        <w:t xml:space="preserve"> </w:t>
      </w:r>
      <w:r>
        <w:t xml:space="preserve">обладают значительно меньшей открытостью и, для получения наиболее интересных с точки зрения анализа данных появляется использовать нестандартные способы, идущие к тому же в разрез с политикой пользования системой и, при определенном стечении обстоятельств, приводящие к блокировке аккаунта в используемой социальной сети. Рассмотрим данную ситуацию на примере профессиональной социальной сети </w:t>
      </w:r>
      <w:r>
        <w:rPr>
          <w:lang w:val="en-US"/>
        </w:rPr>
        <w:t>LinkedIn</w:t>
      </w:r>
      <w:r>
        <w:t>.</w:t>
      </w:r>
    </w:p>
    <w:p w:rsidR="00EC4B69" w:rsidRPr="00ED4110" w:rsidRDefault="00EC4B69" w:rsidP="00EC4B69">
      <w:pPr>
        <w:ind w:firstLine="709"/>
        <w:contextualSpacing/>
        <w:jc w:val="both"/>
      </w:pPr>
    </w:p>
    <w:p w:rsidR="00EC4B69" w:rsidRPr="00B53183" w:rsidRDefault="00EC4B69" w:rsidP="00EC4B69">
      <w:pPr>
        <w:pStyle w:val="HTML"/>
        <w:contextualSpacing/>
        <w:rPr>
          <w:color w:val="000000"/>
          <w:sz w:val="24"/>
          <w:szCs w:val="24"/>
          <w:lang w:val="en-US"/>
        </w:rPr>
      </w:pPr>
      <w:r w:rsidRPr="00ED4110">
        <w:rPr>
          <w:color w:val="000000"/>
          <w:sz w:val="24"/>
          <w:szCs w:val="24"/>
        </w:rPr>
        <w:t xml:space="preserve">     </w:t>
      </w:r>
      <w:proofErr w:type="gramStart"/>
      <w:r w:rsidRPr="006178E3">
        <w:rPr>
          <w:color w:val="000000"/>
          <w:sz w:val="24"/>
          <w:szCs w:val="24"/>
          <w:lang w:val="en-US"/>
        </w:rPr>
        <w:t>def</w:t>
      </w:r>
      <w:proofErr w:type="gramEnd"/>
      <w:r w:rsidRPr="00B53183">
        <w:rPr>
          <w:color w:val="000000"/>
          <w:sz w:val="24"/>
          <w:szCs w:val="24"/>
          <w:lang w:val="en-US"/>
        </w:rPr>
        <w:t xml:space="preserve"> </w:t>
      </w:r>
      <w:r w:rsidRPr="006178E3">
        <w:rPr>
          <w:color w:val="000000"/>
          <w:sz w:val="24"/>
          <w:szCs w:val="24"/>
          <w:lang w:val="en-US"/>
        </w:rPr>
        <w:t>get</w:t>
      </w:r>
      <w:r w:rsidRPr="00B53183">
        <w:rPr>
          <w:color w:val="000000"/>
          <w:sz w:val="24"/>
          <w:szCs w:val="24"/>
          <w:lang w:val="en-US"/>
        </w:rPr>
        <w:t>_</w:t>
      </w:r>
      <w:r w:rsidRPr="006178E3">
        <w:rPr>
          <w:color w:val="000000"/>
          <w:sz w:val="24"/>
          <w:szCs w:val="24"/>
          <w:lang w:val="en-US"/>
        </w:rPr>
        <w:t>public</w:t>
      </w:r>
      <w:r w:rsidRPr="00B53183">
        <w:rPr>
          <w:color w:val="000000"/>
          <w:sz w:val="24"/>
          <w:szCs w:val="24"/>
          <w:lang w:val="en-US"/>
        </w:rPr>
        <w:t>_</w:t>
      </w:r>
      <w:r w:rsidRPr="006178E3">
        <w:rPr>
          <w:color w:val="000000"/>
          <w:sz w:val="24"/>
          <w:szCs w:val="24"/>
          <w:lang w:val="en-US"/>
        </w:rPr>
        <w:t>member</w:t>
      </w:r>
      <w:r w:rsidRPr="00B53183">
        <w:rPr>
          <w:color w:val="000000"/>
          <w:sz w:val="24"/>
          <w:szCs w:val="24"/>
          <w:lang w:val="en-US"/>
        </w:rPr>
        <w:t>(</w:t>
      </w:r>
      <w:r w:rsidRPr="006178E3">
        <w:rPr>
          <w:color w:val="000000"/>
          <w:sz w:val="24"/>
          <w:szCs w:val="24"/>
          <w:lang w:val="en-US"/>
        </w:rPr>
        <w:t>name</w:t>
      </w:r>
      <w:r w:rsidRPr="00B53183">
        <w:rPr>
          <w:color w:val="000000"/>
          <w:sz w:val="24"/>
          <w:szCs w:val="24"/>
          <w:lang w:val="en-US"/>
        </w:rPr>
        <w:t>)</w:t>
      </w:r>
    </w:p>
    <w:p w:rsidR="00EC4B69" w:rsidRPr="00B53183" w:rsidRDefault="00EC4B69" w:rsidP="00EC4B69">
      <w:pPr>
        <w:pStyle w:val="HTML"/>
        <w:contextualSpacing/>
        <w:rPr>
          <w:color w:val="000000"/>
          <w:sz w:val="24"/>
          <w:szCs w:val="24"/>
          <w:lang w:val="en-US"/>
        </w:rPr>
      </w:pPr>
      <w:r w:rsidRPr="00B53183">
        <w:rPr>
          <w:color w:val="000000"/>
          <w:sz w:val="24"/>
          <w:szCs w:val="24"/>
          <w:lang w:val="en-US"/>
        </w:rPr>
        <w:t xml:space="preserve">       @</w:t>
      </w:r>
      <w:r w:rsidRPr="006178E3">
        <w:rPr>
          <w:color w:val="000000"/>
          <w:sz w:val="24"/>
          <w:szCs w:val="24"/>
          <w:lang w:val="en-US"/>
        </w:rPr>
        <w:t>public</w:t>
      </w:r>
      <w:r w:rsidRPr="00B53183">
        <w:rPr>
          <w:color w:val="000000"/>
          <w:sz w:val="24"/>
          <w:szCs w:val="24"/>
          <w:lang w:val="en-US"/>
        </w:rPr>
        <w:t>_</w:t>
      </w:r>
      <w:r w:rsidRPr="006178E3">
        <w:rPr>
          <w:color w:val="000000"/>
          <w:sz w:val="24"/>
          <w:szCs w:val="24"/>
          <w:lang w:val="en-US"/>
        </w:rPr>
        <w:t>profile</w:t>
      </w:r>
      <w:r w:rsidRPr="00B53183">
        <w:rPr>
          <w:color w:val="000000"/>
          <w:sz w:val="24"/>
          <w:szCs w:val="24"/>
          <w:lang w:val="en-US"/>
        </w:rPr>
        <w:t xml:space="preserve"> = @</w:t>
      </w:r>
      <w:r w:rsidRPr="006178E3">
        <w:rPr>
          <w:color w:val="000000"/>
          <w:sz w:val="24"/>
          <w:szCs w:val="24"/>
          <w:lang w:val="en-US"/>
        </w:rPr>
        <w:t>web</w:t>
      </w:r>
      <w:r w:rsidRPr="00B53183">
        <w:rPr>
          <w:color w:val="000000"/>
          <w:sz w:val="24"/>
          <w:szCs w:val="24"/>
          <w:lang w:val="en-US"/>
        </w:rPr>
        <w:t>_</w:t>
      </w:r>
      <w:proofErr w:type="gramStart"/>
      <w:r w:rsidRPr="006178E3">
        <w:rPr>
          <w:color w:val="000000"/>
          <w:sz w:val="24"/>
          <w:szCs w:val="24"/>
          <w:lang w:val="en-US"/>
        </w:rPr>
        <w:t>scraper</w:t>
      </w:r>
      <w:r w:rsidRPr="00B53183">
        <w:rPr>
          <w:color w:val="000000"/>
          <w:sz w:val="24"/>
          <w:szCs w:val="24"/>
          <w:lang w:val="en-US"/>
        </w:rPr>
        <w:t>.</w:t>
      </w:r>
      <w:r w:rsidRPr="006178E3">
        <w:rPr>
          <w:color w:val="000000"/>
          <w:sz w:val="24"/>
          <w:szCs w:val="24"/>
          <w:lang w:val="en-US"/>
        </w:rPr>
        <w:t>scrape</w:t>
      </w:r>
      <w:r w:rsidRPr="00B53183">
        <w:rPr>
          <w:color w:val="000000"/>
          <w:sz w:val="24"/>
          <w:szCs w:val="24"/>
          <w:lang w:val="en-US"/>
        </w:rPr>
        <w:t>(</w:t>
      </w:r>
      <w:proofErr w:type="gramEnd"/>
      <w:r w:rsidRPr="006178E3">
        <w:rPr>
          <w:color w:val="000000"/>
          <w:sz w:val="24"/>
          <w:szCs w:val="24"/>
          <w:lang w:val="en-US"/>
        </w:rPr>
        <w:t>name</w:t>
      </w:r>
      <w:r w:rsidRPr="00B53183">
        <w:rPr>
          <w:color w:val="000000"/>
          <w:sz w:val="24"/>
          <w:szCs w:val="24"/>
          <w:lang w:val="en-US"/>
        </w:rPr>
        <w:t>)</w:t>
      </w:r>
    </w:p>
    <w:p w:rsidR="00EC4B69" w:rsidRPr="00870DEA" w:rsidRDefault="00EC4B69" w:rsidP="00EC4B69">
      <w:pPr>
        <w:pStyle w:val="HTML"/>
        <w:contextualSpacing/>
        <w:rPr>
          <w:color w:val="000000"/>
          <w:sz w:val="24"/>
          <w:szCs w:val="24"/>
          <w:lang w:val="en-US"/>
        </w:rPr>
      </w:pPr>
      <w:r w:rsidRPr="00B53183">
        <w:rPr>
          <w:color w:val="000000"/>
          <w:sz w:val="24"/>
          <w:szCs w:val="24"/>
          <w:lang w:val="en-US"/>
        </w:rPr>
        <w:t xml:space="preserve">       </w:t>
      </w:r>
      <w:proofErr w:type="gramStart"/>
      <w:r w:rsidRPr="006178E3">
        <w:rPr>
          <w:color w:val="000000"/>
          <w:sz w:val="24"/>
          <w:szCs w:val="24"/>
          <w:lang w:val="en-US"/>
        </w:rPr>
        <w:t>return</w:t>
      </w:r>
      <w:proofErr w:type="gramEnd"/>
      <w:r w:rsidRPr="00870DEA">
        <w:rPr>
          <w:color w:val="000000"/>
          <w:sz w:val="24"/>
          <w:szCs w:val="24"/>
          <w:lang w:val="en-US"/>
        </w:rPr>
        <w:t xml:space="preserve"> </w:t>
      </w:r>
      <w:r w:rsidRPr="006178E3">
        <w:rPr>
          <w:color w:val="000000"/>
          <w:sz w:val="24"/>
          <w:szCs w:val="24"/>
          <w:lang w:val="en-US"/>
        </w:rPr>
        <w:t>if</w:t>
      </w:r>
      <w:r w:rsidRPr="00870DEA">
        <w:rPr>
          <w:color w:val="000000"/>
          <w:sz w:val="24"/>
          <w:szCs w:val="24"/>
          <w:lang w:val="en-US"/>
        </w:rPr>
        <w:t xml:space="preserve"> @</w:t>
      </w:r>
      <w:r w:rsidRPr="006178E3">
        <w:rPr>
          <w:color w:val="000000"/>
          <w:sz w:val="24"/>
          <w:szCs w:val="24"/>
          <w:lang w:val="en-US"/>
        </w:rPr>
        <w:t>public</w:t>
      </w:r>
      <w:r w:rsidRPr="00870DEA">
        <w:rPr>
          <w:color w:val="000000"/>
          <w:sz w:val="24"/>
          <w:szCs w:val="24"/>
          <w:lang w:val="en-US"/>
        </w:rPr>
        <w:t>_</w:t>
      </w:r>
      <w:r w:rsidRPr="006178E3">
        <w:rPr>
          <w:color w:val="000000"/>
          <w:sz w:val="24"/>
          <w:szCs w:val="24"/>
          <w:lang w:val="en-US"/>
        </w:rPr>
        <w:t>profile</w:t>
      </w:r>
      <w:r w:rsidRPr="00870DEA">
        <w:rPr>
          <w:color w:val="000000"/>
          <w:sz w:val="24"/>
          <w:szCs w:val="24"/>
          <w:lang w:val="en-US"/>
        </w:rPr>
        <w:t>.</w:t>
      </w:r>
      <w:r w:rsidRPr="006178E3">
        <w:rPr>
          <w:color w:val="000000"/>
          <w:sz w:val="24"/>
          <w:szCs w:val="24"/>
          <w:lang w:val="en-US"/>
        </w:rPr>
        <w:t>nil</w:t>
      </w:r>
      <w:r w:rsidRPr="00870DEA">
        <w:rPr>
          <w:color w:val="000000"/>
          <w:sz w:val="24"/>
          <w:szCs w:val="24"/>
          <w:lang w:val="en-US"/>
        </w:rPr>
        <w:t>?</w:t>
      </w:r>
    </w:p>
    <w:p w:rsidR="00EC4B69" w:rsidRPr="00ED4110" w:rsidRDefault="00EC4B69" w:rsidP="00EC4B69">
      <w:pPr>
        <w:pStyle w:val="HTML"/>
        <w:contextualSpacing/>
        <w:rPr>
          <w:color w:val="000000"/>
          <w:sz w:val="24"/>
          <w:szCs w:val="24"/>
          <w:lang w:val="en-US"/>
        </w:rPr>
      </w:pPr>
      <w:r w:rsidRPr="00870DEA">
        <w:rPr>
          <w:color w:val="000000"/>
          <w:sz w:val="24"/>
          <w:szCs w:val="24"/>
          <w:lang w:val="en-US"/>
        </w:rPr>
        <w:t xml:space="preserve">       </w:t>
      </w:r>
      <w:r w:rsidRPr="00ED4110">
        <w:rPr>
          <w:color w:val="000000"/>
          <w:sz w:val="24"/>
          <w:szCs w:val="24"/>
          <w:lang w:val="en-US"/>
        </w:rPr>
        <w:t>@</w:t>
      </w:r>
      <w:r w:rsidRPr="006178E3">
        <w:rPr>
          <w:color w:val="000000"/>
          <w:sz w:val="24"/>
          <w:szCs w:val="24"/>
          <w:lang w:val="en-US"/>
        </w:rPr>
        <w:t>profile</w:t>
      </w:r>
      <w:r w:rsidRPr="00ED4110">
        <w:rPr>
          <w:color w:val="000000"/>
          <w:sz w:val="24"/>
          <w:szCs w:val="24"/>
          <w:lang w:val="en-US"/>
        </w:rPr>
        <w:t xml:space="preserve"> = </w:t>
      </w:r>
      <w:r w:rsidRPr="006178E3">
        <w:rPr>
          <w:color w:val="000000"/>
          <w:sz w:val="24"/>
          <w:szCs w:val="24"/>
          <w:lang w:val="en-US"/>
        </w:rPr>
        <w:t>begin</w:t>
      </w:r>
    </w:p>
    <w:p w:rsidR="00EC4B69" w:rsidRPr="00ED4110" w:rsidRDefault="00EC4B69" w:rsidP="00EC4B69">
      <w:pPr>
        <w:pStyle w:val="HTML"/>
        <w:ind w:left="708"/>
        <w:contextualSpacing/>
        <w:rPr>
          <w:color w:val="000000"/>
          <w:sz w:val="24"/>
          <w:szCs w:val="24"/>
          <w:lang w:val="en-US"/>
        </w:rPr>
      </w:pPr>
      <w:r w:rsidRPr="00ED4110">
        <w:rPr>
          <w:color w:val="000000"/>
          <w:sz w:val="24"/>
          <w:szCs w:val="24"/>
          <w:lang w:val="en-US"/>
        </w:rPr>
        <w:t xml:space="preserve">    </w:t>
      </w:r>
      <w:r w:rsidRPr="006178E3">
        <w:rPr>
          <w:color w:val="000000"/>
          <w:sz w:val="24"/>
          <w:szCs w:val="24"/>
          <w:lang w:val="en-US"/>
        </w:rPr>
        <w:t>Linkedin</w:t>
      </w:r>
      <w:r w:rsidRPr="00ED4110">
        <w:rPr>
          <w:color w:val="000000"/>
          <w:sz w:val="24"/>
          <w:szCs w:val="24"/>
          <w:lang w:val="en-US"/>
        </w:rPr>
        <w:t>:</w:t>
      </w:r>
      <w:proofErr w:type="gramStart"/>
      <w:r w:rsidRPr="00ED4110">
        <w:rPr>
          <w:color w:val="000000"/>
          <w:sz w:val="24"/>
          <w:szCs w:val="24"/>
          <w:lang w:val="en-US"/>
        </w:rPr>
        <w:t>:</w:t>
      </w:r>
      <w:r w:rsidRPr="006178E3">
        <w:rPr>
          <w:color w:val="000000"/>
          <w:sz w:val="24"/>
          <w:szCs w:val="24"/>
          <w:lang w:val="en-US"/>
        </w:rPr>
        <w:t>Profile</w:t>
      </w:r>
      <w:r w:rsidRPr="00ED4110">
        <w:rPr>
          <w:color w:val="000000"/>
          <w:sz w:val="24"/>
          <w:szCs w:val="24"/>
          <w:lang w:val="en-US"/>
        </w:rPr>
        <w:t>.</w:t>
      </w:r>
      <w:r w:rsidRPr="006178E3">
        <w:rPr>
          <w:color w:val="000000"/>
          <w:sz w:val="24"/>
          <w:szCs w:val="24"/>
          <w:lang w:val="en-US"/>
        </w:rPr>
        <w:t>new</w:t>
      </w:r>
      <w:proofErr w:type="gramEnd"/>
      <w:r w:rsidRPr="00ED4110">
        <w:rPr>
          <w:color w:val="000000"/>
          <w:sz w:val="24"/>
          <w:szCs w:val="24"/>
          <w:lang w:val="en-US"/>
        </w:rPr>
        <w:t>(</w:t>
      </w:r>
    </w:p>
    <w:p w:rsidR="00EC4B69" w:rsidRDefault="00EC4B69" w:rsidP="00EC4B69">
      <w:pPr>
        <w:pStyle w:val="HTML"/>
        <w:ind w:left="708"/>
        <w:contextualSpacing/>
        <w:rPr>
          <w:color w:val="000000"/>
          <w:sz w:val="24"/>
          <w:szCs w:val="24"/>
          <w:lang w:val="en-US"/>
        </w:rPr>
      </w:pPr>
      <w:r w:rsidRPr="00ED4110">
        <w:rPr>
          <w:color w:val="000000"/>
          <w:sz w:val="24"/>
          <w:szCs w:val="24"/>
          <w:lang w:val="en-US"/>
        </w:rPr>
        <w:t xml:space="preserve">      "</w:t>
      </w:r>
      <w:r w:rsidRPr="006178E3">
        <w:rPr>
          <w:color w:val="000000"/>
          <w:sz w:val="24"/>
          <w:szCs w:val="24"/>
          <w:lang w:val="en-US"/>
        </w:rPr>
        <w:t>linkedin</w:t>
      </w:r>
      <w:r w:rsidRPr="00ED4110">
        <w:rPr>
          <w:color w:val="000000"/>
          <w:sz w:val="24"/>
          <w:szCs w:val="24"/>
          <w:lang w:val="en-US"/>
        </w:rPr>
        <w:t>.</w:t>
      </w:r>
      <w:r w:rsidRPr="006178E3">
        <w:rPr>
          <w:color w:val="000000"/>
          <w:sz w:val="24"/>
          <w:szCs w:val="24"/>
          <w:lang w:val="en-US"/>
        </w:rPr>
        <w:t>com</w:t>
      </w:r>
      <w:r w:rsidRPr="00ED4110">
        <w:rPr>
          <w:color w:val="000000"/>
          <w:sz w:val="24"/>
          <w:szCs w:val="24"/>
          <w:lang w:val="en-US"/>
        </w:rPr>
        <w:t>/</w:t>
      </w:r>
      <w:r w:rsidRPr="006178E3">
        <w:rPr>
          <w:color w:val="000000"/>
          <w:sz w:val="24"/>
          <w:szCs w:val="24"/>
          <w:lang w:val="en-US"/>
        </w:rPr>
        <w:t>in</w:t>
      </w:r>
      <w:r w:rsidRPr="00ED4110">
        <w:rPr>
          <w:color w:val="000000"/>
          <w:sz w:val="24"/>
          <w:szCs w:val="24"/>
          <w:lang w:val="en-US"/>
        </w:rPr>
        <w:t>/</w:t>
      </w:r>
      <w:proofErr w:type="gramStart"/>
      <w:r w:rsidRPr="00ED4110">
        <w:rPr>
          <w:color w:val="000000"/>
          <w:sz w:val="24"/>
          <w:szCs w:val="24"/>
          <w:lang w:val="en-US"/>
        </w:rPr>
        <w:t>#{</w:t>
      </w:r>
      <w:proofErr w:type="gramEnd"/>
      <w:r w:rsidRPr="00ED4110">
        <w:rPr>
          <w:color w:val="000000"/>
          <w:sz w:val="24"/>
          <w:szCs w:val="24"/>
          <w:lang w:val="en-US"/>
        </w:rPr>
        <w:t>@</w:t>
      </w:r>
      <w:r w:rsidRPr="006178E3">
        <w:rPr>
          <w:color w:val="000000"/>
          <w:sz w:val="24"/>
          <w:szCs w:val="24"/>
          <w:lang w:val="en-US"/>
        </w:rPr>
        <w:t>public</w:t>
      </w:r>
      <w:r w:rsidRPr="00ED4110">
        <w:rPr>
          <w:color w:val="000000"/>
          <w:sz w:val="24"/>
          <w:szCs w:val="24"/>
          <w:lang w:val="en-US"/>
        </w:rPr>
        <w:t>_</w:t>
      </w:r>
      <w:r w:rsidRPr="006178E3">
        <w:rPr>
          <w:color w:val="000000"/>
          <w:sz w:val="24"/>
          <w:szCs w:val="24"/>
          <w:lang w:val="en-US"/>
        </w:rPr>
        <w:t xml:space="preserve">profile}", </w:t>
      </w:r>
    </w:p>
    <w:p w:rsidR="00EC4B69" w:rsidRDefault="00EC4B69" w:rsidP="00EC4B69">
      <w:pPr>
        <w:pStyle w:val="HTML"/>
        <w:ind w:left="708"/>
        <w:contextualSpacing/>
        <w:rPr>
          <w:color w:val="000000"/>
          <w:sz w:val="24"/>
          <w:szCs w:val="24"/>
          <w:lang w:val="en-US"/>
        </w:rPr>
      </w:pPr>
      <w:r>
        <w:rPr>
          <w:color w:val="000000"/>
          <w:sz w:val="24"/>
          <w:szCs w:val="24"/>
          <w:lang w:val="en-US"/>
        </w:rPr>
        <w:t xml:space="preserve">      {company_details: true</w:t>
      </w:r>
      <w:r w:rsidRPr="006178E3">
        <w:rPr>
          <w:color w:val="000000"/>
          <w:sz w:val="24"/>
          <w:szCs w:val="24"/>
          <w:lang w:val="en-US"/>
        </w:rPr>
        <w:t>}</w:t>
      </w:r>
    </w:p>
    <w:p w:rsidR="00EC4B69" w:rsidRPr="006178E3" w:rsidRDefault="00EC4B69" w:rsidP="00EC4B69">
      <w:pPr>
        <w:pStyle w:val="HTML"/>
        <w:contextualSpacing/>
        <w:rPr>
          <w:color w:val="000000"/>
          <w:sz w:val="24"/>
          <w:szCs w:val="24"/>
          <w:lang w:val="en-US"/>
        </w:rPr>
      </w:pPr>
      <w:r>
        <w:rPr>
          <w:color w:val="000000"/>
          <w:sz w:val="24"/>
          <w:szCs w:val="24"/>
          <w:lang w:val="en-US"/>
        </w:rPr>
        <w:t xml:space="preserve">         </w:t>
      </w:r>
      <w:r w:rsidRPr="006178E3">
        <w:rPr>
          <w:color w:val="000000"/>
          <w:sz w:val="24"/>
          <w:szCs w:val="24"/>
          <w:lang w:val="en-US"/>
        </w:rPr>
        <w:t>)</w:t>
      </w:r>
    </w:p>
    <w:p w:rsidR="00EC4B69" w:rsidRPr="006178E3" w:rsidRDefault="00EC4B69" w:rsidP="00EC4B69">
      <w:pPr>
        <w:pStyle w:val="HTML"/>
        <w:contextualSpacing/>
        <w:rPr>
          <w:color w:val="000000"/>
          <w:sz w:val="24"/>
          <w:szCs w:val="24"/>
          <w:lang w:val="en-US"/>
        </w:rPr>
      </w:pPr>
      <w:r w:rsidRPr="006178E3">
        <w:rPr>
          <w:color w:val="000000"/>
          <w:sz w:val="24"/>
          <w:szCs w:val="24"/>
          <w:lang w:val="en-US"/>
        </w:rPr>
        <w:t xml:space="preserve">      </w:t>
      </w:r>
      <w:r>
        <w:rPr>
          <w:color w:val="000000"/>
          <w:sz w:val="24"/>
          <w:szCs w:val="24"/>
          <w:lang w:val="en-US"/>
        </w:rPr>
        <w:t xml:space="preserve"> </w:t>
      </w:r>
      <w:proofErr w:type="gramStart"/>
      <w:r w:rsidRPr="006178E3">
        <w:rPr>
          <w:color w:val="000000"/>
          <w:sz w:val="24"/>
          <w:szCs w:val="24"/>
          <w:lang w:val="en-US"/>
        </w:rPr>
        <w:t>rescue</w:t>
      </w:r>
      <w:proofErr w:type="gramEnd"/>
    </w:p>
    <w:p w:rsidR="00EC4B69" w:rsidRPr="006178E3" w:rsidRDefault="00EC4B69" w:rsidP="00EC4B69">
      <w:pPr>
        <w:pStyle w:val="HTML"/>
        <w:contextualSpacing/>
        <w:rPr>
          <w:color w:val="000000"/>
          <w:sz w:val="24"/>
          <w:szCs w:val="24"/>
          <w:lang w:val="en-US"/>
        </w:rPr>
      </w:pPr>
      <w:r w:rsidRPr="006178E3">
        <w:rPr>
          <w:color w:val="000000"/>
          <w:sz w:val="24"/>
          <w:szCs w:val="24"/>
          <w:lang w:val="en-US"/>
        </w:rPr>
        <w:t xml:space="preserve">        </w:t>
      </w:r>
      <w:proofErr w:type="gramStart"/>
      <w:r w:rsidRPr="006178E3">
        <w:rPr>
          <w:color w:val="000000"/>
          <w:sz w:val="24"/>
          <w:szCs w:val="24"/>
          <w:lang w:val="en-US"/>
        </w:rPr>
        <w:t>nil</w:t>
      </w:r>
      <w:proofErr w:type="gramEnd"/>
    </w:p>
    <w:p w:rsidR="00EC4B69" w:rsidRPr="006178E3" w:rsidRDefault="00EC4B69" w:rsidP="00EC4B69">
      <w:pPr>
        <w:pStyle w:val="HTML"/>
        <w:contextualSpacing/>
        <w:rPr>
          <w:color w:val="000000"/>
          <w:sz w:val="24"/>
          <w:szCs w:val="24"/>
          <w:lang w:val="en-US"/>
        </w:rPr>
      </w:pPr>
      <w:r w:rsidRPr="006178E3">
        <w:rPr>
          <w:color w:val="000000"/>
          <w:sz w:val="24"/>
          <w:szCs w:val="24"/>
          <w:lang w:val="en-US"/>
        </w:rPr>
        <w:t xml:space="preserve">      </w:t>
      </w:r>
      <w:r>
        <w:rPr>
          <w:color w:val="000000"/>
          <w:sz w:val="24"/>
          <w:szCs w:val="24"/>
          <w:lang w:val="en-US"/>
        </w:rPr>
        <w:t xml:space="preserve"> </w:t>
      </w:r>
      <w:proofErr w:type="gramStart"/>
      <w:r w:rsidRPr="006178E3">
        <w:rPr>
          <w:color w:val="000000"/>
          <w:sz w:val="24"/>
          <w:szCs w:val="24"/>
          <w:lang w:val="en-US"/>
        </w:rPr>
        <w:t>end</w:t>
      </w:r>
      <w:proofErr w:type="gramEnd"/>
    </w:p>
    <w:p w:rsidR="00EC4B69" w:rsidRPr="00B53183" w:rsidRDefault="00EC4B69" w:rsidP="00EC4B69">
      <w:pPr>
        <w:pStyle w:val="HTML"/>
        <w:contextualSpacing/>
        <w:rPr>
          <w:color w:val="000000"/>
          <w:sz w:val="24"/>
          <w:szCs w:val="24"/>
          <w:lang w:val="en-US"/>
        </w:rPr>
      </w:pPr>
      <w:r w:rsidRPr="006178E3">
        <w:rPr>
          <w:color w:val="000000"/>
          <w:sz w:val="24"/>
          <w:szCs w:val="24"/>
          <w:lang w:val="en-US"/>
        </w:rPr>
        <w:t xml:space="preserve">      </w:t>
      </w:r>
      <w:r>
        <w:rPr>
          <w:color w:val="000000"/>
          <w:sz w:val="24"/>
          <w:szCs w:val="24"/>
          <w:lang w:val="en-US"/>
        </w:rPr>
        <w:t xml:space="preserve"> </w:t>
      </w:r>
      <w:r w:rsidRPr="006178E3">
        <w:rPr>
          <w:color w:val="000000"/>
          <w:sz w:val="24"/>
          <w:szCs w:val="24"/>
          <w:lang w:val="en-US"/>
        </w:rPr>
        <w:t>save</w:t>
      </w:r>
      <w:r w:rsidRPr="00B53183">
        <w:rPr>
          <w:color w:val="000000"/>
          <w:sz w:val="24"/>
          <w:szCs w:val="24"/>
          <w:lang w:val="en-US"/>
        </w:rPr>
        <w:t>_</w:t>
      </w:r>
      <w:r w:rsidRPr="006178E3">
        <w:rPr>
          <w:color w:val="000000"/>
          <w:sz w:val="24"/>
          <w:szCs w:val="24"/>
          <w:lang w:val="en-US"/>
        </w:rPr>
        <w:t>public</w:t>
      </w:r>
      <w:r w:rsidRPr="00B53183">
        <w:rPr>
          <w:color w:val="000000"/>
          <w:sz w:val="24"/>
          <w:szCs w:val="24"/>
          <w:lang w:val="en-US"/>
        </w:rPr>
        <w:t>_</w:t>
      </w:r>
      <w:r w:rsidRPr="006178E3">
        <w:rPr>
          <w:color w:val="000000"/>
          <w:sz w:val="24"/>
          <w:szCs w:val="24"/>
          <w:lang w:val="en-US"/>
        </w:rPr>
        <w:t>member</w:t>
      </w:r>
    </w:p>
    <w:p w:rsidR="00EC4B69" w:rsidRPr="006178E3" w:rsidRDefault="00EC4B69" w:rsidP="00EC4B69">
      <w:pPr>
        <w:pStyle w:val="HTML"/>
        <w:contextualSpacing/>
        <w:rPr>
          <w:color w:val="000000"/>
          <w:sz w:val="24"/>
          <w:szCs w:val="24"/>
        </w:rPr>
      </w:pPr>
      <w:r w:rsidRPr="00B53183">
        <w:rPr>
          <w:color w:val="000000"/>
          <w:sz w:val="24"/>
          <w:szCs w:val="24"/>
          <w:lang w:val="en-US"/>
        </w:rPr>
        <w:t xml:space="preserve">    </w:t>
      </w:r>
      <w:r w:rsidRPr="006178E3">
        <w:rPr>
          <w:color w:val="000000"/>
          <w:sz w:val="24"/>
          <w:szCs w:val="24"/>
        </w:rPr>
        <w:t>end</w:t>
      </w:r>
    </w:p>
    <w:p w:rsidR="00EC4B69" w:rsidRPr="00E175DD" w:rsidRDefault="00EC4B69" w:rsidP="00EC4B69">
      <w:pPr>
        <w:contextualSpacing/>
        <w:jc w:val="both"/>
      </w:pPr>
      <w:r>
        <w:tab/>
      </w:r>
    </w:p>
    <w:p w:rsidR="00EC4B69" w:rsidRPr="00ED4110" w:rsidRDefault="00EC4B69" w:rsidP="00EC4B69">
      <w:pPr>
        <w:ind w:firstLine="709"/>
        <w:contextualSpacing/>
        <w:jc w:val="both"/>
        <w:rPr>
          <w:lang w:val="en-US"/>
        </w:rPr>
      </w:pPr>
      <w:r>
        <w:t xml:space="preserve">Как несложно заметить из приведенного программного кода, в случае с </w:t>
      </w:r>
      <w:r>
        <w:rPr>
          <w:lang w:val="en-US"/>
        </w:rPr>
        <w:t>LinkedIn</w:t>
      </w:r>
      <w:r w:rsidRPr="00870DEA">
        <w:t xml:space="preserve"> </w:t>
      </w:r>
      <w:r>
        <w:t>также использутся сторонняя библиотека</w:t>
      </w:r>
      <w:r w:rsidR="009D640A" w:rsidRPr="009D640A">
        <w:t xml:space="preserve"> [19]</w:t>
      </w:r>
      <w:r>
        <w:t xml:space="preserve">. В данном случае упомянутая библиотека служит для получения публичного профиля пользователя с целью дальнейшего анализа доступных данных. Однако для получения публичного профиля в сети </w:t>
      </w:r>
      <w:r>
        <w:rPr>
          <w:lang w:val="en-US"/>
        </w:rPr>
        <w:t>LinkedIn</w:t>
      </w:r>
      <w:r w:rsidRPr="00870DEA">
        <w:t xml:space="preserve"> </w:t>
      </w:r>
      <w:r>
        <w:t xml:space="preserve">необходимо знать ссылку на публичный профиль пользователя, найденного по полному имени. Для выполнения указанной задачи используется библиотека </w:t>
      </w:r>
      <w:r w:rsidRPr="00CF213D">
        <w:rPr>
          <w:rFonts w:ascii="Courier New" w:hAnsi="Courier New" w:cs="Courier New"/>
          <w:lang w:val="en-US"/>
        </w:rPr>
        <w:t>Mechanize</w:t>
      </w:r>
      <w:r w:rsidRPr="00870DEA">
        <w:t xml:space="preserve">, </w:t>
      </w:r>
      <w:r>
        <w:t xml:space="preserve">предназначенная для эмуляции взаимодействия пользователя с веб-интерфейсом </w:t>
      </w:r>
      <w:r>
        <w:rPr>
          <w:lang w:val="en-US"/>
        </w:rPr>
        <w:t>LinkedIn</w:t>
      </w:r>
      <w:r w:rsidRPr="00870DEA">
        <w:t xml:space="preserve"> </w:t>
      </w:r>
      <w:r>
        <w:t xml:space="preserve">и специальный класс </w:t>
      </w:r>
      <w:r w:rsidRPr="00CF213D">
        <w:rPr>
          <w:rFonts w:ascii="Courier New" w:hAnsi="Courier New" w:cs="Courier New"/>
          <w:lang w:val="en-US"/>
        </w:rPr>
        <w:t>LinkedinWebScraper</w:t>
      </w:r>
      <w:r>
        <w:t>. Основные</w:t>
      </w:r>
      <w:r w:rsidRPr="00870DEA">
        <w:rPr>
          <w:lang w:val="en-US"/>
        </w:rPr>
        <w:t xml:space="preserve"> </w:t>
      </w:r>
      <w:r>
        <w:t>методы</w:t>
      </w:r>
      <w:r w:rsidRPr="00870DEA">
        <w:rPr>
          <w:lang w:val="en-US"/>
        </w:rPr>
        <w:t xml:space="preserve"> </w:t>
      </w:r>
      <w:r>
        <w:t>данного</w:t>
      </w:r>
      <w:r w:rsidRPr="00870DEA">
        <w:rPr>
          <w:lang w:val="en-US"/>
        </w:rPr>
        <w:t xml:space="preserve"> </w:t>
      </w:r>
      <w:r>
        <w:t>класса</w:t>
      </w:r>
      <w:r w:rsidRPr="00870DEA">
        <w:rPr>
          <w:lang w:val="en-US"/>
        </w:rPr>
        <w:t>:</w:t>
      </w:r>
    </w:p>
    <w:p w:rsidR="00EC4B69" w:rsidRPr="00ED4110" w:rsidRDefault="00EC4B69" w:rsidP="00EC4B69">
      <w:pPr>
        <w:ind w:firstLine="709"/>
        <w:contextualSpacing/>
        <w:jc w:val="both"/>
        <w:rPr>
          <w:lang w:val="en-US"/>
        </w:rPr>
      </w:pP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def</w:t>
      </w:r>
      <w:proofErr w:type="gramEnd"/>
      <w:r w:rsidRPr="00E175DD">
        <w:rPr>
          <w:rFonts w:ascii="Courier New" w:eastAsia="Times New Roman" w:hAnsi="Courier New" w:cs="Courier New"/>
          <w:color w:val="000000"/>
          <w:sz w:val="24"/>
          <w:szCs w:val="24"/>
          <w:lang w:val="en-US" w:eastAsia="ru-RU"/>
        </w:rPr>
        <w:t xml:space="preserve"> scrape(name)</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authorization</w:t>
      </w:r>
      <w:proofErr w:type="gramEnd"/>
      <w:r w:rsidRPr="00E175DD">
        <w:rPr>
          <w:rFonts w:ascii="Courier New" w:eastAsia="Times New Roman" w:hAnsi="Courier New" w:cs="Courier New"/>
          <w:color w:val="000000"/>
          <w:sz w:val="24"/>
          <w:szCs w:val="24"/>
          <w:lang w:val="en-US" w:eastAsia="ru-RU"/>
        </w:rPr>
        <w:t xml:space="preserve"> if !@logged_in</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url</w:t>
      </w:r>
      <w:proofErr w:type="gramEnd"/>
      <w:r w:rsidRPr="00E175DD">
        <w:rPr>
          <w:rFonts w:ascii="Courier New" w:eastAsia="Times New Roman" w:hAnsi="Courier New" w:cs="Courier New"/>
          <w:color w:val="000000"/>
          <w:sz w:val="24"/>
          <w:szCs w:val="24"/>
          <w:lang w:val="en-US" w:eastAsia="ru-RU"/>
        </w:rPr>
        <w:t xml:space="preserve"> = "?type=people&amp;keywords=#{</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name.split(</w:t>
      </w:r>
      <w:proofErr w:type="gramEnd"/>
      <w:r w:rsidRPr="00E175DD">
        <w:rPr>
          <w:rFonts w:ascii="Courier New" w:eastAsia="Times New Roman" w:hAnsi="Courier New" w:cs="Courier New"/>
          <w:color w:val="000000"/>
          <w:sz w:val="24"/>
          <w:szCs w:val="24"/>
          <w:lang w:val="en-US" w:eastAsia="ru-RU"/>
        </w:rPr>
        <w:t>' ').join('+')</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CF213D">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val="en-US" w:eastAsia="ru-RU"/>
        </w:rPr>
        <w:t>}"</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lastRenderedPageBreak/>
        <w:t xml:space="preserve">      </w:t>
      </w:r>
      <w:r w:rsidRPr="00CF213D">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val="en-US" w:eastAsia="ru-RU"/>
        </w:rPr>
        <w:t>@results = @agent.</w:t>
      </w:r>
    </w:p>
    <w:p w:rsidR="00EC4B69" w:rsidRPr="00CF213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get(</w:t>
      </w:r>
      <w:proofErr w:type="gramEnd"/>
      <w:r w:rsidRPr="00E175DD">
        <w:rPr>
          <w:rFonts w:ascii="Courier New" w:eastAsia="Times New Roman" w:hAnsi="Courier New" w:cs="Courier New"/>
          <w:color w:val="000000"/>
          <w:sz w:val="24"/>
          <w:szCs w:val="24"/>
          <w:lang w:val="en-US" w:eastAsia="ru-RU"/>
        </w:rPr>
        <w:t>url).</w:t>
      </w:r>
    </w:p>
    <w:p w:rsidR="00EC4B69" w:rsidRPr="00CF213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body</w:t>
      </w:r>
      <w:proofErr w:type="gramEnd"/>
      <w:r w:rsidRPr="00E175DD">
        <w:rPr>
          <w:rFonts w:ascii="Courier New" w:eastAsia="Times New Roman" w:hAnsi="Courier New" w:cs="Courier New"/>
          <w:color w:val="000000"/>
          <w:sz w:val="24"/>
          <w:szCs w:val="24"/>
          <w:lang w:val="en-US" w:eastAsia="ru-RU"/>
        </w:rPr>
        <w:t>.</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scan(</w:t>
      </w:r>
      <w:proofErr w:type="gramEnd"/>
      <w:r w:rsidRPr="00E175DD">
        <w:rPr>
          <w:rFonts w:ascii="Courier New" w:eastAsia="Times New Roman" w:hAnsi="Courier New" w:cs="Courier New"/>
          <w:color w:val="000000"/>
          <w:sz w:val="24"/>
          <w:szCs w:val="24"/>
          <w:lang w:val="en-US" w:eastAsia="ru-RU"/>
        </w:rPr>
        <w:t>/\{"person"\:\{.*?\}\}/)</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return</w:t>
      </w:r>
      <w:proofErr w:type="gramEnd"/>
      <w:r w:rsidRPr="00E175DD">
        <w:rPr>
          <w:rFonts w:ascii="Courier New" w:eastAsia="Times New Roman" w:hAnsi="Courier New" w:cs="Courier New"/>
          <w:color w:val="000000"/>
          <w:sz w:val="24"/>
          <w:szCs w:val="24"/>
          <w:lang w:val="en-US" w:eastAsia="ru-RU"/>
        </w:rPr>
        <w:t xml:space="preserve"> if !@results[0].present?</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val="en-US" w:eastAsia="ru-RU"/>
        </w:rPr>
        <w:t>@profile_id = begin</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JSON.parse(</w:t>
      </w:r>
      <w:proofErr w:type="gramEnd"/>
      <w:r w:rsidRPr="00E175DD">
        <w:rPr>
          <w:rFonts w:ascii="Courier New" w:eastAsia="Times New Roman" w:hAnsi="Courier New" w:cs="Courier New"/>
          <w:color w:val="000000"/>
          <w:sz w:val="24"/>
          <w:szCs w:val="24"/>
          <w:lang w:val="en-US" w:eastAsia="ru-RU"/>
        </w:rPr>
        <w:t>@results[0]).</w:t>
      </w:r>
    </w:p>
    <w:p w:rsidR="00EC4B69" w:rsidRPr="00CF213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to_s.</w:t>
      </w:r>
      <w:proofErr w:type="gramEnd"/>
    </w:p>
    <w:p w:rsidR="00EC4B69" w:rsidRPr="00CF213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scan(</w:t>
      </w:r>
      <w:proofErr w:type="gramEnd"/>
      <w:r w:rsidRPr="00E175DD">
        <w:rPr>
          <w:rFonts w:ascii="Courier New" w:eastAsia="Times New Roman" w:hAnsi="Courier New" w:cs="Courier New"/>
          <w:color w:val="000000"/>
          <w:sz w:val="24"/>
          <w:szCs w:val="24"/>
          <w:lang w:val="en-US" w:eastAsia="ru-RU"/>
        </w:rPr>
        <w:t>/profile\/view\?id=(.*?)&amp;/).</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CF213D">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val="en-US" w:eastAsia="ru-RU"/>
        </w:rPr>
        <w:t>compact.first.first</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rescue</w:t>
      </w:r>
      <w:proofErr w:type="gramEnd"/>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nil</w:t>
      </w:r>
      <w:proofErr w:type="gramEnd"/>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end</w:t>
      </w:r>
      <w:proofErr w:type="gramEnd"/>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val="en-US" w:eastAsia="ru-RU"/>
        </w:rPr>
        <w:t>get_public_profile</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end</w:t>
      </w:r>
      <w:proofErr w:type="gramEnd"/>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def</w:t>
      </w:r>
      <w:proofErr w:type="gramEnd"/>
      <w:r w:rsidRPr="00E175DD">
        <w:rPr>
          <w:rFonts w:ascii="Courier New" w:eastAsia="Times New Roman" w:hAnsi="Courier New" w:cs="Courier New"/>
          <w:color w:val="000000"/>
          <w:sz w:val="24"/>
          <w:szCs w:val="24"/>
          <w:lang w:val="en-US" w:eastAsia="ru-RU"/>
        </w:rPr>
        <w:t xml:space="preserve"> get_public_profile</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return</w:t>
      </w:r>
      <w:proofErr w:type="gramEnd"/>
      <w:r w:rsidRPr="00E175DD">
        <w:rPr>
          <w:rFonts w:ascii="Courier New" w:eastAsia="Times New Roman" w:hAnsi="Courier New" w:cs="Courier New"/>
          <w:color w:val="000000"/>
          <w:sz w:val="24"/>
          <w:szCs w:val="24"/>
          <w:lang w:val="en-US" w:eastAsia="ru-RU"/>
        </w:rPr>
        <w:t xml:space="preserve"> if @profile_id.nil?</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proofErr w:type="gramStart"/>
      <w:r w:rsidRPr="00E175DD">
        <w:rPr>
          <w:rFonts w:ascii="Courier New" w:eastAsia="Times New Roman" w:hAnsi="Courier New" w:cs="Courier New"/>
          <w:color w:val="000000"/>
          <w:sz w:val="24"/>
          <w:szCs w:val="24"/>
          <w:lang w:val="en-US" w:eastAsia="ru-RU"/>
        </w:rPr>
        <w:t>url</w:t>
      </w:r>
      <w:proofErr w:type="gramEnd"/>
      <w:r w:rsidRPr="00E175DD">
        <w:rPr>
          <w:rFonts w:ascii="Courier New" w:eastAsia="Times New Roman" w:hAnsi="Courier New" w:cs="Courier New"/>
          <w:color w:val="000000"/>
          <w:sz w:val="24"/>
          <w:szCs w:val="24"/>
          <w:lang w:val="en-US" w:eastAsia="ru-RU"/>
        </w:rPr>
        <w:t xml:space="preserve"> = "?id=#{@profile_id}"</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val="en-US" w:eastAsia="ru-RU"/>
        </w:rPr>
        <w:t xml:space="preserve">profile_raw = </w:t>
      </w:r>
      <w:proofErr w:type="gramStart"/>
      <w:r w:rsidRPr="00E175DD">
        <w:rPr>
          <w:rFonts w:ascii="Courier New" w:eastAsia="Times New Roman" w:hAnsi="Courier New" w:cs="Courier New"/>
          <w:color w:val="000000"/>
          <w:sz w:val="24"/>
          <w:szCs w:val="24"/>
          <w:lang w:val="en-US" w:eastAsia="ru-RU"/>
        </w:rPr>
        <w:t>@agent.get(</w:t>
      </w:r>
      <w:proofErr w:type="gramEnd"/>
      <w:r w:rsidRPr="00E175DD">
        <w:rPr>
          <w:rFonts w:ascii="Courier New" w:eastAsia="Times New Roman" w:hAnsi="Courier New" w:cs="Courier New"/>
          <w:color w:val="000000"/>
          <w:sz w:val="24"/>
          <w:szCs w:val="24"/>
          <w:lang w:val="en-US" w:eastAsia="ru-RU"/>
        </w:rPr>
        <w:t>url).body</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val="en-US" w:eastAsia="ru-RU"/>
        </w:rPr>
        <w:t>@public_profile = begin</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175DD">
        <w:rPr>
          <w:rFonts w:ascii="Courier New" w:eastAsia="Times New Roman" w:hAnsi="Courier New" w:cs="Courier New"/>
          <w:color w:val="000000"/>
          <w:sz w:val="24"/>
          <w:szCs w:val="24"/>
          <w:lang w:val="en-US" w:eastAsia="ru-RU"/>
        </w:rPr>
        <w:t xml:space="preserve">        </w:t>
      </w:r>
      <w:r w:rsidRPr="00CF213D">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val="en-US" w:eastAsia="ru-RU"/>
        </w:rPr>
        <w:t>profile_</w:t>
      </w:r>
      <w:proofErr w:type="gramStart"/>
      <w:r w:rsidRPr="00E175DD">
        <w:rPr>
          <w:rFonts w:ascii="Courier New" w:eastAsia="Times New Roman" w:hAnsi="Courier New" w:cs="Courier New"/>
          <w:color w:val="000000"/>
          <w:sz w:val="24"/>
          <w:szCs w:val="24"/>
          <w:lang w:val="en-US" w:eastAsia="ru-RU"/>
        </w:rPr>
        <w:t>raw.scan(</w:t>
      </w:r>
      <w:proofErr w:type="gramEnd"/>
      <w:r w:rsidRPr="00E175DD">
        <w:rPr>
          <w:rFonts w:ascii="Courier New" w:eastAsia="Times New Roman" w:hAnsi="Courier New" w:cs="Courier New"/>
          <w:color w:val="000000"/>
          <w:sz w:val="24"/>
          <w:szCs w:val="24"/>
          <w:lang w:val="en-US" w:eastAsia="ru-RU"/>
        </w:rPr>
        <w:t>/\.com\/in\/(.*?)\//).first.first</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ru-RU"/>
        </w:rPr>
      </w:pPr>
      <w:r w:rsidRPr="00E175DD">
        <w:rPr>
          <w:rFonts w:ascii="Courier New" w:eastAsia="Times New Roman" w:hAnsi="Courier New" w:cs="Courier New"/>
          <w:color w:val="000000"/>
          <w:sz w:val="24"/>
          <w:szCs w:val="24"/>
          <w:lang w:val="en-US" w:eastAsia="ru-RU"/>
        </w:rPr>
        <w:t xml:space="preserve">      </w:t>
      </w:r>
      <w:r w:rsidRPr="00ED4110">
        <w:rPr>
          <w:rFonts w:ascii="Courier New" w:eastAsia="Times New Roman" w:hAnsi="Courier New" w:cs="Courier New"/>
          <w:color w:val="000000"/>
          <w:sz w:val="24"/>
          <w:szCs w:val="24"/>
          <w:lang w:val="en-US" w:eastAsia="ru-RU"/>
        </w:rPr>
        <w:t xml:space="preserve"> </w:t>
      </w:r>
      <w:r w:rsidRPr="00E175DD">
        <w:rPr>
          <w:rFonts w:ascii="Courier New" w:eastAsia="Times New Roman" w:hAnsi="Courier New" w:cs="Courier New"/>
          <w:color w:val="000000"/>
          <w:sz w:val="24"/>
          <w:szCs w:val="24"/>
          <w:lang w:eastAsia="ru-RU"/>
        </w:rPr>
        <w:t>rescue</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ru-RU"/>
        </w:rPr>
      </w:pPr>
      <w:r w:rsidRPr="00E175DD">
        <w:rPr>
          <w:rFonts w:ascii="Courier New" w:eastAsia="Times New Roman" w:hAnsi="Courier New" w:cs="Courier New"/>
          <w:color w:val="000000"/>
          <w:sz w:val="24"/>
          <w:szCs w:val="24"/>
          <w:lang w:eastAsia="ru-RU"/>
        </w:rPr>
        <w:t xml:space="preserve">        </w:t>
      </w:r>
      <w:r>
        <w:rPr>
          <w:rFonts w:ascii="Courier New" w:eastAsia="Times New Roman" w:hAnsi="Courier New" w:cs="Courier New"/>
          <w:color w:val="000000"/>
          <w:sz w:val="24"/>
          <w:szCs w:val="24"/>
          <w:lang w:eastAsia="ru-RU"/>
        </w:rPr>
        <w:t xml:space="preserve"> </w:t>
      </w:r>
      <w:r w:rsidRPr="00E175DD">
        <w:rPr>
          <w:rFonts w:ascii="Courier New" w:eastAsia="Times New Roman" w:hAnsi="Courier New" w:cs="Courier New"/>
          <w:color w:val="000000"/>
          <w:sz w:val="24"/>
          <w:szCs w:val="24"/>
          <w:lang w:eastAsia="ru-RU"/>
        </w:rPr>
        <w:t>nil</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ru-RU"/>
        </w:rPr>
      </w:pPr>
      <w:r w:rsidRPr="00E175DD">
        <w:rPr>
          <w:rFonts w:ascii="Courier New" w:eastAsia="Times New Roman" w:hAnsi="Courier New" w:cs="Courier New"/>
          <w:color w:val="000000"/>
          <w:sz w:val="24"/>
          <w:szCs w:val="24"/>
          <w:lang w:eastAsia="ru-RU"/>
        </w:rPr>
        <w:t xml:space="preserve">      </w:t>
      </w:r>
      <w:r>
        <w:rPr>
          <w:rFonts w:ascii="Courier New" w:eastAsia="Times New Roman" w:hAnsi="Courier New" w:cs="Courier New"/>
          <w:color w:val="000000"/>
          <w:sz w:val="24"/>
          <w:szCs w:val="24"/>
          <w:lang w:eastAsia="ru-RU"/>
        </w:rPr>
        <w:t xml:space="preserve"> </w:t>
      </w:r>
      <w:r w:rsidRPr="00E175DD">
        <w:rPr>
          <w:rFonts w:ascii="Courier New" w:eastAsia="Times New Roman" w:hAnsi="Courier New" w:cs="Courier New"/>
          <w:color w:val="000000"/>
          <w:sz w:val="24"/>
          <w:szCs w:val="24"/>
          <w:lang w:eastAsia="ru-RU"/>
        </w:rPr>
        <w:t>end</w:t>
      </w:r>
    </w:p>
    <w:p w:rsidR="00EC4B69" w:rsidRPr="00E175DD"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ru-RU"/>
        </w:rPr>
      </w:pPr>
      <w:r w:rsidRPr="00E175DD">
        <w:rPr>
          <w:rFonts w:ascii="Courier New" w:eastAsia="Times New Roman" w:hAnsi="Courier New" w:cs="Courier New"/>
          <w:color w:val="000000"/>
          <w:sz w:val="24"/>
          <w:szCs w:val="24"/>
          <w:lang w:eastAsia="ru-RU"/>
        </w:rPr>
        <w:t xml:space="preserve">    </w:t>
      </w:r>
      <w:r>
        <w:rPr>
          <w:rFonts w:ascii="Courier New" w:eastAsia="Times New Roman" w:hAnsi="Courier New" w:cs="Courier New"/>
          <w:color w:val="000000"/>
          <w:sz w:val="24"/>
          <w:szCs w:val="24"/>
          <w:lang w:eastAsia="ru-RU"/>
        </w:rPr>
        <w:t xml:space="preserve"> </w:t>
      </w:r>
      <w:r w:rsidRPr="00E175DD">
        <w:rPr>
          <w:rFonts w:ascii="Courier New" w:eastAsia="Times New Roman" w:hAnsi="Courier New" w:cs="Courier New"/>
          <w:color w:val="000000"/>
          <w:sz w:val="24"/>
          <w:szCs w:val="24"/>
          <w:lang w:eastAsia="ru-RU"/>
        </w:rPr>
        <w:t>end</w:t>
      </w:r>
    </w:p>
    <w:p w:rsidR="00EC4B69" w:rsidRDefault="00EC4B69" w:rsidP="00EC4B69">
      <w:pPr>
        <w:ind w:firstLine="709"/>
        <w:contextualSpacing/>
        <w:jc w:val="both"/>
      </w:pPr>
    </w:p>
    <w:p w:rsidR="00EC4B69" w:rsidRDefault="00EC4B69" w:rsidP="00EC4B69">
      <w:pPr>
        <w:ind w:firstLine="709"/>
        <w:contextualSpacing/>
        <w:jc w:val="both"/>
      </w:pPr>
      <w:r>
        <w:t>Полный код описываемого класса можно изучить в приложении</w:t>
      </w:r>
      <w:proofErr w:type="gramStart"/>
      <w:r>
        <w:t xml:space="preserve"> А</w:t>
      </w:r>
      <w:proofErr w:type="gramEnd"/>
      <w:r>
        <w:t xml:space="preserve"> к настоящему дипломному проекту. Как несложно заметить, эмуляция взаимодействия пользователя с веб-интерфейсом является значительно более сложным для разработчика механизмом, чем работа с </w:t>
      </w:r>
      <w:r>
        <w:rPr>
          <w:lang w:val="en-US"/>
        </w:rPr>
        <w:t>API</w:t>
      </w:r>
      <w:r w:rsidRPr="00CF213D">
        <w:t xml:space="preserve">, </w:t>
      </w:r>
      <w:r>
        <w:t>предоставляемым сервисом. Код алгоритма насыщен регулярными выражениями, которые, как известно, создают примерно столько же проблем, сколько решают. Также необходимым элементом алгоритма являются блоки обработки ошибок, так как взаимодействие с веб-интерфейсом отличается крайне низкой степенью надежности и предсказуемости и уверенности в доступности каких либо данных в назначенном месте в назначенное время нет и быть не может.</w:t>
      </w:r>
    </w:p>
    <w:p w:rsidR="00EC4B69" w:rsidRDefault="00EC4B69" w:rsidP="00EC4B69">
      <w:pPr>
        <w:ind w:firstLine="709"/>
        <w:contextualSpacing/>
        <w:jc w:val="both"/>
      </w:pPr>
      <w:r>
        <w:t xml:space="preserve">Служит выше описанный код для поиска пользователя по его полному имени и получения ссылки на публичный профиль. Наличие ссылки на публичный профиль позволяет воспользоваться библиотекой </w:t>
      </w:r>
      <w:r w:rsidRPr="00E115B4">
        <w:rPr>
          <w:rFonts w:ascii="Courier New" w:hAnsi="Courier New" w:cs="Courier New"/>
          <w:lang w:val="en-US"/>
        </w:rPr>
        <w:t>LinkedinScraper</w:t>
      </w:r>
      <w:r w:rsidRPr="00CF213D">
        <w:t xml:space="preserve">, </w:t>
      </w:r>
      <w:r>
        <w:t xml:space="preserve">одним из разработчиков которой является автор настоящего дипломного проекта. Подход, используемый внутри библиотеки, слабо отличается от описанного алгоритма, однако внешне работа с данными профиля является в значительной степени комфортной, чем работа с синтаксическим анализатором страниц </w:t>
      </w:r>
      <w:r>
        <w:rPr>
          <w:lang w:val="en-US"/>
        </w:rPr>
        <w:t>Mechanize</w:t>
      </w:r>
      <w:r w:rsidRPr="00E115B4">
        <w:t xml:space="preserve">, </w:t>
      </w:r>
      <w:r>
        <w:t xml:space="preserve">используемым при получении ссылки на публично доступный профиль. Таким образом, для получения данных из социальной сети </w:t>
      </w:r>
      <w:r>
        <w:rPr>
          <w:lang w:val="en-US"/>
        </w:rPr>
        <w:t>LinkedIn</w:t>
      </w:r>
      <w:r w:rsidRPr="00E115B4">
        <w:t xml:space="preserve"> </w:t>
      </w:r>
      <w:r>
        <w:rPr>
          <w:lang w:val="en-US"/>
        </w:rPr>
        <w:t>API</w:t>
      </w:r>
      <w:r w:rsidRPr="00E115B4">
        <w:t xml:space="preserve"> </w:t>
      </w:r>
      <w:r>
        <w:t>не используется в принципе, вся работа ведется вручную полузаконными способами.</w:t>
      </w:r>
    </w:p>
    <w:p w:rsidR="00EC4B69" w:rsidRPr="00E115B4" w:rsidRDefault="00EC4B69" w:rsidP="00EC4B69">
      <w:pPr>
        <w:ind w:firstLine="709"/>
        <w:contextualSpacing/>
        <w:jc w:val="both"/>
      </w:pPr>
      <w:r w:rsidRPr="00E115B4">
        <w:rPr>
          <w:b/>
        </w:rPr>
        <w:lastRenderedPageBreak/>
        <w:t>4.3</w:t>
      </w:r>
      <w:r>
        <w:t xml:space="preserve"> Алгоритм получения данных </w:t>
      </w:r>
      <w:r>
        <w:rPr>
          <w:lang w:val="en-US"/>
        </w:rPr>
        <w:t>Facebook</w:t>
      </w:r>
    </w:p>
    <w:p w:rsidR="00EC4B69" w:rsidRPr="00E115B4" w:rsidRDefault="00EC4B69" w:rsidP="00EC4B69">
      <w:pPr>
        <w:ind w:firstLine="709"/>
        <w:contextualSpacing/>
        <w:jc w:val="both"/>
      </w:pPr>
    </w:p>
    <w:p w:rsidR="00EC4B69" w:rsidRPr="00EC4B69" w:rsidRDefault="00EC4B69" w:rsidP="00EC4B69">
      <w:pPr>
        <w:ind w:firstLine="709"/>
        <w:contextualSpacing/>
        <w:jc w:val="both"/>
      </w:pPr>
      <w:r>
        <w:t xml:space="preserve">Алгоритм для социальной сети </w:t>
      </w:r>
      <w:r>
        <w:rPr>
          <w:lang w:val="en-US"/>
        </w:rPr>
        <w:t>Facebook</w:t>
      </w:r>
      <w:r>
        <w:t xml:space="preserve"> представляется в определенной степени гибридом между первым и вторым подходами. Для </w:t>
      </w:r>
      <w:r>
        <w:rPr>
          <w:lang w:val="en-US"/>
        </w:rPr>
        <w:t>Facebook</w:t>
      </w:r>
      <w:r w:rsidRPr="00E115B4">
        <w:t xml:space="preserve"> </w:t>
      </w:r>
      <w:r>
        <w:t xml:space="preserve">доступна достаточно удобная в разработке библиотека </w:t>
      </w:r>
      <w:r w:rsidRPr="00E115B4">
        <w:rPr>
          <w:rFonts w:ascii="Courier New" w:hAnsi="Courier New" w:cs="Courier New"/>
          <w:lang w:val="en-US"/>
        </w:rPr>
        <w:t>Koala</w:t>
      </w:r>
      <w:r w:rsidRPr="00E115B4">
        <w:t xml:space="preserve">, </w:t>
      </w:r>
      <w:r>
        <w:t xml:space="preserve">написанная на языке </w:t>
      </w:r>
      <w:r>
        <w:rPr>
          <w:lang w:val="en-US"/>
        </w:rPr>
        <w:t>Ruby</w:t>
      </w:r>
      <w:r>
        <w:t xml:space="preserve"> и использующая предоставляемый социальной сетью интерфейс взаимодействия</w:t>
      </w:r>
      <w:r w:rsidR="009D640A" w:rsidRPr="009D640A">
        <w:t xml:space="preserve"> [20]</w:t>
      </w:r>
      <w:r>
        <w:t xml:space="preserve">. Однако </w:t>
      </w:r>
      <w:proofErr w:type="gramStart"/>
      <w:r>
        <w:t>исследователь данных, работающий с данной социальной сетью вынужден</w:t>
      </w:r>
      <w:proofErr w:type="gramEnd"/>
      <w:r>
        <w:t xml:space="preserve"> довольствоваться некоторой незначительной частью данных, не представляющих особого интереса либо крайне сложных в обработке из-за использования естественного языка. Для настоящего дипломного проекта было принято решение о необходимости получения данных о местоположении пользователей социальной сети любой ценой, поскольку именно пользователи социальной сети </w:t>
      </w:r>
      <w:r>
        <w:rPr>
          <w:lang w:val="en-US"/>
        </w:rPr>
        <w:t>Facebook</w:t>
      </w:r>
      <w:r w:rsidRPr="00E115B4">
        <w:t xml:space="preserve"> </w:t>
      </w:r>
      <w:r>
        <w:t>максимально точно идентифицируются со специальностью ВМСиС и содержат данные о местонахождении в обязательном порядке.</w:t>
      </w:r>
    </w:p>
    <w:p w:rsidR="00EC4B69" w:rsidRPr="00EC4B69" w:rsidRDefault="00EC4B69" w:rsidP="00EC4B69">
      <w:pPr>
        <w:ind w:firstLine="709"/>
        <w:contextualSpacing/>
        <w:jc w:val="both"/>
      </w:pPr>
    </w:p>
    <w:p w:rsidR="00EC4B69" w:rsidRPr="00235508"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eastAsia="ru-RU"/>
        </w:rPr>
        <w:t xml:space="preserve">     </w:t>
      </w:r>
      <w:proofErr w:type="gramStart"/>
      <w:r w:rsidRPr="00ED4110">
        <w:rPr>
          <w:rFonts w:ascii="Courier New" w:eastAsia="Times New Roman" w:hAnsi="Courier New" w:cs="Courier New"/>
          <w:color w:val="000000"/>
          <w:sz w:val="24"/>
          <w:szCs w:val="24"/>
          <w:lang w:val="en-US" w:eastAsia="ru-RU"/>
        </w:rPr>
        <w:t>def</w:t>
      </w:r>
      <w:proofErr w:type="gramEnd"/>
      <w:r w:rsidRPr="00235508">
        <w:rPr>
          <w:rFonts w:ascii="Courier New" w:eastAsia="Times New Roman" w:hAnsi="Courier New" w:cs="Courier New"/>
          <w:color w:val="000000"/>
          <w:sz w:val="24"/>
          <w:szCs w:val="24"/>
          <w:lang w:val="en-US" w:eastAsia="ru-RU"/>
        </w:rPr>
        <w:t xml:space="preserve"> </w:t>
      </w:r>
      <w:r w:rsidRPr="00ED4110">
        <w:rPr>
          <w:rFonts w:ascii="Courier New" w:eastAsia="Times New Roman" w:hAnsi="Courier New" w:cs="Courier New"/>
          <w:color w:val="000000"/>
          <w:sz w:val="24"/>
          <w:szCs w:val="24"/>
          <w:lang w:val="en-US" w:eastAsia="ru-RU"/>
        </w:rPr>
        <w:t>get</w:t>
      </w:r>
      <w:r w:rsidRPr="00235508">
        <w:rPr>
          <w:rFonts w:ascii="Courier New" w:eastAsia="Times New Roman" w:hAnsi="Courier New" w:cs="Courier New"/>
          <w:color w:val="000000"/>
          <w:sz w:val="24"/>
          <w:szCs w:val="24"/>
          <w:lang w:val="en-US" w:eastAsia="ru-RU"/>
        </w:rPr>
        <w:t>_</w:t>
      </w:r>
      <w:r w:rsidRPr="00ED4110">
        <w:rPr>
          <w:rFonts w:ascii="Courier New" w:eastAsia="Times New Roman" w:hAnsi="Courier New" w:cs="Courier New"/>
          <w:color w:val="000000"/>
          <w:sz w:val="24"/>
          <w:szCs w:val="24"/>
          <w:lang w:val="en-US" w:eastAsia="ru-RU"/>
        </w:rPr>
        <w:t>group</w:t>
      </w:r>
      <w:r w:rsidRPr="00235508">
        <w:rPr>
          <w:rFonts w:ascii="Courier New" w:eastAsia="Times New Roman" w:hAnsi="Courier New" w:cs="Courier New"/>
          <w:color w:val="000000"/>
          <w:sz w:val="24"/>
          <w:szCs w:val="24"/>
          <w:lang w:val="en-US" w:eastAsia="ru-RU"/>
        </w:rPr>
        <w:t>_</w:t>
      </w:r>
      <w:r w:rsidRPr="00ED4110">
        <w:rPr>
          <w:rFonts w:ascii="Courier New" w:eastAsia="Times New Roman" w:hAnsi="Courier New" w:cs="Courier New"/>
          <w:color w:val="000000"/>
          <w:sz w:val="24"/>
          <w:szCs w:val="24"/>
          <w:lang w:val="en-US" w:eastAsia="ru-RU"/>
        </w:rPr>
        <w:t>members</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0"/>
          <w:lang w:val="en-US" w:eastAsia="ru-RU"/>
        </w:rPr>
      </w:pPr>
      <w:r w:rsidRPr="00235508">
        <w:rPr>
          <w:rFonts w:ascii="Courier New" w:eastAsia="Times New Roman" w:hAnsi="Courier New" w:cs="Courier New"/>
          <w:color w:val="000000"/>
          <w:sz w:val="20"/>
          <w:szCs w:val="20"/>
          <w:lang w:val="en-US" w:eastAsia="ru-RU"/>
        </w:rPr>
        <w:t xml:space="preserve">        </w:t>
      </w:r>
      <w:r w:rsidRPr="00ED4110">
        <w:rPr>
          <w:rFonts w:ascii="Courier New" w:eastAsia="Times New Roman" w:hAnsi="Courier New" w:cs="Courier New"/>
          <w:color w:val="000000"/>
          <w:sz w:val="24"/>
          <w:szCs w:val="20"/>
          <w:lang w:val="en-US" w:eastAsia="ru-RU"/>
        </w:rPr>
        <w:t>@graph = Koala:</w:t>
      </w:r>
      <w:proofErr w:type="gramStart"/>
      <w:r w:rsidRPr="00ED4110">
        <w:rPr>
          <w:rFonts w:ascii="Courier New" w:eastAsia="Times New Roman" w:hAnsi="Courier New" w:cs="Courier New"/>
          <w:color w:val="000000"/>
          <w:sz w:val="24"/>
          <w:szCs w:val="20"/>
          <w:lang w:val="en-US" w:eastAsia="ru-RU"/>
        </w:rPr>
        <w:t>:Facebook</w:t>
      </w:r>
      <w:proofErr w:type="gramEnd"/>
      <w:r w:rsidRPr="00ED4110">
        <w:rPr>
          <w:rFonts w:ascii="Courier New" w:eastAsia="Times New Roman" w:hAnsi="Courier New" w:cs="Courier New"/>
          <w:color w:val="000000"/>
          <w:sz w:val="24"/>
          <w:szCs w:val="20"/>
          <w:lang w:val="en-US" w:eastAsia="ru-RU"/>
        </w:rPr>
        <w:t>::API.new(token)</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puts</w:t>
      </w:r>
      <w:proofErr w:type="gramEnd"/>
      <w:r w:rsidRPr="00ED4110">
        <w:rPr>
          <w:rFonts w:ascii="Courier New" w:eastAsia="Times New Roman" w:hAnsi="Courier New" w:cs="Courier New"/>
          <w:color w:val="000000"/>
          <w:sz w:val="24"/>
          <w:szCs w:val="24"/>
          <w:lang w:val="en-US" w:eastAsia="ru-RU"/>
        </w:rPr>
        <w:t xml:space="preserve"> "Getting group #{@gid} members...".blue</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begin</w:t>
      </w:r>
      <w:proofErr w:type="gramEnd"/>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@members = @graph.get_</w:t>
      </w:r>
      <w:proofErr w:type="gramStart"/>
      <w:r w:rsidRPr="00ED4110">
        <w:rPr>
          <w:rFonts w:ascii="Courier New" w:eastAsia="Times New Roman" w:hAnsi="Courier New" w:cs="Courier New"/>
          <w:color w:val="000000"/>
          <w:sz w:val="24"/>
          <w:szCs w:val="24"/>
          <w:lang w:val="en-US" w:eastAsia="ru-RU"/>
        </w:rPr>
        <w:t>connections(</w:t>
      </w:r>
      <w:proofErr w:type="gramEnd"/>
      <w:r w:rsidRPr="00ED4110">
        <w:rPr>
          <w:rFonts w:ascii="Courier New" w:eastAsia="Times New Roman" w:hAnsi="Courier New" w:cs="Courier New"/>
          <w:color w:val="000000"/>
          <w:sz w:val="24"/>
          <w:szCs w:val="24"/>
          <w:lang w:val="en-US" w:eastAsia="ru-RU"/>
        </w:rPr>
        <w:t>@gid, "members")</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rescue</w:t>
      </w:r>
      <w:proofErr w:type="gramEnd"/>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puts</w:t>
      </w:r>
      <w:proofErr w:type="gramEnd"/>
      <w:r w:rsidRPr="00ED4110">
        <w:rPr>
          <w:rFonts w:ascii="Courier New" w:eastAsia="Times New Roman" w:hAnsi="Courier New" w:cs="Courier New"/>
          <w:color w:val="000000"/>
          <w:sz w:val="24"/>
          <w:szCs w:val="24"/>
          <w:lang w:val="en-US" w:eastAsia="ru-RU"/>
        </w:rPr>
        <w:t xml:space="preserve"> "Refresh token!".</w:t>
      </w:r>
      <w:proofErr w:type="gramStart"/>
      <w:r w:rsidRPr="00ED4110">
        <w:rPr>
          <w:rFonts w:ascii="Courier New" w:eastAsia="Times New Roman" w:hAnsi="Courier New" w:cs="Courier New"/>
          <w:color w:val="000000"/>
          <w:sz w:val="24"/>
          <w:szCs w:val="24"/>
          <w:lang w:val="en-US" w:eastAsia="ru-RU"/>
        </w:rPr>
        <w:t>red</w:t>
      </w:r>
      <w:proofErr w:type="gramEnd"/>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end</w:t>
      </w:r>
      <w:proofErr w:type="gramEnd"/>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end</w:t>
      </w:r>
      <w:proofErr w:type="gramEnd"/>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def</w:t>
      </w:r>
      <w:proofErr w:type="gramEnd"/>
      <w:r w:rsidRPr="00ED4110">
        <w:rPr>
          <w:rFonts w:ascii="Courier New" w:eastAsia="Times New Roman" w:hAnsi="Courier New" w:cs="Courier New"/>
          <w:color w:val="000000"/>
          <w:sz w:val="24"/>
          <w:szCs w:val="24"/>
          <w:lang w:val="en-US" w:eastAsia="ru-RU"/>
        </w:rPr>
        <w:t xml:space="preserve"> save_group_members</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self.get_group_members</w:t>
      </w:r>
      <w:proofErr w:type="gramEnd"/>
      <w:r w:rsidRPr="00ED4110">
        <w:rPr>
          <w:rFonts w:ascii="Courier New" w:eastAsia="Times New Roman" w:hAnsi="Courier New" w:cs="Courier New"/>
          <w:color w:val="000000"/>
          <w:sz w:val="24"/>
          <w:szCs w:val="24"/>
          <w:lang w:val="en-US" w:eastAsia="ru-RU"/>
        </w:rPr>
        <w:t xml:space="preserve"> if !@members.present?</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return</w:t>
      </w:r>
      <w:proofErr w:type="gramEnd"/>
      <w:r w:rsidRPr="00ED4110">
        <w:rPr>
          <w:rFonts w:ascii="Courier New" w:eastAsia="Times New Roman" w:hAnsi="Courier New" w:cs="Courier New"/>
          <w:color w:val="000000"/>
          <w:sz w:val="24"/>
          <w:szCs w:val="24"/>
          <w:lang w:val="en-US" w:eastAsia="ru-RU"/>
        </w:rPr>
        <w:t xml:space="preserve"> if @members.empty?</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@members.each </w:t>
      </w:r>
      <w:proofErr w:type="gramStart"/>
      <w:r w:rsidRPr="00ED4110">
        <w:rPr>
          <w:rFonts w:ascii="Courier New" w:eastAsia="Times New Roman" w:hAnsi="Courier New" w:cs="Courier New"/>
          <w:color w:val="000000"/>
          <w:sz w:val="24"/>
          <w:szCs w:val="24"/>
          <w:lang w:val="en-US" w:eastAsia="ru-RU"/>
        </w:rPr>
        <w:t>do</w:t>
      </w:r>
      <w:proofErr w:type="gramEnd"/>
      <w:r w:rsidRPr="00ED4110">
        <w:rPr>
          <w:rFonts w:ascii="Courier New" w:eastAsia="Times New Roman" w:hAnsi="Courier New" w:cs="Courier New"/>
          <w:color w:val="000000"/>
          <w:sz w:val="24"/>
          <w:szCs w:val="24"/>
          <w:lang w:val="en-US" w:eastAsia="ru-RU"/>
        </w:rPr>
        <w:t xml:space="preserve"> |member|</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facebook_data = </w:t>
      </w:r>
      <w:proofErr w:type="gramStart"/>
      <w:r w:rsidRPr="00ED4110">
        <w:rPr>
          <w:rFonts w:ascii="Courier New" w:eastAsia="Times New Roman" w:hAnsi="Courier New" w:cs="Courier New"/>
          <w:color w:val="000000"/>
          <w:sz w:val="24"/>
          <w:szCs w:val="24"/>
          <w:lang w:val="en-US" w:eastAsia="ru-RU"/>
        </w:rPr>
        <w:t>FacebookData.create(</w:t>
      </w:r>
      <w:proofErr w:type="gramEnd"/>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original_name: </w:t>
      </w:r>
      <w:proofErr w:type="gramStart"/>
      <w:r w:rsidRPr="00ED4110">
        <w:rPr>
          <w:rFonts w:ascii="Courier New" w:eastAsia="Times New Roman" w:hAnsi="Courier New" w:cs="Courier New"/>
          <w:color w:val="000000"/>
          <w:sz w:val="24"/>
          <w:szCs w:val="24"/>
          <w:lang w:val="en-US" w:eastAsia="ru-RU"/>
        </w:rPr>
        <w:t>member[</w:t>
      </w:r>
      <w:proofErr w:type="gramEnd"/>
      <w:r w:rsidRPr="00ED4110">
        <w:rPr>
          <w:rFonts w:ascii="Courier New" w:eastAsia="Times New Roman" w:hAnsi="Courier New" w:cs="Courier New"/>
          <w:color w:val="000000"/>
          <w:sz w:val="24"/>
          <w:szCs w:val="24"/>
          <w:lang w:val="en-US" w:eastAsia="ru-RU"/>
        </w:rPr>
        <w:t>"name"],</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facebook_id: </w:t>
      </w:r>
      <w:proofErr w:type="gramStart"/>
      <w:r w:rsidRPr="00ED4110">
        <w:rPr>
          <w:rFonts w:ascii="Courier New" w:eastAsia="Times New Roman" w:hAnsi="Courier New" w:cs="Courier New"/>
          <w:color w:val="000000"/>
          <w:sz w:val="24"/>
          <w:szCs w:val="24"/>
          <w:lang w:val="en-US" w:eastAsia="ru-RU"/>
        </w:rPr>
        <w:t>member[</w:t>
      </w:r>
      <w:proofErr w:type="gramEnd"/>
      <w:r w:rsidRPr="00ED4110">
        <w:rPr>
          <w:rFonts w:ascii="Courier New" w:eastAsia="Times New Roman" w:hAnsi="Courier New" w:cs="Courier New"/>
          <w:color w:val="000000"/>
          <w:sz w:val="24"/>
          <w:szCs w:val="24"/>
          <w:lang w:val="en-US" w:eastAsia="ru-RU"/>
        </w:rPr>
        <w:t>"id"]</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ED4110">
        <w:rPr>
          <w:rFonts w:ascii="Courier New" w:eastAsia="Times New Roman" w:hAnsi="Courier New" w:cs="Courier New"/>
          <w:color w:val="000000"/>
          <w:sz w:val="24"/>
          <w:szCs w:val="24"/>
          <w:lang w:val="en-US" w:eastAsia="ru-RU"/>
        </w:rPr>
        <w:t>puts</w:t>
      </w:r>
      <w:proofErr w:type="gramEnd"/>
      <w:r w:rsidRPr="00ED4110">
        <w:rPr>
          <w:rFonts w:ascii="Courier New" w:eastAsia="Times New Roman" w:hAnsi="Courier New" w:cs="Courier New"/>
          <w:color w:val="000000"/>
          <w:sz w:val="24"/>
          <w:szCs w:val="24"/>
          <w:lang w:val="en-US" w:eastAsia="ru-RU"/>
        </w:rPr>
        <w:t xml:space="preserve"> "Save fb user ".blue</w:t>
      </w:r>
    </w:p>
    <w:p w:rsidR="00EC4B69" w:rsidRPr="00B53183"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ED4110">
        <w:rPr>
          <w:rFonts w:ascii="Courier New" w:eastAsia="Times New Roman" w:hAnsi="Courier New" w:cs="Courier New"/>
          <w:color w:val="000000"/>
          <w:sz w:val="24"/>
          <w:szCs w:val="24"/>
          <w:lang w:val="en-US" w:eastAsia="ru-RU"/>
        </w:rPr>
        <w:t xml:space="preserve">       </w:t>
      </w:r>
      <w:proofErr w:type="gramStart"/>
      <w:r w:rsidRPr="00235508">
        <w:rPr>
          <w:rFonts w:ascii="Courier New" w:eastAsia="Times New Roman" w:hAnsi="Courier New" w:cs="Courier New"/>
          <w:color w:val="000000"/>
          <w:sz w:val="24"/>
          <w:szCs w:val="24"/>
          <w:lang w:val="en-US" w:eastAsia="ru-RU"/>
        </w:rPr>
        <w:t>end</w:t>
      </w:r>
      <w:proofErr w:type="gramEnd"/>
    </w:p>
    <w:p w:rsidR="00EC4B69" w:rsidRPr="00ED4110"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ru-RU"/>
        </w:rPr>
      </w:pPr>
      <w:r w:rsidRPr="00B53183">
        <w:rPr>
          <w:rFonts w:ascii="Courier New" w:eastAsia="Times New Roman" w:hAnsi="Courier New" w:cs="Courier New"/>
          <w:color w:val="000000"/>
          <w:sz w:val="24"/>
          <w:szCs w:val="24"/>
          <w:lang w:val="en-US" w:eastAsia="ru-RU"/>
        </w:rPr>
        <w:t xml:space="preserve">     </w:t>
      </w:r>
      <w:r w:rsidRPr="00ED4110">
        <w:rPr>
          <w:rFonts w:ascii="Courier New" w:eastAsia="Times New Roman" w:hAnsi="Courier New" w:cs="Courier New"/>
          <w:color w:val="000000"/>
          <w:sz w:val="24"/>
          <w:szCs w:val="24"/>
          <w:lang w:eastAsia="ru-RU"/>
        </w:rPr>
        <w:t>end</w:t>
      </w:r>
    </w:p>
    <w:p w:rsidR="00EC4B69" w:rsidRPr="00625D82" w:rsidRDefault="00EC4B69" w:rsidP="00EC4B69">
      <w:pPr>
        <w:ind w:firstLine="709"/>
        <w:contextualSpacing/>
        <w:jc w:val="both"/>
      </w:pPr>
    </w:p>
    <w:p w:rsidR="00EC4B69" w:rsidRDefault="00EC4B69" w:rsidP="00EC4B69">
      <w:pPr>
        <w:ind w:firstLine="709"/>
        <w:contextualSpacing/>
        <w:jc w:val="both"/>
      </w:pPr>
      <w:r>
        <w:t xml:space="preserve">Как заметно из данного алгоритма, список пользователей определенной группы в социальной сети </w:t>
      </w:r>
      <w:r>
        <w:rPr>
          <w:lang w:val="en-US"/>
        </w:rPr>
        <w:t>Facebook</w:t>
      </w:r>
      <w:r w:rsidRPr="00ED4110">
        <w:t xml:space="preserve"> </w:t>
      </w:r>
      <w:r>
        <w:t xml:space="preserve">получается с помощью библиотеки </w:t>
      </w:r>
      <w:r w:rsidRPr="00597415">
        <w:rPr>
          <w:rFonts w:ascii="Courier New" w:hAnsi="Courier New" w:cs="Courier New"/>
          <w:lang w:val="en-US"/>
        </w:rPr>
        <w:t>Koala</w:t>
      </w:r>
      <w:r>
        <w:t xml:space="preserve">. Но с помощью этого метода доступно лишь сохранение имени пользователя, которое понадобится для генерации транслитерированного варианта, и  идентификатора пользователя в социальной сети </w:t>
      </w:r>
      <w:r>
        <w:rPr>
          <w:lang w:val="en-US"/>
        </w:rPr>
        <w:t>Facebook</w:t>
      </w:r>
      <w:r w:rsidRPr="00597415">
        <w:t>.</w:t>
      </w:r>
      <w:r>
        <w:t xml:space="preserve"> Что, несомненно, является</w:t>
      </w:r>
      <w:r w:rsidRPr="00597415">
        <w:t xml:space="preserve"> </w:t>
      </w:r>
      <w:r>
        <w:t>недостаточным количеством данных даже для самого элементарного анализа.</w:t>
      </w:r>
    </w:p>
    <w:p w:rsidR="00EC4B69" w:rsidRDefault="00EC4B69" w:rsidP="00EC4B69">
      <w:pPr>
        <w:ind w:firstLine="709"/>
        <w:contextualSpacing/>
        <w:jc w:val="both"/>
      </w:pP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625D82">
        <w:rPr>
          <w:rFonts w:ascii="Courier New" w:eastAsia="Times New Roman" w:hAnsi="Courier New" w:cs="Courier New"/>
          <w:color w:val="000000"/>
          <w:sz w:val="24"/>
          <w:szCs w:val="24"/>
          <w:lang w:eastAsia="ru-RU"/>
        </w:rPr>
        <w:lastRenderedPageBreak/>
        <w:t xml:space="preserve">     </w:t>
      </w:r>
      <w:proofErr w:type="gramStart"/>
      <w:r w:rsidRPr="00597415">
        <w:rPr>
          <w:rFonts w:ascii="Courier New" w:eastAsia="Times New Roman" w:hAnsi="Courier New" w:cs="Courier New"/>
          <w:color w:val="000000"/>
          <w:sz w:val="24"/>
          <w:szCs w:val="24"/>
          <w:lang w:val="en-US" w:eastAsia="ru-RU"/>
        </w:rPr>
        <w:t>def</w:t>
      </w:r>
      <w:proofErr w:type="gramEnd"/>
      <w:r w:rsidRPr="00597415">
        <w:rPr>
          <w:rFonts w:ascii="Courier New" w:eastAsia="Times New Roman" w:hAnsi="Courier New" w:cs="Courier New"/>
          <w:color w:val="000000"/>
          <w:sz w:val="24"/>
          <w:szCs w:val="24"/>
          <w:lang w:val="en-US" w:eastAsia="ru-RU"/>
        </w:rPr>
        <w:t xml:space="preserve"> scrape(facebook_id)</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authorization</w:t>
      </w:r>
      <w:proofErr w:type="gramEnd"/>
      <w:r w:rsidRPr="00597415">
        <w:rPr>
          <w:rFonts w:ascii="Courier New" w:eastAsia="Times New Roman" w:hAnsi="Courier New" w:cs="Courier New"/>
          <w:color w:val="000000"/>
          <w:sz w:val="24"/>
          <w:szCs w:val="24"/>
          <w:lang w:val="en-US" w:eastAsia="ru-RU"/>
        </w:rPr>
        <w:t xml:space="preserve"> if !@logged_in</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@body = begin</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Pr>
          <w:rFonts w:ascii="Courier New" w:eastAsia="Times New Roman" w:hAnsi="Courier New" w:cs="Courier New"/>
          <w:color w:val="000000"/>
          <w:sz w:val="24"/>
          <w:szCs w:val="24"/>
          <w:lang w:val="en-US" w:eastAsia="ru-RU"/>
        </w:rPr>
        <w:t xml:space="preserve">       </w:t>
      </w: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@agent.get(</w:t>
      </w:r>
      <w:proofErr w:type="gramEnd"/>
      <w:r w:rsidRPr="00597415">
        <w:rPr>
          <w:rFonts w:ascii="Courier New" w:eastAsia="Times New Roman" w:hAnsi="Courier New" w:cs="Courier New"/>
          <w:color w:val="000000"/>
          <w:sz w:val="24"/>
          <w:szCs w:val="24"/>
          <w:lang w:val="en-US" w:eastAsia="ru-RU"/>
        </w:rPr>
        <w:t>"facebook_id}").body</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rescue</w:t>
      </w:r>
      <w:proofErr w:type="gramEnd"/>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puts</w:t>
      </w:r>
      <w:proofErr w:type="gramEnd"/>
      <w:r w:rsidRPr="00597415">
        <w:rPr>
          <w:rFonts w:ascii="Courier New" w:eastAsia="Times New Roman" w:hAnsi="Courier New" w:cs="Courier New"/>
          <w:color w:val="000000"/>
          <w:sz w:val="24"/>
          <w:szCs w:val="24"/>
          <w:lang w:val="en-US" w:eastAsia="ru-RU"/>
        </w:rPr>
        <w:t xml:space="preserve"> "Problem with getting fb profile".red</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nil</w:t>
      </w:r>
      <w:proofErr w:type="gramEnd"/>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end</w:t>
      </w:r>
      <w:proofErr w:type="gramEnd"/>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end</w:t>
      </w:r>
      <w:proofErr w:type="gramEnd"/>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def</w:t>
      </w:r>
      <w:proofErr w:type="gramEnd"/>
      <w:r w:rsidRPr="00597415">
        <w:rPr>
          <w:rFonts w:ascii="Courier New" w:eastAsia="Times New Roman" w:hAnsi="Courier New" w:cs="Courier New"/>
          <w:color w:val="000000"/>
          <w:sz w:val="24"/>
          <w:szCs w:val="24"/>
          <w:lang w:val="en-US" w:eastAsia="ru-RU"/>
        </w:rPr>
        <w:t xml:space="preserve"> current_location</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begin</w:t>
      </w:r>
      <w:proofErr w:type="gramEnd"/>
    </w:p>
    <w:p w:rsidR="00EC4B69" w:rsidRPr="00625D82"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@body.scan(</w:t>
      </w:r>
      <w:proofErr w:type="gramEnd"/>
      <w:r w:rsidRPr="00597415">
        <w:rPr>
          <w:rFonts w:ascii="Courier New" w:eastAsia="Times New Roman" w:hAnsi="Courier New" w:cs="Courier New"/>
          <w:color w:val="000000"/>
          <w:sz w:val="24"/>
          <w:szCs w:val="24"/>
          <w:lang w:val="en-US" w:eastAsia="ru-RU"/>
        </w:rPr>
        <w:t>/Lives in .*? href=\"(.*?)\?ref=br_rs/).</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flatten</w:t>
      </w:r>
      <w:proofErr w:type="gramEnd"/>
      <w:r w:rsidRPr="00597415">
        <w:rPr>
          <w:rFonts w:ascii="Courier New" w:eastAsia="Times New Roman" w:hAnsi="Courier New" w:cs="Courier New"/>
          <w:color w:val="000000"/>
          <w:sz w:val="24"/>
          <w:szCs w:val="24"/>
          <w:lang w:val="en-US" w:eastAsia="ru-RU"/>
        </w:rPr>
        <w:t>.</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first</w:t>
      </w:r>
      <w:proofErr w:type="gramEnd"/>
      <w:r w:rsidRPr="00597415">
        <w:rPr>
          <w:rFonts w:ascii="Courier New" w:eastAsia="Times New Roman" w:hAnsi="Courier New" w:cs="Courier New"/>
          <w:color w:val="000000"/>
          <w:sz w:val="24"/>
          <w:szCs w:val="24"/>
          <w:lang w:val="en-US" w:eastAsia="ru-RU"/>
        </w:rPr>
        <w:t>.</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scan(</w:t>
      </w:r>
      <w:proofErr w:type="gramEnd"/>
      <w:r w:rsidRPr="00597415">
        <w:rPr>
          <w:rFonts w:ascii="Courier New" w:eastAsia="Times New Roman" w:hAnsi="Courier New" w:cs="Courier New"/>
          <w:color w:val="000000"/>
          <w:sz w:val="24"/>
          <w:szCs w:val="24"/>
          <w:lang w:val="en-US" w:eastAsia="ru-RU"/>
        </w:rPr>
        <w:t>/https:\/\/www.facebook.com\/pages\/(.*?)\//).</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flatten</w:t>
      </w:r>
      <w:proofErr w:type="gramEnd"/>
      <w:r w:rsidRPr="00597415">
        <w:rPr>
          <w:rFonts w:ascii="Courier New" w:eastAsia="Times New Roman" w:hAnsi="Courier New" w:cs="Courier New"/>
          <w:color w:val="000000"/>
          <w:sz w:val="24"/>
          <w:szCs w:val="24"/>
          <w:lang w:val="en-US" w:eastAsia="ru-RU"/>
        </w:rPr>
        <w:t>.</w:t>
      </w:r>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first</w:t>
      </w:r>
      <w:proofErr w:type="gramEnd"/>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rescue</w:t>
      </w:r>
      <w:proofErr w:type="gramEnd"/>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nil</w:t>
      </w:r>
      <w:proofErr w:type="gramEnd"/>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end</w:t>
      </w:r>
      <w:proofErr w:type="gramEnd"/>
    </w:p>
    <w:p w:rsidR="00EC4B69" w:rsidRPr="00597415" w:rsidRDefault="00EC4B69" w:rsidP="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US" w:eastAsia="ru-RU"/>
        </w:rPr>
      </w:pPr>
      <w:r w:rsidRPr="00597415">
        <w:rPr>
          <w:rFonts w:ascii="Courier New" w:eastAsia="Times New Roman" w:hAnsi="Courier New" w:cs="Courier New"/>
          <w:color w:val="000000"/>
          <w:sz w:val="24"/>
          <w:szCs w:val="24"/>
          <w:lang w:val="en-US" w:eastAsia="ru-RU"/>
        </w:rPr>
        <w:t xml:space="preserve">     </w:t>
      </w:r>
      <w:proofErr w:type="gramStart"/>
      <w:r w:rsidRPr="00597415">
        <w:rPr>
          <w:rFonts w:ascii="Courier New" w:eastAsia="Times New Roman" w:hAnsi="Courier New" w:cs="Courier New"/>
          <w:color w:val="000000"/>
          <w:sz w:val="24"/>
          <w:szCs w:val="24"/>
          <w:lang w:val="en-US" w:eastAsia="ru-RU"/>
        </w:rPr>
        <w:t>end</w:t>
      </w:r>
      <w:proofErr w:type="gramEnd"/>
    </w:p>
    <w:p w:rsidR="00EC4B69" w:rsidRPr="00625D82" w:rsidRDefault="00EC4B69" w:rsidP="00EC4B69">
      <w:pPr>
        <w:ind w:firstLine="709"/>
        <w:contextualSpacing/>
        <w:jc w:val="both"/>
        <w:rPr>
          <w:lang w:val="en-US"/>
        </w:rPr>
      </w:pPr>
    </w:p>
    <w:p w:rsidR="00EC4B69" w:rsidRDefault="00EC4B69" w:rsidP="00EC4B69">
      <w:pPr>
        <w:ind w:firstLine="709"/>
        <w:contextualSpacing/>
        <w:jc w:val="both"/>
      </w:pPr>
      <w:r>
        <w:t xml:space="preserve">Как несложно заметить на примере методов получения местоположения пользователя, данный алгоритм также требует значительного количества регулярных выражений, успешность выполнения которых не гарантируется, что, в свою очередь, приводит </w:t>
      </w:r>
      <w:proofErr w:type="gramStart"/>
      <w:r>
        <w:t>к</w:t>
      </w:r>
      <w:proofErr w:type="gramEnd"/>
      <w:r>
        <w:t xml:space="preserve"> необходимость использовать блоки обработки исключений.</w:t>
      </w:r>
    </w:p>
    <w:p w:rsidR="00EC4B69" w:rsidRDefault="00EC4B69" w:rsidP="00EC4B69">
      <w:pPr>
        <w:ind w:firstLine="709"/>
        <w:contextualSpacing/>
        <w:jc w:val="both"/>
      </w:pPr>
      <w:r>
        <w:t xml:space="preserve">Данные о местоположении пользователя, недоступные через любые программные интерфейсы, предоставляемые </w:t>
      </w:r>
      <w:r>
        <w:rPr>
          <w:lang w:val="en-US"/>
        </w:rPr>
        <w:t>Facebook</w:t>
      </w:r>
      <w:r>
        <w:t xml:space="preserve">,  тем не </w:t>
      </w:r>
      <w:proofErr w:type="gramStart"/>
      <w:r>
        <w:t>менее</w:t>
      </w:r>
      <w:proofErr w:type="gramEnd"/>
      <w:r>
        <w:t xml:space="preserve"> доступны через веб-интерфейс социальной сети. Пользователь </w:t>
      </w:r>
      <w:r>
        <w:rPr>
          <w:lang w:val="en-US"/>
        </w:rPr>
        <w:t>Facebook</w:t>
      </w:r>
      <w:r w:rsidRPr="00597415">
        <w:t xml:space="preserve"> </w:t>
      </w:r>
      <w:r>
        <w:t>имеет возможность, посетив страницу профиля другого пользователя, получить данные о городе местопребывания последнего.</w:t>
      </w:r>
    </w:p>
    <w:p w:rsidR="00EC4B69" w:rsidRDefault="00EC4B69" w:rsidP="00EC4B69">
      <w:pPr>
        <w:ind w:firstLine="709"/>
        <w:contextualSpacing/>
        <w:jc w:val="both"/>
      </w:pPr>
      <w:r>
        <w:t xml:space="preserve">Несмотря на доказанную общую работоспособность указанного алгоритма, нарушение политики использования данных </w:t>
      </w:r>
      <w:r>
        <w:rPr>
          <w:lang w:val="en-US"/>
        </w:rPr>
        <w:t>Facebook</w:t>
      </w:r>
      <w:r w:rsidRPr="00597415">
        <w:t xml:space="preserve"> </w:t>
      </w:r>
      <w:r>
        <w:t>вызывает активное противодействие со стороны социальной сети</w:t>
      </w:r>
      <w:r w:rsidR="009D640A" w:rsidRPr="009D640A">
        <w:t xml:space="preserve"> [21]</w:t>
      </w:r>
      <w:r>
        <w:t xml:space="preserve">. Как несложно заметить, получение страницы профиля пользователя происходит по ранее сохраненному идентификатору, возвращенному методом из библиотеки </w:t>
      </w:r>
      <w:r w:rsidRPr="00597415">
        <w:rPr>
          <w:rFonts w:ascii="Courier New" w:hAnsi="Courier New" w:cs="Courier New"/>
          <w:lang w:val="en-US"/>
        </w:rPr>
        <w:t>Koala</w:t>
      </w:r>
      <w:r>
        <w:t xml:space="preserve">. И этот способ действительно работает. Первые несколько сотен раз. Дело в том, что для доступа к профилям в веб-интерфейсе социальной сети используются иные идентификаторы, не совпадающие по назначению с </w:t>
      </w:r>
      <w:proofErr w:type="gramStart"/>
      <w:r>
        <w:t>указанными</w:t>
      </w:r>
      <w:proofErr w:type="gramEnd"/>
      <w:r>
        <w:t xml:space="preserve"> выше и полученными через </w:t>
      </w:r>
      <w:r w:rsidRPr="007E672E">
        <w:rPr>
          <w:rFonts w:ascii="Courier New" w:hAnsi="Courier New" w:cs="Courier New"/>
          <w:lang w:val="en-US"/>
        </w:rPr>
        <w:t>Koala</w:t>
      </w:r>
      <w:r w:rsidRPr="007E672E">
        <w:t xml:space="preserve">. </w:t>
      </w:r>
      <w:r>
        <w:t xml:space="preserve">Повторяющиеся с высокой частотой запросы специфического вида позволяют </w:t>
      </w:r>
      <w:r>
        <w:rPr>
          <w:lang w:val="en-US"/>
        </w:rPr>
        <w:t>Facebook</w:t>
      </w:r>
      <w:r w:rsidRPr="007E672E">
        <w:t xml:space="preserve"> </w:t>
      </w:r>
      <w:r>
        <w:t xml:space="preserve">отслеживать нарушение политики использования данных, что приводит к отключению возможности получения профиля пользователя по идентификатору социальной сети. Любые другие возможности пользователя не блокируются и не подвергаются каким-либо изменениям. Во время тестовых запусков </w:t>
      </w:r>
      <w:r>
        <w:lastRenderedPageBreak/>
        <w:t xml:space="preserve">данного программного модуля были получены около 300 адресов с одного аккаунта социальной сети и около 100 с другого, заполненного меньшим количеством информации. Таким образом, несмотря на доказанную работоспособность данной комбинации </w:t>
      </w:r>
      <w:r>
        <w:rPr>
          <w:lang w:val="en-US"/>
        </w:rPr>
        <w:t>API</w:t>
      </w:r>
      <w:r w:rsidRPr="007E672E">
        <w:t xml:space="preserve"> </w:t>
      </w:r>
      <w:r>
        <w:t xml:space="preserve">и синтаксического анализа, следует заявить о необходимости поиска иных решений в случае с реализацией системы, направленной на динамическое получение информации из данной конкретной социальной сети. Возможно, следует ограничиться использованием исключительно инструментов, выполняющих эмуляцию взаимодействия пользователя с веб-интерфейсом сервиса, например, библиотекой </w:t>
      </w:r>
      <w:r w:rsidRPr="007E672E">
        <w:rPr>
          <w:rFonts w:ascii="Courier New" w:hAnsi="Courier New" w:cs="Courier New"/>
          <w:lang w:val="en-US"/>
        </w:rPr>
        <w:t>Watir</w:t>
      </w:r>
      <w:r>
        <w:t xml:space="preserve">, позволяющей управлять действиями на веб-страницах с помощью команд на языке </w:t>
      </w:r>
      <w:r>
        <w:rPr>
          <w:lang w:val="en-US"/>
        </w:rPr>
        <w:t>Ruby</w:t>
      </w:r>
      <w:r w:rsidR="00060797" w:rsidRPr="00060797">
        <w:t xml:space="preserve"> [22]</w:t>
      </w:r>
      <w:r w:rsidRPr="007E672E">
        <w:t>.</w:t>
      </w:r>
    </w:p>
    <w:p w:rsidR="00EC4B69" w:rsidRDefault="00EC4B69" w:rsidP="00EC4B69">
      <w:pPr>
        <w:ind w:firstLine="709"/>
        <w:contextualSpacing/>
        <w:jc w:val="both"/>
      </w:pPr>
    </w:p>
    <w:p w:rsidR="00EC4B69" w:rsidRDefault="00EC4B69" w:rsidP="00EC4B69">
      <w:pPr>
        <w:ind w:firstLine="709"/>
        <w:contextualSpacing/>
        <w:jc w:val="both"/>
      </w:pPr>
      <w:r w:rsidRPr="007E672E">
        <w:rPr>
          <w:b/>
        </w:rPr>
        <w:t>4.4</w:t>
      </w:r>
      <w:r>
        <w:t xml:space="preserve"> Алгоритм анализа и визуализации данных</w:t>
      </w:r>
    </w:p>
    <w:p w:rsidR="00EC4B69" w:rsidRDefault="00EC4B69" w:rsidP="00EC4B69">
      <w:pPr>
        <w:ind w:firstLine="709"/>
        <w:contextualSpacing/>
        <w:jc w:val="both"/>
      </w:pPr>
      <w:r>
        <w:t xml:space="preserve">Этапом, следующим за получением данных, является их анализ с целью выделения информации, несущей большую смысловую нагрузку по сравнению с сырыми данными профилей. Для данного этапа в настоящем дипломном проекте используется библиотека </w:t>
      </w:r>
      <w:r w:rsidRPr="00893850">
        <w:rPr>
          <w:rFonts w:ascii="Courier New" w:hAnsi="Courier New" w:cs="Courier New"/>
          <w:lang w:val="en-US"/>
        </w:rPr>
        <w:t>Daru</w:t>
      </w:r>
      <w:r w:rsidRPr="007E672E">
        <w:t xml:space="preserve">, </w:t>
      </w:r>
      <w:r>
        <w:t xml:space="preserve">позволяющая являющаяся одним из немногих доступных для языка </w:t>
      </w:r>
      <w:r>
        <w:rPr>
          <w:lang w:val="en-US"/>
        </w:rPr>
        <w:t>Ruby</w:t>
      </w:r>
      <w:r w:rsidRPr="00893850">
        <w:t xml:space="preserve"> </w:t>
      </w:r>
      <w:r>
        <w:t>средств анализа данных</w:t>
      </w:r>
      <w:r w:rsidR="00060797" w:rsidRPr="00060797">
        <w:t xml:space="preserve"> [23]</w:t>
      </w:r>
      <w:r>
        <w:t xml:space="preserve">. Традиционно язык </w:t>
      </w:r>
      <w:r>
        <w:rPr>
          <w:lang w:val="en-US"/>
        </w:rPr>
        <w:t>Python</w:t>
      </w:r>
      <w:r w:rsidRPr="00893850">
        <w:t xml:space="preserve"> </w:t>
      </w:r>
      <w:r>
        <w:t>является более приспособленным для использования в данном направлении.</w:t>
      </w:r>
    </w:p>
    <w:p w:rsidR="00EC4B69" w:rsidRDefault="00EC4B69" w:rsidP="00EC4B69">
      <w:pPr>
        <w:ind w:firstLine="709"/>
        <w:contextualSpacing/>
        <w:jc w:val="both"/>
      </w:pPr>
    </w:p>
    <w:p w:rsidR="00EC4B69" w:rsidRPr="00893850" w:rsidRDefault="00EC4B69" w:rsidP="00EC4B69">
      <w:pPr>
        <w:pStyle w:val="HTML"/>
        <w:rPr>
          <w:color w:val="000000"/>
          <w:sz w:val="24"/>
          <w:szCs w:val="24"/>
          <w:lang w:val="en-US"/>
        </w:rPr>
      </w:pPr>
      <w:r w:rsidRPr="00625D82">
        <w:rPr>
          <w:color w:val="000000"/>
          <w:sz w:val="24"/>
          <w:szCs w:val="24"/>
        </w:rPr>
        <w:t xml:space="preserve">     </w:t>
      </w:r>
      <w:proofErr w:type="gramStart"/>
      <w:r w:rsidRPr="00893850">
        <w:rPr>
          <w:color w:val="000000"/>
          <w:sz w:val="24"/>
          <w:szCs w:val="24"/>
          <w:lang w:val="en-US"/>
        </w:rPr>
        <w:t>def</w:t>
      </w:r>
      <w:proofErr w:type="gramEnd"/>
      <w:r w:rsidRPr="00893850">
        <w:rPr>
          <w:color w:val="000000"/>
          <w:sz w:val="24"/>
          <w:szCs w:val="24"/>
          <w:lang w:val="en-US"/>
        </w:rPr>
        <w:t xml:space="preserve"> self.skills</w:t>
      </w:r>
    </w:p>
    <w:p w:rsidR="00EC4B69" w:rsidRPr="00466A8C"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skills</w:t>
      </w:r>
      <w:proofErr w:type="gramEnd"/>
      <w:r w:rsidRPr="00893850">
        <w:rPr>
          <w:color w:val="000000"/>
          <w:sz w:val="24"/>
          <w:szCs w:val="24"/>
          <w:lang w:val="en-US"/>
        </w:rPr>
        <w:t xml:space="preserve"> = LinkedinDataSkills.</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includes(</w:t>
      </w:r>
      <w:proofErr w:type="gramEnd"/>
      <w:r w:rsidRPr="00893850">
        <w:rPr>
          <w:color w:val="000000"/>
          <w:sz w:val="24"/>
          <w:szCs w:val="24"/>
          <w:lang w:val="en-US"/>
        </w:rPr>
        <w:t>:skill).</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map{</w:t>
      </w:r>
      <w:proofErr w:type="gramEnd"/>
      <w:r w:rsidRPr="00893850">
        <w:rPr>
          <w:color w:val="000000"/>
          <w:sz w:val="24"/>
          <w:szCs w:val="24"/>
          <w:lang w:val="en-US"/>
        </w:rPr>
        <w:t>|r| r.skill.name}</w:t>
      </w:r>
    </w:p>
    <w:p w:rsidR="00EC4B69" w:rsidRPr="00466A8C"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sorted</w:t>
      </w:r>
      <w:proofErr w:type="gramEnd"/>
      <w:r w:rsidRPr="00893850">
        <w:rPr>
          <w:color w:val="000000"/>
          <w:sz w:val="24"/>
          <w:szCs w:val="24"/>
          <w:lang w:val="en-US"/>
        </w:rPr>
        <w:t xml:space="preserve"> = count_in_array(skills).</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sort_</w:t>
      </w:r>
      <w:proofErr w:type="gramStart"/>
      <w:r w:rsidRPr="00893850">
        <w:rPr>
          <w:color w:val="000000"/>
          <w:sz w:val="24"/>
          <w:szCs w:val="24"/>
          <w:lang w:val="en-US"/>
        </w:rPr>
        <w:t>by{</w:t>
      </w:r>
      <w:proofErr w:type="gramEnd"/>
      <w:r w:rsidRPr="00893850">
        <w:rPr>
          <w:color w:val="000000"/>
          <w:sz w:val="24"/>
          <w:szCs w:val="24"/>
          <w:lang w:val="en-US"/>
        </w:rPr>
        <w:t>|k,v| -v}.</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first(</w:t>
      </w:r>
      <w:proofErr w:type="gramEnd"/>
      <w:r w:rsidRPr="00893850">
        <w:rPr>
          <w:color w:val="000000"/>
          <w:sz w:val="24"/>
          <w:szCs w:val="24"/>
          <w:lang w:val="en-US"/>
        </w:rPr>
        <w:t>100)</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Daru:</w:t>
      </w:r>
      <w:proofErr w:type="gramStart"/>
      <w:r w:rsidRPr="00893850">
        <w:rPr>
          <w:color w:val="000000"/>
          <w:sz w:val="24"/>
          <w:szCs w:val="24"/>
          <w:lang w:val="en-US"/>
        </w:rPr>
        <w:t>:DataFrame.new</w:t>
      </w:r>
      <w:proofErr w:type="gramEnd"/>
      <w:r w:rsidRPr="00893850">
        <w:rPr>
          <w:color w:val="000000"/>
          <w:sz w:val="24"/>
          <w:szCs w:val="24"/>
          <w:lang w:val="en-US"/>
        </w:rPr>
        <w:t>({</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skills</w:t>
      </w:r>
      <w:proofErr w:type="gramEnd"/>
      <w:r w:rsidRPr="00893850">
        <w:rPr>
          <w:color w:val="000000"/>
          <w:sz w:val="24"/>
          <w:szCs w:val="24"/>
          <w:lang w:val="en-US"/>
        </w:rPr>
        <w:t>: sorted.map{|l| l[1]}</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index</w:t>
      </w:r>
      <w:proofErr w:type="gramEnd"/>
      <w:r w:rsidRPr="00893850">
        <w:rPr>
          <w:color w:val="000000"/>
          <w:sz w:val="24"/>
          <w:szCs w:val="24"/>
          <w:lang w:val="en-US"/>
        </w:rPr>
        <w:t>: sorted.map{|l| l[0]}</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end</w:t>
      </w:r>
      <w:proofErr w:type="gramEnd"/>
    </w:p>
    <w:p w:rsidR="00EC4B69" w:rsidRPr="00893850" w:rsidRDefault="00EC4B69" w:rsidP="00EC4B69">
      <w:pPr>
        <w:pStyle w:val="HTML"/>
        <w:rPr>
          <w:color w:val="000000"/>
          <w:sz w:val="24"/>
          <w:szCs w:val="24"/>
          <w:lang w:val="en-US"/>
        </w:rPr>
      </w:pP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def</w:t>
      </w:r>
      <w:proofErr w:type="gramEnd"/>
      <w:r w:rsidRPr="00893850">
        <w:rPr>
          <w:color w:val="000000"/>
          <w:sz w:val="24"/>
          <w:szCs w:val="24"/>
          <w:lang w:val="en-US"/>
        </w:rPr>
        <w:t xml:space="preserve"> self.languages_in_repos</w:t>
      </w:r>
    </w:p>
    <w:p w:rsidR="00EC4B69" w:rsidRPr="00466A8C"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languages</w:t>
      </w:r>
      <w:proofErr w:type="gramEnd"/>
      <w:r w:rsidRPr="00893850">
        <w:rPr>
          <w:color w:val="000000"/>
          <w:sz w:val="24"/>
          <w:szCs w:val="24"/>
          <w:lang w:val="en-US"/>
        </w:rPr>
        <w:t xml:space="preserve"> = LanguagesRepositories.</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includes(</w:t>
      </w:r>
      <w:proofErr w:type="gramEnd"/>
      <w:r w:rsidRPr="00893850">
        <w:rPr>
          <w:color w:val="000000"/>
          <w:sz w:val="24"/>
          <w:szCs w:val="24"/>
          <w:lang w:val="en-US"/>
        </w:rPr>
        <w:t>:language).</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map{</w:t>
      </w:r>
      <w:proofErr w:type="gramEnd"/>
      <w:r w:rsidRPr="00893850">
        <w:rPr>
          <w:color w:val="000000"/>
          <w:sz w:val="24"/>
          <w:szCs w:val="24"/>
          <w:lang w:val="en-US"/>
        </w:rPr>
        <w:t>|r| r.language.name}</w:t>
      </w:r>
    </w:p>
    <w:p w:rsidR="00EC4B69" w:rsidRPr="00466A8C"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sorted</w:t>
      </w:r>
      <w:proofErr w:type="gramEnd"/>
      <w:r w:rsidRPr="00893850">
        <w:rPr>
          <w:color w:val="000000"/>
          <w:sz w:val="24"/>
          <w:szCs w:val="24"/>
          <w:lang w:val="en-US"/>
        </w:rPr>
        <w:t xml:space="preserve"> = count_in_array(languages).</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sort_</w:t>
      </w:r>
      <w:proofErr w:type="gramStart"/>
      <w:r w:rsidRPr="00893850">
        <w:rPr>
          <w:color w:val="000000"/>
          <w:sz w:val="24"/>
          <w:szCs w:val="24"/>
          <w:lang w:val="en-US"/>
        </w:rPr>
        <w:t>by{</w:t>
      </w:r>
      <w:proofErr w:type="gramEnd"/>
      <w:r w:rsidRPr="00893850">
        <w:rPr>
          <w:color w:val="000000"/>
          <w:sz w:val="24"/>
          <w:szCs w:val="24"/>
          <w:lang w:val="en-US"/>
        </w:rPr>
        <w:t>|k,v| -v}.first(100)</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Daru:</w:t>
      </w:r>
      <w:proofErr w:type="gramStart"/>
      <w:r w:rsidRPr="00893850">
        <w:rPr>
          <w:color w:val="000000"/>
          <w:sz w:val="24"/>
          <w:szCs w:val="24"/>
          <w:lang w:val="en-US"/>
        </w:rPr>
        <w:t>:DataFrame.new</w:t>
      </w:r>
      <w:proofErr w:type="gramEnd"/>
      <w:r w:rsidRPr="00893850">
        <w:rPr>
          <w:color w:val="000000"/>
          <w:sz w:val="24"/>
          <w:szCs w:val="24"/>
          <w:lang w:val="en-US"/>
        </w:rPr>
        <w:t>({</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repositories</w:t>
      </w:r>
      <w:proofErr w:type="gramEnd"/>
      <w:r w:rsidRPr="00893850">
        <w:rPr>
          <w:color w:val="000000"/>
          <w:sz w:val="24"/>
          <w:szCs w:val="24"/>
          <w:lang w:val="en-US"/>
        </w:rPr>
        <w:t>: sorted.map{|l| l[1]}</w:t>
      </w:r>
    </w:p>
    <w:p w:rsidR="00EC4B69" w:rsidRPr="00893850" w:rsidRDefault="00EC4B69" w:rsidP="00EC4B69">
      <w:pPr>
        <w:pStyle w:val="HTML"/>
        <w:rPr>
          <w:color w:val="000000"/>
          <w:sz w:val="24"/>
          <w:szCs w:val="24"/>
          <w:lang w:val="en-US"/>
        </w:rPr>
      </w:pPr>
      <w:r>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index</w:t>
      </w:r>
      <w:proofErr w:type="gramEnd"/>
      <w:r w:rsidRPr="00893850">
        <w:rPr>
          <w:color w:val="000000"/>
          <w:sz w:val="24"/>
          <w:szCs w:val="24"/>
          <w:lang w:val="en-US"/>
        </w:rPr>
        <w:t>: sorted.map{|l| l[0]}</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end</w:t>
      </w:r>
      <w:proofErr w:type="gramEnd"/>
    </w:p>
    <w:p w:rsidR="00EC4B69" w:rsidRPr="00893850" w:rsidRDefault="00EC4B69" w:rsidP="00EC4B69">
      <w:pPr>
        <w:pStyle w:val="HTML"/>
        <w:rPr>
          <w:color w:val="000000"/>
          <w:sz w:val="24"/>
          <w:szCs w:val="24"/>
          <w:lang w:val="en-US"/>
        </w:rPr>
      </w:pPr>
    </w:p>
    <w:p w:rsidR="00EC4B69" w:rsidRPr="00893850" w:rsidRDefault="00EC4B69" w:rsidP="00EC4B69">
      <w:pPr>
        <w:pStyle w:val="HTML"/>
        <w:rPr>
          <w:color w:val="000000"/>
          <w:sz w:val="24"/>
          <w:szCs w:val="24"/>
          <w:lang w:val="en-US"/>
        </w:rPr>
      </w:pPr>
      <w:r w:rsidRPr="00893850">
        <w:rPr>
          <w:color w:val="000000"/>
          <w:sz w:val="24"/>
          <w:szCs w:val="24"/>
          <w:lang w:val="en-US"/>
        </w:rPr>
        <w:lastRenderedPageBreak/>
        <w:t xml:space="preserve">    </w:t>
      </w:r>
      <w:r w:rsidRPr="00466A8C">
        <w:rPr>
          <w:color w:val="000000"/>
          <w:sz w:val="24"/>
          <w:szCs w:val="24"/>
          <w:lang w:val="en-US"/>
        </w:rPr>
        <w:t xml:space="preserve"> </w:t>
      </w:r>
      <w:proofErr w:type="gramStart"/>
      <w:r w:rsidRPr="00893850">
        <w:rPr>
          <w:color w:val="000000"/>
          <w:sz w:val="24"/>
          <w:szCs w:val="24"/>
          <w:lang w:val="en-US"/>
        </w:rPr>
        <w:t>def</w:t>
      </w:r>
      <w:proofErr w:type="gramEnd"/>
      <w:r w:rsidRPr="00893850">
        <w:rPr>
          <w:color w:val="000000"/>
          <w:sz w:val="24"/>
          <w:szCs w:val="24"/>
          <w:lang w:val="en-US"/>
        </w:rPr>
        <w:t xml:space="preserve"> self.companies_countries</w:t>
      </w:r>
    </w:p>
    <w:p w:rsidR="00EC4B69" w:rsidRPr="00466A8C"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st</w:t>
      </w:r>
      <w:proofErr w:type="gramEnd"/>
      <w:r w:rsidRPr="00893850">
        <w:rPr>
          <w:color w:val="000000"/>
          <w:sz w:val="24"/>
          <w:szCs w:val="24"/>
          <w:lang w:val="en-US"/>
        </w:rPr>
        <w:t xml:space="preserve"> = Address.</w:t>
      </w:r>
    </w:p>
    <w:p w:rsidR="00EC4B69" w:rsidRPr="00466A8C"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where(</w:t>
      </w:r>
      <w:proofErr w:type="gramEnd"/>
      <w:r w:rsidRPr="00893850">
        <w:rPr>
          <w:color w:val="000000"/>
          <w:sz w:val="24"/>
          <w:szCs w:val="24"/>
          <w:lang w:val="en-US"/>
        </w:rPr>
        <w:t>addressable_type: ["Company"]).</w:t>
      </w:r>
    </w:p>
    <w:p w:rsidR="00EC4B69" w:rsidRPr="00893850" w:rsidRDefault="00EC4B69" w:rsidP="00EC4B69">
      <w:pPr>
        <w:pStyle w:val="HTML"/>
        <w:rPr>
          <w:color w:val="000000"/>
          <w:sz w:val="24"/>
          <w:szCs w:val="24"/>
          <w:lang w:val="en-US"/>
        </w:rPr>
      </w:pPr>
      <w:r w:rsidRPr="00466A8C">
        <w:rPr>
          <w:color w:val="000000"/>
          <w:sz w:val="24"/>
          <w:szCs w:val="24"/>
          <w:lang w:val="en-US"/>
        </w:rPr>
        <w:t xml:space="preserve">         </w:t>
      </w:r>
      <w:r w:rsidRPr="00893850">
        <w:rPr>
          <w:color w:val="000000"/>
          <w:sz w:val="24"/>
          <w:szCs w:val="24"/>
          <w:lang w:val="en-US"/>
        </w:rPr>
        <w:t>countries_statistics</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sorted</w:t>
      </w:r>
      <w:proofErr w:type="gramEnd"/>
      <w:r w:rsidRPr="00893850">
        <w:rPr>
          <w:color w:val="000000"/>
          <w:sz w:val="24"/>
          <w:szCs w:val="24"/>
          <w:lang w:val="en-US"/>
        </w:rPr>
        <w:t xml:space="preserve"> = st.sort_by{|k,v| -v}</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Daru:</w:t>
      </w:r>
      <w:proofErr w:type="gramStart"/>
      <w:r w:rsidRPr="00893850">
        <w:rPr>
          <w:color w:val="000000"/>
          <w:sz w:val="24"/>
          <w:szCs w:val="24"/>
          <w:lang w:val="en-US"/>
        </w:rPr>
        <w:t>:DataFrame.new</w:t>
      </w:r>
      <w:proofErr w:type="gramEnd"/>
      <w:r w:rsidRPr="00893850">
        <w:rPr>
          <w:color w:val="000000"/>
          <w:sz w:val="24"/>
          <w:szCs w:val="24"/>
          <w:lang w:val="en-US"/>
        </w:rPr>
        <w:t>({</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companies</w:t>
      </w:r>
      <w:proofErr w:type="gramEnd"/>
      <w:r w:rsidRPr="00893850">
        <w:rPr>
          <w:color w:val="000000"/>
          <w:sz w:val="24"/>
          <w:szCs w:val="24"/>
          <w:lang w:val="en-US"/>
        </w:rPr>
        <w:t>: sorted.map{|l| l[1]}</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r w:rsidRPr="00893850">
        <w:rPr>
          <w:color w:val="000000"/>
          <w:sz w:val="24"/>
          <w:szCs w:val="24"/>
          <w:lang w:val="en-US"/>
        </w:rPr>
        <w:t>},</w:t>
      </w:r>
    </w:p>
    <w:p w:rsidR="00EC4B69" w:rsidRPr="00893850" w:rsidRDefault="00EC4B69" w:rsidP="00EC4B69">
      <w:pPr>
        <w:pStyle w:val="HTML"/>
        <w:rPr>
          <w:color w:val="000000"/>
          <w:sz w:val="24"/>
          <w:szCs w:val="24"/>
          <w:lang w:val="en-US"/>
        </w:rPr>
      </w:pPr>
      <w:r w:rsidRPr="00893850">
        <w:rPr>
          <w:color w:val="000000"/>
          <w:sz w:val="24"/>
          <w:szCs w:val="24"/>
          <w:lang w:val="en-US"/>
        </w:rPr>
        <w:t xml:space="preserve">        </w:t>
      </w:r>
      <w:r w:rsidRPr="00466A8C">
        <w:rPr>
          <w:color w:val="000000"/>
          <w:sz w:val="24"/>
          <w:szCs w:val="24"/>
          <w:lang w:val="en-US"/>
        </w:rPr>
        <w:t xml:space="preserve"> </w:t>
      </w:r>
      <w:proofErr w:type="gramStart"/>
      <w:r w:rsidRPr="00893850">
        <w:rPr>
          <w:color w:val="000000"/>
          <w:sz w:val="24"/>
          <w:szCs w:val="24"/>
          <w:lang w:val="en-US"/>
        </w:rPr>
        <w:t>index</w:t>
      </w:r>
      <w:proofErr w:type="gramEnd"/>
      <w:r w:rsidRPr="00893850">
        <w:rPr>
          <w:color w:val="000000"/>
          <w:sz w:val="24"/>
          <w:szCs w:val="24"/>
          <w:lang w:val="en-US"/>
        </w:rPr>
        <w:t>: sorted.map{|l| l[0]}</w:t>
      </w:r>
    </w:p>
    <w:p w:rsidR="00EC4B69" w:rsidRPr="00893850" w:rsidRDefault="00EC4B69" w:rsidP="00EC4B69">
      <w:pPr>
        <w:pStyle w:val="HTML"/>
        <w:rPr>
          <w:color w:val="000000"/>
          <w:sz w:val="24"/>
          <w:szCs w:val="24"/>
        </w:rPr>
      </w:pPr>
      <w:r w:rsidRPr="00625D82">
        <w:rPr>
          <w:color w:val="000000"/>
          <w:sz w:val="24"/>
          <w:szCs w:val="24"/>
          <w:lang w:val="en-US"/>
        </w:rPr>
        <w:t xml:space="preserve">       </w:t>
      </w:r>
      <w:r w:rsidRPr="00893850">
        <w:rPr>
          <w:color w:val="000000"/>
          <w:sz w:val="24"/>
          <w:szCs w:val="24"/>
        </w:rPr>
        <w:t>)</w:t>
      </w:r>
    </w:p>
    <w:p w:rsidR="00EC4B69" w:rsidRPr="00893850" w:rsidRDefault="00EC4B69" w:rsidP="00EC4B69">
      <w:pPr>
        <w:pStyle w:val="HTML"/>
        <w:rPr>
          <w:color w:val="000000"/>
          <w:sz w:val="24"/>
          <w:szCs w:val="24"/>
        </w:rPr>
      </w:pPr>
      <w:r w:rsidRPr="00893850">
        <w:rPr>
          <w:color w:val="000000"/>
          <w:sz w:val="24"/>
          <w:szCs w:val="24"/>
        </w:rPr>
        <w:t xml:space="preserve">    </w:t>
      </w:r>
      <w:r>
        <w:rPr>
          <w:color w:val="000000"/>
          <w:sz w:val="24"/>
          <w:szCs w:val="24"/>
        </w:rPr>
        <w:t xml:space="preserve"> </w:t>
      </w:r>
      <w:r w:rsidRPr="00893850">
        <w:rPr>
          <w:color w:val="000000"/>
          <w:sz w:val="24"/>
          <w:szCs w:val="24"/>
        </w:rPr>
        <w:t>end</w:t>
      </w:r>
    </w:p>
    <w:p w:rsidR="00EC4B69" w:rsidRDefault="00EC4B69" w:rsidP="00EC4B69">
      <w:pPr>
        <w:ind w:firstLine="709"/>
        <w:contextualSpacing/>
        <w:jc w:val="both"/>
      </w:pPr>
    </w:p>
    <w:p w:rsidR="00EC4B69" w:rsidRDefault="00EC4B69" w:rsidP="00EC4B69">
      <w:pPr>
        <w:ind w:firstLine="709"/>
        <w:contextualSpacing/>
        <w:jc w:val="both"/>
      </w:pPr>
      <w:r>
        <w:t xml:space="preserve">Из приведенного выше программного кода заметно, что данные, получаемые путем выполнения запросов к базе данных на основе использования </w:t>
      </w:r>
      <w:r>
        <w:rPr>
          <w:lang w:val="en-US"/>
        </w:rPr>
        <w:t>ORM</w:t>
      </w:r>
      <w:r>
        <w:t xml:space="preserve"> </w:t>
      </w:r>
      <w:r w:rsidRPr="007724BF">
        <w:rPr>
          <w:rFonts w:ascii="Courier New" w:hAnsi="Courier New" w:cs="Courier New"/>
          <w:lang w:val="en-US"/>
        </w:rPr>
        <w:t>ActiveRecord</w:t>
      </w:r>
      <w:r w:rsidRPr="007724BF">
        <w:t xml:space="preserve"> </w:t>
      </w:r>
      <w:r>
        <w:t>и применения методов работы со списками, характерных для функциональных языков программирования</w:t>
      </w:r>
      <w:r w:rsidRPr="007724BF">
        <w:t xml:space="preserve">, </w:t>
      </w:r>
      <w:r>
        <w:t xml:space="preserve">упаковываются в контейнеры </w:t>
      </w:r>
      <w:r w:rsidRPr="007724BF">
        <w:rPr>
          <w:rFonts w:ascii="Courier New" w:hAnsi="Courier New" w:cs="Courier New"/>
          <w:lang w:val="en-US"/>
        </w:rPr>
        <w:t>Daru</w:t>
      </w:r>
      <w:r w:rsidRPr="007724BF">
        <w:t xml:space="preserve">. </w:t>
      </w:r>
      <w:r>
        <w:t xml:space="preserve">На первый взгляд, контейнеры </w:t>
      </w:r>
      <w:r w:rsidRPr="007724BF">
        <w:rPr>
          <w:rFonts w:ascii="Courier New" w:hAnsi="Courier New" w:cs="Courier New"/>
          <w:lang w:val="en-US"/>
        </w:rPr>
        <w:t>Daru</w:t>
      </w:r>
      <w:r w:rsidRPr="007724BF">
        <w:t xml:space="preserve"> </w:t>
      </w:r>
      <w:r>
        <w:t xml:space="preserve">не выполняют какой-либо особенной деятельности по отношению к содержащимся к ним данным. Однако основное предназначение библиотеки заключается в интеграции разрабатываемой аналитики в экосистему среды интерактивной манипуляции данными </w:t>
      </w:r>
      <w:r w:rsidRPr="007724BF">
        <w:rPr>
          <w:rFonts w:ascii="Courier New" w:hAnsi="Courier New" w:cs="Courier New"/>
          <w:lang w:val="en-US"/>
        </w:rPr>
        <w:t>Jupyter</w:t>
      </w:r>
      <w:r w:rsidRPr="007724BF">
        <w:t xml:space="preserve">, </w:t>
      </w:r>
      <w:r>
        <w:t xml:space="preserve">позволяющей использовать контейнеры </w:t>
      </w:r>
      <w:r w:rsidRPr="007724BF">
        <w:rPr>
          <w:rFonts w:ascii="Courier New" w:hAnsi="Courier New" w:cs="Courier New"/>
          <w:lang w:val="en-US"/>
        </w:rPr>
        <w:t>Daru</w:t>
      </w:r>
      <w:r w:rsidRPr="007724BF">
        <w:t xml:space="preserve"> </w:t>
      </w:r>
      <w:r>
        <w:t>в качестве элементарных единиц инструмента интерактивной аналитики (см. рисунок 4.1).</w:t>
      </w:r>
    </w:p>
    <w:p w:rsidR="00EC4B69" w:rsidRDefault="00EC4B69" w:rsidP="00EC4B69">
      <w:pPr>
        <w:ind w:firstLine="709"/>
        <w:contextualSpacing/>
        <w:jc w:val="both"/>
      </w:pPr>
    </w:p>
    <w:p w:rsidR="00EC4B69" w:rsidRDefault="00EC4B69" w:rsidP="00EC4B69">
      <w:pPr>
        <w:ind w:firstLine="709"/>
        <w:contextualSpacing/>
        <w:jc w:val="center"/>
      </w:pPr>
      <w:r>
        <w:rPr>
          <w:noProof/>
          <w:lang w:eastAsia="ru-RU"/>
        </w:rPr>
        <w:drawing>
          <wp:inline distT="0" distB="0" distL="0" distR="0" wp14:anchorId="6484A15C" wp14:editId="4F2F443A">
            <wp:extent cx="3086100" cy="3295650"/>
            <wp:effectExtent l="0" t="0" r="0" b="0"/>
            <wp:docPr id="2" name="Рисунок 2" descr="C:\Users\belov\Downloads\Screenshot from 2016-05-18 12-5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lov\Downloads\Screenshot from 2016-05-18 12-57-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3295650"/>
                    </a:xfrm>
                    <a:prstGeom prst="rect">
                      <a:avLst/>
                    </a:prstGeom>
                    <a:noFill/>
                    <a:ln>
                      <a:noFill/>
                    </a:ln>
                  </pic:spPr>
                </pic:pic>
              </a:graphicData>
            </a:graphic>
          </wp:inline>
        </w:drawing>
      </w:r>
    </w:p>
    <w:p w:rsidR="00EC4B69" w:rsidRDefault="00EC4B69" w:rsidP="00EC4B69">
      <w:pPr>
        <w:ind w:firstLine="709"/>
        <w:contextualSpacing/>
        <w:jc w:val="center"/>
      </w:pPr>
    </w:p>
    <w:p w:rsidR="00EC4B69" w:rsidRPr="00EE0CFD" w:rsidRDefault="00EC4B69" w:rsidP="00EC4B69">
      <w:pPr>
        <w:ind w:firstLine="709"/>
        <w:contextualSpacing/>
        <w:jc w:val="center"/>
      </w:pPr>
      <w:r>
        <w:t xml:space="preserve">Рисунок 4.1 – Представление контейнера </w:t>
      </w:r>
      <w:r>
        <w:rPr>
          <w:lang w:val="en-US"/>
        </w:rPr>
        <w:t>DataFrame</w:t>
      </w:r>
      <w:r w:rsidRPr="00EE0CFD">
        <w:t xml:space="preserve"> </w:t>
      </w:r>
      <w:r>
        <w:t xml:space="preserve">в среде </w:t>
      </w:r>
      <w:r>
        <w:rPr>
          <w:lang w:val="en-US"/>
        </w:rPr>
        <w:t>Jupyter</w:t>
      </w:r>
    </w:p>
    <w:p w:rsidR="00EC4B69" w:rsidRPr="00EE0CFD" w:rsidRDefault="00EC4B69" w:rsidP="00EC4B69">
      <w:pPr>
        <w:ind w:firstLine="709"/>
        <w:contextualSpacing/>
        <w:jc w:val="center"/>
      </w:pPr>
    </w:p>
    <w:p w:rsidR="00EC4B69" w:rsidRDefault="00EC4B69" w:rsidP="00EC4B69">
      <w:pPr>
        <w:ind w:firstLine="709"/>
        <w:contextualSpacing/>
        <w:jc w:val="both"/>
      </w:pPr>
      <w:r>
        <w:t xml:space="preserve">Для контейнеров </w:t>
      </w:r>
      <w:r w:rsidRPr="00EE0CFD">
        <w:rPr>
          <w:rFonts w:ascii="Courier New" w:hAnsi="Courier New" w:cs="Courier New"/>
          <w:lang w:val="en-US"/>
        </w:rPr>
        <w:t>DataFrame</w:t>
      </w:r>
      <w:r w:rsidRPr="00EE0CFD">
        <w:t xml:space="preserve"> </w:t>
      </w:r>
      <w:r>
        <w:t xml:space="preserve">библиотека </w:t>
      </w:r>
      <w:r w:rsidRPr="00EE0CFD">
        <w:rPr>
          <w:rFonts w:ascii="Courier New" w:hAnsi="Courier New" w:cs="Courier New"/>
          <w:lang w:val="en-US"/>
        </w:rPr>
        <w:t>Daru</w:t>
      </w:r>
      <w:r w:rsidRPr="00EE0CFD">
        <w:t xml:space="preserve"> </w:t>
      </w:r>
      <w:r>
        <w:t xml:space="preserve">позволяет использовать основные методы интерактивной работы с наборами данных: </w:t>
      </w:r>
      <w:r>
        <w:lastRenderedPageBreak/>
        <w:t>выделение векторов данных, манипуляции значениями таблицы, вычисление средних значений и проведение различного вида интерполяций результатов.</w:t>
      </w:r>
    </w:p>
    <w:p w:rsidR="00EC4B69" w:rsidRDefault="00EC4B69" w:rsidP="00EC4B69">
      <w:pPr>
        <w:ind w:firstLine="709"/>
        <w:contextualSpacing/>
        <w:jc w:val="both"/>
      </w:pPr>
      <w:r>
        <w:t xml:space="preserve">Таблица, как представление данных в форматированном виде, является в достаточной степени наглядным решением для среды интерактивной работы. Однако для формирования отчетов и визуального определения зависимостей между различными наборами данных гораздо лучше подходят графики, представленные в виде изображений и формируемые динамически на основании изменений контейнеров </w:t>
      </w:r>
      <w:r w:rsidRPr="00EE0CFD">
        <w:rPr>
          <w:rFonts w:ascii="Courier New" w:hAnsi="Courier New" w:cs="Courier New"/>
          <w:lang w:val="en-US"/>
        </w:rPr>
        <w:t>DataFrame</w:t>
      </w:r>
      <w:r w:rsidRPr="00EE0CFD">
        <w:t>.</w:t>
      </w:r>
    </w:p>
    <w:p w:rsidR="00EC4B69" w:rsidRDefault="00EC4B69" w:rsidP="00EC4B69">
      <w:pPr>
        <w:ind w:firstLine="709"/>
        <w:contextualSpacing/>
        <w:jc w:val="both"/>
      </w:pPr>
    </w:p>
    <w:p w:rsidR="00EC4B69" w:rsidRPr="000D7828" w:rsidRDefault="00EC4B69" w:rsidP="00EC4B69">
      <w:pPr>
        <w:pStyle w:val="HTML"/>
        <w:rPr>
          <w:color w:val="000000"/>
          <w:sz w:val="24"/>
          <w:szCs w:val="24"/>
          <w:lang w:val="en-US"/>
        </w:rPr>
      </w:pPr>
      <w:r w:rsidRPr="00625D82">
        <w:rPr>
          <w:color w:val="000000"/>
          <w:sz w:val="24"/>
          <w:szCs w:val="24"/>
        </w:rPr>
        <w:t xml:space="preserve">     </w:t>
      </w:r>
      <w:proofErr w:type="gramStart"/>
      <w:r w:rsidRPr="000D7828">
        <w:rPr>
          <w:color w:val="000000"/>
          <w:sz w:val="24"/>
          <w:szCs w:val="24"/>
          <w:lang w:val="en-US"/>
        </w:rPr>
        <w:t>def</w:t>
      </w:r>
      <w:proofErr w:type="gramEnd"/>
      <w:r w:rsidRPr="000D7828">
        <w:rPr>
          <w:color w:val="000000"/>
          <w:sz w:val="24"/>
          <w:szCs w:val="24"/>
          <w:lang w:val="en-US"/>
        </w:rPr>
        <w:t xml:space="preserve"> self.skills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r>
        <w:rPr>
          <w:color w:val="000000"/>
          <w:sz w:val="24"/>
          <w:szCs w:val="24"/>
          <w:lang w:val="en-US"/>
        </w:rPr>
        <w:t xml:space="preserve"> </w:t>
      </w:r>
      <w:proofErr w:type="gramStart"/>
      <w:r w:rsidRPr="000D7828">
        <w:rPr>
          <w:color w:val="000000"/>
          <w:sz w:val="24"/>
          <w:szCs w:val="24"/>
          <w:lang w:val="en-US"/>
        </w:rPr>
        <w:t>Plot.new(</w:t>
      </w:r>
      <w:proofErr w:type="gramEnd"/>
    </w:p>
    <w:p w:rsidR="00EC4B69" w:rsidRPr="000D7828" w:rsidRDefault="00EC4B69" w:rsidP="00EC4B69">
      <w:pPr>
        <w:pStyle w:val="HTML"/>
        <w:rPr>
          <w:color w:val="000000"/>
          <w:sz w:val="24"/>
          <w:szCs w:val="24"/>
          <w:lang w:val="en-US"/>
        </w:rPr>
      </w:pPr>
      <w:r w:rsidRPr="000D7828">
        <w:rPr>
          <w:color w:val="000000"/>
          <w:sz w:val="24"/>
          <w:szCs w:val="24"/>
          <w:lang w:val="en-US"/>
        </w:rPr>
        <w:t xml:space="preserve">         Analytics.skills,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style_data: 'histograms',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style_fill: 'pattern border',</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title</w:t>
      </w:r>
      <w:proofErr w:type="gramEnd"/>
      <w:r w:rsidRPr="000D7828">
        <w:rPr>
          <w:color w:val="000000"/>
          <w:sz w:val="24"/>
          <w:szCs w:val="24"/>
          <w:lang w:val="en-US"/>
        </w:rPr>
        <w:t>: 'Skills (linkedin)',</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ylabel</w:t>
      </w:r>
      <w:proofErr w:type="gramEnd"/>
      <w:r w:rsidRPr="000D7828">
        <w:rPr>
          <w:color w:val="000000"/>
          <w:sz w:val="24"/>
          <w:szCs w:val="24"/>
          <w:lang w:val="en-US"/>
        </w:rPr>
        <w:t>: 'Users',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xtics</w:t>
      </w:r>
      <w:proofErr w:type="gramEnd"/>
      <w:r w:rsidRPr="000D7828">
        <w:rPr>
          <w:color w:val="000000"/>
          <w:sz w:val="24"/>
          <w:szCs w:val="24"/>
          <w:lang w:val="en-US"/>
        </w:rPr>
        <w:t>: 'nomirror rotate by -45',</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term</w:t>
      </w:r>
      <w:proofErr w:type="gramEnd"/>
      <w:r w:rsidRPr="000D7828">
        <w:rPr>
          <w:color w:val="000000"/>
          <w:sz w:val="24"/>
          <w:szCs w:val="24"/>
          <w:lang w:val="en-US"/>
        </w:rPr>
        <w:t>: ['pngcairo', size: [5000, 600]]</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end</w:t>
      </w:r>
      <w:proofErr w:type="gramEnd"/>
    </w:p>
    <w:p w:rsidR="00EC4B69" w:rsidRPr="000D7828" w:rsidRDefault="00EC4B69" w:rsidP="00EC4B69">
      <w:pPr>
        <w:pStyle w:val="HTML"/>
        <w:rPr>
          <w:color w:val="000000"/>
          <w:sz w:val="24"/>
          <w:szCs w:val="24"/>
          <w:lang w:val="en-US"/>
        </w:rPr>
      </w:pP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def</w:t>
      </w:r>
      <w:proofErr w:type="gramEnd"/>
      <w:r w:rsidRPr="000D7828">
        <w:rPr>
          <w:color w:val="000000"/>
          <w:sz w:val="24"/>
          <w:szCs w:val="24"/>
          <w:lang w:val="en-US"/>
        </w:rPr>
        <w:t xml:space="preserve"> self.languages_in_repos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Plot.new(</w:t>
      </w:r>
      <w:proofErr w:type="gramEnd"/>
    </w:p>
    <w:p w:rsidR="00EC4B69" w:rsidRPr="000D7828" w:rsidRDefault="00EC4B69" w:rsidP="00EC4B69">
      <w:pPr>
        <w:pStyle w:val="HTML"/>
        <w:rPr>
          <w:color w:val="000000"/>
          <w:sz w:val="24"/>
          <w:szCs w:val="24"/>
          <w:lang w:val="en-US"/>
        </w:rPr>
      </w:pPr>
      <w:r w:rsidRPr="000D7828">
        <w:rPr>
          <w:color w:val="000000"/>
          <w:sz w:val="24"/>
          <w:szCs w:val="24"/>
          <w:lang w:val="en-US"/>
        </w:rPr>
        <w:t xml:space="preserve">         Analytics.languages_in_repos,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style_data: 'histograms',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style_fill: 'pattern border',</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title</w:t>
      </w:r>
      <w:proofErr w:type="gramEnd"/>
      <w:r w:rsidRPr="000D7828">
        <w:rPr>
          <w:color w:val="000000"/>
          <w:sz w:val="24"/>
          <w:szCs w:val="24"/>
          <w:lang w:val="en-US"/>
        </w:rPr>
        <w:t>: 'Repositories count by language',</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ylabel</w:t>
      </w:r>
      <w:proofErr w:type="gramEnd"/>
      <w:r w:rsidRPr="000D7828">
        <w:rPr>
          <w:color w:val="000000"/>
          <w:sz w:val="24"/>
          <w:szCs w:val="24"/>
          <w:lang w:val="en-US"/>
        </w:rPr>
        <w:t>: 'Repositories',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xtics</w:t>
      </w:r>
      <w:proofErr w:type="gramEnd"/>
      <w:r w:rsidRPr="000D7828">
        <w:rPr>
          <w:color w:val="000000"/>
          <w:sz w:val="24"/>
          <w:szCs w:val="24"/>
          <w:lang w:val="en-US"/>
        </w:rPr>
        <w:t>: 'nomirror rotate by -45',</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term</w:t>
      </w:r>
      <w:proofErr w:type="gramEnd"/>
      <w:r w:rsidRPr="000D7828">
        <w:rPr>
          <w:color w:val="000000"/>
          <w:sz w:val="24"/>
          <w:szCs w:val="24"/>
          <w:lang w:val="en-US"/>
        </w:rPr>
        <w:t>: ['pngcairo', size: [5000, 600]]</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end</w:t>
      </w:r>
      <w:proofErr w:type="gramEnd"/>
    </w:p>
    <w:p w:rsidR="00EC4B69" w:rsidRPr="000D7828" w:rsidRDefault="00EC4B69" w:rsidP="00EC4B69">
      <w:pPr>
        <w:pStyle w:val="HTML"/>
        <w:rPr>
          <w:color w:val="000000"/>
          <w:sz w:val="24"/>
          <w:szCs w:val="24"/>
          <w:lang w:val="en-US"/>
        </w:rPr>
      </w:pP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def</w:t>
      </w:r>
      <w:proofErr w:type="gramEnd"/>
      <w:r w:rsidRPr="000D7828">
        <w:rPr>
          <w:color w:val="000000"/>
          <w:sz w:val="24"/>
          <w:szCs w:val="24"/>
          <w:lang w:val="en-US"/>
        </w:rPr>
        <w:t xml:space="preserve"> self.companies_countries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Plot.new(</w:t>
      </w:r>
      <w:proofErr w:type="gramEnd"/>
    </w:p>
    <w:p w:rsidR="00EC4B69" w:rsidRPr="000D7828" w:rsidRDefault="00EC4B69" w:rsidP="00EC4B69">
      <w:pPr>
        <w:pStyle w:val="HTML"/>
        <w:rPr>
          <w:color w:val="000000"/>
          <w:sz w:val="24"/>
          <w:szCs w:val="24"/>
          <w:lang w:val="en-US"/>
        </w:rPr>
      </w:pPr>
      <w:r w:rsidRPr="000D7828">
        <w:rPr>
          <w:color w:val="000000"/>
          <w:sz w:val="24"/>
          <w:szCs w:val="24"/>
          <w:lang w:val="en-US"/>
        </w:rPr>
        <w:t xml:space="preserve">         Analytics.companies_countries,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style_data: 'histograms',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style_fill: 'pattern border',</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title</w:t>
      </w:r>
      <w:proofErr w:type="gramEnd"/>
      <w:r w:rsidRPr="000D7828">
        <w:rPr>
          <w:color w:val="000000"/>
          <w:sz w:val="24"/>
          <w:szCs w:val="24"/>
          <w:lang w:val="en-US"/>
        </w:rPr>
        <w:t>: 'Companies in country statistics',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ylabel</w:t>
      </w:r>
      <w:proofErr w:type="gramEnd"/>
      <w:r w:rsidRPr="000D7828">
        <w:rPr>
          <w:color w:val="000000"/>
          <w:sz w:val="24"/>
          <w:szCs w:val="24"/>
          <w:lang w:val="en-US"/>
        </w:rPr>
        <w:t>: 'Companies',</w:t>
      </w:r>
    </w:p>
    <w:p w:rsidR="00EC4B69" w:rsidRPr="000D7828" w:rsidRDefault="00EC4B69" w:rsidP="00EC4B69">
      <w:pPr>
        <w:pStyle w:val="HTML"/>
        <w:rPr>
          <w:color w:val="000000"/>
          <w:sz w:val="24"/>
          <w:szCs w:val="24"/>
          <w:lang w:val="en-US"/>
        </w:rPr>
      </w:pPr>
      <w:r w:rsidRPr="000D7828">
        <w:rPr>
          <w:color w:val="000000"/>
          <w:sz w:val="24"/>
          <w:szCs w:val="24"/>
          <w:lang w:val="en-US"/>
        </w:rPr>
        <w:t xml:space="preserve">         </w:t>
      </w:r>
      <w:proofErr w:type="gramStart"/>
      <w:r w:rsidRPr="000D7828">
        <w:rPr>
          <w:color w:val="000000"/>
          <w:sz w:val="24"/>
          <w:szCs w:val="24"/>
          <w:lang w:val="en-US"/>
        </w:rPr>
        <w:t>xtics</w:t>
      </w:r>
      <w:proofErr w:type="gramEnd"/>
      <w:r w:rsidRPr="000D7828">
        <w:rPr>
          <w:color w:val="000000"/>
          <w:sz w:val="24"/>
          <w:szCs w:val="24"/>
          <w:lang w:val="en-US"/>
        </w:rPr>
        <w:t>: 'nomirror rotate by -45',</w:t>
      </w:r>
    </w:p>
    <w:p w:rsidR="00EC4B69" w:rsidRPr="000D7828" w:rsidRDefault="00EC4B69" w:rsidP="00EC4B69">
      <w:pPr>
        <w:pStyle w:val="HTML"/>
        <w:rPr>
          <w:color w:val="000000"/>
          <w:sz w:val="24"/>
          <w:szCs w:val="24"/>
        </w:rPr>
      </w:pPr>
      <w:r w:rsidRPr="000D7828">
        <w:rPr>
          <w:color w:val="000000"/>
          <w:sz w:val="24"/>
          <w:szCs w:val="24"/>
          <w:lang w:val="en-US"/>
        </w:rPr>
        <w:t xml:space="preserve">    </w:t>
      </w:r>
      <w:r w:rsidRPr="00625D82">
        <w:rPr>
          <w:color w:val="000000"/>
          <w:sz w:val="24"/>
          <w:szCs w:val="24"/>
          <w:lang w:val="en-US"/>
        </w:rPr>
        <w:t xml:space="preserve"> </w:t>
      </w:r>
      <w:r w:rsidRPr="000D7828">
        <w:rPr>
          <w:color w:val="000000"/>
          <w:sz w:val="24"/>
          <w:szCs w:val="24"/>
          <w:lang w:val="en-US"/>
        </w:rPr>
        <w:t xml:space="preserve">  </w:t>
      </w:r>
      <w:r w:rsidRPr="000D7828">
        <w:rPr>
          <w:color w:val="000000"/>
          <w:sz w:val="24"/>
          <w:szCs w:val="24"/>
        </w:rPr>
        <w:t>)</w:t>
      </w:r>
    </w:p>
    <w:p w:rsidR="00EC4B69" w:rsidRPr="000D7828" w:rsidRDefault="00EC4B69" w:rsidP="00EC4B69">
      <w:pPr>
        <w:pStyle w:val="HTML"/>
        <w:rPr>
          <w:color w:val="000000"/>
          <w:sz w:val="24"/>
          <w:szCs w:val="24"/>
        </w:rPr>
      </w:pPr>
      <w:r w:rsidRPr="000D7828">
        <w:rPr>
          <w:color w:val="000000"/>
          <w:sz w:val="24"/>
          <w:szCs w:val="24"/>
        </w:rPr>
        <w:t xml:space="preserve">   </w:t>
      </w:r>
      <w:r>
        <w:rPr>
          <w:color w:val="000000"/>
          <w:sz w:val="24"/>
          <w:szCs w:val="24"/>
        </w:rPr>
        <w:t xml:space="preserve">  </w:t>
      </w:r>
      <w:r w:rsidRPr="000D7828">
        <w:rPr>
          <w:color w:val="000000"/>
          <w:sz w:val="24"/>
          <w:szCs w:val="24"/>
        </w:rPr>
        <w:t>end</w:t>
      </w:r>
    </w:p>
    <w:p w:rsidR="00EC4B69" w:rsidRDefault="00EC4B69" w:rsidP="00EC4B69">
      <w:pPr>
        <w:ind w:firstLine="709"/>
        <w:contextualSpacing/>
        <w:jc w:val="both"/>
      </w:pPr>
    </w:p>
    <w:p w:rsidR="00EC4B69" w:rsidRPr="00625D82" w:rsidRDefault="00EC4B69" w:rsidP="00EC4B69">
      <w:pPr>
        <w:ind w:firstLine="709"/>
        <w:contextualSpacing/>
        <w:jc w:val="both"/>
      </w:pPr>
      <w:r>
        <w:t xml:space="preserve">Из приведенного фрагмента класса </w:t>
      </w:r>
      <w:r w:rsidRPr="000D7828">
        <w:rPr>
          <w:rFonts w:ascii="Courier New" w:hAnsi="Courier New" w:cs="Courier New"/>
          <w:lang w:val="en-US"/>
        </w:rPr>
        <w:t>Visualization</w:t>
      </w:r>
      <w:r w:rsidRPr="000D7828">
        <w:t xml:space="preserve"> </w:t>
      </w:r>
      <w:r>
        <w:t xml:space="preserve">заметно, что контейнеры </w:t>
      </w:r>
      <w:r w:rsidRPr="000D7828">
        <w:rPr>
          <w:rFonts w:ascii="Courier New" w:hAnsi="Courier New" w:cs="Courier New"/>
          <w:lang w:val="en-US"/>
        </w:rPr>
        <w:t>Daru</w:t>
      </w:r>
      <w:r w:rsidRPr="000D7828">
        <w:rPr>
          <w:rFonts w:ascii="Courier New" w:hAnsi="Courier New" w:cs="Courier New"/>
        </w:rPr>
        <w:t>::</w:t>
      </w:r>
      <w:r w:rsidRPr="000D7828">
        <w:rPr>
          <w:rFonts w:ascii="Courier New" w:hAnsi="Courier New" w:cs="Courier New"/>
          <w:lang w:val="en-US"/>
        </w:rPr>
        <w:t>DataFrame</w:t>
      </w:r>
      <w:r w:rsidRPr="000D7828">
        <w:t xml:space="preserve"> </w:t>
      </w:r>
      <w:r>
        <w:t xml:space="preserve">используются в качестве источников данных для построения графиков. Средства для построения графиков, а именно класс </w:t>
      </w:r>
      <w:r w:rsidRPr="000D7828">
        <w:rPr>
          <w:rFonts w:ascii="Courier New" w:hAnsi="Courier New" w:cs="Courier New"/>
          <w:lang w:val="en-US"/>
        </w:rPr>
        <w:t>Plot</w:t>
      </w:r>
      <w:r w:rsidRPr="000D7828">
        <w:t xml:space="preserve">, </w:t>
      </w:r>
      <w:r>
        <w:t xml:space="preserve">предоставляются библиотекой </w:t>
      </w:r>
      <w:r w:rsidRPr="000D7828">
        <w:rPr>
          <w:rFonts w:ascii="Courier New" w:hAnsi="Courier New" w:cs="Courier New"/>
          <w:lang w:val="en-US"/>
        </w:rPr>
        <w:t>Gnuplotrb</w:t>
      </w:r>
      <w:r w:rsidRPr="000D7828">
        <w:t xml:space="preserve">, </w:t>
      </w:r>
      <w:r>
        <w:t xml:space="preserve">входящей в пакет библиотек для организации научных вычислений на языке </w:t>
      </w:r>
      <w:r>
        <w:rPr>
          <w:lang w:val="en-US"/>
        </w:rPr>
        <w:t>Ruby</w:t>
      </w:r>
      <w:r>
        <w:t xml:space="preserve">. </w:t>
      </w:r>
      <w:r>
        <w:lastRenderedPageBreak/>
        <w:t xml:space="preserve">Библиотека </w:t>
      </w:r>
      <w:r w:rsidRPr="000D7828">
        <w:rPr>
          <w:rFonts w:ascii="Courier New" w:hAnsi="Courier New" w:cs="Courier New"/>
          <w:lang w:val="en-US"/>
        </w:rPr>
        <w:t>Gnuplotrb</w:t>
      </w:r>
      <w:r w:rsidRPr="000D7828">
        <w:t>,</w:t>
      </w:r>
      <w:r>
        <w:t xml:space="preserve"> в свою очередь, действует с помощью системной библиотеки </w:t>
      </w:r>
      <w:r w:rsidRPr="000D7828">
        <w:rPr>
          <w:rFonts w:ascii="Courier New" w:hAnsi="Courier New" w:cs="Courier New"/>
          <w:lang w:val="en-US"/>
        </w:rPr>
        <w:t>Gnuplot</w:t>
      </w:r>
      <w:r w:rsidRPr="000D7828">
        <w:t xml:space="preserve">, </w:t>
      </w:r>
      <w:r>
        <w:t xml:space="preserve">входящей в базовую поставку операционных систем семейства </w:t>
      </w:r>
      <w:r>
        <w:rPr>
          <w:lang w:val="en-US"/>
        </w:rPr>
        <w:t>Linux</w:t>
      </w:r>
      <w:r w:rsidR="00060797" w:rsidRPr="00060797">
        <w:t xml:space="preserve"> [24]</w:t>
      </w:r>
      <w:r w:rsidRPr="000D7828">
        <w:t>.</w:t>
      </w:r>
    </w:p>
    <w:p w:rsidR="00EC4B69" w:rsidRPr="00625D82" w:rsidRDefault="00EC4B69" w:rsidP="00EC4B69">
      <w:pPr>
        <w:ind w:firstLine="709"/>
        <w:contextualSpacing/>
        <w:jc w:val="both"/>
      </w:pPr>
    </w:p>
    <w:p w:rsidR="00EC4B69" w:rsidRDefault="00EC4B69" w:rsidP="00EC4B69">
      <w:pPr>
        <w:ind w:firstLine="709"/>
        <w:contextualSpacing/>
        <w:jc w:val="center"/>
        <w:rPr>
          <w:lang w:val="en-US"/>
        </w:rPr>
      </w:pPr>
      <w:r>
        <w:rPr>
          <w:noProof/>
          <w:lang w:eastAsia="ru-RU"/>
        </w:rPr>
        <w:drawing>
          <wp:inline distT="0" distB="0" distL="0" distR="0" wp14:anchorId="63593DEF" wp14:editId="71A9E3FF">
            <wp:extent cx="5410200" cy="3977321"/>
            <wp:effectExtent l="0" t="0" r="0" b="4445"/>
            <wp:docPr id="3" name="Рисунок 3" descr="C:\Users\belov\Downloads\Screenshot from 2016-05-18 12-5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lov\Downloads\Screenshot from 2016-05-18 12-57-4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4086" cy="3987529"/>
                    </a:xfrm>
                    <a:prstGeom prst="rect">
                      <a:avLst/>
                    </a:prstGeom>
                    <a:noFill/>
                    <a:ln>
                      <a:noFill/>
                    </a:ln>
                  </pic:spPr>
                </pic:pic>
              </a:graphicData>
            </a:graphic>
          </wp:inline>
        </w:drawing>
      </w:r>
    </w:p>
    <w:p w:rsidR="00EC4B69" w:rsidRDefault="00EC4B69" w:rsidP="00EC4B69">
      <w:pPr>
        <w:ind w:firstLine="709"/>
        <w:contextualSpacing/>
        <w:rPr>
          <w:lang w:val="en-US"/>
        </w:rPr>
      </w:pPr>
    </w:p>
    <w:p w:rsidR="00EC4B69" w:rsidRPr="000D7828" w:rsidRDefault="00EC4B69" w:rsidP="00EC4B69">
      <w:pPr>
        <w:ind w:firstLine="709"/>
        <w:contextualSpacing/>
        <w:jc w:val="center"/>
      </w:pPr>
      <w:r>
        <w:t xml:space="preserve">Рисунок 4.2 – Представление графика в среде </w:t>
      </w:r>
      <w:r>
        <w:rPr>
          <w:lang w:val="en-US"/>
        </w:rPr>
        <w:t>Jupyter</w:t>
      </w:r>
    </w:p>
    <w:p w:rsidR="00EC4B69" w:rsidRPr="000D7828" w:rsidRDefault="00EC4B69" w:rsidP="00EC4B69">
      <w:pPr>
        <w:ind w:firstLine="709"/>
        <w:contextualSpacing/>
        <w:jc w:val="both"/>
      </w:pPr>
    </w:p>
    <w:p w:rsidR="00EC4B69" w:rsidRDefault="00EC4B69" w:rsidP="00EC4B69">
      <w:pPr>
        <w:ind w:firstLine="709"/>
        <w:contextualSpacing/>
        <w:jc w:val="both"/>
      </w:pPr>
      <w:r>
        <w:t xml:space="preserve">Таким образом, комбинирование средств, предоставляемых библиотеками </w:t>
      </w:r>
      <w:r w:rsidRPr="000D7828">
        <w:rPr>
          <w:rFonts w:ascii="Courier New" w:hAnsi="Courier New" w:cs="Courier New"/>
          <w:lang w:val="en-US"/>
        </w:rPr>
        <w:t>Daru</w:t>
      </w:r>
      <w:r w:rsidRPr="000D7828">
        <w:t xml:space="preserve"> </w:t>
      </w:r>
      <w:r>
        <w:t xml:space="preserve">и </w:t>
      </w:r>
      <w:r w:rsidRPr="000D7828">
        <w:rPr>
          <w:rFonts w:ascii="Courier New" w:hAnsi="Courier New" w:cs="Courier New"/>
          <w:lang w:val="en-US"/>
        </w:rPr>
        <w:t>Gnuplotrb</w:t>
      </w:r>
      <w:r w:rsidRPr="000D7828">
        <w:t xml:space="preserve">, </w:t>
      </w:r>
      <w:r>
        <w:t xml:space="preserve">а также средства интерактивного взаимодействия и вычислений </w:t>
      </w:r>
      <w:r w:rsidRPr="000D7828">
        <w:rPr>
          <w:rFonts w:ascii="Courier New" w:hAnsi="Courier New" w:cs="Courier New"/>
          <w:lang w:val="en-US"/>
        </w:rPr>
        <w:t>Jupyter</w:t>
      </w:r>
      <w:r>
        <w:t xml:space="preserve"> позволило сформировать удобную среду, пригодную для выполнения различного рода операций над данными, полученными из профессиональной социальной сети </w:t>
      </w:r>
      <w:r>
        <w:rPr>
          <w:lang w:val="en-US"/>
        </w:rPr>
        <w:t>LinkedIn</w:t>
      </w:r>
      <w:r w:rsidRPr="000D7828">
        <w:t xml:space="preserve">, </w:t>
      </w:r>
      <w:r>
        <w:t xml:space="preserve">социальной сети </w:t>
      </w:r>
      <w:r>
        <w:rPr>
          <w:lang w:val="en-US"/>
        </w:rPr>
        <w:t>Facebook </w:t>
      </w:r>
      <w:r>
        <w:t xml:space="preserve">и сервиса совместной работы </w:t>
      </w:r>
      <w:r>
        <w:rPr>
          <w:lang w:val="en-US"/>
        </w:rPr>
        <w:t>Github</w:t>
      </w:r>
      <w:r w:rsidRPr="000D7828">
        <w:t>.</w:t>
      </w:r>
    </w:p>
    <w:p w:rsidR="00EC4B69" w:rsidRPr="006C6ED4" w:rsidRDefault="00EC4B69" w:rsidP="00EC4B69">
      <w:pPr>
        <w:ind w:firstLine="709"/>
        <w:contextualSpacing/>
        <w:jc w:val="both"/>
      </w:pPr>
      <w:r>
        <w:t xml:space="preserve">Следует заметить, что система </w:t>
      </w:r>
      <w:r w:rsidRPr="006C6ED4">
        <w:rPr>
          <w:rFonts w:ascii="Courier New" w:hAnsi="Courier New" w:cs="Courier New"/>
          <w:lang w:val="en-US"/>
        </w:rPr>
        <w:t>Jupyter</w:t>
      </w:r>
      <w:r w:rsidRPr="000D7828">
        <w:t xml:space="preserve"> </w:t>
      </w:r>
      <w:r>
        <w:t xml:space="preserve">не предназначена для использования в совокупности с языком программирования </w:t>
      </w:r>
      <w:r>
        <w:rPr>
          <w:lang w:val="en-US"/>
        </w:rPr>
        <w:t>Ruby</w:t>
      </w:r>
      <w:r w:rsidR="00060797" w:rsidRPr="00060797">
        <w:t xml:space="preserve"> [25]</w:t>
      </w:r>
      <w:r>
        <w:t xml:space="preserve">. Для запуска среды в контексте настоящего программного модуля и получения доступа к его методам, классам и импортированным данным, использовалась библиотека </w:t>
      </w:r>
      <w:r w:rsidRPr="006C6ED4">
        <w:rPr>
          <w:rFonts w:ascii="Courier New" w:hAnsi="Courier New" w:cs="Courier New"/>
          <w:lang w:val="en-US"/>
        </w:rPr>
        <w:t>IRuby</w:t>
      </w:r>
      <w:r w:rsidRPr="006C6ED4">
        <w:t xml:space="preserve">, </w:t>
      </w:r>
      <w:r>
        <w:t xml:space="preserve">предоставляющая ядро, поддерживающее язык </w:t>
      </w:r>
      <w:r>
        <w:rPr>
          <w:lang w:val="en-US"/>
        </w:rPr>
        <w:t>Ruby</w:t>
      </w:r>
      <w:r w:rsidRPr="006C6ED4">
        <w:t xml:space="preserve"> </w:t>
      </w:r>
      <w:r>
        <w:t xml:space="preserve">для среды </w:t>
      </w:r>
      <w:r w:rsidRPr="006C6ED4">
        <w:rPr>
          <w:rFonts w:ascii="Courier New" w:hAnsi="Courier New" w:cs="Courier New"/>
          <w:lang w:val="en-US"/>
        </w:rPr>
        <w:t>Jupyter</w:t>
      </w:r>
      <w:r w:rsidRPr="006C6ED4">
        <w:t xml:space="preserve">, </w:t>
      </w:r>
      <w:r>
        <w:t xml:space="preserve">работающей по умолчанию исключительно с языком программирования </w:t>
      </w:r>
      <w:r>
        <w:rPr>
          <w:lang w:val="en-US"/>
        </w:rPr>
        <w:t>Python</w:t>
      </w:r>
      <w:r w:rsidRPr="006C6ED4">
        <w:t xml:space="preserve">. </w:t>
      </w:r>
      <w:r>
        <w:t>С программным кодом, необходимым для полнофункциональной работы указанной связки библиотек, можно ознакомиться в приложении</w:t>
      </w:r>
      <w:proofErr w:type="gramStart"/>
      <w:r>
        <w:t xml:space="preserve"> Б</w:t>
      </w:r>
      <w:proofErr w:type="gramEnd"/>
      <w:r>
        <w:t xml:space="preserve"> к настоящему дипломному проекту.</w:t>
      </w:r>
    </w:p>
    <w:p w:rsidR="00F66550" w:rsidRDefault="00F66550" w:rsidP="00BD1FEE">
      <w:pPr>
        <w:tabs>
          <w:tab w:val="left" w:pos="993"/>
        </w:tabs>
        <w:jc w:val="both"/>
        <w:rPr>
          <w:rFonts w:cs="Times New Roman"/>
          <w:szCs w:val="28"/>
        </w:rPr>
        <w:sectPr w:rsidR="00F66550" w:rsidSect="008D6847">
          <w:footerReference w:type="default" r:id="rId28"/>
          <w:pgSz w:w="11906" w:h="16838"/>
          <w:pgMar w:top="1134" w:right="851" w:bottom="1134" w:left="1701" w:header="709" w:footer="709" w:gutter="0"/>
          <w:cols w:space="708"/>
          <w:docGrid w:linePitch="360"/>
        </w:sectPr>
      </w:pPr>
    </w:p>
    <w:p w:rsidR="00F66550" w:rsidRDefault="00F66550" w:rsidP="00F66550">
      <w:pPr>
        <w:pStyle w:val="1"/>
      </w:pPr>
      <w:bookmarkStart w:id="17" w:name="_Toc451465364"/>
      <w:r w:rsidRPr="00F66550">
        <w:rPr>
          <w:b/>
        </w:rPr>
        <w:lastRenderedPageBreak/>
        <w:t>5</w:t>
      </w:r>
      <w:r w:rsidRPr="00F66550">
        <w:t xml:space="preserve"> </w:t>
      </w:r>
      <w:r>
        <w:t>ПРОГРАММА И МЕТОДИКА ИСПЫТАНИЙ</w:t>
      </w:r>
      <w:bookmarkEnd w:id="17"/>
    </w:p>
    <w:p w:rsidR="00F66550" w:rsidRDefault="00F66550" w:rsidP="00F66550">
      <w:pPr>
        <w:ind w:firstLine="709"/>
        <w:contextualSpacing/>
      </w:pPr>
    </w:p>
    <w:p w:rsidR="00F66550" w:rsidRDefault="00F66550" w:rsidP="00F66550">
      <w:pPr>
        <w:ind w:firstLine="709"/>
        <w:contextualSpacing/>
        <w:jc w:val="both"/>
      </w:pPr>
      <w:r>
        <w:t xml:space="preserve">Одной из наиболее значимых задач в ходе жизненного цикла разработки </w:t>
      </w:r>
      <w:proofErr w:type="gramStart"/>
      <w:r>
        <w:t>ПО является</w:t>
      </w:r>
      <w:proofErr w:type="gramEnd"/>
      <w:r>
        <w:t xml:space="preserve"> т</w:t>
      </w:r>
      <w:r w:rsidRPr="00AB1415">
        <w:t xml:space="preserve">естирование. </w:t>
      </w:r>
      <w:r>
        <w:t xml:space="preserve">Тестирование программного обеспечения </w:t>
      </w:r>
      <w:r w:rsidRPr="00291333">
        <w:t>—</w:t>
      </w:r>
      <w:r w:rsidRPr="00DC6B40">
        <w:t xml:space="preserve"> это процесс исследования ПО с целью выявления ошибок и определения соответствия между реальным и ожидаемым поведением </w:t>
      </w:r>
      <w:proofErr w:type="gramStart"/>
      <w:r w:rsidRPr="00DC6B40">
        <w:t>ПО</w:t>
      </w:r>
      <w:proofErr w:type="gramEnd"/>
      <w:r w:rsidRPr="00DC6B40">
        <w:t xml:space="preserve">, осуществляемый на основе набора тестов, выбранных определённым образом. В более широком смысле, тестирование ПО </w:t>
      </w:r>
      <w:r w:rsidRPr="00291333">
        <w:t>—</w:t>
      </w:r>
      <w:r w:rsidRPr="00DC6B40">
        <w:t xml:space="preserve"> это техника контроля качества программного продукта, включающая в себя проектирование тестов, выполнение тестирования и анализ полученных результатов</w:t>
      </w:r>
      <w:r>
        <w:t>.</w:t>
      </w:r>
    </w:p>
    <w:p w:rsidR="00F66550" w:rsidRDefault="00F66550" w:rsidP="00F66550">
      <w:pPr>
        <w:ind w:firstLine="709"/>
        <w:contextualSpacing/>
        <w:jc w:val="both"/>
      </w:pPr>
      <w:r>
        <w:t>Каждый этап разработки системы сопровождался написанием большого количества разнообразных тестов. Каждая новая функциональность программы тщательно проверялась различными методами. В ходе разработки были применены такие виды тестирования, как:</w:t>
      </w:r>
    </w:p>
    <w:p w:rsidR="00F66550" w:rsidRDefault="00F66550" w:rsidP="00F66550">
      <w:pPr>
        <w:pStyle w:val="af0"/>
        <w:numPr>
          <w:ilvl w:val="0"/>
          <w:numId w:val="6"/>
        </w:numPr>
        <w:shd w:val="clear" w:color="auto" w:fill="FFFFFF"/>
        <w:tabs>
          <w:tab w:val="left" w:pos="1134"/>
        </w:tabs>
        <w:suppressAutoHyphens/>
        <w:spacing w:before="0" w:beforeAutospacing="0" w:after="0" w:afterAutospacing="0"/>
        <w:ind w:left="0" w:firstLine="709"/>
        <w:contextualSpacing/>
        <w:jc w:val="both"/>
        <w:rPr>
          <w:sz w:val="28"/>
          <w:szCs w:val="28"/>
        </w:rPr>
      </w:pPr>
      <w:r>
        <w:rPr>
          <w:sz w:val="28"/>
          <w:szCs w:val="28"/>
        </w:rPr>
        <w:t>ф</w:t>
      </w:r>
      <w:r w:rsidRPr="00651227">
        <w:rPr>
          <w:sz w:val="28"/>
          <w:szCs w:val="28"/>
        </w:rPr>
        <w:t>ункциональное тестирование</w:t>
      </w:r>
      <w:r>
        <w:rPr>
          <w:sz w:val="28"/>
          <w:szCs w:val="28"/>
          <w:lang w:val="en-US"/>
        </w:rPr>
        <w:t>;</w:t>
      </w:r>
    </w:p>
    <w:p w:rsidR="00F66550" w:rsidRPr="00651227" w:rsidRDefault="00F66550" w:rsidP="00F66550">
      <w:pPr>
        <w:pStyle w:val="af0"/>
        <w:numPr>
          <w:ilvl w:val="0"/>
          <w:numId w:val="6"/>
        </w:numPr>
        <w:shd w:val="clear" w:color="auto" w:fill="FFFFFF"/>
        <w:tabs>
          <w:tab w:val="left" w:pos="1134"/>
        </w:tabs>
        <w:suppressAutoHyphens/>
        <w:spacing w:before="0" w:beforeAutospacing="0" w:after="0" w:afterAutospacing="0"/>
        <w:ind w:left="0" w:firstLine="709"/>
        <w:contextualSpacing/>
        <w:jc w:val="both"/>
        <w:rPr>
          <w:sz w:val="28"/>
          <w:szCs w:val="28"/>
        </w:rPr>
      </w:pPr>
      <w:r>
        <w:rPr>
          <w:sz w:val="28"/>
          <w:szCs w:val="28"/>
        </w:rPr>
        <w:t>т</w:t>
      </w:r>
      <w:r w:rsidRPr="00651227">
        <w:rPr>
          <w:sz w:val="28"/>
          <w:szCs w:val="28"/>
        </w:rPr>
        <w:t>естирование производительности</w:t>
      </w:r>
      <w:r>
        <w:rPr>
          <w:sz w:val="28"/>
          <w:szCs w:val="28"/>
          <w:lang w:val="en-US"/>
        </w:rPr>
        <w:t>;</w:t>
      </w:r>
    </w:p>
    <w:p w:rsidR="00F66550" w:rsidRPr="00651227" w:rsidRDefault="00F66550" w:rsidP="00F66550">
      <w:pPr>
        <w:pStyle w:val="af0"/>
        <w:numPr>
          <w:ilvl w:val="0"/>
          <w:numId w:val="6"/>
        </w:numPr>
        <w:shd w:val="clear" w:color="auto" w:fill="FFFFFF"/>
        <w:tabs>
          <w:tab w:val="left" w:pos="1134"/>
        </w:tabs>
        <w:suppressAutoHyphens/>
        <w:spacing w:before="0" w:beforeAutospacing="0" w:after="0" w:afterAutospacing="0"/>
        <w:ind w:left="0" w:firstLine="709"/>
        <w:contextualSpacing/>
        <w:jc w:val="both"/>
        <w:rPr>
          <w:sz w:val="28"/>
          <w:szCs w:val="28"/>
          <w:lang w:val="en-US"/>
        </w:rPr>
      </w:pPr>
      <w:r>
        <w:rPr>
          <w:sz w:val="28"/>
          <w:szCs w:val="28"/>
        </w:rPr>
        <w:t>т</w:t>
      </w:r>
      <w:r w:rsidRPr="00651227">
        <w:rPr>
          <w:sz w:val="28"/>
          <w:szCs w:val="28"/>
        </w:rPr>
        <w:t>естирование</w:t>
      </w:r>
      <w:r w:rsidRPr="00651227">
        <w:rPr>
          <w:sz w:val="28"/>
          <w:szCs w:val="28"/>
          <w:lang w:val="en-US"/>
        </w:rPr>
        <w:t xml:space="preserve"> </w:t>
      </w:r>
      <w:r w:rsidRPr="00651227">
        <w:rPr>
          <w:sz w:val="28"/>
          <w:szCs w:val="28"/>
        </w:rPr>
        <w:t>стабильности</w:t>
      </w:r>
      <w:r>
        <w:rPr>
          <w:sz w:val="28"/>
          <w:szCs w:val="28"/>
          <w:lang w:val="en-US"/>
        </w:rPr>
        <w:t>;</w:t>
      </w:r>
    </w:p>
    <w:p w:rsidR="00F66550" w:rsidRPr="00651227" w:rsidRDefault="00F66550" w:rsidP="00F66550">
      <w:pPr>
        <w:pStyle w:val="a8"/>
        <w:numPr>
          <w:ilvl w:val="0"/>
          <w:numId w:val="6"/>
        </w:numPr>
        <w:shd w:val="clear" w:color="auto" w:fill="FFFFFF"/>
        <w:tabs>
          <w:tab w:val="left" w:pos="1134"/>
        </w:tabs>
        <w:suppressAutoHyphens/>
        <w:ind w:left="0" w:firstLine="709"/>
        <w:rPr>
          <w:szCs w:val="28"/>
        </w:rPr>
      </w:pPr>
      <w:r>
        <w:rPr>
          <w:rFonts w:eastAsia="Times New Roman" w:cs="Times New Roman"/>
          <w:szCs w:val="28"/>
          <w:lang w:eastAsia="ru-RU"/>
        </w:rPr>
        <w:t>т</w:t>
      </w:r>
      <w:r w:rsidRPr="00651227">
        <w:rPr>
          <w:rFonts w:eastAsia="Times New Roman" w:cs="Times New Roman"/>
          <w:szCs w:val="28"/>
          <w:lang w:eastAsia="ru-RU"/>
        </w:rPr>
        <w:t>естирование совместимости</w:t>
      </w:r>
      <w:r>
        <w:rPr>
          <w:rFonts w:eastAsia="Times New Roman" w:cs="Times New Roman"/>
          <w:szCs w:val="28"/>
          <w:lang w:val="en-US" w:eastAsia="ru-RU"/>
        </w:rPr>
        <w:t>;</w:t>
      </w:r>
    </w:p>
    <w:p w:rsidR="00F66550" w:rsidRPr="00651227" w:rsidRDefault="00F66550" w:rsidP="00F66550">
      <w:pPr>
        <w:pStyle w:val="a8"/>
        <w:numPr>
          <w:ilvl w:val="0"/>
          <w:numId w:val="6"/>
        </w:numPr>
        <w:shd w:val="clear" w:color="auto" w:fill="FFFFFF"/>
        <w:tabs>
          <w:tab w:val="left" w:pos="1134"/>
        </w:tabs>
        <w:suppressAutoHyphens/>
        <w:ind w:left="0" w:firstLine="709"/>
        <w:rPr>
          <w:szCs w:val="28"/>
        </w:rPr>
      </w:pPr>
      <w:r>
        <w:rPr>
          <w:szCs w:val="28"/>
        </w:rPr>
        <w:t>т</w:t>
      </w:r>
      <w:r w:rsidRPr="00651227">
        <w:rPr>
          <w:szCs w:val="28"/>
        </w:rPr>
        <w:t>ести</w:t>
      </w:r>
      <w:r>
        <w:rPr>
          <w:szCs w:val="28"/>
        </w:rPr>
        <w:t>рование интерфейса пользователя</w:t>
      </w:r>
      <w:r>
        <w:rPr>
          <w:szCs w:val="28"/>
          <w:lang w:val="en-US"/>
        </w:rPr>
        <w:t>.</w:t>
      </w:r>
    </w:p>
    <w:p w:rsidR="00F66550" w:rsidRPr="00E01B94" w:rsidRDefault="00F66550" w:rsidP="00F66550">
      <w:pPr>
        <w:ind w:firstLine="709"/>
        <w:contextualSpacing/>
        <w:jc w:val="both"/>
      </w:pPr>
      <w:r>
        <w:t xml:space="preserve">На сегодняшний день промышленные способы проверки качества программного обеспечения используют различные автоматизированные системы тестирования. В </w:t>
      </w:r>
      <w:r>
        <w:rPr>
          <w:lang w:val="en-US"/>
        </w:rPr>
        <w:t>Ruby</w:t>
      </w:r>
      <w:r w:rsidRPr="00472316">
        <w:t xml:space="preserve"> </w:t>
      </w:r>
      <w:r>
        <w:rPr>
          <w:lang w:val="en-US"/>
        </w:rPr>
        <w:t>on</w:t>
      </w:r>
      <w:r w:rsidRPr="00472316">
        <w:t xml:space="preserve"> </w:t>
      </w:r>
      <w:r>
        <w:rPr>
          <w:lang w:val="en-US"/>
        </w:rPr>
        <w:t>Rails</w:t>
      </w:r>
      <w:r w:rsidRPr="00472316">
        <w:t xml:space="preserve"> такой системой по умолчанию является</w:t>
      </w:r>
      <w:r>
        <w:t xml:space="preserve"> </w:t>
      </w:r>
      <w:r w:rsidRPr="00C46C10">
        <w:rPr>
          <w:rFonts w:ascii="Courier New" w:hAnsi="Courier New" w:cs="Courier New"/>
          <w:lang w:val="en-US"/>
        </w:rPr>
        <w:t>TestUnit</w:t>
      </w:r>
      <w:r w:rsidRPr="00472316">
        <w:t xml:space="preserve">. </w:t>
      </w:r>
      <w:proofErr w:type="gramStart"/>
      <w:r>
        <w:t>Данная</w:t>
      </w:r>
      <w:proofErr w:type="gramEnd"/>
      <w:r>
        <w:t xml:space="preserve"> автоматизированный модуль позволяет проводить тестирование моделей, контроллеров и представлений. </w:t>
      </w:r>
      <w:r w:rsidRPr="00E01B94">
        <w:t>В среду Rails встроена на удивление надежная и готовая к использованию система тестирования. Затрачивая минимум усилий, можно задавать воспроизводимые настройки баз данных, отправлять Web-приложениям тестовые HTTP-сообщения и выполнять три вида тестирования: модульное, функциональное и комплексное.</w:t>
      </w:r>
    </w:p>
    <w:p w:rsidR="00F66550" w:rsidRPr="00B834BD" w:rsidRDefault="00F66550" w:rsidP="00F66550">
      <w:pPr>
        <w:tabs>
          <w:tab w:val="left" w:pos="1134"/>
        </w:tabs>
        <w:ind w:firstLine="709"/>
        <w:contextualSpacing/>
        <w:jc w:val="both"/>
      </w:pPr>
      <w:r>
        <w:t xml:space="preserve">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 Полное покрытие тестами занимает порядка 38% от общего времени работы программиста над проектом, но временные затраты полностью окупаются эффектом надежности и стабильности программного обеспечения. </w:t>
      </w:r>
      <w:r w:rsidRPr="00B834BD">
        <w:t xml:space="preserve">По мере продвижения проекта стоимость устранения дефектов </w:t>
      </w:r>
      <w:proofErr w:type="gramStart"/>
      <w:r w:rsidRPr="00B834BD">
        <w:t>ПО</w:t>
      </w:r>
      <w:proofErr w:type="gramEnd"/>
      <w:r w:rsidRPr="00B834BD">
        <w:t xml:space="preserve"> может экспоненциально возрастать.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w:t>
      </w:r>
      <w:proofErr w:type="gramStart"/>
      <w:r w:rsidRPr="00B834BD">
        <w:t>ПО</w:t>
      </w:r>
      <w:proofErr w:type="gramEnd"/>
      <w:r w:rsidRPr="00B834BD">
        <w:t>.</w:t>
      </w:r>
    </w:p>
    <w:p w:rsidR="00F66550" w:rsidRDefault="00F66550" w:rsidP="00F66550">
      <w:pPr>
        <w:ind w:firstLine="709"/>
        <w:contextualSpacing/>
        <w:jc w:val="both"/>
      </w:pPr>
      <w:r>
        <w:t xml:space="preserve">При написании данной дипломной работы разработка велась по принципу </w:t>
      </w:r>
      <w:r>
        <w:rPr>
          <w:lang w:val="en-US"/>
        </w:rPr>
        <w:t>TDD</w:t>
      </w:r>
      <w:r w:rsidRPr="00472316">
        <w:t xml:space="preserve"> (</w:t>
      </w:r>
      <w:r>
        <w:rPr>
          <w:lang w:val="en-US"/>
        </w:rPr>
        <w:t>Test</w:t>
      </w:r>
      <w:r w:rsidRPr="00472316">
        <w:t xml:space="preserve"> </w:t>
      </w:r>
      <w:r>
        <w:rPr>
          <w:lang w:val="en-US"/>
        </w:rPr>
        <w:t>Driven</w:t>
      </w:r>
      <w:r w:rsidRPr="00472316">
        <w:t xml:space="preserve"> </w:t>
      </w:r>
      <w:r>
        <w:rPr>
          <w:lang w:val="en-US"/>
        </w:rPr>
        <w:t>Development</w:t>
      </w:r>
      <w:r w:rsidRPr="00CA1606">
        <w:t>)</w:t>
      </w:r>
      <w:r>
        <w:t xml:space="preserve">, реализующему процесс написания </w:t>
      </w:r>
      <w:r>
        <w:lastRenderedPageBreak/>
        <w:t>приложения через тестирование</w:t>
      </w:r>
      <w:r w:rsidRPr="00CA1606">
        <w:t>. Основополагающий принцип TDD</w:t>
      </w:r>
      <w:r>
        <w:t xml:space="preserve"> </w:t>
      </w:r>
      <w:r w:rsidRPr="00472316">
        <w:t>–</w:t>
      </w:r>
      <w:r>
        <w:t xml:space="preserve"> это написание </w:t>
      </w:r>
      <w:r w:rsidRPr="00CA1606">
        <w:t>тестов</w:t>
      </w:r>
      <w:r>
        <w:t xml:space="preserve"> </w:t>
      </w:r>
      <w:r w:rsidRPr="00CA1606">
        <w:t xml:space="preserve">до написания кода приложения. </w:t>
      </w:r>
    </w:p>
    <w:p w:rsidR="00F66550" w:rsidRDefault="00F66550" w:rsidP="00F66550">
      <w:pPr>
        <w:ind w:firstLine="709"/>
        <w:contextualSpacing/>
        <w:jc w:val="both"/>
      </w:pPr>
      <w:r w:rsidRPr="00291333">
        <w:t>Разработка через </w:t>
      </w:r>
      <w:hyperlink r:id="rId29" w:tooltip="Тестирование программного обеспечения" w:history="1">
        <w:r w:rsidRPr="00291333">
          <w:t>тестирование</w:t>
        </w:r>
      </w:hyperlink>
      <w:r w:rsidRPr="00291333">
        <w:t>  — техника </w:t>
      </w:r>
      <w:hyperlink r:id="rId30" w:tooltip="Разработка программного обеспечения" w:history="1">
        <w:r w:rsidRPr="00291333">
          <w:t>разработки программного обеспечения</w:t>
        </w:r>
      </w:hyperlink>
      <w:r w:rsidRPr="00291333">
        <w:t>, которая основывается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рефакторинг нового кода к соответствующим стандартам.  Разработка через тестирование требует от разработчика создания автоматизированных </w:t>
      </w:r>
      <w:hyperlink r:id="rId31" w:tooltip="Модульное тестирование" w:history="1">
        <w:r w:rsidRPr="00291333">
          <w:t>модульных тестов</w:t>
        </w:r>
      </w:hyperlink>
      <w:r w:rsidRPr="00291333">
        <w:t>, определяющих требования к коду непосредственно перед написанием самого кода. Тест содержит проверки условий, которые могут либо выполняться, либо нет. Когда они выполняются, говорят, что тест пройден.</w:t>
      </w:r>
      <w:r>
        <w:t xml:space="preserve"> </w:t>
      </w:r>
    </w:p>
    <w:p w:rsidR="00F66550" w:rsidRDefault="00F66550" w:rsidP="00F66550">
      <w:pPr>
        <w:ind w:firstLine="709"/>
        <w:contextualSpacing/>
        <w:jc w:val="both"/>
      </w:pPr>
      <w:r>
        <w:t>Т</w:t>
      </w:r>
      <w:r w:rsidRPr="00B834BD">
        <w:t>естирование в рамках TDD позволяет получить простой способ оценки полноты интерфейсов: необходимым и достаточным считается такой интерфейс, который позволяет выполнить все написанные тесты. Все, что находится за этими рамками, считается ненужным. Наконец, использование тестов в качестве инструмента дизайна заставляет программиста в первую очередь концентрироваться на интерфейсе, а уже во вторую - на имплементации, что также положительно влияет на результат.</w:t>
      </w:r>
    </w:p>
    <w:p w:rsidR="00F66550" w:rsidRDefault="00F66550" w:rsidP="00F66550">
      <w:pPr>
        <w:ind w:firstLine="709"/>
        <w:contextualSpacing/>
        <w:jc w:val="both"/>
      </w:pPr>
      <w:r>
        <w:t xml:space="preserve">Было достигнуто полное покрытие тестами моделей, контроллеров, сервисов и представлений всего приложения. Результат выполнения общего тестирования системы представлен на рисунке 5.1, </w:t>
      </w:r>
      <w:r>
        <w:tab/>
        <w:t>результат выполнения тестирования контроллеров и моделей представлен на рисунке 5.1.</w:t>
      </w:r>
    </w:p>
    <w:p w:rsidR="00F66550" w:rsidRDefault="00F66550" w:rsidP="00F66550">
      <w:pPr>
        <w:ind w:firstLine="709"/>
        <w:contextualSpacing/>
        <w:jc w:val="both"/>
      </w:pPr>
    </w:p>
    <w:p w:rsidR="00F66550" w:rsidRDefault="00F66550" w:rsidP="00F66550">
      <w:pPr>
        <w:contextualSpacing/>
        <w:jc w:val="both"/>
      </w:pPr>
      <w:r>
        <w:rPr>
          <w:noProof/>
          <w:lang w:eastAsia="ru-RU"/>
        </w:rPr>
        <w:drawing>
          <wp:inline distT="0" distB="0" distL="0" distR="0" wp14:anchorId="1D9C963D" wp14:editId="1B3C6B84">
            <wp:extent cx="5986131" cy="1860504"/>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86280" cy="1860550"/>
                    </a:xfrm>
                    <a:prstGeom prst="rect">
                      <a:avLst/>
                    </a:prstGeom>
                    <a:noFill/>
                    <a:ln>
                      <a:noFill/>
                    </a:ln>
                  </pic:spPr>
                </pic:pic>
              </a:graphicData>
            </a:graphic>
          </wp:inline>
        </w:drawing>
      </w:r>
    </w:p>
    <w:p w:rsidR="00F66550" w:rsidRDefault="00F66550" w:rsidP="00F66550">
      <w:pPr>
        <w:contextualSpacing/>
        <w:jc w:val="center"/>
      </w:pPr>
    </w:p>
    <w:p w:rsidR="00F66550" w:rsidRDefault="00F66550" w:rsidP="00F66550">
      <w:pPr>
        <w:contextualSpacing/>
        <w:jc w:val="center"/>
      </w:pPr>
      <w:r>
        <w:t>Рисунок 5.1 – Результаты выполнения общего тестирования системы</w:t>
      </w:r>
    </w:p>
    <w:p w:rsidR="00F66550" w:rsidRDefault="00F66550" w:rsidP="00F66550">
      <w:pPr>
        <w:contextualSpacing/>
        <w:jc w:val="center"/>
      </w:pPr>
    </w:p>
    <w:p w:rsidR="00F66550" w:rsidRDefault="00F66550" w:rsidP="00F66550">
      <w:pPr>
        <w:contextualSpacing/>
        <w:jc w:val="center"/>
      </w:pPr>
      <w:r>
        <w:rPr>
          <w:noProof/>
          <w:lang w:eastAsia="ru-RU"/>
        </w:rPr>
        <w:drawing>
          <wp:inline distT="0" distB="0" distL="0" distR="0" wp14:anchorId="77F57A1F" wp14:editId="1F5AE8EE">
            <wp:extent cx="5890260" cy="11696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0260" cy="1169670"/>
                    </a:xfrm>
                    <a:prstGeom prst="rect">
                      <a:avLst/>
                    </a:prstGeom>
                    <a:noFill/>
                    <a:ln>
                      <a:noFill/>
                    </a:ln>
                  </pic:spPr>
                </pic:pic>
              </a:graphicData>
            </a:graphic>
          </wp:inline>
        </w:drawing>
      </w:r>
    </w:p>
    <w:p w:rsidR="00F66550" w:rsidRDefault="00F66550" w:rsidP="00F66550">
      <w:pPr>
        <w:contextualSpacing/>
        <w:jc w:val="center"/>
      </w:pPr>
    </w:p>
    <w:p w:rsidR="00F66550" w:rsidRPr="00C46C10" w:rsidRDefault="00F66550" w:rsidP="00F66550">
      <w:pPr>
        <w:contextualSpacing/>
        <w:jc w:val="center"/>
      </w:pPr>
      <w:r>
        <w:t>Рисунок 5.2 – Результаты выполнения тестирования контроллеров и моделей</w:t>
      </w:r>
    </w:p>
    <w:p w:rsidR="00F66550" w:rsidRDefault="00F66550" w:rsidP="00F66550">
      <w:pPr>
        <w:ind w:firstLine="708"/>
        <w:contextualSpacing/>
        <w:jc w:val="both"/>
        <w:rPr>
          <w:rFonts w:eastAsiaTheme="minorEastAsia" w:cs="Times New Roman"/>
          <w:szCs w:val="28"/>
        </w:rPr>
      </w:pPr>
      <w:r>
        <w:lastRenderedPageBreak/>
        <w:t>В процессе разработки должное внимание было уделено обработке исключительных ситуаций и оповещении разработчика о произошедшей ошибке. Поскольку в отчете об ошибке генерируется важная для разработчика информация, пользователь не должен ее видеть. При возникновении ошибки пользователь лишь увидит страницу, с кодом ошибки в окне браузера</w:t>
      </w:r>
      <w:r w:rsidRPr="00472316">
        <w:rPr>
          <w:rFonts w:eastAsiaTheme="minorEastAsia" w:cs="Times New Roman"/>
          <w:sz w:val="32"/>
          <w:szCs w:val="32"/>
        </w:rPr>
        <w:t xml:space="preserve"> </w:t>
      </w:r>
      <w:r w:rsidRPr="00472316">
        <w:rPr>
          <w:rFonts w:eastAsiaTheme="minorEastAsia" w:cs="Times New Roman"/>
          <w:szCs w:val="28"/>
        </w:rPr>
        <w:t>(</w:t>
      </w:r>
      <w:proofErr w:type="gramStart"/>
      <w:r w:rsidRPr="008D5902">
        <w:rPr>
          <w:rFonts w:eastAsiaTheme="minorEastAsia" w:cs="Times New Roman"/>
          <w:szCs w:val="28"/>
          <w:lang w:val="en-US"/>
        </w:rPr>
        <w:t>c</w:t>
      </w:r>
      <w:proofErr w:type="gramEnd"/>
      <w:r w:rsidRPr="008D5902">
        <w:rPr>
          <w:rFonts w:eastAsiaTheme="minorEastAsia" w:cs="Times New Roman"/>
          <w:szCs w:val="28"/>
        </w:rPr>
        <w:t>м</w:t>
      </w:r>
      <w:r w:rsidRPr="00472316">
        <w:rPr>
          <w:rFonts w:eastAsiaTheme="minorEastAsia" w:cs="Times New Roman"/>
          <w:szCs w:val="28"/>
        </w:rPr>
        <w:t>. рисунок 5.3).</w:t>
      </w:r>
    </w:p>
    <w:p w:rsidR="00F66550" w:rsidRDefault="00F66550" w:rsidP="00F66550">
      <w:pPr>
        <w:ind w:firstLine="708"/>
        <w:contextualSpacing/>
        <w:jc w:val="both"/>
        <w:rPr>
          <w:rFonts w:eastAsiaTheme="minorEastAsia" w:cs="Times New Roman"/>
          <w:szCs w:val="28"/>
        </w:rPr>
      </w:pPr>
    </w:p>
    <w:p w:rsidR="00F66550" w:rsidRDefault="00F66550" w:rsidP="00F66550">
      <w:pPr>
        <w:ind w:firstLine="708"/>
        <w:contextualSpacing/>
        <w:jc w:val="both"/>
        <w:rPr>
          <w:rFonts w:ascii="Times" w:eastAsiaTheme="minorEastAsia" w:hAnsi="Times" w:cs="Times"/>
          <w:sz w:val="24"/>
          <w:szCs w:val="24"/>
        </w:rPr>
      </w:pPr>
      <w:r>
        <w:rPr>
          <w:noProof/>
          <w:lang w:eastAsia="ru-RU"/>
        </w:rPr>
        <w:drawing>
          <wp:inline distT="0" distB="0" distL="0" distR="0" wp14:anchorId="7DA6BB10" wp14:editId="00635565">
            <wp:extent cx="5030703" cy="1273140"/>
            <wp:effectExtent l="0" t="0" r="0" b="0"/>
            <wp:docPr id="5" name="Picture 66" descr="Macintosh HD:Users:baltazore:Desktop:6lQ86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baltazore:Desktop:6lQ86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1924" cy="1273449"/>
                    </a:xfrm>
                    <a:prstGeom prst="rect">
                      <a:avLst/>
                    </a:prstGeom>
                    <a:noFill/>
                    <a:ln>
                      <a:noFill/>
                    </a:ln>
                  </pic:spPr>
                </pic:pic>
              </a:graphicData>
            </a:graphic>
          </wp:inline>
        </w:drawing>
      </w:r>
    </w:p>
    <w:p w:rsidR="00F66550" w:rsidRDefault="00F66550" w:rsidP="00F66550">
      <w:pPr>
        <w:ind w:firstLine="708"/>
        <w:contextualSpacing/>
        <w:jc w:val="both"/>
        <w:rPr>
          <w:rFonts w:ascii="Times" w:eastAsiaTheme="minorEastAsia" w:hAnsi="Times" w:cs="Times"/>
          <w:sz w:val="24"/>
          <w:szCs w:val="24"/>
        </w:rPr>
      </w:pPr>
    </w:p>
    <w:p w:rsidR="00F66550" w:rsidRPr="00C46C10" w:rsidRDefault="00F66550" w:rsidP="00F66550">
      <w:pPr>
        <w:ind w:firstLine="708"/>
        <w:contextualSpacing/>
        <w:jc w:val="both"/>
        <w:rPr>
          <w:rFonts w:eastAsiaTheme="minorEastAsia" w:cs="Times New Roman"/>
          <w:szCs w:val="28"/>
        </w:rPr>
      </w:pPr>
      <w:r>
        <w:rPr>
          <w:rFonts w:eastAsiaTheme="minorEastAsia" w:cs="Times New Roman"/>
          <w:szCs w:val="28"/>
        </w:rPr>
        <w:t xml:space="preserve">   </w:t>
      </w:r>
      <w:r w:rsidRPr="00C46C10">
        <w:rPr>
          <w:rFonts w:eastAsiaTheme="minorEastAsia" w:cs="Times New Roman"/>
          <w:szCs w:val="28"/>
        </w:rPr>
        <w:t>Рисунок 5.3 – Внешний вид страницы сообщения об ошибке</w:t>
      </w:r>
    </w:p>
    <w:p w:rsidR="00F66550" w:rsidRPr="00DA25A5" w:rsidRDefault="00F66550" w:rsidP="00F66550"/>
    <w:p w:rsidR="00F66550" w:rsidRDefault="00F66550" w:rsidP="00F66550">
      <w:pPr>
        <w:ind w:firstLine="709"/>
        <w:contextualSpacing/>
        <w:jc w:val="both"/>
      </w:pPr>
      <w:r>
        <w:rPr>
          <w:szCs w:val="28"/>
        </w:rPr>
        <w:t xml:space="preserve">Все возникающие ошибки отправляются на сторонний сервис. Также на случай недоступности стороннего сервиса все ошибки дублируются в журнале логов сервера. </w:t>
      </w:r>
      <w:r>
        <w:t>Ниже приведен код обработчика исключений.</w:t>
      </w:r>
    </w:p>
    <w:p w:rsidR="00F66550" w:rsidRDefault="00F66550" w:rsidP="00F66550">
      <w:pPr>
        <w:ind w:firstLine="709"/>
        <w:contextualSpacing/>
        <w:jc w:val="both"/>
      </w:pPr>
    </w:p>
    <w:p w:rsidR="00F66550" w:rsidRPr="00B53183" w:rsidRDefault="00F66550" w:rsidP="00F66550">
      <w:pPr>
        <w:pStyle w:val="a6"/>
        <w:contextualSpacing/>
        <w:jc w:val="both"/>
        <w:rPr>
          <w:lang w:val="en-US"/>
        </w:rPr>
      </w:pPr>
      <w:proofErr w:type="gramStart"/>
      <w:r w:rsidRPr="00AF196C">
        <w:rPr>
          <w:lang w:val="en-US"/>
        </w:rPr>
        <w:t>rescue</w:t>
      </w:r>
      <w:proofErr w:type="gramEnd"/>
      <w:r w:rsidRPr="00B53183">
        <w:rPr>
          <w:lang w:val="en-US"/>
        </w:rPr>
        <w:t xml:space="preserve"> =&gt; </w:t>
      </w:r>
      <w:r w:rsidRPr="00AF196C">
        <w:rPr>
          <w:lang w:val="en-US"/>
        </w:rPr>
        <w:t>e</w:t>
      </w:r>
    </w:p>
    <w:p w:rsidR="00F66550" w:rsidRPr="00B53183" w:rsidRDefault="00F66550" w:rsidP="00F66550">
      <w:pPr>
        <w:pStyle w:val="a6"/>
        <w:contextualSpacing/>
        <w:jc w:val="both"/>
        <w:rPr>
          <w:lang w:val="en-US"/>
        </w:rPr>
      </w:pPr>
      <w:r w:rsidRPr="00B53183">
        <w:rPr>
          <w:lang w:val="en-US"/>
        </w:rPr>
        <w:t xml:space="preserve">  </w:t>
      </w:r>
      <w:proofErr w:type="gramStart"/>
      <w:r w:rsidRPr="00AF196C">
        <w:rPr>
          <w:lang w:val="en-US"/>
        </w:rPr>
        <w:t>log</w:t>
      </w:r>
      <w:r w:rsidRPr="00B53183">
        <w:rPr>
          <w:lang w:val="en-US"/>
        </w:rPr>
        <w:t>(</w:t>
      </w:r>
      <w:proofErr w:type="gramEnd"/>
      <w:r w:rsidRPr="00AF196C">
        <w:rPr>
          <w:lang w:val="en-US"/>
        </w:rPr>
        <w:t>exception</w:t>
      </w:r>
      <w:r w:rsidRPr="00B53183">
        <w:rPr>
          <w:lang w:val="en-US"/>
        </w:rPr>
        <w:t>.</w:t>
      </w:r>
      <w:r w:rsidRPr="00AF196C">
        <w:rPr>
          <w:lang w:val="en-US"/>
        </w:rPr>
        <w:t>message</w:t>
      </w:r>
      <w:r w:rsidRPr="00B53183">
        <w:rPr>
          <w:lang w:val="en-US"/>
        </w:rPr>
        <w:t>)</w:t>
      </w:r>
    </w:p>
    <w:p w:rsidR="00F66550" w:rsidRPr="00472316" w:rsidRDefault="00F66550" w:rsidP="00F66550">
      <w:pPr>
        <w:pStyle w:val="a6"/>
        <w:contextualSpacing/>
        <w:jc w:val="both"/>
        <w:rPr>
          <w:lang w:val="en-US"/>
        </w:rPr>
      </w:pPr>
      <w:r w:rsidRPr="00B53183">
        <w:rPr>
          <w:lang w:val="en-US"/>
        </w:rPr>
        <w:t xml:space="preserve">  </w:t>
      </w:r>
      <w:proofErr w:type="gramStart"/>
      <w:r w:rsidRPr="00472316">
        <w:rPr>
          <w:lang w:val="en-US"/>
        </w:rPr>
        <w:t>Airbrake.notify(</w:t>
      </w:r>
      <w:proofErr w:type="gramEnd"/>
      <w:r w:rsidRPr="00472316">
        <w:rPr>
          <w:lang w:val="en-US"/>
        </w:rPr>
        <w:t>exception)</w:t>
      </w:r>
    </w:p>
    <w:p w:rsidR="00F66550" w:rsidRPr="00472316" w:rsidRDefault="00F66550" w:rsidP="00F66550">
      <w:pPr>
        <w:pStyle w:val="a6"/>
        <w:contextualSpacing/>
        <w:jc w:val="both"/>
        <w:rPr>
          <w:lang w:val="en-US"/>
        </w:rPr>
      </w:pPr>
      <w:r w:rsidRPr="00472316">
        <w:rPr>
          <w:lang w:val="en-US"/>
        </w:rPr>
        <w:t xml:space="preserve">  </w:t>
      </w:r>
      <w:proofErr w:type="gramStart"/>
      <w:r w:rsidRPr="00472316">
        <w:rPr>
          <w:lang w:val="en-US"/>
        </w:rPr>
        <w:t>raise</w:t>
      </w:r>
      <w:proofErr w:type="gramEnd"/>
      <w:r w:rsidRPr="00472316">
        <w:rPr>
          <w:lang w:val="en-US"/>
        </w:rPr>
        <w:t xml:space="preserve"> boom</w:t>
      </w:r>
    </w:p>
    <w:p w:rsidR="00F66550" w:rsidRPr="00472316" w:rsidRDefault="00F66550" w:rsidP="00F66550">
      <w:pPr>
        <w:pStyle w:val="a6"/>
        <w:contextualSpacing/>
        <w:jc w:val="both"/>
        <w:rPr>
          <w:lang w:val="en-US"/>
        </w:rPr>
      </w:pPr>
      <w:proofErr w:type="gramStart"/>
      <w:r w:rsidRPr="00472316">
        <w:rPr>
          <w:lang w:val="en-US"/>
        </w:rPr>
        <w:t>end</w:t>
      </w:r>
      <w:proofErr w:type="gramEnd"/>
    </w:p>
    <w:p w:rsidR="00F66550" w:rsidRPr="00472316" w:rsidRDefault="00F66550" w:rsidP="00F66550">
      <w:pPr>
        <w:tabs>
          <w:tab w:val="left" w:pos="1134"/>
        </w:tabs>
        <w:ind w:firstLine="709"/>
        <w:contextualSpacing/>
        <w:jc w:val="both"/>
        <w:rPr>
          <w:szCs w:val="28"/>
          <w:lang w:val="en-US"/>
        </w:rPr>
      </w:pPr>
    </w:p>
    <w:p w:rsidR="00F66550" w:rsidRDefault="00F66550" w:rsidP="00F66550">
      <w:pPr>
        <w:ind w:firstLine="709"/>
        <w:contextualSpacing/>
        <w:jc w:val="both"/>
      </w:pPr>
      <w:r>
        <w:t xml:space="preserve">Помимо логических ошибок, возникающих в процессе эксплуатации программного средства, могут возникать различного рода ошибки, связанные с работой сервера. Примерами ошибок могут служить недоступность сервера в связи с нарушением работы магистрального провайдера интернета или недостаточное количество свободного места на диске для сохранения пользовательской информации. Для мониторинга ошибок данного рода в ходе эксплуатации программного средства задействована библиотека  </w:t>
      </w:r>
      <w:r w:rsidRPr="003745C5">
        <w:rPr>
          <w:rFonts w:ascii="Courier New" w:hAnsi="Courier New" w:cs="Courier New"/>
          <w:lang w:val="en-US"/>
        </w:rPr>
        <w:t>NewRelic</w:t>
      </w:r>
      <w:r w:rsidRPr="00472316">
        <w:t xml:space="preserve">. </w:t>
      </w:r>
      <w:r>
        <w:t xml:space="preserve">Данная библиотека агрегирует различного рода информацию и </w:t>
      </w:r>
      <w:proofErr w:type="gramStart"/>
      <w:r>
        <w:t>сервере</w:t>
      </w:r>
      <w:proofErr w:type="gramEnd"/>
      <w:r>
        <w:t xml:space="preserve"> приложения и посылает разработчикам уведомление в случае возникновения аварийного состояния на сервере.  Одновременно с этим данная библиотека предоставляет возможность мониторинга загрузки сервера. На рисунке 5.4 представлен пример страницы мониторинга приложения.</w:t>
      </w:r>
    </w:p>
    <w:p w:rsidR="00F66550" w:rsidRDefault="00F66550" w:rsidP="00F66550">
      <w:pPr>
        <w:ind w:firstLine="709"/>
        <w:contextualSpacing/>
        <w:jc w:val="both"/>
      </w:pPr>
      <w:r>
        <w:t xml:space="preserve">Специфика реализованного модуля анализа данных профессиональных сетей привела к необходимости включения в состав модуля системы интерактивной работы </w:t>
      </w:r>
      <w:r w:rsidRPr="003D30C0">
        <w:rPr>
          <w:rFonts w:ascii="Courier New" w:hAnsi="Courier New" w:cs="Courier New"/>
          <w:lang w:val="en-US"/>
        </w:rPr>
        <w:t>Jupyter</w:t>
      </w:r>
      <w:r>
        <w:t xml:space="preserve">, предназначенной для визуального контроля собранных данных и интерактивного взаимодействия с программной средой в контексте модуля анализа данных. Действие в </w:t>
      </w:r>
      <w:r>
        <w:lastRenderedPageBreak/>
        <w:t xml:space="preserve">контексте окружения программного модуля анализа данных позволяет использовать </w:t>
      </w:r>
      <w:r w:rsidRPr="003D30C0">
        <w:rPr>
          <w:rFonts w:ascii="Courier New" w:hAnsi="Courier New" w:cs="Courier New"/>
          <w:lang w:val="en-US"/>
        </w:rPr>
        <w:t>Jupyter</w:t>
      </w:r>
      <w:r w:rsidRPr="003745C5">
        <w:t xml:space="preserve"> </w:t>
      </w:r>
      <w:r>
        <w:t xml:space="preserve">для обращения к классам моделей и, с помощью возможностей, предоставляемых </w:t>
      </w:r>
      <w:r>
        <w:rPr>
          <w:lang w:val="en-US"/>
        </w:rPr>
        <w:t>ORM</w:t>
      </w:r>
      <w:r w:rsidRPr="003745C5">
        <w:t xml:space="preserve">, </w:t>
      </w:r>
      <w:r>
        <w:t xml:space="preserve">получение доступа к импортированным данным. Таким образом, проведение испытаний заключается во взаимодействии пользователя программного модуля с интерфейсом среды </w:t>
      </w:r>
      <w:r w:rsidRPr="003D30C0">
        <w:rPr>
          <w:rFonts w:ascii="Courier New" w:hAnsi="Courier New" w:cs="Courier New"/>
          <w:lang w:val="en-US"/>
        </w:rPr>
        <w:t>Jupyter</w:t>
      </w:r>
      <w:r w:rsidRPr="003D30C0">
        <w:t xml:space="preserve">, </w:t>
      </w:r>
      <w:r>
        <w:t>пример которого представлен на рисунке 5.5.</w:t>
      </w:r>
    </w:p>
    <w:p w:rsidR="00F66550" w:rsidRDefault="00F66550" w:rsidP="00F66550">
      <w:pPr>
        <w:ind w:firstLine="709"/>
        <w:contextualSpacing/>
        <w:jc w:val="both"/>
      </w:pPr>
    </w:p>
    <w:p w:rsidR="00F66550" w:rsidRDefault="00F66550" w:rsidP="00F66550">
      <w:pPr>
        <w:contextualSpacing/>
        <w:jc w:val="both"/>
      </w:pPr>
      <w:r>
        <w:rPr>
          <w:noProof/>
          <w:lang w:eastAsia="ru-RU"/>
        </w:rPr>
        <w:drawing>
          <wp:inline distT="0" distB="0" distL="0" distR="0" wp14:anchorId="7DCFAB7A" wp14:editId="22F25279">
            <wp:extent cx="5986130" cy="2208078"/>
            <wp:effectExtent l="0" t="0" r="0" b="1905"/>
            <wp:docPr id="6" name="Picture 4" descr="Macintosh HD:Users:sai:Desktop:Screen Shot 2014-05-22 at 5.02.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i:Desktop:Screen Shot 2014-05-22 at 5.02.59 PM.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89170" cy="2209199"/>
                    </a:xfrm>
                    <a:prstGeom prst="rect">
                      <a:avLst/>
                    </a:prstGeom>
                    <a:noFill/>
                    <a:ln>
                      <a:noFill/>
                    </a:ln>
                  </pic:spPr>
                </pic:pic>
              </a:graphicData>
            </a:graphic>
          </wp:inline>
        </w:drawing>
      </w:r>
    </w:p>
    <w:p w:rsidR="00F66550" w:rsidRDefault="00F66550" w:rsidP="00F66550">
      <w:pPr>
        <w:contextualSpacing/>
        <w:jc w:val="both"/>
      </w:pPr>
    </w:p>
    <w:p w:rsidR="00F66550" w:rsidRDefault="00F66550" w:rsidP="00F66550">
      <w:pPr>
        <w:contextualSpacing/>
        <w:jc w:val="center"/>
      </w:pPr>
      <w:r>
        <w:t>Рисунок 5.4 – Страница мониторинга загрузки сервера</w:t>
      </w:r>
    </w:p>
    <w:p w:rsidR="00F66550" w:rsidRDefault="00F66550" w:rsidP="00F66550">
      <w:pPr>
        <w:contextualSpacing/>
        <w:jc w:val="center"/>
      </w:pPr>
    </w:p>
    <w:p w:rsidR="00F66550" w:rsidRDefault="00F66550" w:rsidP="00F66550">
      <w:pPr>
        <w:contextualSpacing/>
        <w:jc w:val="center"/>
      </w:pPr>
      <w:r>
        <w:rPr>
          <w:noProof/>
          <w:lang w:eastAsia="ru-RU"/>
        </w:rPr>
        <w:drawing>
          <wp:inline distT="0" distB="0" distL="0" distR="0" wp14:anchorId="4552A414" wp14:editId="0E6D6EFB">
            <wp:extent cx="5867400" cy="3800475"/>
            <wp:effectExtent l="0" t="0" r="0" b="9525"/>
            <wp:docPr id="11" name="Рисунок 11" descr="C:\Users\belov\Downloads\Screenshot from 2016-05-18 15-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lov\Downloads\Screenshot from 2016-05-18 15-51-5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7400" cy="3800475"/>
                    </a:xfrm>
                    <a:prstGeom prst="rect">
                      <a:avLst/>
                    </a:prstGeom>
                    <a:noFill/>
                    <a:ln>
                      <a:noFill/>
                    </a:ln>
                  </pic:spPr>
                </pic:pic>
              </a:graphicData>
            </a:graphic>
          </wp:inline>
        </w:drawing>
      </w:r>
    </w:p>
    <w:p w:rsidR="00F66550" w:rsidRDefault="00F66550" w:rsidP="00F66550">
      <w:pPr>
        <w:contextualSpacing/>
        <w:jc w:val="center"/>
      </w:pPr>
    </w:p>
    <w:p w:rsidR="00F66550" w:rsidRPr="00235508" w:rsidRDefault="00F66550" w:rsidP="00F66550">
      <w:pPr>
        <w:contextualSpacing/>
        <w:jc w:val="center"/>
      </w:pPr>
      <w:r>
        <w:t xml:space="preserve">Рисунок 5.5 – Интерфейс среды </w:t>
      </w:r>
      <w:r>
        <w:rPr>
          <w:lang w:val="en-US"/>
        </w:rPr>
        <w:t>Jupyter</w:t>
      </w:r>
    </w:p>
    <w:p w:rsidR="00F66550" w:rsidRPr="00235508" w:rsidRDefault="00F66550" w:rsidP="00F66550">
      <w:pPr>
        <w:contextualSpacing/>
        <w:jc w:val="center"/>
        <w:rPr>
          <w:noProof/>
          <w:lang w:eastAsia="ru-RU"/>
        </w:rPr>
      </w:pPr>
    </w:p>
    <w:p w:rsidR="00F66550" w:rsidRPr="002B39FC" w:rsidRDefault="00F66550" w:rsidP="00F66550">
      <w:pPr>
        <w:ind w:firstLine="708"/>
        <w:contextualSpacing/>
        <w:jc w:val="both"/>
      </w:pPr>
      <w:r>
        <w:rPr>
          <w:noProof/>
          <w:lang w:eastAsia="ru-RU"/>
        </w:rPr>
        <w:lastRenderedPageBreak/>
        <w:t>Таким образом, выполнение испытаний разработанного программного модуля сводится к запуску пользователем процесса получения данных, описанного на диаграмме последовательности (</w:t>
      </w:r>
      <w:r>
        <w:rPr>
          <w:rFonts w:eastAsia="Times New Roman" w:cs="Times New Roman"/>
          <w:color w:val="000000"/>
          <w:szCs w:val="28"/>
          <w:lang w:eastAsia="ru-RU"/>
        </w:rPr>
        <w:t>см. чертеж ГУИР.400201.003 РР.3</w:t>
      </w:r>
      <w:r>
        <w:rPr>
          <w:noProof/>
          <w:lang w:eastAsia="ru-RU"/>
        </w:rPr>
        <w:t xml:space="preserve">), а затем, на основании полученных данных, проведения необходимых исследований с помощью вызова заранее подготовленных методов анализа данных с помощью интерфейса системы </w:t>
      </w:r>
      <w:r w:rsidRPr="002B39FC">
        <w:rPr>
          <w:rFonts w:ascii="Courier New" w:hAnsi="Courier New" w:cs="Courier New"/>
          <w:noProof/>
          <w:lang w:val="en-US" w:eastAsia="ru-RU"/>
        </w:rPr>
        <w:t>Jupyter</w:t>
      </w:r>
      <w:r w:rsidRPr="002B39FC">
        <w:rPr>
          <w:noProof/>
          <w:lang w:eastAsia="ru-RU"/>
        </w:rPr>
        <w:t xml:space="preserve">. </w:t>
      </w:r>
    </w:p>
    <w:p w:rsidR="00F66550" w:rsidRDefault="00F66550" w:rsidP="00F66550">
      <w:pPr>
        <w:contextualSpacing/>
        <w:jc w:val="both"/>
      </w:pPr>
      <w:r w:rsidRPr="000D1430">
        <w:tab/>
      </w:r>
      <w:r>
        <w:t>Например, на рисунке 5.6 показан пример исследования размеров компаний, в которых работают в настоящий момент студенты специальности ВМСиС с выводом полученных данных в удобном для восприятия человеком виде и построения наглядного графика.</w:t>
      </w:r>
    </w:p>
    <w:p w:rsidR="00F66550" w:rsidRDefault="00F66550" w:rsidP="00F66550">
      <w:pPr>
        <w:contextualSpacing/>
        <w:jc w:val="both"/>
      </w:pPr>
    </w:p>
    <w:p w:rsidR="00F66550" w:rsidRDefault="00F66550" w:rsidP="00F66550">
      <w:pPr>
        <w:contextualSpacing/>
        <w:jc w:val="center"/>
      </w:pPr>
      <w:r>
        <w:rPr>
          <w:noProof/>
          <w:lang w:eastAsia="ru-RU"/>
        </w:rPr>
        <w:drawing>
          <wp:inline distT="0" distB="0" distL="0" distR="0" wp14:anchorId="17475340" wp14:editId="26517D57">
            <wp:extent cx="4635795" cy="5940248"/>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6512" cy="5941167"/>
                    </a:xfrm>
                    <a:prstGeom prst="rect">
                      <a:avLst/>
                    </a:prstGeom>
                    <a:noFill/>
                    <a:ln>
                      <a:noFill/>
                    </a:ln>
                  </pic:spPr>
                </pic:pic>
              </a:graphicData>
            </a:graphic>
          </wp:inline>
        </w:drawing>
      </w:r>
    </w:p>
    <w:p w:rsidR="00F66550" w:rsidRDefault="00F66550" w:rsidP="00F66550">
      <w:pPr>
        <w:contextualSpacing/>
        <w:jc w:val="center"/>
      </w:pPr>
    </w:p>
    <w:p w:rsidR="00F66550" w:rsidRPr="002B39FC" w:rsidRDefault="00F66550" w:rsidP="00F66550">
      <w:pPr>
        <w:contextualSpacing/>
        <w:jc w:val="center"/>
      </w:pPr>
      <w:r>
        <w:t>Рисунок 5.6 – Пример испытания методов анализа данных</w:t>
      </w:r>
    </w:p>
    <w:p w:rsidR="00F427A1" w:rsidRDefault="00F427A1" w:rsidP="00BD1FEE">
      <w:pPr>
        <w:tabs>
          <w:tab w:val="left" w:pos="993"/>
        </w:tabs>
        <w:jc w:val="both"/>
        <w:rPr>
          <w:rFonts w:cs="Times New Roman"/>
          <w:szCs w:val="28"/>
        </w:rPr>
        <w:sectPr w:rsidR="00F427A1" w:rsidSect="008D6847">
          <w:pgSz w:w="11906" w:h="16838"/>
          <w:pgMar w:top="1134" w:right="851" w:bottom="1531" w:left="1701" w:header="709" w:footer="709" w:gutter="0"/>
          <w:cols w:space="708"/>
          <w:docGrid w:linePitch="360"/>
        </w:sectPr>
      </w:pPr>
    </w:p>
    <w:p w:rsidR="00F427A1" w:rsidRDefault="00F427A1" w:rsidP="00F427A1">
      <w:pPr>
        <w:pStyle w:val="1"/>
      </w:pPr>
      <w:bookmarkStart w:id="18" w:name="_Toc451465365"/>
      <w:r w:rsidRPr="00D46BA5">
        <w:rPr>
          <w:b/>
        </w:rPr>
        <w:lastRenderedPageBreak/>
        <w:t>6</w:t>
      </w:r>
      <w:r>
        <w:t xml:space="preserve"> РУКОВОДСТВО ПОЛЬЗОВАТЕЛЯ</w:t>
      </w:r>
      <w:bookmarkEnd w:id="18"/>
    </w:p>
    <w:p w:rsidR="00F427A1" w:rsidRDefault="00F427A1" w:rsidP="00F427A1"/>
    <w:p w:rsidR="00F427A1" w:rsidRDefault="00F427A1" w:rsidP="00F427A1">
      <w:pPr>
        <w:pStyle w:val="2"/>
      </w:pPr>
      <w:bookmarkStart w:id="19" w:name="_Toc451465366"/>
      <w:r w:rsidRPr="00D46BA5">
        <w:rPr>
          <w:b/>
        </w:rPr>
        <w:t>6.1</w:t>
      </w:r>
      <w:r>
        <w:t xml:space="preserve"> Установка системы на удаленном сервере</w:t>
      </w:r>
      <w:bookmarkEnd w:id="19"/>
    </w:p>
    <w:p w:rsidR="00F427A1" w:rsidRDefault="00F427A1" w:rsidP="00F427A1"/>
    <w:p w:rsidR="00F427A1" w:rsidRDefault="00F427A1" w:rsidP="00F427A1">
      <w:pPr>
        <w:jc w:val="both"/>
      </w:pPr>
      <w:r>
        <w:tab/>
        <w:t xml:space="preserve">При работе веб-приложений за обработку пользовательских запросов отвечает удаленный сервер.  Для обеспечения работоспособности программного модуля на удаленном сервере необходимо тщательно подобрать программное обеспечение, однако такая возможность присутствует. </w:t>
      </w:r>
    </w:p>
    <w:p w:rsidR="00F427A1" w:rsidRDefault="00F427A1" w:rsidP="00F427A1">
      <w:pPr>
        <w:jc w:val="both"/>
      </w:pPr>
      <w:r>
        <w:t xml:space="preserve">При разработке программного средства использовался язык программирования </w:t>
      </w:r>
      <w:r>
        <w:rPr>
          <w:lang w:val="en-US"/>
        </w:rPr>
        <w:t>Ruby</w:t>
      </w:r>
      <w:r w:rsidRPr="00472316">
        <w:t>. Использование данного языка программирования накладывает определенные ограничения при выборе операционной системы</w:t>
      </w:r>
      <w:r>
        <w:t xml:space="preserve">, наиболее распространенным вариантом на сегодняшний день является сервер под управлением </w:t>
      </w:r>
      <w:r>
        <w:rPr>
          <w:lang w:val="en-US"/>
        </w:rPr>
        <w:t>Ubuntu</w:t>
      </w:r>
      <w:r>
        <w:t xml:space="preserve"> 16</w:t>
      </w:r>
      <w:r w:rsidRPr="00472316">
        <w:t xml:space="preserve">.04 </w:t>
      </w:r>
      <w:r>
        <w:rPr>
          <w:lang w:val="en-US"/>
        </w:rPr>
        <w:t>LTS</w:t>
      </w:r>
      <w:r>
        <w:t xml:space="preserve">. Наличие в названии аббревиатуры </w:t>
      </w:r>
      <w:r>
        <w:rPr>
          <w:lang w:val="en-US"/>
        </w:rPr>
        <w:t>LTS</w:t>
      </w:r>
      <w:r>
        <w:t xml:space="preserve"> (</w:t>
      </w:r>
      <w:r w:rsidRPr="00684FC9">
        <w:t>Long Term Support</w:t>
      </w:r>
      <w:r>
        <w:t xml:space="preserve">) означает поддержку данной операционной системы сроком на 5 лет. </w:t>
      </w:r>
    </w:p>
    <w:p w:rsidR="00F427A1" w:rsidRDefault="00F427A1" w:rsidP="00F427A1">
      <w:pPr>
        <w:ind w:firstLine="708"/>
        <w:jc w:val="both"/>
      </w:pPr>
      <w:r>
        <w:t>Разработанный программный модуль не является очень требовательным к характеристикам сервера. Однако для нормальной, стабильной работы следует придерживаться минимальных требований, приведенных в таблице 6.1</w:t>
      </w:r>
    </w:p>
    <w:p w:rsidR="00F427A1" w:rsidRDefault="00F427A1" w:rsidP="00F427A1">
      <w:pPr>
        <w:jc w:val="both"/>
      </w:pPr>
    </w:p>
    <w:p w:rsidR="00F427A1" w:rsidRDefault="00F427A1" w:rsidP="00F427A1">
      <w:pPr>
        <w:jc w:val="both"/>
      </w:pPr>
      <w:r>
        <w:t>Таблица 6.1</w:t>
      </w:r>
      <w:r>
        <w:rPr>
          <w:lang w:val="en-US"/>
        </w:rPr>
        <w:t xml:space="preserve"> </w:t>
      </w:r>
      <w:r>
        <w:t>–</w:t>
      </w:r>
      <w:r>
        <w:rPr>
          <w:lang w:val="en-US"/>
        </w:rPr>
        <w:t xml:space="preserve"> </w:t>
      </w:r>
      <w:r>
        <w:t>Минимальные системные требования</w:t>
      </w:r>
    </w:p>
    <w:tbl>
      <w:tblPr>
        <w:tblStyle w:val="af4"/>
        <w:tblW w:w="9356" w:type="dxa"/>
        <w:tblInd w:w="108" w:type="dxa"/>
        <w:tblLook w:val="01E0" w:firstRow="1" w:lastRow="1" w:firstColumn="1" w:lastColumn="1" w:noHBand="0" w:noVBand="0"/>
      </w:tblPr>
      <w:tblGrid>
        <w:gridCol w:w="3879"/>
        <w:gridCol w:w="5477"/>
      </w:tblGrid>
      <w:tr w:rsidR="00F427A1" w:rsidTr="008D6847">
        <w:trPr>
          <w:trHeight w:val="389"/>
        </w:trPr>
        <w:tc>
          <w:tcPr>
            <w:tcW w:w="3879" w:type="dxa"/>
          </w:tcPr>
          <w:p w:rsidR="00F427A1" w:rsidRDefault="00F427A1" w:rsidP="008D6847">
            <w:pPr>
              <w:jc w:val="both"/>
            </w:pPr>
            <w:r>
              <w:t>Параметр</w:t>
            </w:r>
          </w:p>
        </w:tc>
        <w:tc>
          <w:tcPr>
            <w:tcW w:w="5477" w:type="dxa"/>
          </w:tcPr>
          <w:p w:rsidR="00F427A1" w:rsidRDefault="00F427A1" w:rsidP="008D6847">
            <w:pPr>
              <w:jc w:val="both"/>
            </w:pPr>
            <w:r>
              <w:t>Минимальное значение</w:t>
            </w:r>
          </w:p>
        </w:tc>
      </w:tr>
      <w:tr w:rsidR="00F427A1" w:rsidRPr="00B53183" w:rsidTr="008D6847">
        <w:trPr>
          <w:trHeight w:val="389"/>
        </w:trPr>
        <w:tc>
          <w:tcPr>
            <w:tcW w:w="3879" w:type="dxa"/>
          </w:tcPr>
          <w:p w:rsidR="00F427A1" w:rsidRPr="00AF4554" w:rsidRDefault="00F427A1" w:rsidP="008D6847">
            <w:pPr>
              <w:jc w:val="both"/>
            </w:pPr>
            <w:r>
              <w:t>Операционная система</w:t>
            </w:r>
          </w:p>
        </w:tc>
        <w:tc>
          <w:tcPr>
            <w:tcW w:w="5477" w:type="dxa"/>
          </w:tcPr>
          <w:p w:rsidR="00F427A1" w:rsidRPr="00876375" w:rsidRDefault="00F427A1" w:rsidP="008D6847">
            <w:pPr>
              <w:jc w:val="both"/>
              <w:rPr>
                <w:lang w:val="en-US"/>
              </w:rPr>
            </w:pPr>
            <w:r>
              <w:rPr>
                <w:lang w:val="en-US"/>
              </w:rPr>
              <w:t xml:space="preserve">Ubuntu Linux, </w:t>
            </w:r>
            <w:r>
              <w:t>другая</w:t>
            </w:r>
            <w:r w:rsidRPr="00472316">
              <w:rPr>
                <w:lang w:val="en-US"/>
              </w:rPr>
              <w:t xml:space="preserve"> </w:t>
            </w:r>
            <w:r>
              <w:rPr>
                <w:lang w:val="en-US"/>
              </w:rPr>
              <w:t>UNIX OS</w:t>
            </w:r>
          </w:p>
        </w:tc>
      </w:tr>
      <w:tr w:rsidR="00F427A1" w:rsidTr="008D6847">
        <w:trPr>
          <w:trHeight w:val="389"/>
        </w:trPr>
        <w:tc>
          <w:tcPr>
            <w:tcW w:w="3879" w:type="dxa"/>
          </w:tcPr>
          <w:p w:rsidR="00F427A1" w:rsidRPr="00AF4554" w:rsidRDefault="00F427A1" w:rsidP="008D6847">
            <w:pPr>
              <w:jc w:val="both"/>
            </w:pPr>
            <w:r w:rsidRPr="00AF4554">
              <w:t>Процессор</w:t>
            </w:r>
          </w:p>
        </w:tc>
        <w:tc>
          <w:tcPr>
            <w:tcW w:w="5477" w:type="dxa"/>
          </w:tcPr>
          <w:p w:rsidR="00F427A1" w:rsidRPr="00876375" w:rsidRDefault="00F427A1" w:rsidP="008D6847">
            <w:pPr>
              <w:jc w:val="both"/>
              <w:rPr>
                <w:szCs w:val="28"/>
                <w:lang w:val="en-US"/>
              </w:rPr>
            </w:pPr>
            <w:r>
              <w:rPr>
                <w:szCs w:val="28"/>
                <w:lang w:val="en-US"/>
              </w:rPr>
              <w:t>Intel i3 4330</w:t>
            </w:r>
          </w:p>
        </w:tc>
      </w:tr>
      <w:tr w:rsidR="00F427A1" w:rsidTr="008D6847">
        <w:trPr>
          <w:trHeight w:val="375"/>
        </w:trPr>
        <w:tc>
          <w:tcPr>
            <w:tcW w:w="3879" w:type="dxa"/>
          </w:tcPr>
          <w:p w:rsidR="00F427A1" w:rsidRDefault="00F427A1" w:rsidP="008D6847">
            <w:pPr>
              <w:jc w:val="both"/>
            </w:pPr>
            <w:r>
              <w:t>Оперативная память</w:t>
            </w:r>
          </w:p>
        </w:tc>
        <w:tc>
          <w:tcPr>
            <w:tcW w:w="5477" w:type="dxa"/>
          </w:tcPr>
          <w:p w:rsidR="00F427A1" w:rsidRPr="0084754C" w:rsidRDefault="00F427A1" w:rsidP="008D6847">
            <w:pPr>
              <w:jc w:val="both"/>
            </w:pPr>
            <w:r>
              <w:t>512 MB DDR3</w:t>
            </w:r>
          </w:p>
        </w:tc>
      </w:tr>
      <w:tr w:rsidR="00F427A1" w:rsidTr="008D6847">
        <w:trPr>
          <w:trHeight w:val="389"/>
        </w:trPr>
        <w:tc>
          <w:tcPr>
            <w:tcW w:w="3879" w:type="dxa"/>
          </w:tcPr>
          <w:p w:rsidR="00F427A1" w:rsidRDefault="00F427A1" w:rsidP="008D6847">
            <w:pPr>
              <w:jc w:val="both"/>
            </w:pPr>
            <w:r>
              <w:t>Жесткий диск</w:t>
            </w:r>
          </w:p>
        </w:tc>
        <w:tc>
          <w:tcPr>
            <w:tcW w:w="5477" w:type="dxa"/>
          </w:tcPr>
          <w:p w:rsidR="00F427A1" w:rsidRPr="00876375" w:rsidRDefault="00F427A1" w:rsidP="008D6847">
            <w:pPr>
              <w:jc w:val="both"/>
              <w:rPr>
                <w:lang w:val="en-US"/>
              </w:rPr>
            </w:pPr>
            <w:r>
              <w:t xml:space="preserve">20 </w:t>
            </w:r>
            <w:r>
              <w:rPr>
                <w:lang w:val="en-US"/>
              </w:rPr>
              <w:t>GB</w:t>
            </w:r>
          </w:p>
        </w:tc>
      </w:tr>
      <w:tr w:rsidR="00F427A1" w:rsidTr="008D6847">
        <w:trPr>
          <w:trHeight w:val="166"/>
        </w:trPr>
        <w:tc>
          <w:tcPr>
            <w:tcW w:w="3879" w:type="dxa"/>
          </w:tcPr>
          <w:p w:rsidR="00F427A1" w:rsidRDefault="00F427A1" w:rsidP="008D6847">
            <w:pPr>
              <w:jc w:val="both"/>
            </w:pPr>
            <w:r>
              <w:t>Сетевое подключение</w:t>
            </w:r>
          </w:p>
        </w:tc>
        <w:tc>
          <w:tcPr>
            <w:tcW w:w="5477" w:type="dxa"/>
          </w:tcPr>
          <w:p w:rsidR="00F427A1" w:rsidRPr="001F3F7A" w:rsidRDefault="00F427A1" w:rsidP="008D6847">
            <w:pPr>
              <w:jc w:val="both"/>
              <w:rPr>
                <w:lang w:val="en-US"/>
              </w:rPr>
            </w:pPr>
            <w:r>
              <w:t xml:space="preserve">10 </w:t>
            </w:r>
            <w:r>
              <w:rPr>
                <w:lang w:val="en-US"/>
              </w:rPr>
              <w:t>MB/s</w:t>
            </w:r>
          </w:p>
        </w:tc>
      </w:tr>
    </w:tbl>
    <w:p w:rsidR="00F427A1" w:rsidRDefault="00F427A1" w:rsidP="00F427A1">
      <w:pPr>
        <w:jc w:val="both"/>
        <w:rPr>
          <w:rFonts w:cs="Times New Roman"/>
          <w:szCs w:val="28"/>
        </w:rPr>
      </w:pPr>
    </w:p>
    <w:p w:rsidR="00F427A1" w:rsidRPr="00472316" w:rsidRDefault="00F427A1" w:rsidP="00F427A1">
      <w:pPr>
        <w:ind w:firstLine="708"/>
        <w:jc w:val="both"/>
      </w:pPr>
      <w:r>
        <w:t xml:space="preserve">После установки </w:t>
      </w:r>
      <w:r w:rsidRPr="00472316">
        <w:t xml:space="preserve">операционной системы </w:t>
      </w:r>
      <w:r>
        <w:t xml:space="preserve">на сервере необходимо установить и настроить интерпретатор языка </w:t>
      </w:r>
      <w:r>
        <w:rPr>
          <w:lang w:val="en-US"/>
        </w:rPr>
        <w:t>Ruby</w:t>
      </w:r>
      <w:r w:rsidRPr="00472316">
        <w:t>. Для выбранной операционной системы доступна установка средствами стандартного пакетного менеджера.</w:t>
      </w:r>
      <w:r>
        <w:t xml:space="preserve"> Однако для установки наиболее актуальной версии интерпретатора следует выполнять установку с использование специальной утилиты </w:t>
      </w:r>
      <w:r>
        <w:rPr>
          <w:lang w:val="en-US"/>
        </w:rPr>
        <w:t>RVM</w:t>
      </w:r>
      <w:r w:rsidRPr="00472316">
        <w:t xml:space="preserve"> (</w:t>
      </w:r>
      <w:r>
        <w:rPr>
          <w:lang w:val="en-US"/>
        </w:rPr>
        <w:t>Ruby</w:t>
      </w:r>
      <w:r w:rsidRPr="00472316">
        <w:t xml:space="preserve"> </w:t>
      </w:r>
      <w:r>
        <w:rPr>
          <w:lang w:val="en-US"/>
        </w:rPr>
        <w:t>Version</w:t>
      </w:r>
      <w:r w:rsidRPr="00472316">
        <w:t xml:space="preserve"> </w:t>
      </w:r>
      <w:r>
        <w:rPr>
          <w:lang w:val="en-US"/>
        </w:rPr>
        <w:t>Manager</w:t>
      </w:r>
      <w:r w:rsidRPr="00472316">
        <w:t>)</w:t>
      </w:r>
      <w:r w:rsidR="00060797" w:rsidRPr="00060797">
        <w:t xml:space="preserve"> [26]</w:t>
      </w:r>
      <w:r w:rsidRPr="00472316">
        <w:t xml:space="preserve">. </w:t>
      </w:r>
      <w:r>
        <w:t xml:space="preserve">В задачи </w:t>
      </w:r>
      <w:r>
        <w:rPr>
          <w:lang w:val="en-US"/>
        </w:rPr>
        <w:t>RVM</w:t>
      </w:r>
      <w:r>
        <w:t xml:space="preserve"> входит ф</w:t>
      </w:r>
      <w:r w:rsidRPr="00616B7B">
        <w:t>изическое разделени</w:t>
      </w:r>
      <w:r>
        <w:t xml:space="preserve">е версий </w:t>
      </w:r>
      <w:r>
        <w:rPr>
          <w:lang w:val="en-US"/>
        </w:rPr>
        <w:t>R</w:t>
      </w:r>
      <w:r>
        <w:t>uby и наборов библиотек, а также предоставление возможности</w:t>
      </w:r>
      <w:r w:rsidRPr="00616B7B">
        <w:t xml:space="preserve"> иметь несколько версий </w:t>
      </w:r>
      <w:r>
        <w:t xml:space="preserve">языка </w:t>
      </w:r>
      <w:r>
        <w:rPr>
          <w:lang w:val="en-US"/>
        </w:rPr>
        <w:t>R</w:t>
      </w:r>
      <w:r>
        <w:t>uby и переключения</w:t>
      </w:r>
      <w:r w:rsidRPr="00616B7B">
        <w:t xml:space="preserve"> между ними</w:t>
      </w:r>
      <w:r>
        <w:t xml:space="preserve">. </w:t>
      </w:r>
      <w:proofErr w:type="gramStart"/>
      <w:r>
        <w:rPr>
          <w:lang w:val="en-US"/>
        </w:rPr>
        <w:t>RVM</w:t>
      </w:r>
      <w:r w:rsidRPr="00D46BA5">
        <w:t xml:space="preserve"> </w:t>
      </w:r>
      <w:r>
        <w:t xml:space="preserve">является не единственным средством для выполнения данных задач, также доступна утилита </w:t>
      </w:r>
      <w:r w:rsidRPr="00D46BA5">
        <w:rPr>
          <w:rFonts w:ascii="Courier New" w:hAnsi="Courier New" w:cs="Courier New"/>
          <w:lang w:val="en-US"/>
        </w:rPr>
        <w:t>rbenv</w:t>
      </w:r>
      <w:r w:rsidRPr="00D46BA5">
        <w:t xml:space="preserve">, </w:t>
      </w:r>
      <w:r>
        <w:t xml:space="preserve">являющаяся более упрощенным вариантом </w:t>
      </w:r>
      <w:r>
        <w:rPr>
          <w:lang w:val="en-US"/>
        </w:rPr>
        <w:t>RVM</w:t>
      </w:r>
      <w:r>
        <w:t>.</w:t>
      </w:r>
      <w:proofErr w:type="gramEnd"/>
      <w:r>
        <w:t xml:space="preserve"> При том же объеме возможностей для управления версиями языка </w:t>
      </w:r>
      <w:r>
        <w:rPr>
          <w:lang w:val="en-US"/>
        </w:rPr>
        <w:t>Ruby</w:t>
      </w:r>
      <w:r w:rsidRPr="00D46BA5">
        <w:t xml:space="preserve">, </w:t>
      </w:r>
      <w:r w:rsidRPr="00D46BA5">
        <w:rPr>
          <w:rFonts w:ascii="Courier New" w:hAnsi="Courier New" w:cs="Courier New"/>
          <w:lang w:val="en-US"/>
        </w:rPr>
        <w:t>rbenv</w:t>
      </w:r>
      <w:r w:rsidRPr="00D46BA5">
        <w:t xml:space="preserve"> </w:t>
      </w:r>
      <w:r>
        <w:t xml:space="preserve">не поддерживает управление наборами библиотек – так называемыми гемсетами.  Приведем описание </w:t>
      </w:r>
      <w:r>
        <w:lastRenderedPageBreak/>
        <w:t xml:space="preserve">развертывания системы на базе использования </w:t>
      </w:r>
      <w:r>
        <w:rPr>
          <w:lang w:val="en-US"/>
        </w:rPr>
        <w:t>RVM</w:t>
      </w:r>
      <w:r w:rsidRPr="00D46BA5">
        <w:t xml:space="preserve">. </w:t>
      </w:r>
      <w:r w:rsidRPr="00472316">
        <w:t>Для установки данной утилиты требуется выполнить следующую команду:</w:t>
      </w:r>
    </w:p>
    <w:p w:rsidR="00F427A1" w:rsidRPr="00472316" w:rsidRDefault="00F427A1" w:rsidP="00F427A1">
      <w:pPr>
        <w:jc w:val="both"/>
      </w:pPr>
    </w:p>
    <w:p w:rsidR="00F427A1" w:rsidRPr="00314A91" w:rsidRDefault="00F427A1" w:rsidP="00F427A1">
      <w:pPr>
        <w:pStyle w:val="a6"/>
        <w:jc w:val="both"/>
        <w:rPr>
          <w:lang w:val="en-US"/>
        </w:rPr>
      </w:pPr>
      <w:proofErr w:type="gramStart"/>
      <w:r w:rsidRPr="00175ABD">
        <w:rPr>
          <w:lang w:val="en-US"/>
        </w:rPr>
        <w:t>curl</w:t>
      </w:r>
      <w:proofErr w:type="gramEnd"/>
      <w:r w:rsidRPr="00314A91">
        <w:rPr>
          <w:lang w:val="en-US"/>
        </w:rPr>
        <w:t xml:space="preserve"> -</w:t>
      </w:r>
      <w:r w:rsidRPr="00175ABD">
        <w:rPr>
          <w:lang w:val="en-US"/>
        </w:rPr>
        <w:t>sSL</w:t>
      </w:r>
      <w:r w:rsidRPr="00314A91">
        <w:rPr>
          <w:lang w:val="en-US"/>
        </w:rPr>
        <w:t xml:space="preserve"> </w:t>
      </w:r>
      <w:r w:rsidRPr="00175ABD">
        <w:rPr>
          <w:lang w:val="en-US"/>
        </w:rPr>
        <w:t>https</w:t>
      </w:r>
      <w:r w:rsidRPr="00314A91">
        <w:rPr>
          <w:lang w:val="en-US"/>
        </w:rPr>
        <w:t>://</w:t>
      </w:r>
      <w:r w:rsidRPr="00175ABD">
        <w:rPr>
          <w:lang w:val="en-US"/>
        </w:rPr>
        <w:t>get</w:t>
      </w:r>
      <w:r w:rsidRPr="00314A91">
        <w:rPr>
          <w:lang w:val="en-US"/>
        </w:rPr>
        <w:t>.</w:t>
      </w:r>
      <w:r w:rsidRPr="00175ABD">
        <w:rPr>
          <w:lang w:val="en-US"/>
        </w:rPr>
        <w:t>rvm</w:t>
      </w:r>
      <w:r w:rsidRPr="00314A91">
        <w:rPr>
          <w:lang w:val="en-US"/>
        </w:rPr>
        <w:t>.</w:t>
      </w:r>
      <w:r w:rsidRPr="00175ABD">
        <w:rPr>
          <w:lang w:val="en-US"/>
        </w:rPr>
        <w:t>io</w:t>
      </w:r>
      <w:r w:rsidRPr="00314A91">
        <w:rPr>
          <w:lang w:val="en-US"/>
        </w:rPr>
        <w:t xml:space="preserve"> | </w:t>
      </w:r>
      <w:r w:rsidRPr="00175ABD">
        <w:rPr>
          <w:lang w:val="en-US"/>
        </w:rPr>
        <w:t>bash</w:t>
      </w:r>
      <w:r w:rsidRPr="00314A91">
        <w:rPr>
          <w:lang w:val="en-US"/>
        </w:rPr>
        <w:t xml:space="preserve"> -</w:t>
      </w:r>
      <w:r w:rsidRPr="00175ABD">
        <w:rPr>
          <w:lang w:val="en-US"/>
        </w:rPr>
        <w:t>s</w:t>
      </w:r>
      <w:r w:rsidRPr="00314A91">
        <w:rPr>
          <w:lang w:val="en-US"/>
        </w:rPr>
        <w:t xml:space="preserve"> </w:t>
      </w:r>
      <w:r w:rsidRPr="00175ABD">
        <w:rPr>
          <w:lang w:val="en-US"/>
        </w:rPr>
        <w:t>stable</w:t>
      </w:r>
    </w:p>
    <w:p w:rsidR="00F427A1" w:rsidRPr="00314A91" w:rsidRDefault="00F427A1" w:rsidP="00F427A1">
      <w:pPr>
        <w:rPr>
          <w:lang w:val="en-US"/>
        </w:rPr>
      </w:pPr>
    </w:p>
    <w:p w:rsidR="00F427A1" w:rsidRPr="00472316" w:rsidRDefault="00F427A1" w:rsidP="00F427A1">
      <w:pPr>
        <w:ind w:firstLine="708"/>
        <w:jc w:val="both"/>
      </w:pPr>
      <w:r>
        <w:t xml:space="preserve">Далее устанавливаем стабильную версию языка </w:t>
      </w:r>
      <w:r>
        <w:rPr>
          <w:lang w:val="en-US"/>
        </w:rPr>
        <w:t>Ruby</w:t>
      </w:r>
      <w:r>
        <w:t>. На момент написания данной работы таковой является версия 2.3.1. Для установки необходимо выполнить команду</w:t>
      </w:r>
      <w:r w:rsidRPr="00472316">
        <w:t>:</w:t>
      </w:r>
    </w:p>
    <w:p w:rsidR="00F427A1" w:rsidRPr="00472316" w:rsidRDefault="00F427A1" w:rsidP="00F427A1">
      <w:pPr>
        <w:jc w:val="both"/>
      </w:pPr>
    </w:p>
    <w:p w:rsidR="00F427A1" w:rsidRDefault="00F427A1" w:rsidP="00F427A1">
      <w:pPr>
        <w:pStyle w:val="a6"/>
        <w:jc w:val="both"/>
      </w:pPr>
      <w:r w:rsidRPr="00FF3082">
        <w:t>rvm install ruby</w:t>
      </w:r>
      <w:r>
        <w:t xml:space="preserve"> </w:t>
      </w:r>
    </w:p>
    <w:p w:rsidR="00F427A1" w:rsidRPr="008F7FA6" w:rsidRDefault="00F427A1" w:rsidP="00F427A1">
      <w:pPr>
        <w:jc w:val="both"/>
      </w:pPr>
    </w:p>
    <w:p w:rsidR="00F427A1" w:rsidRPr="00472316" w:rsidRDefault="00F427A1" w:rsidP="00F427A1">
      <w:pPr>
        <w:ind w:firstLine="708"/>
        <w:jc w:val="both"/>
        <w:rPr>
          <w:rFonts w:ascii="Courier New" w:hAnsi="Courier New" w:cs="Courier New"/>
          <w:sz w:val="24"/>
          <w:szCs w:val="24"/>
        </w:rPr>
      </w:pPr>
      <w:r>
        <w:t xml:space="preserve">После установки языка </w:t>
      </w:r>
      <w:r>
        <w:rPr>
          <w:lang w:val="en-US"/>
        </w:rPr>
        <w:t>Ruby</w:t>
      </w:r>
      <w:r w:rsidRPr="00472316">
        <w:t xml:space="preserve"> </w:t>
      </w:r>
      <w:r>
        <w:t xml:space="preserve">нам понадобится установить </w:t>
      </w:r>
      <w:r w:rsidRPr="008F7FA6">
        <w:rPr>
          <w:rFonts w:cs="Times New Roman"/>
          <w:szCs w:val="28"/>
        </w:rPr>
        <w:t>библиотеки</w:t>
      </w:r>
      <w:r w:rsidRPr="00472316">
        <w:rPr>
          <w:rFonts w:ascii="Courier New" w:hAnsi="Courier New" w:cs="Courier New"/>
          <w:sz w:val="24"/>
          <w:szCs w:val="24"/>
        </w:rPr>
        <w:t xml:space="preserve"> </w:t>
      </w:r>
      <w:r w:rsidRPr="00175ABD">
        <w:rPr>
          <w:rStyle w:val="a7"/>
        </w:rPr>
        <w:t>bundler</w:t>
      </w:r>
      <w:r w:rsidRPr="00472316">
        <w:t xml:space="preserve"> </w:t>
      </w:r>
      <w:r>
        <w:t xml:space="preserve">и </w:t>
      </w:r>
      <w:r w:rsidRPr="00175ABD">
        <w:rPr>
          <w:rStyle w:val="a7"/>
        </w:rPr>
        <w:t>rails</w:t>
      </w:r>
      <w:r>
        <w:t>, которые являются необходимой базой для развертывания всего приложения:</w:t>
      </w:r>
    </w:p>
    <w:p w:rsidR="00F427A1" w:rsidRDefault="00F427A1" w:rsidP="00F427A1">
      <w:pPr>
        <w:pStyle w:val="a6"/>
        <w:jc w:val="both"/>
      </w:pPr>
    </w:p>
    <w:p w:rsidR="00F427A1" w:rsidRDefault="00F427A1" w:rsidP="00F427A1">
      <w:pPr>
        <w:pStyle w:val="a6"/>
        <w:jc w:val="both"/>
      </w:pPr>
      <w:r>
        <w:t>gem install bundler rails</w:t>
      </w:r>
    </w:p>
    <w:p w:rsidR="00F427A1" w:rsidRPr="00D61835" w:rsidRDefault="00F427A1" w:rsidP="00F427A1">
      <w:pPr>
        <w:jc w:val="both"/>
      </w:pPr>
    </w:p>
    <w:p w:rsidR="00F427A1" w:rsidRPr="00531F73" w:rsidRDefault="00F427A1" w:rsidP="00F427A1">
      <w:pPr>
        <w:ind w:firstLine="708"/>
        <w:jc w:val="both"/>
        <w:rPr>
          <w:lang w:eastAsia="ru-RU"/>
        </w:rPr>
      </w:pPr>
      <w:r w:rsidRPr="00531F73">
        <w:rPr>
          <w:lang w:eastAsia="ru-RU"/>
        </w:rPr>
        <w:t xml:space="preserve">Веб-сервер может просто отдавать контент расположенный на локальном сервере, либо он может работать в режиме кэширования, обращаясь за контентом к основному серверу, а в последствии сохранять его </w:t>
      </w:r>
      <w:proofErr w:type="gramStart"/>
      <w:r w:rsidRPr="00531F73">
        <w:rPr>
          <w:lang w:eastAsia="ru-RU"/>
        </w:rPr>
        <w:t>в</w:t>
      </w:r>
      <w:proofErr w:type="gramEnd"/>
      <w:r w:rsidRPr="00531F73">
        <w:rPr>
          <w:lang w:eastAsia="ru-RU"/>
        </w:rPr>
        <w:t xml:space="preserve"> локальном кэше. В первом случае необходимо выполнять репликацию сторонними утилитами. Во втором же, репликация выполняется непосредственно проксирующим веб-сервером. </w:t>
      </w:r>
    </w:p>
    <w:p w:rsidR="00F427A1" w:rsidRDefault="00F427A1" w:rsidP="00F427A1">
      <w:pPr>
        <w:ind w:firstLine="708"/>
        <w:jc w:val="both"/>
        <w:rPr>
          <w:lang w:eastAsia="ru-RU"/>
        </w:rPr>
      </w:pPr>
      <w:r w:rsidRPr="00531F73">
        <w:rPr>
          <w:lang w:eastAsia="ru-RU"/>
        </w:rPr>
        <w:t>Получив первый запрос на скачивание файла</w:t>
      </w:r>
      <w:r>
        <w:rPr>
          <w:lang w:eastAsia="ru-RU"/>
        </w:rPr>
        <w:t>,</w:t>
      </w:r>
      <w:r w:rsidRPr="00531F73">
        <w:rPr>
          <w:lang w:eastAsia="ru-RU"/>
        </w:rPr>
        <w:t xml:space="preserve"> проксирующий сервер переправляет его на основной сервер, а после успешной обработки запроса этот файл попадает в локальный кэш. Остальные запросы на скачивание этого файла будут обрабатываться уже </w:t>
      </w:r>
      <w:proofErr w:type="gramStart"/>
      <w:r w:rsidRPr="00531F73">
        <w:rPr>
          <w:lang w:eastAsia="ru-RU"/>
        </w:rPr>
        <w:t>из</w:t>
      </w:r>
      <w:proofErr w:type="gramEnd"/>
      <w:r w:rsidRPr="00531F73">
        <w:rPr>
          <w:lang w:eastAsia="ru-RU"/>
        </w:rPr>
        <w:t xml:space="preserve"> локального кэша, без обращения к основному серверу. Кэширование является самым распрос</w:t>
      </w:r>
      <w:r>
        <w:rPr>
          <w:lang w:eastAsia="ru-RU"/>
        </w:rPr>
        <w:t xml:space="preserve">транённым методом реализации </w:t>
      </w:r>
      <w:r>
        <w:t xml:space="preserve">сети </w:t>
      </w:r>
      <w:r w:rsidRPr="00531F73">
        <w:t>доставки контента (Content Delivery Network),</w:t>
      </w:r>
      <w:r w:rsidRPr="00531F73">
        <w:rPr>
          <w:lang w:eastAsia="ru-RU"/>
        </w:rPr>
        <w:t xml:space="preserve"> поскольку позволяет максимально </w:t>
      </w:r>
      <w:r>
        <w:rPr>
          <w:lang w:eastAsia="ru-RU"/>
        </w:rPr>
        <w:t>эффективно использовать узлы</w:t>
      </w:r>
      <w:r w:rsidRPr="00531F73">
        <w:rPr>
          <w:lang w:eastAsia="ru-RU"/>
        </w:rPr>
        <w:t>, располагая на них не весь контент, а только наиболее востребованный.</w:t>
      </w:r>
    </w:p>
    <w:p w:rsidR="00F427A1" w:rsidRPr="00472316" w:rsidRDefault="00F427A1" w:rsidP="00F427A1">
      <w:pPr>
        <w:jc w:val="both"/>
      </w:pPr>
      <w:r>
        <w:t xml:space="preserve">Проксирующим сервером для отдачи статических картинок является </w:t>
      </w:r>
      <w:r>
        <w:rPr>
          <w:lang w:val="en-US"/>
        </w:rPr>
        <w:t>nginx</w:t>
      </w:r>
      <w:r w:rsidRPr="00472316">
        <w:t xml:space="preserve">. </w:t>
      </w:r>
      <w:r>
        <w:t>Для установки данного сервера необходимо выполнить:</w:t>
      </w:r>
    </w:p>
    <w:p w:rsidR="00F427A1" w:rsidRPr="00472316" w:rsidRDefault="00F427A1" w:rsidP="00F427A1">
      <w:pPr>
        <w:jc w:val="both"/>
      </w:pPr>
    </w:p>
    <w:p w:rsidR="00F427A1" w:rsidRPr="004C15C7" w:rsidRDefault="00F427A1" w:rsidP="00F427A1">
      <w:pPr>
        <w:pStyle w:val="a6"/>
        <w:jc w:val="both"/>
      </w:pPr>
      <w:r w:rsidRPr="004C15C7">
        <w:t>sudo apt-get install nginx</w:t>
      </w:r>
    </w:p>
    <w:p w:rsidR="00F427A1" w:rsidRPr="008F7FA6" w:rsidRDefault="00F427A1" w:rsidP="00F427A1">
      <w:pPr>
        <w:jc w:val="both"/>
      </w:pPr>
    </w:p>
    <w:p w:rsidR="00F427A1" w:rsidRDefault="00F427A1" w:rsidP="00F427A1">
      <w:pPr>
        <w:jc w:val="both"/>
      </w:pPr>
      <w:r w:rsidRPr="00472316">
        <w:tab/>
      </w:r>
      <w:r>
        <w:t xml:space="preserve">Основная настройка сервера завершена. Для развертывания приложения на данном сервере в проекте необходимо исправить файл </w:t>
      </w:r>
      <w:r w:rsidRPr="006F400C">
        <w:rPr>
          <w:rFonts w:ascii="Courier New" w:hAnsi="Courier New" w:cs="Courier New"/>
          <w:szCs w:val="28"/>
          <w:lang w:val="en-US"/>
        </w:rPr>
        <w:t>config</w:t>
      </w:r>
      <w:r w:rsidRPr="006F400C">
        <w:rPr>
          <w:rFonts w:ascii="Courier New" w:hAnsi="Courier New" w:cs="Courier New"/>
          <w:szCs w:val="28"/>
        </w:rPr>
        <w:t>/</w:t>
      </w:r>
      <w:r w:rsidRPr="006F400C">
        <w:rPr>
          <w:rFonts w:ascii="Courier New" w:hAnsi="Courier New" w:cs="Courier New"/>
          <w:szCs w:val="28"/>
          <w:lang w:val="en-US"/>
        </w:rPr>
        <w:t>deploy</w:t>
      </w:r>
      <w:r w:rsidRPr="006F400C">
        <w:rPr>
          <w:rFonts w:ascii="Courier New" w:hAnsi="Courier New" w:cs="Courier New"/>
          <w:szCs w:val="28"/>
        </w:rPr>
        <w:t>.</w:t>
      </w:r>
      <w:r w:rsidRPr="006F400C">
        <w:rPr>
          <w:rFonts w:ascii="Courier New" w:hAnsi="Courier New" w:cs="Courier New"/>
          <w:szCs w:val="28"/>
          <w:lang w:val="en-US"/>
        </w:rPr>
        <w:t>rb</w:t>
      </w:r>
      <w:r w:rsidRPr="00472316">
        <w:t xml:space="preserve"> </w:t>
      </w:r>
      <w:r w:rsidRPr="00CD4F95">
        <w:t>для исп</w:t>
      </w:r>
      <w:r>
        <w:t>ользования веб-сервера Unicorn и PostgreSQL.</w:t>
      </w:r>
      <w:r w:rsidRPr="00CD4F95">
        <w:t xml:space="preserve"> </w:t>
      </w:r>
      <w:r>
        <w:t xml:space="preserve">Так же необходимо изменить настройки Capistrano, </w:t>
      </w:r>
      <w:proofErr w:type="gramStart"/>
      <w:r>
        <w:t>который</w:t>
      </w:r>
      <w:proofErr w:type="gramEnd"/>
      <w:r>
        <w:t xml:space="preserve"> используется для</w:t>
      </w:r>
      <w:r w:rsidRPr="00CD4F95">
        <w:t xml:space="preserve"> </w:t>
      </w:r>
      <w:r>
        <w:t>создания скриптов</w:t>
      </w:r>
      <w:r w:rsidRPr="00CD4F95">
        <w:t xml:space="preserve">  при раз</w:t>
      </w:r>
      <w:r>
        <w:t>вертывании и запуске приложения, после чего необходимо запустить команду:</w:t>
      </w:r>
    </w:p>
    <w:p w:rsidR="00F427A1" w:rsidRPr="00472316" w:rsidRDefault="00F427A1" w:rsidP="00F427A1">
      <w:pPr>
        <w:jc w:val="both"/>
      </w:pPr>
    </w:p>
    <w:p w:rsidR="00F427A1" w:rsidRPr="004C15C7" w:rsidRDefault="00F427A1" w:rsidP="00F427A1">
      <w:pPr>
        <w:pStyle w:val="a6"/>
        <w:jc w:val="both"/>
      </w:pPr>
      <w:r>
        <w:t>cap deploy production</w:t>
      </w:r>
    </w:p>
    <w:p w:rsidR="00F427A1" w:rsidRDefault="00F427A1" w:rsidP="00F427A1">
      <w:pPr>
        <w:ind w:firstLine="708"/>
        <w:jc w:val="both"/>
      </w:pPr>
      <w:r>
        <w:lastRenderedPageBreak/>
        <w:t xml:space="preserve">Произойдет автоматическая установка системы на удаленном сервере. Для упрощения внесения изменения в файл настроек </w:t>
      </w:r>
      <w:r w:rsidRPr="00E672DA">
        <w:rPr>
          <w:rFonts w:ascii="Courier New" w:hAnsi="Courier New" w:cs="Courier New"/>
          <w:szCs w:val="28"/>
          <w:lang w:val="en-US"/>
        </w:rPr>
        <w:t>config</w:t>
      </w:r>
      <w:r w:rsidRPr="00E672DA">
        <w:rPr>
          <w:rFonts w:ascii="Courier New" w:hAnsi="Courier New" w:cs="Courier New"/>
          <w:szCs w:val="28"/>
        </w:rPr>
        <w:t>/</w:t>
      </w:r>
      <w:r w:rsidRPr="00E672DA">
        <w:rPr>
          <w:rFonts w:ascii="Courier New" w:hAnsi="Courier New" w:cs="Courier New"/>
          <w:szCs w:val="28"/>
          <w:lang w:val="en-US"/>
        </w:rPr>
        <w:t>deploy</w:t>
      </w:r>
      <w:r w:rsidRPr="00E672DA">
        <w:rPr>
          <w:rFonts w:ascii="Courier New" w:hAnsi="Courier New" w:cs="Courier New"/>
          <w:szCs w:val="28"/>
        </w:rPr>
        <w:t>.</w:t>
      </w:r>
      <w:r w:rsidRPr="00E672DA">
        <w:rPr>
          <w:rFonts w:ascii="Courier New" w:hAnsi="Courier New" w:cs="Courier New"/>
          <w:szCs w:val="28"/>
          <w:lang w:val="en-US"/>
        </w:rPr>
        <w:t>rb</w:t>
      </w:r>
      <w:r w:rsidRPr="00472316">
        <w:rPr>
          <w:rFonts w:ascii="Courier New" w:hAnsi="Courier New" w:cs="Courier New"/>
          <w:sz w:val="24"/>
          <w:szCs w:val="24"/>
        </w:rPr>
        <w:t xml:space="preserve"> </w:t>
      </w:r>
      <w:r>
        <w:t>в нем имеются комментарии, поясняющий каждую из опций.</w:t>
      </w:r>
    </w:p>
    <w:p w:rsidR="00F427A1" w:rsidRDefault="00F427A1" w:rsidP="00F427A1">
      <w:pPr>
        <w:ind w:firstLine="708"/>
        <w:jc w:val="both"/>
      </w:pPr>
    </w:p>
    <w:p w:rsidR="00F427A1" w:rsidRDefault="00F427A1" w:rsidP="00F427A1">
      <w:pPr>
        <w:pStyle w:val="2"/>
      </w:pPr>
      <w:bookmarkStart w:id="20" w:name="_Toc451465367"/>
      <w:r w:rsidRPr="007D7304">
        <w:rPr>
          <w:b/>
        </w:rPr>
        <w:t>6.2</w:t>
      </w:r>
      <w:r>
        <w:t xml:space="preserve"> Установка системы локально</w:t>
      </w:r>
      <w:bookmarkEnd w:id="20"/>
    </w:p>
    <w:p w:rsidR="00F427A1" w:rsidRDefault="00F427A1" w:rsidP="00F427A1">
      <w:pPr>
        <w:ind w:firstLine="708"/>
        <w:jc w:val="both"/>
      </w:pPr>
    </w:p>
    <w:p w:rsidR="00F427A1" w:rsidRPr="007D7304" w:rsidRDefault="00F427A1" w:rsidP="00F427A1">
      <w:pPr>
        <w:ind w:firstLine="708"/>
        <w:jc w:val="both"/>
      </w:pPr>
      <w:r>
        <w:t xml:space="preserve">Для установки системы на локальной машине необходимо повторить все этапы настройки окружения, описанные для случая с удаленным сервером. Отличие заключается в желательной установке системы интерактивной работы </w:t>
      </w:r>
      <w:r>
        <w:rPr>
          <w:lang w:val="en-US"/>
        </w:rPr>
        <w:t>Jupyter</w:t>
      </w:r>
      <w:r w:rsidRPr="007D7304">
        <w:t>.</w:t>
      </w:r>
    </w:p>
    <w:p w:rsidR="00F427A1" w:rsidRDefault="00F427A1" w:rsidP="00F427A1">
      <w:pPr>
        <w:ind w:firstLine="708"/>
        <w:jc w:val="both"/>
      </w:pPr>
      <w:r>
        <w:t xml:space="preserve">Так как система </w:t>
      </w:r>
      <w:r>
        <w:rPr>
          <w:lang w:val="en-US"/>
        </w:rPr>
        <w:t>Jupyter</w:t>
      </w:r>
      <w:r w:rsidRPr="007D7304">
        <w:t xml:space="preserve"> </w:t>
      </w:r>
      <w:r>
        <w:t xml:space="preserve">изначально была разработана на языке программирования </w:t>
      </w:r>
      <w:r>
        <w:rPr>
          <w:lang w:val="en-US"/>
        </w:rPr>
        <w:t>Python</w:t>
      </w:r>
      <w:r w:rsidRPr="007D7304">
        <w:t xml:space="preserve">, </w:t>
      </w:r>
      <w:r>
        <w:t xml:space="preserve">для ее установки потребуется настройка окружения и установка библиотек данного языка. Изначально в поставку большинства дистрибутивов </w:t>
      </w:r>
      <w:r>
        <w:rPr>
          <w:lang w:val="en-US"/>
        </w:rPr>
        <w:t>Linux</w:t>
      </w:r>
      <w:r w:rsidRPr="007D7304">
        <w:t xml:space="preserve"> </w:t>
      </w:r>
      <w:r>
        <w:t xml:space="preserve">включен язык </w:t>
      </w:r>
      <w:r>
        <w:rPr>
          <w:lang w:val="en-US"/>
        </w:rPr>
        <w:t>Python</w:t>
      </w:r>
      <w:r>
        <w:t xml:space="preserve"> версии 2.7. Для работы </w:t>
      </w:r>
      <w:r>
        <w:rPr>
          <w:lang w:val="en-US"/>
        </w:rPr>
        <w:t>Jupyter</w:t>
      </w:r>
      <w:r w:rsidRPr="0000703E">
        <w:t xml:space="preserve"> </w:t>
      </w:r>
      <w:r>
        <w:t xml:space="preserve">рекомендуется использовать более новую версию 3.5. Использование двух разных версий одного программного пакета в одной системе, как известно, приводит </w:t>
      </w:r>
      <w:proofErr w:type="gramStart"/>
      <w:r>
        <w:t>к</w:t>
      </w:r>
      <w:proofErr w:type="gramEnd"/>
      <w:r>
        <w:t xml:space="preserve"> </w:t>
      </w:r>
      <w:proofErr w:type="gramStart"/>
      <w:r>
        <w:t>различного</w:t>
      </w:r>
      <w:proofErr w:type="gramEnd"/>
      <w:r>
        <w:t xml:space="preserve"> рода проблемам в работе. Аналогом утилиты </w:t>
      </w:r>
      <w:r>
        <w:rPr>
          <w:lang w:val="en-US"/>
        </w:rPr>
        <w:t>RVM</w:t>
      </w:r>
      <w:r w:rsidRPr="0000703E">
        <w:t xml:space="preserve"> </w:t>
      </w:r>
      <w:r>
        <w:t xml:space="preserve">для </w:t>
      </w:r>
      <w:r>
        <w:rPr>
          <w:lang w:val="en-US"/>
        </w:rPr>
        <w:t>Ruby</w:t>
      </w:r>
      <w:r w:rsidRPr="0000703E">
        <w:t xml:space="preserve"> </w:t>
      </w:r>
      <w:r>
        <w:t xml:space="preserve">в мире </w:t>
      </w:r>
      <w:r>
        <w:rPr>
          <w:lang w:val="en-US"/>
        </w:rPr>
        <w:t>Python</w:t>
      </w:r>
      <w:r w:rsidRPr="0000703E">
        <w:t xml:space="preserve"> </w:t>
      </w:r>
      <w:r>
        <w:t xml:space="preserve">является утилита </w:t>
      </w:r>
      <w:r>
        <w:rPr>
          <w:lang w:val="en-US"/>
        </w:rPr>
        <w:t>Anaconda</w:t>
      </w:r>
      <w:r w:rsidRPr="0000703E">
        <w:t xml:space="preserve"> [</w:t>
      </w:r>
      <w:r w:rsidR="00060797" w:rsidRPr="00060797">
        <w:t>27</w:t>
      </w:r>
      <w:r w:rsidRPr="0000703E">
        <w:t xml:space="preserve">]. </w:t>
      </w:r>
      <w:r>
        <w:t xml:space="preserve">После установки данной утилиты необходимо создать новое окружение для </w:t>
      </w:r>
      <w:r>
        <w:rPr>
          <w:lang w:val="en-US"/>
        </w:rPr>
        <w:t>Python</w:t>
      </w:r>
      <w:r w:rsidRPr="0000703E">
        <w:t xml:space="preserve"> 3.5</w:t>
      </w:r>
      <w:r>
        <w:t>:</w:t>
      </w:r>
    </w:p>
    <w:p w:rsidR="00F427A1" w:rsidRDefault="00F427A1" w:rsidP="00F427A1">
      <w:pPr>
        <w:ind w:firstLine="708"/>
        <w:jc w:val="both"/>
      </w:pPr>
    </w:p>
    <w:p w:rsidR="00F427A1" w:rsidRPr="0000703E" w:rsidRDefault="00F427A1" w:rsidP="00F427A1">
      <w:pPr>
        <w:ind w:firstLine="708"/>
        <w:jc w:val="both"/>
        <w:rPr>
          <w:rFonts w:ascii="Courier New" w:hAnsi="Courier New" w:cs="Courier New"/>
          <w:sz w:val="24"/>
          <w:szCs w:val="24"/>
          <w:lang w:val="en-US"/>
        </w:rPr>
      </w:pPr>
      <w:proofErr w:type="gramStart"/>
      <w:r w:rsidRPr="0000703E">
        <w:rPr>
          <w:rFonts w:ascii="Courier New" w:hAnsi="Courier New" w:cs="Courier New"/>
          <w:sz w:val="24"/>
          <w:szCs w:val="24"/>
          <w:lang w:val="en-US"/>
        </w:rPr>
        <w:t>conda</w:t>
      </w:r>
      <w:proofErr w:type="gramEnd"/>
      <w:r w:rsidRPr="0000703E">
        <w:rPr>
          <w:rFonts w:ascii="Courier New" w:hAnsi="Courier New" w:cs="Courier New"/>
          <w:sz w:val="24"/>
          <w:szCs w:val="24"/>
          <w:lang w:val="en-US"/>
        </w:rPr>
        <w:t xml:space="preserve"> create –n py35 python=3.5 anaconda</w:t>
      </w:r>
    </w:p>
    <w:p w:rsidR="00F427A1" w:rsidRDefault="00F427A1" w:rsidP="00F427A1">
      <w:pPr>
        <w:ind w:firstLine="708"/>
        <w:jc w:val="both"/>
        <w:rPr>
          <w:rFonts w:ascii="Courier New" w:hAnsi="Courier New" w:cs="Courier New"/>
          <w:lang w:val="en-US"/>
        </w:rPr>
      </w:pPr>
    </w:p>
    <w:p w:rsidR="00F427A1" w:rsidRDefault="00F427A1" w:rsidP="00F427A1">
      <w:pPr>
        <w:ind w:firstLine="708"/>
        <w:jc w:val="both"/>
        <w:rPr>
          <w:rFonts w:cs="Times New Roman"/>
        </w:rPr>
      </w:pPr>
      <w:r>
        <w:rPr>
          <w:rFonts w:cs="Times New Roman"/>
        </w:rPr>
        <w:t xml:space="preserve">С помощью </w:t>
      </w:r>
      <w:r>
        <w:rPr>
          <w:rFonts w:cs="Times New Roman"/>
          <w:lang w:val="en-US"/>
        </w:rPr>
        <w:t>Anaconda</w:t>
      </w:r>
      <w:r w:rsidRPr="0000703E">
        <w:rPr>
          <w:rFonts w:cs="Times New Roman"/>
        </w:rPr>
        <w:t xml:space="preserve"> </w:t>
      </w:r>
      <w:r>
        <w:rPr>
          <w:rFonts w:cs="Times New Roman"/>
        </w:rPr>
        <w:t xml:space="preserve">также значительно облегчается установка системы </w:t>
      </w:r>
      <w:r>
        <w:rPr>
          <w:rFonts w:cs="Times New Roman"/>
          <w:lang w:val="en-US"/>
        </w:rPr>
        <w:t>Jupyter</w:t>
      </w:r>
      <w:r>
        <w:rPr>
          <w:rFonts w:cs="Times New Roman"/>
        </w:rPr>
        <w:t xml:space="preserve">. В отличие от значительно более сложной ручкой установки, используя </w:t>
      </w:r>
      <w:r>
        <w:rPr>
          <w:rFonts w:cs="Times New Roman"/>
          <w:lang w:val="en-US"/>
        </w:rPr>
        <w:t>Anaconda</w:t>
      </w:r>
      <w:r w:rsidRPr="0000703E">
        <w:rPr>
          <w:rFonts w:cs="Times New Roman"/>
        </w:rPr>
        <w:t xml:space="preserve"> </w:t>
      </w:r>
      <w:r>
        <w:rPr>
          <w:rFonts w:cs="Times New Roman"/>
        </w:rPr>
        <w:t>достаточно выполнить следующую команду:</w:t>
      </w:r>
    </w:p>
    <w:p w:rsidR="00F427A1" w:rsidRDefault="00F427A1" w:rsidP="00F427A1">
      <w:pPr>
        <w:ind w:firstLine="708"/>
        <w:jc w:val="both"/>
        <w:rPr>
          <w:rFonts w:cs="Times New Roman"/>
        </w:rPr>
      </w:pPr>
    </w:p>
    <w:p w:rsidR="00F427A1" w:rsidRPr="00410671" w:rsidRDefault="00F427A1" w:rsidP="00F427A1">
      <w:pPr>
        <w:ind w:firstLine="708"/>
        <w:jc w:val="both"/>
        <w:rPr>
          <w:rFonts w:ascii="Courier New" w:hAnsi="Courier New" w:cs="Courier New"/>
          <w:sz w:val="24"/>
          <w:szCs w:val="24"/>
        </w:rPr>
      </w:pPr>
      <w:proofErr w:type="gramStart"/>
      <w:r>
        <w:rPr>
          <w:rFonts w:ascii="Courier New" w:hAnsi="Courier New" w:cs="Courier New"/>
          <w:sz w:val="24"/>
          <w:szCs w:val="24"/>
          <w:lang w:val="en-US"/>
        </w:rPr>
        <w:t>c</w:t>
      </w:r>
      <w:r w:rsidRPr="0000703E">
        <w:rPr>
          <w:rFonts w:ascii="Courier New" w:hAnsi="Courier New" w:cs="Courier New"/>
          <w:sz w:val="24"/>
          <w:szCs w:val="24"/>
          <w:lang w:val="en-US"/>
        </w:rPr>
        <w:t>onda</w:t>
      </w:r>
      <w:proofErr w:type="gramEnd"/>
      <w:r w:rsidRPr="00410671">
        <w:rPr>
          <w:rFonts w:ascii="Courier New" w:hAnsi="Courier New" w:cs="Courier New"/>
          <w:sz w:val="24"/>
          <w:szCs w:val="24"/>
        </w:rPr>
        <w:t xml:space="preserve"> </w:t>
      </w:r>
      <w:r w:rsidRPr="0000703E">
        <w:rPr>
          <w:rFonts w:ascii="Courier New" w:hAnsi="Courier New" w:cs="Courier New"/>
          <w:sz w:val="24"/>
          <w:szCs w:val="24"/>
          <w:lang w:val="en-US"/>
        </w:rPr>
        <w:t>install</w:t>
      </w:r>
      <w:r w:rsidRPr="00410671">
        <w:rPr>
          <w:rFonts w:ascii="Courier New" w:hAnsi="Courier New" w:cs="Courier New"/>
          <w:sz w:val="24"/>
          <w:szCs w:val="24"/>
        </w:rPr>
        <w:t xml:space="preserve"> </w:t>
      </w:r>
      <w:r w:rsidRPr="0000703E">
        <w:rPr>
          <w:rFonts w:ascii="Courier New" w:hAnsi="Courier New" w:cs="Courier New"/>
          <w:sz w:val="24"/>
          <w:szCs w:val="24"/>
          <w:lang w:val="en-US"/>
        </w:rPr>
        <w:t>jupyter</w:t>
      </w:r>
    </w:p>
    <w:p w:rsidR="00F427A1" w:rsidRPr="00410671" w:rsidRDefault="00F427A1" w:rsidP="00F427A1">
      <w:pPr>
        <w:ind w:firstLine="708"/>
        <w:jc w:val="both"/>
        <w:rPr>
          <w:rFonts w:cs="Times New Roman"/>
        </w:rPr>
      </w:pPr>
    </w:p>
    <w:p w:rsidR="00F427A1" w:rsidRDefault="00F427A1" w:rsidP="00F427A1">
      <w:pPr>
        <w:ind w:firstLine="708"/>
        <w:jc w:val="both"/>
        <w:rPr>
          <w:rFonts w:cs="Times New Roman"/>
        </w:rPr>
      </w:pPr>
      <w:r>
        <w:rPr>
          <w:rFonts w:cs="Times New Roman"/>
        </w:rPr>
        <w:t xml:space="preserve">После выполнения установки языка программирования </w:t>
      </w:r>
      <w:r>
        <w:rPr>
          <w:rFonts w:cs="Times New Roman"/>
          <w:lang w:val="en-US"/>
        </w:rPr>
        <w:t>Python</w:t>
      </w:r>
      <w:r w:rsidRPr="0000703E">
        <w:rPr>
          <w:rFonts w:cs="Times New Roman"/>
        </w:rPr>
        <w:t xml:space="preserve">, </w:t>
      </w:r>
      <w:r>
        <w:rPr>
          <w:rFonts w:cs="Times New Roman"/>
        </w:rPr>
        <w:t xml:space="preserve">а также системы интерактивных вычислений </w:t>
      </w:r>
      <w:r>
        <w:rPr>
          <w:rFonts w:cs="Times New Roman"/>
          <w:lang w:val="en-US"/>
        </w:rPr>
        <w:t>Jupyter</w:t>
      </w:r>
      <w:r w:rsidRPr="0000703E">
        <w:rPr>
          <w:rFonts w:cs="Times New Roman"/>
        </w:rPr>
        <w:t xml:space="preserve"> </w:t>
      </w:r>
      <w:r>
        <w:rPr>
          <w:rFonts w:cs="Times New Roman"/>
        </w:rPr>
        <w:t xml:space="preserve">и всех необходимых для функционирования программного модуля  библиотек, представленных в файле </w:t>
      </w:r>
      <w:r>
        <w:rPr>
          <w:rFonts w:cs="Times New Roman"/>
          <w:lang w:val="en-US"/>
        </w:rPr>
        <w:t>Gemfile</w:t>
      </w:r>
      <w:r w:rsidRPr="0000703E">
        <w:rPr>
          <w:rFonts w:cs="Times New Roman"/>
        </w:rPr>
        <w:t>.</w:t>
      </w:r>
      <w:r>
        <w:rPr>
          <w:rFonts w:cs="Times New Roman"/>
          <w:lang w:val="en-US"/>
        </w:rPr>
        <w:t>rb</w:t>
      </w:r>
      <w:r w:rsidRPr="0000703E">
        <w:rPr>
          <w:rFonts w:cs="Times New Roman"/>
        </w:rPr>
        <w:t xml:space="preserve">, </w:t>
      </w:r>
      <w:r>
        <w:rPr>
          <w:rFonts w:cs="Times New Roman"/>
        </w:rPr>
        <w:t xml:space="preserve">для запуска интерфейса </w:t>
      </w:r>
      <w:r>
        <w:rPr>
          <w:rFonts w:cs="Times New Roman"/>
          <w:lang w:val="en-US"/>
        </w:rPr>
        <w:t>Jupyter</w:t>
      </w:r>
      <w:r w:rsidRPr="0000703E">
        <w:rPr>
          <w:rFonts w:cs="Times New Roman"/>
        </w:rPr>
        <w:t xml:space="preserve"> </w:t>
      </w:r>
      <w:r>
        <w:rPr>
          <w:rFonts w:cs="Times New Roman"/>
        </w:rPr>
        <w:t>на порту 8888 необходимо выполнение всего двух команд:</w:t>
      </w:r>
    </w:p>
    <w:p w:rsidR="00F427A1" w:rsidRDefault="00F427A1" w:rsidP="00F427A1">
      <w:pPr>
        <w:ind w:firstLine="708"/>
        <w:jc w:val="both"/>
        <w:rPr>
          <w:rFonts w:cs="Times New Roman"/>
        </w:rPr>
      </w:pPr>
    </w:p>
    <w:p w:rsidR="00F427A1" w:rsidRPr="0000703E" w:rsidRDefault="00F427A1" w:rsidP="00F427A1">
      <w:pPr>
        <w:ind w:firstLine="708"/>
        <w:jc w:val="both"/>
        <w:rPr>
          <w:rFonts w:ascii="Courier New" w:hAnsi="Courier New" w:cs="Courier New"/>
          <w:sz w:val="24"/>
          <w:szCs w:val="24"/>
          <w:lang w:val="en-US"/>
        </w:rPr>
      </w:pPr>
      <w:proofErr w:type="gramStart"/>
      <w:r>
        <w:rPr>
          <w:rFonts w:ascii="Courier New" w:hAnsi="Courier New" w:cs="Courier New"/>
          <w:sz w:val="24"/>
          <w:szCs w:val="24"/>
          <w:lang w:val="en-US"/>
        </w:rPr>
        <w:t>s</w:t>
      </w:r>
      <w:r w:rsidRPr="0000703E">
        <w:rPr>
          <w:rFonts w:ascii="Courier New" w:hAnsi="Courier New" w:cs="Courier New"/>
          <w:sz w:val="24"/>
          <w:szCs w:val="24"/>
          <w:lang w:val="en-US"/>
        </w:rPr>
        <w:t>ource</w:t>
      </w:r>
      <w:proofErr w:type="gramEnd"/>
      <w:r w:rsidRPr="0000703E">
        <w:rPr>
          <w:rFonts w:ascii="Courier New" w:hAnsi="Courier New" w:cs="Courier New"/>
          <w:sz w:val="24"/>
          <w:szCs w:val="24"/>
          <w:lang w:val="en-US"/>
        </w:rPr>
        <w:t xml:space="preserve"> activate py35</w:t>
      </w:r>
    </w:p>
    <w:p w:rsidR="00F427A1" w:rsidRDefault="00F427A1" w:rsidP="00F427A1">
      <w:pPr>
        <w:ind w:firstLine="708"/>
        <w:jc w:val="both"/>
        <w:rPr>
          <w:rFonts w:cs="Times New Roman"/>
          <w:lang w:val="en-US"/>
        </w:rPr>
      </w:pPr>
      <w:proofErr w:type="gramStart"/>
      <w:r>
        <w:rPr>
          <w:rFonts w:ascii="Courier New" w:hAnsi="Courier New" w:cs="Courier New"/>
          <w:sz w:val="24"/>
          <w:szCs w:val="24"/>
          <w:lang w:val="en-US"/>
        </w:rPr>
        <w:t>r</w:t>
      </w:r>
      <w:r w:rsidRPr="0000703E">
        <w:rPr>
          <w:rFonts w:ascii="Courier New" w:hAnsi="Courier New" w:cs="Courier New"/>
          <w:sz w:val="24"/>
          <w:szCs w:val="24"/>
          <w:lang w:val="en-US"/>
        </w:rPr>
        <w:t>ake</w:t>
      </w:r>
      <w:proofErr w:type="gramEnd"/>
      <w:r w:rsidRPr="0000703E">
        <w:rPr>
          <w:rFonts w:ascii="Courier New" w:hAnsi="Courier New" w:cs="Courier New"/>
          <w:sz w:val="24"/>
          <w:szCs w:val="24"/>
          <w:lang w:val="en-US"/>
        </w:rPr>
        <w:t xml:space="preserve"> jupyter:notebook</w:t>
      </w:r>
    </w:p>
    <w:p w:rsidR="00F427A1" w:rsidRDefault="00F427A1" w:rsidP="00F427A1">
      <w:pPr>
        <w:ind w:firstLine="708"/>
        <w:jc w:val="both"/>
        <w:rPr>
          <w:rFonts w:cs="Times New Roman"/>
          <w:lang w:val="en-US"/>
        </w:rPr>
      </w:pPr>
    </w:p>
    <w:p w:rsidR="00F427A1" w:rsidRDefault="00F427A1" w:rsidP="00F427A1">
      <w:pPr>
        <w:ind w:firstLine="708"/>
        <w:jc w:val="both"/>
        <w:rPr>
          <w:rFonts w:cs="Times New Roman"/>
        </w:rPr>
      </w:pPr>
      <w:r>
        <w:rPr>
          <w:rFonts w:cs="Times New Roman"/>
        </w:rPr>
        <w:t xml:space="preserve">Первой командой в настоящем окружении активируется использование </w:t>
      </w:r>
      <w:r>
        <w:rPr>
          <w:rFonts w:cs="Times New Roman"/>
          <w:lang w:val="en-US"/>
        </w:rPr>
        <w:t>Python</w:t>
      </w:r>
      <w:r>
        <w:rPr>
          <w:rFonts w:cs="Times New Roman"/>
        </w:rPr>
        <w:t xml:space="preserve"> 3.5</w:t>
      </w:r>
      <w:r w:rsidRPr="00410671">
        <w:rPr>
          <w:rFonts w:cs="Times New Roman"/>
        </w:rPr>
        <w:t xml:space="preserve">, </w:t>
      </w:r>
      <w:r>
        <w:rPr>
          <w:rFonts w:cs="Times New Roman"/>
        </w:rPr>
        <w:t xml:space="preserve">вторая – выполняет запуск системы </w:t>
      </w:r>
      <w:r>
        <w:rPr>
          <w:rFonts w:cs="Times New Roman"/>
          <w:lang w:val="en-US"/>
        </w:rPr>
        <w:t>Jupyter</w:t>
      </w:r>
      <w:r>
        <w:rPr>
          <w:rFonts w:cs="Times New Roman"/>
        </w:rPr>
        <w:t>, стартовый экран которой</w:t>
      </w:r>
      <w:r w:rsidRPr="00410671">
        <w:rPr>
          <w:rFonts w:cs="Times New Roman"/>
        </w:rPr>
        <w:t xml:space="preserve"> </w:t>
      </w:r>
      <w:r>
        <w:rPr>
          <w:rFonts w:cs="Times New Roman"/>
        </w:rPr>
        <w:t>изображен на рисунке 6.1,</w:t>
      </w:r>
      <w:r w:rsidRPr="00410671">
        <w:rPr>
          <w:rFonts w:cs="Times New Roman"/>
        </w:rPr>
        <w:t xml:space="preserve"> </w:t>
      </w:r>
      <w:r>
        <w:rPr>
          <w:rFonts w:cs="Times New Roman"/>
        </w:rPr>
        <w:t xml:space="preserve">в контексте настоящего дипломного проекта. Таким образом, установка приложения на локальную машину позволяет использовать визуальный интерфейс библиотеки </w:t>
      </w:r>
      <w:r>
        <w:rPr>
          <w:rFonts w:cs="Times New Roman"/>
          <w:lang w:val="en-US"/>
        </w:rPr>
        <w:t>Jupyter</w:t>
      </w:r>
      <w:r w:rsidRPr="00410671">
        <w:rPr>
          <w:rFonts w:cs="Times New Roman"/>
        </w:rPr>
        <w:t xml:space="preserve"> </w:t>
      </w:r>
      <w:r>
        <w:rPr>
          <w:rFonts w:cs="Times New Roman"/>
        </w:rPr>
        <w:t>в качестве средства интерактивной работы.</w:t>
      </w:r>
    </w:p>
    <w:p w:rsidR="00F427A1" w:rsidRDefault="00F427A1" w:rsidP="00F427A1">
      <w:pPr>
        <w:jc w:val="center"/>
        <w:rPr>
          <w:rFonts w:cs="Times New Roman"/>
        </w:rPr>
      </w:pPr>
      <w:r>
        <w:rPr>
          <w:rFonts w:cs="Times New Roman"/>
          <w:noProof/>
          <w:lang w:eastAsia="ru-RU"/>
        </w:rPr>
        <w:lastRenderedPageBreak/>
        <w:drawing>
          <wp:inline distT="0" distB="0" distL="0" distR="0" wp14:anchorId="1F424A33" wp14:editId="4D2546F7">
            <wp:extent cx="5934075" cy="1371600"/>
            <wp:effectExtent l="0" t="0" r="9525" b="0"/>
            <wp:docPr id="7" name="Рисунок 7" descr="C:\Users\belov\Downloads\Screenshot from 2016-05-18 17-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lov\Downloads\Screenshot from 2016-05-18 17-12-1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rsidR="00F427A1" w:rsidRDefault="00F427A1" w:rsidP="00F427A1">
      <w:pPr>
        <w:jc w:val="both"/>
        <w:rPr>
          <w:rFonts w:cs="Times New Roman"/>
        </w:rPr>
      </w:pPr>
    </w:p>
    <w:p w:rsidR="00F427A1" w:rsidRPr="00F427A1" w:rsidRDefault="00F427A1" w:rsidP="00F427A1">
      <w:pPr>
        <w:jc w:val="center"/>
        <w:rPr>
          <w:rFonts w:cs="Times New Roman"/>
        </w:rPr>
      </w:pPr>
      <w:r>
        <w:rPr>
          <w:rFonts w:cs="Times New Roman"/>
        </w:rPr>
        <w:t xml:space="preserve">Рисунок 6.1 – Стартовый экран системы </w:t>
      </w:r>
      <w:r>
        <w:rPr>
          <w:rFonts w:cs="Times New Roman"/>
          <w:lang w:val="en-US"/>
        </w:rPr>
        <w:t>Jupyter</w:t>
      </w:r>
    </w:p>
    <w:p w:rsidR="00F427A1" w:rsidRPr="00F427A1" w:rsidRDefault="00F427A1" w:rsidP="00F427A1">
      <w:pPr>
        <w:jc w:val="center"/>
        <w:rPr>
          <w:rFonts w:cs="Times New Roman"/>
        </w:rPr>
      </w:pPr>
    </w:p>
    <w:p w:rsidR="00F427A1" w:rsidRDefault="00F427A1" w:rsidP="00F427A1">
      <w:pPr>
        <w:pStyle w:val="2"/>
      </w:pPr>
      <w:bookmarkStart w:id="21" w:name="_Toc451465368"/>
      <w:r w:rsidRPr="002E04C7">
        <w:rPr>
          <w:b/>
        </w:rPr>
        <w:t>6.3</w:t>
      </w:r>
      <w:r>
        <w:t xml:space="preserve"> Описание основных функций программного модуля</w:t>
      </w:r>
      <w:bookmarkEnd w:id="21"/>
    </w:p>
    <w:p w:rsidR="00F427A1" w:rsidRDefault="00F427A1" w:rsidP="00F427A1">
      <w:pPr>
        <w:rPr>
          <w:rFonts w:cs="Times New Roman"/>
        </w:rPr>
      </w:pPr>
    </w:p>
    <w:p w:rsidR="00F427A1" w:rsidRPr="00F427A1" w:rsidRDefault="00F427A1" w:rsidP="00F427A1">
      <w:pPr>
        <w:jc w:val="both"/>
        <w:rPr>
          <w:rFonts w:cs="Times New Roman"/>
        </w:rPr>
      </w:pPr>
      <w:r>
        <w:rPr>
          <w:rFonts w:cs="Times New Roman"/>
        </w:rPr>
        <w:tab/>
        <w:t xml:space="preserve">Программный модуль реализует систему, позволяющую проводить извлечение данных из социальной сети </w:t>
      </w:r>
      <w:r>
        <w:rPr>
          <w:rFonts w:cs="Times New Roman"/>
          <w:lang w:val="en-US"/>
        </w:rPr>
        <w:t>Facebook</w:t>
      </w:r>
      <w:r w:rsidRPr="002E04C7">
        <w:rPr>
          <w:rFonts w:cs="Times New Roman"/>
        </w:rPr>
        <w:t xml:space="preserve">, </w:t>
      </w:r>
      <w:r>
        <w:rPr>
          <w:rFonts w:cs="Times New Roman"/>
        </w:rPr>
        <w:t xml:space="preserve"> профессиональной сети </w:t>
      </w:r>
      <w:r>
        <w:rPr>
          <w:rFonts w:cs="Times New Roman"/>
          <w:lang w:val="en-US"/>
        </w:rPr>
        <w:t>LinkedIn</w:t>
      </w:r>
      <w:r w:rsidRPr="002E04C7">
        <w:rPr>
          <w:rFonts w:cs="Times New Roman"/>
        </w:rPr>
        <w:t xml:space="preserve"> </w:t>
      </w:r>
      <w:r>
        <w:rPr>
          <w:rFonts w:cs="Times New Roman"/>
        </w:rPr>
        <w:t xml:space="preserve">и сервиса совместной работы </w:t>
      </w:r>
      <w:r>
        <w:rPr>
          <w:rFonts w:cs="Times New Roman"/>
          <w:lang w:val="en-US"/>
        </w:rPr>
        <w:t>Github</w:t>
      </w:r>
      <w:r w:rsidRPr="002E04C7">
        <w:rPr>
          <w:rFonts w:cs="Times New Roman"/>
        </w:rPr>
        <w:t xml:space="preserve">. </w:t>
      </w:r>
      <w:r>
        <w:rPr>
          <w:rFonts w:cs="Times New Roman"/>
        </w:rPr>
        <w:t xml:space="preserve">Все необходимые манипуляции могут проводиться с помощью системы </w:t>
      </w:r>
      <w:r>
        <w:rPr>
          <w:rFonts w:cs="Times New Roman"/>
          <w:lang w:val="en-US"/>
        </w:rPr>
        <w:t>Jupyter</w:t>
      </w:r>
      <w:r w:rsidRPr="00F427A1">
        <w:rPr>
          <w:rFonts w:cs="Times New Roman"/>
        </w:rPr>
        <w:t>.</w:t>
      </w:r>
    </w:p>
    <w:p w:rsidR="00F427A1" w:rsidRDefault="00F427A1" w:rsidP="00F427A1">
      <w:pPr>
        <w:jc w:val="both"/>
        <w:rPr>
          <w:rFonts w:cs="Times New Roman"/>
        </w:rPr>
      </w:pPr>
      <w:r w:rsidRPr="00F427A1">
        <w:rPr>
          <w:rFonts w:cs="Times New Roman"/>
        </w:rPr>
        <w:tab/>
      </w:r>
      <w:r>
        <w:rPr>
          <w:rFonts w:cs="Times New Roman"/>
        </w:rPr>
        <w:t xml:space="preserve">Для начала работы следует импортировать данные о выпускниках определенных лет обучения с помощью специально созданного веб-интерфейса загрузки файлов, доступного по адресу </w:t>
      </w:r>
      <w:r w:rsidRPr="002E04C7">
        <w:rPr>
          <w:rFonts w:ascii="Courier New" w:hAnsi="Courier New" w:cs="Courier New"/>
          <w:lang w:val="en-US"/>
        </w:rPr>
        <w:t>localhost</w:t>
      </w:r>
      <w:r w:rsidRPr="002E04C7">
        <w:rPr>
          <w:rFonts w:ascii="Courier New" w:hAnsi="Courier New" w:cs="Courier New"/>
        </w:rPr>
        <w:t>:3000/</w:t>
      </w:r>
      <w:r w:rsidRPr="002E04C7">
        <w:rPr>
          <w:rFonts w:ascii="Courier New" w:hAnsi="Courier New" w:cs="Courier New"/>
          <w:lang w:val="en-US"/>
        </w:rPr>
        <w:t>import</w:t>
      </w:r>
      <w:r w:rsidRPr="002E04C7">
        <w:rPr>
          <w:rFonts w:cs="Times New Roman"/>
        </w:rPr>
        <w:t xml:space="preserve"> </w:t>
      </w:r>
      <w:r>
        <w:rPr>
          <w:rFonts w:cs="Times New Roman"/>
        </w:rPr>
        <w:t xml:space="preserve">и изображенного на рисунке 6.2. После этого следует запустить импорт пользователей из социальной сети </w:t>
      </w:r>
      <w:r>
        <w:rPr>
          <w:rFonts w:cs="Times New Roman"/>
          <w:lang w:val="en-US"/>
        </w:rPr>
        <w:t>Facebook</w:t>
      </w:r>
      <w:r w:rsidRPr="002E04C7">
        <w:rPr>
          <w:rFonts w:cs="Times New Roman"/>
        </w:rPr>
        <w:t xml:space="preserve">, </w:t>
      </w:r>
      <w:r>
        <w:rPr>
          <w:rFonts w:cs="Times New Roman"/>
        </w:rPr>
        <w:t>так как именно для этих двух способов импорта с высокой степенью достоверности можно утверждать, что полученные в результате импорта лица действительно относятся к выбранной специальности.</w:t>
      </w:r>
    </w:p>
    <w:p w:rsidR="00F427A1" w:rsidRDefault="00F427A1" w:rsidP="00F427A1">
      <w:pPr>
        <w:jc w:val="both"/>
        <w:rPr>
          <w:rFonts w:cs="Times New Roman"/>
        </w:rPr>
      </w:pPr>
    </w:p>
    <w:p w:rsidR="00F427A1" w:rsidRDefault="00F427A1" w:rsidP="00F427A1">
      <w:pPr>
        <w:jc w:val="both"/>
        <w:rPr>
          <w:rFonts w:cs="Times New Roman"/>
        </w:rPr>
      </w:pPr>
      <w:r>
        <w:rPr>
          <w:rFonts w:cs="Times New Roman"/>
          <w:noProof/>
          <w:lang w:eastAsia="ru-RU"/>
        </w:rPr>
        <w:drawing>
          <wp:inline distT="0" distB="0" distL="0" distR="0" wp14:anchorId="2A2053AA" wp14:editId="353663BF">
            <wp:extent cx="5934075" cy="1933575"/>
            <wp:effectExtent l="0" t="0" r="9525" b="9525"/>
            <wp:docPr id="8" name="Рисунок 8" descr="C:\Users\belov\Downloads\Screenshot from 2016-05-18 17-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lov\Downloads\Screenshot from 2016-05-18 17-34-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rsidR="00F427A1" w:rsidRDefault="00F427A1" w:rsidP="00F427A1">
      <w:pPr>
        <w:jc w:val="both"/>
        <w:rPr>
          <w:rFonts w:cs="Times New Roman"/>
        </w:rPr>
      </w:pPr>
    </w:p>
    <w:p w:rsidR="00F427A1" w:rsidRDefault="00F427A1" w:rsidP="00F427A1">
      <w:pPr>
        <w:jc w:val="center"/>
        <w:rPr>
          <w:rFonts w:cs="Times New Roman"/>
        </w:rPr>
      </w:pPr>
      <w:r>
        <w:rPr>
          <w:rFonts w:cs="Times New Roman"/>
        </w:rPr>
        <w:t xml:space="preserve">Рисунок 6.2 – Режим импорта данных из файла </w:t>
      </w:r>
      <w:r>
        <w:rPr>
          <w:rFonts w:cs="Times New Roman"/>
          <w:lang w:val="en-US"/>
        </w:rPr>
        <w:t>csv</w:t>
      </w:r>
    </w:p>
    <w:p w:rsidR="00F427A1" w:rsidRDefault="00F427A1" w:rsidP="00F427A1">
      <w:pPr>
        <w:jc w:val="center"/>
        <w:rPr>
          <w:rFonts w:cs="Times New Roman"/>
        </w:rPr>
      </w:pPr>
    </w:p>
    <w:p w:rsidR="00F427A1" w:rsidRDefault="00F427A1" w:rsidP="00F427A1">
      <w:pPr>
        <w:jc w:val="both"/>
        <w:rPr>
          <w:rFonts w:cs="Times New Roman"/>
        </w:rPr>
      </w:pPr>
      <w:r>
        <w:rPr>
          <w:rFonts w:cs="Times New Roman"/>
        </w:rPr>
        <w:tab/>
        <w:t xml:space="preserve">Для запуска импорта пользователей из группы в социальной сети </w:t>
      </w:r>
      <w:r>
        <w:rPr>
          <w:rFonts w:cs="Times New Roman"/>
          <w:lang w:val="en-US"/>
        </w:rPr>
        <w:t>Facebook</w:t>
      </w:r>
      <w:r w:rsidRPr="00993CD6">
        <w:rPr>
          <w:rFonts w:cs="Times New Roman"/>
        </w:rPr>
        <w:t xml:space="preserve"> </w:t>
      </w:r>
      <w:r>
        <w:rPr>
          <w:rFonts w:cs="Times New Roman"/>
        </w:rPr>
        <w:t xml:space="preserve">в среде </w:t>
      </w:r>
      <w:r>
        <w:rPr>
          <w:rFonts w:cs="Times New Roman"/>
          <w:lang w:val="en-US"/>
        </w:rPr>
        <w:t>Jupyter</w:t>
      </w:r>
      <w:r w:rsidRPr="00993CD6">
        <w:rPr>
          <w:rFonts w:cs="Times New Roman"/>
        </w:rPr>
        <w:t xml:space="preserve"> </w:t>
      </w:r>
      <w:r>
        <w:rPr>
          <w:rFonts w:cs="Times New Roman"/>
        </w:rPr>
        <w:t>следует выполнить команду, запуск которой приведет к наполнению базы данных программного модуля различного рода информацией о пользователях данной социальной сети:</w:t>
      </w:r>
    </w:p>
    <w:p w:rsidR="00F427A1" w:rsidRDefault="00F427A1" w:rsidP="00F427A1">
      <w:pPr>
        <w:jc w:val="both"/>
        <w:rPr>
          <w:rFonts w:cs="Times New Roman"/>
        </w:rPr>
      </w:pPr>
    </w:p>
    <w:p w:rsidR="00F427A1" w:rsidRPr="00235508" w:rsidRDefault="00F427A1" w:rsidP="00F427A1">
      <w:pPr>
        <w:jc w:val="both"/>
        <w:rPr>
          <w:rFonts w:ascii="Courier New" w:hAnsi="Courier New" w:cs="Courier New"/>
          <w:sz w:val="24"/>
          <w:szCs w:val="24"/>
        </w:rPr>
      </w:pPr>
      <w:r w:rsidRPr="00993CD6">
        <w:rPr>
          <w:rFonts w:cs="Times New Roman"/>
        </w:rPr>
        <w:tab/>
      </w:r>
      <w:r w:rsidRPr="00993CD6">
        <w:rPr>
          <w:rFonts w:ascii="Courier New" w:hAnsi="Courier New" w:cs="Courier New"/>
          <w:sz w:val="24"/>
          <w:szCs w:val="24"/>
          <w:lang w:val="en-US"/>
        </w:rPr>
        <w:t>SocialAnalytics</w:t>
      </w:r>
      <w:r w:rsidRPr="00235508">
        <w:rPr>
          <w:rFonts w:ascii="Courier New" w:hAnsi="Courier New" w:cs="Courier New"/>
          <w:sz w:val="24"/>
          <w:szCs w:val="24"/>
        </w:rPr>
        <w:t>.</w:t>
      </w:r>
      <w:r w:rsidRPr="00993CD6">
        <w:rPr>
          <w:rFonts w:ascii="Courier New" w:hAnsi="Courier New" w:cs="Courier New"/>
          <w:sz w:val="24"/>
          <w:szCs w:val="24"/>
          <w:lang w:val="en-US"/>
        </w:rPr>
        <w:t>handle</w:t>
      </w:r>
      <w:r w:rsidRPr="00235508">
        <w:rPr>
          <w:rFonts w:ascii="Courier New" w:hAnsi="Courier New" w:cs="Courier New"/>
          <w:sz w:val="24"/>
          <w:szCs w:val="24"/>
        </w:rPr>
        <w:t>_</w:t>
      </w:r>
      <w:r w:rsidRPr="00993CD6">
        <w:rPr>
          <w:rFonts w:ascii="Courier New" w:hAnsi="Courier New" w:cs="Courier New"/>
          <w:sz w:val="24"/>
          <w:szCs w:val="24"/>
          <w:lang w:val="en-US"/>
        </w:rPr>
        <w:t>facebook</w:t>
      </w:r>
    </w:p>
    <w:p w:rsidR="00F427A1" w:rsidRDefault="00F427A1" w:rsidP="00F427A1">
      <w:pPr>
        <w:jc w:val="both"/>
        <w:rPr>
          <w:rFonts w:cs="Times New Roman"/>
        </w:rPr>
      </w:pPr>
      <w:r>
        <w:rPr>
          <w:rFonts w:cs="Times New Roman"/>
        </w:rPr>
        <w:lastRenderedPageBreak/>
        <w:tab/>
        <w:t xml:space="preserve">После импорта данных о пользователях </w:t>
      </w:r>
      <w:r>
        <w:rPr>
          <w:rFonts w:cs="Times New Roman"/>
          <w:lang w:val="en-US"/>
        </w:rPr>
        <w:t>Facebook</w:t>
      </w:r>
      <w:r w:rsidRPr="00993CD6">
        <w:rPr>
          <w:rFonts w:cs="Times New Roman"/>
        </w:rPr>
        <w:t xml:space="preserve"> </w:t>
      </w:r>
      <w:r>
        <w:rPr>
          <w:rFonts w:cs="Times New Roman"/>
        </w:rPr>
        <w:t xml:space="preserve">в системе накапливается достаточно информации о выпускниках специальности ВМСиС, на основании которой становится возможным импорт данных из сервисов </w:t>
      </w:r>
      <w:r>
        <w:rPr>
          <w:rFonts w:cs="Times New Roman"/>
          <w:lang w:val="en-US"/>
        </w:rPr>
        <w:t>LinkedIn</w:t>
      </w:r>
      <w:r w:rsidRPr="00993CD6">
        <w:rPr>
          <w:rFonts w:cs="Times New Roman"/>
        </w:rPr>
        <w:t xml:space="preserve"> </w:t>
      </w:r>
      <w:r>
        <w:rPr>
          <w:rFonts w:cs="Times New Roman"/>
        </w:rPr>
        <w:t xml:space="preserve">и </w:t>
      </w:r>
      <w:r>
        <w:rPr>
          <w:rFonts w:cs="Times New Roman"/>
          <w:lang w:val="en-US"/>
        </w:rPr>
        <w:t>Github</w:t>
      </w:r>
      <w:r>
        <w:rPr>
          <w:rFonts w:cs="Times New Roman"/>
        </w:rPr>
        <w:t>.</w:t>
      </w:r>
      <w:r w:rsidRPr="00993CD6">
        <w:rPr>
          <w:rFonts w:cs="Times New Roman"/>
        </w:rPr>
        <w:t xml:space="preserve"> </w:t>
      </w:r>
      <w:r>
        <w:rPr>
          <w:rFonts w:cs="Times New Roman"/>
        </w:rPr>
        <w:t xml:space="preserve">Команды для запуска импорта аналогичны команде для </w:t>
      </w:r>
      <w:r>
        <w:rPr>
          <w:rFonts w:cs="Times New Roman"/>
          <w:lang w:val="en-US"/>
        </w:rPr>
        <w:t>Facebook</w:t>
      </w:r>
      <w:r>
        <w:rPr>
          <w:rFonts w:cs="Times New Roman"/>
        </w:rPr>
        <w:t>:</w:t>
      </w:r>
    </w:p>
    <w:p w:rsidR="00F427A1" w:rsidRDefault="00F427A1" w:rsidP="00F427A1">
      <w:pPr>
        <w:jc w:val="both"/>
        <w:rPr>
          <w:rFonts w:cs="Times New Roman"/>
        </w:rPr>
      </w:pPr>
    </w:p>
    <w:p w:rsidR="00F427A1" w:rsidRPr="00F427A1" w:rsidRDefault="00F427A1" w:rsidP="00F427A1">
      <w:pPr>
        <w:jc w:val="both"/>
        <w:rPr>
          <w:rFonts w:ascii="Courier New" w:hAnsi="Courier New" w:cs="Courier New"/>
          <w:sz w:val="24"/>
          <w:szCs w:val="24"/>
        </w:rPr>
      </w:pPr>
      <w:r>
        <w:rPr>
          <w:rFonts w:cs="Times New Roman"/>
        </w:rPr>
        <w:tab/>
      </w:r>
      <w:r>
        <w:rPr>
          <w:rFonts w:ascii="Courier New" w:hAnsi="Courier New" w:cs="Courier New"/>
          <w:sz w:val="24"/>
          <w:szCs w:val="24"/>
          <w:lang w:val="en-US"/>
        </w:rPr>
        <w:t>SocialAnalytics</w:t>
      </w:r>
      <w:r w:rsidRPr="00F427A1">
        <w:rPr>
          <w:rFonts w:ascii="Courier New" w:hAnsi="Courier New" w:cs="Courier New"/>
          <w:sz w:val="24"/>
          <w:szCs w:val="24"/>
        </w:rPr>
        <w:t>.</w:t>
      </w:r>
      <w:r>
        <w:rPr>
          <w:rFonts w:ascii="Courier New" w:hAnsi="Courier New" w:cs="Courier New"/>
          <w:sz w:val="24"/>
          <w:szCs w:val="24"/>
          <w:lang w:val="en-US"/>
        </w:rPr>
        <w:t>handle</w:t>
      </w:r>
      <w:r w:rsidRPr="00F427A1">
        <w:rPr>
          <w:rFonts w:ascii="Courier New" w:hAnsi="Courier New" w:cs="Courier New"/>
          <w:sz w:val="24"/>
          <w:szCs w:val="24"/>
        </w:rPr>
        <w:t>_</w:t>
      </w:r>
      <w:r>
        <w:rPr>
          <w:rFonts w:ascii="Courier New" w:hAnsi="Courier New" w:cs="Courier New"/>
          <w:sz w:val="24"/>
          <w:szCs w:val="24"/>
          <w:lang w:val="en-US"/>
        </w:rPr>
        <w:t>linkedin</w:t>
      </w:r>
    </w:p>
    <w:p w:rsidR="00F427A1" w:rsidRPr="00F427A1" w:rsidRDefault="00F427A1" w:rsidP="00F427A1">
      <w:pPr>
        <w:ind w:firstLine="708"/>
        <w:jc w:val="both"/>
        <w:rPr>
          <w:rFonts w:cs="Times New Roman"/>
        </w:rPr>
      </w:pPr>
      <w:r>
        <w:rPr>
          <w:rFonts w:ascii="Courier New" w:hAnsi="Courier New" w:cs="Courier New"/>
          <w:sz w:val="24"/>
          <w:szCs w:val="24"/>
          <w:lang w:val="en-US"/>
        </w:rPr>
        <w:t>SocialAnalytics</w:t>
      </w:r>
      <w:r w:rsidRPr="00F427A1">
        <w:rPr>
          <w:rFonts w:ascii="Courier New" w:hAnsi="Courier New" w:cs="Courier New"/>
          <w:sz w:val="24"/>
          <w:szCs w:val="24"/>
        </w:rPr>
        <w:t>.</w:t>
      </w:r>
      <w:r>
        <w:rPr>
          <w:rFonts w:ascii="Courier New" w:hAnsi="Courier New" w:cs="Courier New"/>
          <w:sz w:val="24"/>
          <w:szCs w:val="24"/>
          <w:lang w:val="en-US"/>
        </w:rPr>
        <w:t>handle</w:t>
      </w:r>
      <w:r w:rsidRPr="00F427A1">
        <w:rPr>
          <w:rFonts w:ascii="Courier New" w:hAnsi="Courier New" w:cs="Courier New"/>
          <w:sz w:val="24"/>
          <w:szCs w:val="24"/>
        </w:rPr>
        <w:t>_</w:t>
      </w:r>
      <w:r>
        <w:rPr>
          <w:rFonts w:ascii="Courier New" w:hAnsi="Courier New" w:cs="Courier New"/>
          <w:sz w:val="24"/>
          <w:szCs w:val="24"/>
          <w:lang w:val="en-US"/>
        </w:rPr>
        <w:t>github</w:t>
      </w:r>
    </w:p>
    <w:p w:rsidR="00F427A1" w:rsidRPr="00F427A1" w:rsidRDefault="00F427A1" w:rsidP="00F427A1">
      <w:pPr>
        <w:jc w:val="both"/>
        <w:rPr>
          <w:rFonts w:cs="Times New Roman"/>
        </w:rPr>
      </w:pPr>
    </w:p>
    <w:p w:rsidR="00F427A1" w:rsidRPr="00A42021" w:rsidRDefault="00F427A1" w:rsidP="00F427A1">
      <w:pPr>
        <w:jc w:val="both"/>
        <w:rPr>
          <w:rFonts w:cs="Times New Roman"/>
        </w:rPr>
      </w:pPr>
      <w:r w:rsidRPr="00F427A1">
        <w:rPr>
          <w:rFonts w:cs="Times New Roman"/>
        </w:rPr>
        <w:tab/>
      </w:r>
      <w:r>
        <w:rPr>
          <w:rFonts w:cs="Times New Roman"/>
        </w:rPr>
        <w:t>В</w:t>
      </w:r>
      <w:r w:rsidRPr="00993CD6">
        <w:rPr>
          <w:rFonts w:cs="Times New Roman"/>
        </w:rPr>
        <w:t xml:space="preserve"> </w:t>
      </w:r>
      <w:r>
        <w:rPr>
          <w:rFonts w:cs="Times New Roman"/>
        </w:rPr>
        <w:t xml:space="preserve">результате для пользователей, импортированных вручную из списков и полученных с помощью </w:t>
      </w:r>
      <w:r>
        <w:rPr>
          <w:rFonts w:cs="Times New Roman"/>
          <w:lang w:val="en-US"/>
        </w:rPr>
        <w:t>API</w:t>
      </w:r>
      <w:r w:rsidRPr="00993CD6">
        <w:rPr>
          <w:rFonts w:cs="Times New Roman"/>
        </w:rPr>
        <w:t xml:space="preserve"> </w:t>
      </w:r>
      <w:r>
        <w:rPr>
          <w:rFonts w:cs="Times New Roman"/>
          <w:lang w:val="en-US"/>
        </w:rPr>
        <w:t>Facebook</w:t>
      </w:r>
      <w:r>
        <w:rPr>
          <w:rFonts w:cs="Times New Roman"/>
        </w:rPr>
        <w:t xml:space="preserve">, будет проведена попытка привязки аккаунтов в </w:t>
      </w:r>
      <w:r>
        <w:rPr>
          <w:rFonts w:cs="Times New Roman"/>
          <w:lang w:val="en-US"/>
        </w:rPr>
        <w:t>LinkedIn</w:t>
      </w:r>
      <w:r w:rsidRPr="00993CD6">
        <w:rPr>
          <w:rFonts w:cs="Times New Roman"/>
        </w:rPr>
        <w:t xml:space="preserve"> </w:t>
      </w:r>
      <w:r>
        <w:rPr>
          <w:rFonts w:cs="Times New Roman"/>
        </w:rPr>
        <w:t xml:space="preserve">и </w:t>
      </w:r>
      <w:r>
        <w:rPr>
          <w:rFonts w:cs="Times New Roman"/>
          <w:lang w:val="en-US"/>
        </w:rPr>
        <w:t>Github</w:t>
      </w:r>
      <w:r w:rsidRPr="00993CD6">
        <w:rPr>
          <w:rFonts w:cs="Times New Roman"/>
        </w:rPr>
        <w:t xml:space="preserve">, </w:t>
      </w:r>
      <w:r>
        <w:rPr>
          <w:rFonts w:cs="Times New Roman"/>
        </w:rPr>
        <w:t>а также будет запущено получение различного рода дополнительной информации из данных источников. После завершения данного этапа</w:t>
      </w:r>
      <w:r w:rsidRPr="00993CD6">
        <w:rPr>
          <w:rFonts w:cs="Times New Roman"/>
        </w:rPr>
        <w:t xml:space="preserve"> </w:t>
      </w:r>
      <w:r>
        <w:rPr>
          <w:rFonts w:cs="Times New Roman"/>
        </w:rPr>
        <w:t xml:space="preserve">импорта данных по адресам </w:t>
      </w:r>
      <w:r w:rsidRPr="00993CD6">
        <w:rPr>
          <w:rFonts w:ascii="Courier New" w:hAnsi="Courier New" w:cs="Courier New"/>
          <w:lang w:val="en-US"/>
        </w:rPr>
        <w:t>localhost</w:t>
      </w:r>
      <w:r w:rsidRPr="00993CD6">
        <w:rPr>
          <w:rFonts w:ascii="Courier New" w:hAnsi="Courier New" w:cs="Courier New"/>
        </w:rPr>
        <w:t>:3000/</w:t>
      </w:r>
      <w:r w:rsidRPr="00993CD6">
        <w:rPr>
          <w:rFonts w:ascii="Courier New" w:hAnsi="Courier New" w:cs="Courier New"/>
          <w:lang w:val="en-US"/>
        </w:rPr>
        <w:t>map</w:t>
      </w:r>
      <w:r w:rsidRPr="00993CD6">
        <w:rPr>
          <w:rFonts w:ascii="Courier New" w:hAnsi="Courier New" w:cs="Courier New"/>
        </w:rPr>
        <w:t>/</w:t>
      </w:r>
      <w:r w:rsidRPr="00993CD6">
        <w:rPr>
          <w:rFonts w:ascii="Courier New" w:hAnsi="Courier New" w:cs="Courier New"/>
          <w:lang w:val="en-US"/>
        </w:rPr>
        <w:t>users</w:t>
      </w:r>
      <w:r w:rsidRPr="00993CD6">
        <w:rPr>
          <w:rFonts w:cs="Times New Roman"/>
        </w:rPr>
        <w:t xml:space="preserve"> </w:t>
      </w:r>
      <w:r>
        <w:rPr>
          <w:rFonts w:cs="Times New Roman"/>
        </w:rPr>
        <w:t xml:space="preserve">и </w:t>
      </w:r>
      <w:r w:rsidRPr="00993CD6">
        <w:rPr>
          <w:rFonts w:ascii="Courier New" w:hAnsi="Courier New" w:cs="Courier New"/>
          <w:lang w:val="en-US"/>
        </w:rPr>
        <w:t>localhost</w:t>
      </w:r>
      <w:r w:rsidRPr="00993CD6">
        <w:rPr>
          <w:rFonts w:ascii="Courier New" w:hAnsi="Courier New" w:cs="Courier New"/>
        </w:rPr>
        <w:t>:3000/</w:t>
      </w:r>
      <w:r w:rsidRPr="00993CD6">
        <w:rPr>
          <w:rFonts w:ascii="Courier New" w:hAnsi="Courier New" w:cs="Courier New"/>
          <w:lang w:val="en-US"/>
        </w:rPr>
        <w:t>map</w:t>
      </w:r>
      <w:r w:rsidRPr="00993CD6">
        <w:rPr>
          <w:rFonts w:ascii="Courier New" w:hAnsi="Courier New" w:cs="Courier New"/>
        </w:rPr>
        <w:t>/</w:t>
      </w:r>
      <w:r w:rsidRPr="00993CD6">
        <w:rPr>
          <w:rFonts w:ascii="Courier New" w:hAnsi="Courier New" w:cs="Courier New"/>
          <w:lang w:val="en-US"/>
        </w:rPr>
        <w:t>companies</w:t>
      </w:r>
      <w:r w:rsidRPr="00993CD6">
        <w:rPr>
          <w:rFonts w:cs="Times New Roman"/>
        </w:rPr>
        <w:t xml:space="preserve"> </w:t>
      </w:r>
      <w:r>
        <w:rPr>
          <w:rFonts w:cs="Times New Roman"/>
        </w:rPr>
        <w:t xml:space="preserve">становится доступна интерактивная мировая карта с распределением, соответственно, пользователей и компаний по странам мира с указанием количества объектов в каждой конкретной стране, внешний вид которой показан на рисунке 6.3. Кроме того, становится возможным выполнение работ по анализу данных и построению графиков в системе интерактивных вычислений </w:t>
      </w:r>
      <w:r>
        <w:rPr>
          <w:rFonts w:cs="Times New Roman"/>
          <w:lang w:val="en-US"/>
        </w:rPr>
        <w:t>Jupyter</w:t>
      </w:r>
      <w:r w:rsidRPr="00A42021">
        <w:rPr>
          <w:rFonts w:cs="Times New Roman"/>
        </w:rPr>
        <w:t>.</w:t>
      </w:r>
    </w:p>
    <w:p w:rsidR="00F427A1" w:rsidRPr="00314A91" w:rsidRDefault="00F427A1" w:rsidP="00F427A1">
      <w:pPr>
        <w:jc w:val="both"/>
        <w:rPr>
          <w:rFonts w:cs="Times New Roman"/>
        </w:rPr>
      </w:pPr>
    </w:p>
    <w:p w:rsidR="00F427A1" w:rsidRDefault="00F427A1" w:rsidP="00F427A1">
      <w:pPr>
        <w:jc w:val="both"/>
        <w:rPr>
          <w:rFonts w:cs="Times New Roman"/>
        </w:rPr>
      </w:pPr>
      <w:r>
        <w:rPr>
          <w:rFonts w:cs="Times New Roman"/>
          <w:noProof/>
          <w:lang w:eastAsia="ru-RU"/>
        </w:rPr>
        <w:drawing>
          <wp:inline distT="0" distB="0" distL="0" distR="0" wp14:anchorId="029D58B4" wp14:editId="69609B59">
            <wp:extent cx="5905500" cy="3862247"/>
            <wp:effectExtent l="0" t="0" r="0" b="5080"/>
            <wp:docPr id="9" name="Рисунок 9" descr="C:\Users\belov\Downloads\map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lov\Downloads\map_users.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12681" r="11235" b="29546"/>
                    <a:stretch/>
                  </pic:blipFill>
                  <pic:spPr bwMode="auto">
                    <a:xfrm>
                      <a:off x="0" y="0"/>
                      <a:ext cx="5909820" cy="3865072"/>
                    </a:xfrm>
                    <a:prstGeom prst="rect">
                      <a:avLst/>
                    </a:prstGeom>
                    <a:noFill/>
                    <a:ln>
                      <a:noFill/>
                    </a:ln>
                    <a:extLst>
                      <a:ext uri="{53640926-AAD7-44D8-BBD7-CCE9431645EC}">
                        <a14:shadowObscured xmlns:a14="http://schemas.microsoft.com/office/drawing/2010/main"/>
                      </a:ext>
                    </a:extLst>
                  </pic:spPr>
                </pic:pic>
              </a:graphicData>
            </a:graphic>
          </wp:inline>
        </w:drawing>
      </w:r>
    </w:p>
    <w:p w:rsidR="00F427A1" w:rsidRPr="00A42021" w:rsidRDefault="00F427A1" w:rsidP="00F427A1">
      <w:pPr>
        <w:jc w:val="center"/>
        <w:rPr>
          <w:rFonts w:cs="Times New Roman"/>
        </w:rPr>
      </w:pPr>
      <w:r>
        <w:rPr>
          <w:rFonts w:cs="Times New Roman"/>
        </w:rPr>
        <w:t>Рисунок 6.3 – Карта распределения пользователей по странам мира</w:t>
      </w:r>
    </w:p>
    <w:p w:rsidR="008D6847" w:rsidRDefault="008D6847" w:rsidP="00BD1FEE">
      <w:pPr>
        <w:tabs>
          <w:tab w:val="left" w:pos="993"/>
        </w:tabs>
        <w:jc w:val="both"/>
        <w:rPr>
          <w:rFonts w:cs="Times New Roman"/>
          <w:szCs w:val="28"/>
        </w:rPr>
        <w:sectPr w:rsidR="008D6847" w:rsidSect="008D6847">
          <w:pgSz w:w="11906" w:h="16838"/>
          <w:pgMar w:top="1134" w:right="851" w:bottom="1531" w:left="1701" w:header="709" w:footer="709" w:gutter="0"/>
          <w:cols w:space="708"/>
          <w:docGrid w:linePitch="360"/>
        </w:sectPr>
      </w:pPr>
    </w:p>
    <w:p w:rsidR="00913A93" w:rsidRPr="007A78DE" w:rsidRDefault="00913A93" w:rsidP="00E34B9E">
      <w:pPr>
        <w:pStyle w:val="1"/>
        <w:ind w:left="924" w:hanging="215"/>
      </w:pPr>
      <w:bookmarkStart w:id="22" w:name="_Toc451465369"/>
      <w:r w:rsidRPr="007A78DE">
        <w:rPr>
          <w:b/>
        </w:rPr>
        <w:lastRenderedPageBreak/>
        <w:t xml:space="preserve">7 </w:t>
      </w:r>
      <w:r w:rsidRPr="007A78DE">
        <w:t>ТЕХНИКО-ЭКОНОМИЧЕ</w:t>
      </w:r>
      <w:r w:rsidR="00C95E8E">
        <w:t xml:space="preserve">СКОЕ ОБОСНОВАНИЕ РАЗРАБОТКИ И </w:t>
      </w:r>
      <w:r w:rsidRPr="007A78DE">
        <w:t>ИСПОЛЬЗОВАНИЯ ПРОГРАММНОГО ПРОДУКТА</w:t>
      </w:r>
      <w:bookmarkEnd w:id="22"/>
    </w:p>
    <w:p w:rsidR="00913A93" w:rsidRPr="007A78DE" w:rsidRDefault="00913A93" w:rsidP="00913A93">
      <w:pPr>
        <w:pStyle w:val="af5"/>
        <w:ind w:left="993" w:hanging="285"/>
        <w:contextualSpacing/>
        <w:jc w:val="both"/>
        <w:rPr>
          <w:rFonts w:ascii="Times New Roman" w:hAnsi="Times New Roman" w:cs="Times New Roman"/>
          <w:sz w:val="28"/>
          <w:szCs w:val="28"/>
        </w:rPr>
      </w:pPr>
    </w:p>
    <w:p w:rsidR="00913A93" w:rsidRPr="007A78DE" w:rsidRDefault="00913A93" w:rsidP="00913A93">
      <w:pPr>
        <w:pStyle w:val="2"/>
        <w:rPr>
          <w:rFonts w:eastAsia="Times New Roman"/>
          <w:iCs/>
        </w:rPr>
      </w:pPr>
      <w:bookmarkStart w:id="23" w:name="_Toc262398130"/>
      <w:bookmarkStart w:id="24" w:name="_Toc451465370"/>
      <w:r w:rsidRPr="007A78DE">
        <w:rPr>
          <w:rFonts w:eastAsia="Times New Roman"/>
          <w:b/>
          <w:iCs/>
        </w:rPr>
        <w:t>7.1</w:t>
      </w:r>
      <w:r w:rsidRPr="007A78DE">
        <w:rPr>
          <w:rFonts w:eastAsia="Times New Roman"/>
          <w:iCs/>
        </w:rPr>
        <w:t xml:space="preserve"> </w:t>
      </w:r>
      <w:bookmarkEnd w:id="23"/>
      <w:r w:rsidRPr="007A78DE">
        <w:t>Характеристика программного продукта</w:t>
      </w:r>
      <w:bookmarkEnd w:id="24"/>
    </w:p>
    <w:p w:rsidR="00913A93" w:rsidRPr="007A78DE" w:rsidRDefault="00913A93" w:rsidP="00913A93">
      <w:pPr>
        <w:pStyle w:val="af5"/>
        <w:ind w:left="993" w:hanging="285"/>
        <w:contextualSpacing/>
        <w:rPr>
          <w:rFonts w:ascii="Times New Roman" w:hAnsi="Times New Roman" w:cs="Times New Roman"/>
          <w:sz w:val="28"/>
          <w:szCs w:val="28"/>
        </w:rPr>
      </w:pPr>
    </w:p>
    <w:p w:rsidR="00913A93"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t>Целью данного дипломного проекта является раз</w:t>
      </w:r>
      <w:r>
        <w:rPr>
          <w:rFonts w:ascii="Times New Roman" w:hAnsi="Times New Roman" w:cs="Times New Roman"/>
          <w:sz w:val="28"/>
          <w:szCs w:val="28"/>
        </w:rPr>
        <w:t>ра</w:t>
      </w:r>
      <w:r w:rsidRPr="007A78DE">
        <w:rPr>
          <w:rFonts w:ascii="Times New Roman" w:hAnsi="Times New Roman" w:cs="Times New Roman"/>
          <w:sz w:val="28"/>
          <w:szCs w:val="28"/>
        </w:rPr>
        <w:t xml:space="preserve">ботка программного модуля анализа данных профессиональных социальных сетей. Результатом работы программного модуля следует считать информацию о пользователях социальных сетей, представленную в виде отчетов и инфографики. </w:t>
      </w:r>
    </w:p>
    <w:p w:rsidR="00913A93" w:rsidRPr="007A78DE" w:rsidRDefault="00913A93" w:rsidP="00913A93">
      <w:pPr>
        <w:pStyle w:val="af5"/>
        <w:contextualSpacing/>
        <w:jc w:val="both"/>
        <w:rPr>
          <w:rFonts w:ascii="Times New Roman" w:hAnsi="Times New Roman" w:cs="Times New Roman"/>
          <w:sz w:val="28"/>
          <w:szCs w:val="28"/>
        </w:rPr>
      </w:pPr>
      <w:r>
        <w:rPr>
          <w:rFonts w:ascii="Times New Roman" w:hAnsi="Times New Roman" w:cs="Times New Roman"/>
          <w:sz w:val="28"/>
          <w:szCs w:val="28"/>
        </w:rPr>
        <w:tab/>
      </w:r>
      <w:r w:rsidRPr="00F90BF8">
        <w:rPr>
          <w:rFonts w:ascii="Times New Roman" w:hAnsi="Times New Roman" w:cs="Times New Roman"/>
          <w:sz w:val="28"/>
          <w:szCs w:val="28"/>
        </w:rPr>
        <w:t xml:space="preserve">На момент написания дипломного проекта в открытом доступе не были выявлены подобные программные </w:t>
      </w:r>
      <w:r w:rsidRPr="00825A10">
        <w:rPr>
          <w:rFonts w:ascii="Times New Roman" w:hAnsi="Times New Roman" w:cs="Times New Roman"/>
          <w:sz w:val="28"/>
          <w:szCs w:val="28"/>
        </w:rPr>
        <w:t>модули</w:t>
      </w:r>
      <w:r w:rsidRPr="00F90BF8">
        <w:rPr>
          <w:rFonts w:ascii="Times New Roman" w:hAnsi="Times New Roman" w:cs="Times New Roman"/>
          <w:sz w:val="28"/>
          <w:szCs w:val="28"/>
        </w:rPr>
        <w:t xml:space="preserve">, </w:t>
      </w:r>
      <w:r w:rsidRPr="00825A10">
        <w:rPr>
          <w:rFonts w:ascii="Times New Roman" w:hAnsi="Times New Roman" w:cs="Times New Roman"/>
          <w:sz w:val="28"/>
          <w:szCs w:val="28"/>
        </w:rPr>
        <w:t>автоматизирующие процесс анализа данных, полученных из профессиональных социальных сетей. Тем не менее, существуют аналоги, которые не лишены недостатков и недостаточно хорошо соответствуют выбранной предметной области. Разрабатываемый программный модуль лишен недостатков подобных программных модулей, выявленных в свободном доступе. Использование программного модуля позволит сэкономить время работников сферы менеджмента персонала и образования, тем самым существенно повыс</w:t>
      </w:r>
      <w:r>
        <w:rPr>
          <w:rFonts w:ascii="Times New Roman" w:hAnsi="Times New Roman" w:cs="Times New Roman"/>
          <w:sz w:val="28"/>
          <w:szCs w:val="28"/>
        </w:rPr>
        <w:t>ив производительность их труда.</w:t>
      </w:r>
    </w:p>
    <w:p w:rsidR="00913A93" w:rsidRPr="007A78DE" w:rsidRDefault="00913A93" w:rsidP="00913A93">
      <w:pPr>
        <w:ind w:firstLine="720"/>
        <w:contextualSpacing/>
        <w:jc w:val="both"/>
        <w:rPr>
          <w:rFonts w:cs="Times New Roman"/>
          <w:szCs w:val="28"/>
        </w:rPr>
      </w:pPr>
      <w:r w:rsidRPr="007A78DE">
        <w:rPr>
          <w:rFonts w:cs="Times New Roman"/>
          <w:szCs w:val="28"/>
        </w:rPr>
        <w:t xml:space="preserve">Целью технико-экономического обоснования является определение экономической </w:t>
      </w:r>
      <w:r>
        <w:rPr>
          <w:rFonts w:cs="Times New Roman"/>
          <w:szCs w:val="28"/>
        </w:rPr>
        <w:t>эффективности</w:t>
      </w:r>
      <w:r w:rsidRPr="007A78DE">
        <w:rPr>
          <w:rFonts w:cs="Times New Roman"/>
          <w:szCs w:val="28"/>
        </w:rPr>
        <w:t xml:space="preserve"> создания рассматриваемого программного обеспечения и дальнейшего его применения.</w:t>
      </w:r>
    </w:p>
    <w:p w:rsidR="00913A93" w:rsidRPr="007A78DE" w:rsidRDefault="00913A93" w:rsidP="00913A93">
      <w:pPr>
        <w:contextualSpacing/>
        <w:jc w:val="both"/>
        <w:rPr>
          <w:rFonts w:cs="Times New Roman"/>
          <w:szCs w:val="28"/>
        </w:rPr>
      </w:pPr>
    </w:p>
    <w:p w:rsidR="00913A93" w:rsidRPr="007A78DE" w:rsidRDefault="00913A93" w:rsidP="00913A93">
      <w:pPr>
        <w:pStyle w:val="2"/>
      </w:pPr>
      <w:bookmarkStart w:id="25" w:name="_Toc451465371"/>
      <w:r w:rsidRPr="007A78DE">
        <w:rPr>
          <w:rFonts w:eastAsia="Times New Roman"/>
          <w:b/>
        </w:rPr>
        <w:t>7.2</w:t>
      </w:r>
      <w:r w:rsidRPr="007A78DE">
        <w:rPr>
          <w:rFonts w:eastAsia="Times New Roman"/>
        </w:rPr>
        <w:t xml:space="preserve"> Расчет сметы затрат, цены и прибыли</w:t>
      </w:r>
      <w:bookmarkEnd w:id="25"/>
    </w:p>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t xml:space="preserve">Разрабатываемый программный модуль относится к 1-й категории сложности, так как имеет в составе сложный интеллектуальный языковой интерфейс с пользователем и широко применяет машинную графику для представления результатов анализа. Модуль анализа данных профессиональных социальных сетей относится к программному обеспечению общего назначения. Расчёты выполнены </w:t>
      </w:r>
      <w:r w:rsidR="00064851">
        <w:rPr>
          <w:rFonts w:ascii="Times New Roman" w:hAnsi="Times New Roman" w:cs="Times New Roman"/>
          <w:sz w:val="28"/>
          <w:szCs w:val="28"/>
        </w:rPr>
        <w:t>на основе</w:t>
      </w:r>
      <w:r w:rsidR="00064851" w:rsidRPr="004138E5">
        <w:rPr>
          <w:rFonts w:ascii="Times New Roman" w:hAnsi="Times New Roman" w:cs="Times New Roman"/>
          <w:sz w:val="28"/>
          <w:szCs w:val="28"/>
        </w:rPr>
        <w:t xml:space="preserve"> </w:t>
      </w:r>
      <w:r w:rsidR="00064851">
        <w:rPr>
          <w:rFonts w:ascii="Times New Roman" w:hAnsi="Times New Roman" w:cs="Times New Roman"/>
          <w:sz w:val="28"/>
          <w:szCs w:val="28"/>
        </w:rPr>
        <w:t>предоставленного методического пособия</w:t>
      </w:r>
      <w:r w:rsidRPr="007A78DE">
        <w:rPr>
          <w:rFonts w:ascii="Times New Roman" w:hAnsi="Times New Roman" w:cs="Times New Roman"/>
          <w:sz w:val="28"/>
          <w:szCs w:val="28"/>
        </w:rPr>
        <w:t>. Необходимые экономические показатели для расчётов приведены в таблице 7.1.</w:t>
      </w:r>
    </w:p>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rPr>
          <w:rFonts w:ascii="Times New Roman" w:hAnsi="Times New Roman" w:cs="Times New Roman"/>
          <w:sz w:val="28"/>
          <w:szCs w:val="28"/>
        </w:rPr>
      </w:pPr>
      <w:r w:rsidRPr="007A78DE">
        <w:rPr>
          <w:rFonts w:ascii="Times New Roman" w:hAnsi="Times New Roman" w:cs="Times New Roman"/>
          <w:sz w:val="28"/>
          <w:szCs w:val="28"/>
        </w:rPr>
        <w:t>Таблица 7.1 – Экономические показатели</w:t>
      </w:r>
    </w:p>
    <w:tbl>
      <w:tblPr>
        <w:tblStyle w:val="af4"/>
        <w:tblW w:w="0" w:type="auto"/>
        <w:tblInd w:w="108" w:type="dxa"/>
        <w:tblLook w:val="04A0" w:firstRow="1" w:lastRow="0" w:firstColumn="1" w:lastColumn="0" w:noHBand="0" w:noVBand="1"/>
      </w:tblPr>
      <w:tblGrid>
        <w:gridCol w:w="4325"/>
        <w:gridCol w:w="1717"/>
        <w:gridCol w:w="1803"/>
        <w:gridCol w:w="1617"/>
      </w:tblGrid>
      <w:tr w:rsidR="00913A93" w:rsidRPr="007A78DE" w:rsidTr="00C22E7A">
        <w:tc>
          <w:tcPr>
            <w:tcW w:w="4325"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Наименование показателей</w:t>
            </w:r>
          </w:p>
        </w:tc>
        <w:tc>
          <w:tcPr>
            <w:tcW w:w="17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Буквенные обозначения</w:t>
            </w:r>
          </w:p>
        </w:tc>
        <w:tc>
          <w:tcPr>
            <w:tcW w:w="180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Единицы измерения</w:t>
            </w:r>
          </w:p>
        </w:tc>
        <w:tc>
          <w:tcPr>
            <w:tcW w:w="16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Количество</w:t>
            </w:r>
          </w:p>
        </w:tc>
      </w:tr>
      <w:tr w:rsidR="00913A93" w:rsidRPr="007A78DE" w:rsidTr="00C22E7A">
        <w:tc>
          <w:tcPr>
            <w:tcW w:w="4325"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Коэффициент новизны</w:t>
            </w:r>
          </w:p>
        </w:tc>
        <w:tc>
          <w:tcPr>
            <w:tcW w:w="17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К</w:t>
            </w:r>
            <w:r w:rsidRPr="000E404D">
              <w:rPr>
                <w:rFonts w:ascii="Times New Roman" w:hAnsi="Times New Roman" w:cs="Times New Roman"/>
                <w:sz w:val="24"/>
                <w:szCs w:val="24"/>
                <w:vertAlign w:val="subscript"/>
              </w:rPr>
              <w:t>н</w:t>
            </w:r>
          </w:p>
        </w:tc>
        <w:tc>
          <w:tcPr>
            <w:tcW w:w="180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единиц</w:t>
            </w:r>
          </w:p>
        </w:tc>
        <w:tc>
          <w:tcPr>
            <w:tcW w:w="16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0,7</w:t>
            </w:r>
          </w:p>
        </w:tc>
      </w:tr>
      <w:tr w:rsidR="00913A93" w:rsidRPr="007A78DE" w:rsidTr="00C22E7A">
        <w:tc>
          <w:tcPr>
            <w:tcW w:w="4325"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Категория сложности</w:t>
            </w:r>
          </w:p>
        </w:tc>
        <w:tc>
          <w:tcPr>
            <w:tcW w:w="17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w:t>
            </w:r>
          </w:p>
        </w:tc>
        <w:tc>
          <w:tcPr>
            <w:tcW w:w="180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единиц</w:t>
            </w:r>
          </w:p>
        </w:tc>
        <w:tc>
          <w:tcPr>
            <w:tcW w:w="16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1</w:t>
            </w:r>
          </w:p>
        </w:tc>
      </w:tr>
      <w:tr w:rsidR="00913A93" w:rsidRPr="007A78DE" w:rsidTr="00C22E7A">
        <w:tc>
          <w:tcPr>
            <w:tcW w:w="4325"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Дополнительный коэффициент сложности</w:t>
            </w:r>
          </w:p>
        </w:tc>
        <w:tc>
          <w:tcPr>
            <w:tcW w:w="17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К</w:t>
            </w:r>
            <w:r w:rsidRPr="000E404D">
              <w:rPr>
                <w:rFonts w:ascii="Times New Roman" w:hAnsi="Times New Roman" w:cs="Times New Roman"/>
                <w:sz w:val="24"/>
                <w:szCs w:val="24"/>
                <w:vertAlign w:val="subscript"/>
              </w:rPr>
              <w:t>сл</w:t>
            </w:r>
          </w:p>
        </w:tc>
        <w:tc>
          <w:tcPr>
            <w:tcW w:w="180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единиц</w:t>
            </w:r>
          </w:p>
        </w:tc>
        <w:tc>
          <w:tcPr>
            <w:tcW w:w="16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0,12</w:t>
            </w:r>
          </w:p>
        </w:tc>
      </w:tr>
      <w:tr w:rsidR="00913A93" w:rsidRPr="007A78DE" w:rsidTr="00C22E7A">
        <w:tc>
          <w:tcPr>
            <w:tcW w:w="4325"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Поправочный коэффициент, учитывающий использование типовых программ</w:t>
            </w:r>
          </w:p>
        </w:tc>
        <w:tc>
          <w:tcPr>
            <w:tcW w:w="17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К</w:t>
            </w:r>
            <w:r w:rsidRPr="000E404D">
              <w:rPr>
                <w:rFonts w:ascii="Times New Roman" w:hAnsi="Times New Roman" w:cs="Times New Roman"/>
                <w:sz w:val="24"/>
                <w:szCs w:val="24"/>
                <w:vertAlign w:val="subscript"/>
              </w:rPr>
              <w:t>т</w:t>
            </w:r>
          </w:p>
        </w:tc>
        <w:tc>
          <w:tcPr>
            <w:tcW w:w="180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единиц</w:t>
            </w:r>
          </w:p>
        </w:tc>
        <w:tc>
          <w:tcPr>
            <w:tcW w:w="16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0,8</w:t>
            </w:r>
          </w:p>
        </w:tc>
      </w:tr>
      <w:tr w:rsidR="00913A93" w:rsidRPr="007A78DE" w:rsidTr="00C22E7A">
        <w:tc>
          <w:tcPr>
            <w:tcW w:w="4325"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Продолжительность рабочего дня</w:t>
            </w:r>
          </w:p>
        </w:tc>
        <w:tc>
          <w:tcPr>
            <w:tcW w:w="17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Т</w:t>
            </w:r>
            <w:r w:rsidRPr="000E404D">
              <w:rPr>
                <w:rFonts w:ascii="Times New Roman" w:hAnsi="Times New Roman" w:cs="Times New Roman"/>
                <w:sz w:val="24"/>
                <w:szCs w:val="24"/>
                <w:vertAlign w:val="subscript"/>
              </w:rPr>
              <w:t>ч</w:t>
            </w:r>
          </w:p>
        </w:tc>
        <w:tc>
          <w:tcPr>
            <w:tcW w:w="180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ч</w:t>
            </w:r>
          </w:p>
        </w:tc>
        <w:tc>
          <w:tcPr>
            <w:tcW w:w="1617"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8</w:t>
            </w:r>
          </w:p>
        </w:tc>
      </w:tr>
    </w:tbl>
    <w:p w:rsidR="00913A93" w:rsidRPr="007B3C10" w:rsidRDefault="00913A93" w:rsidP="00913A93">
      <w:pPr>
        <w:pStyle w:val="af5"/>
        <w:contextualSpacing/>
        <w:rPr>
          <w:rFonts w:ascii="Times New Roman" w:hAnsi="Times New Roman" w:cs="Times New Roman"/>
          <w:i/>
          <w:sz w:val="28"/>
          <w:szCs w:val="28"/>
        </w:rPr>
      </w:pPr>
      <w:r w:rsidRPr="007B3C10">
        <w:rPr>
          <w:rFonts w:ascii="Times New Roman" w:hAnsi="Times New Roman" w:cs="Times New Roman"/>
          <w:i/>
          <w:sz w:val="28"/>
          <w:szCs w:val="28"/>
        </w:rPr>
        <w:lastRenderedPageBreak/>
        <w:t>Продолжение таблицы 7.1</w:t>
      </w:r>
    </w:p>
    <w:tbl>
      <w:tblPr>
        <w:tblStyle w:val="af4"/>
        <w:tblW w:w="0" w:type="auto"/>
        <w:tblInd w:w="108" w:type="dxa"/>
        <w:tblLook w:val="04A0" w:firstRow="1" w:lastRow="0" w:firstColumn="1" w:lastColumn="0" w:noHBand="0" w:noVBand="1"/>
      </w:tblPr>
      <w:tblGrid>
        <w:gridCol w:w="4253"/>
        <w:gridCol w:w="1843"/>
        <w:gridCol w:w="1701"/>
        <w:gridCol w:w="1665"/>
      </w:tblGrid>
      <w:tr w:rsidR="00913A93" w:rsidTr="00C22E7A">
        <w:tc>
          <w:tcPr>
            <w:tcW w:w="425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Наименование показателей</w:t>
            </w:r>
          </w:p>
        </w:tc>
        <w:tc>
          <w:tcPr>
            <w:tcW w:w="184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Буквенные обозначения</w:t>
            </w:r>
          </w:p>
        </w:tc>
        <w:tc>
          <w:tcPr>
            <w:tcW w:w="1701"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Единицы измерения</w:t>
            </w:r>
          </w:p>
        </w:tc>
        <w:tc>
          <w:tcPr>
            <w:tcW w:w="1665"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Количество</w:t>
            </w:r>
          </w:p>
        </w:tc>
      </w:tr>
      <w:tr w:rsidR="00913A93" w:rsidTr="00C22E7A">
        <w:tc>
          <w:tcPr>
            <w:tcW w:w="4253"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Тарифная ставка 1-го разряда</w:t>
            </w:r>
          </w:p>
        </w:tc>
        <w:tc>
          <w:tcPr>
            <w:tcW w:w="184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Т</w:t>
            </w:r>
            <w:r w:rsidRPr="000E404D">
              <w:rPr>
                <w:rFonts w:ascii="Times New Roman" w:hAnsi="Times New Roman" w:cs="Times New Roman"/>
                <w:sz w:val="24"/>
                <w:szCs w:val="24"/>
                <w:vertAlign w:val="subscript"/>
              </w:rPr>
              <w:t>м</w:t>
            </w:r>
            <w:proofErr w:type="gramStart"/>
            <w:r w:rsidRPr="000E404D">
              <w:rPr>
                <w:rFonts w:ascii="Times New Roman" w:hAnsi="Times New Roman" w:cs="Times New Roman"/>
                <w:sz w:val="24"/>
                <w:szCs w:val="24"/>
                <w:vertAlign w:val="subscript"/>
              </w:rPr>
              <w:t>1</w:t>
            </w:r>
            <w:proofErr w:type="gramEnd"/>
          </w:p>
        </w:tc>
        <w:tc>
          <w:tcPr>
            <w:tcW w:w="1701"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тыс</w:t>
            </w:r>
            <w:proofErr w:type="gramStart"/>
            <w:r w:rsidRPr="000E404D">
              <w:rPr>
                <w:rFonts w:ascii="Times New Roman" w:hAnsi="Times New Roman" w:cs="Times New Roman"/>
                <w:sz w:val="24"/>
                <w:szCs w:val="24"/>
              </w:rPr>
              <w:t>.р</w:t>
            </w:r>
            <w:proofErr w:type="gramEnd"/>
            <w:r w:rsidRPr="000E404D">
              <w:rPr>
                <w:rFonts w:ascii="Times New Roman" w:hAnsi="Times New Roman" w:cs="Times New Roman"/>
                <w:sz w:val="24"/>
                <w:szCs w:val="24"/>
              </w:rPr>
              <w:t>уб.</w:t>
            </w:r>
          </w:p>
        </w:tc>
        <w:tc>
          <w:tcPr>
            <w:tcW w:w="1665"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500</w:t>
            </w:r>
          </w:p>
        </w:tc>
      </w:tr>
      <w:tr w:rsidR="00913A93" w:rsidTr="00C22E7A">
        <w:tc>
          <w:tcPr>
            <w:tcW w:w="4253"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Отчисления в фонд социальной защиты населения</w:t>
            </w:r>
          </w:p>
        </w:tc>
        <w:tc>
          <w:tcPr>
            <w:tcW w:w="1843"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З</w:t>
            </w:r>
            <w:r w:rsidRPr="000E404D">
              <w:rPr>
                <w:rFonts w:ascii="Times New Roman" w:hAnsi="Times New Roman" w:cs="Times New Roman"/>
                <w:sz w:val="24"/>
                <w:szCs w:val="24"/>
                <w:vertAlign w:val="subscript"/>
              </w:rPr>
              <w:t>сз</w:t>
            </w:r>
          </w:p>
        </w:tc>
        <w:tc>
          <w:tcPr>
            <w:tcW w:w="1701"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w:t>
            </w:r>
          </w:p>
        </w:tc>
        <w:tc>
          <w:tcPr>
            <w:tcW w:w="1665"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34</w:t>
            </w:r>
          </w:p>
        </w:tc>
      </w:tr>
      <w:tr w:rsidR="00913A93" w:rsidTr="00C22E7A">
        <w:tc>
          <w:tcPr>
            <w:tcW w:w="4253"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Отчисления в страховой фонд</w:t>
            </w:r>
          </w:p>
        </w:tc>
        <w:tc>
          <w:tcPr>
            <w:tcW w:w="1843" w:type="dxa"/>
            <w:vAlign w:val="center"/>
          </w:tcPr>
          <w:p w:rsidR="00913A93" w:rsidRPr="000E404D" w:rsidRDefault="00913A93" w:rsidP="00C22E7A">
            <w:pPr>
              <w:pStyle w:val="af5"/>
              <w:contextualSpacing/>
              <w:jc w:val="center"/>
              <w:rPr>
                <w:rFonts w:ascii="Times New Roman" w:hAnsi="Times New Roman" w:cs="Times New Roman"/>
                <w:sz w:val="24"/>
                <w:szCs w:val="24"/>
                <w:vertAlign w:val="subscript"/>
              </w:rPr>
            </w:pPr>
            <w:r w:rsidRPr="000E404D">
              <w:rPr>
                <w:rFonts w:ascii="Times New Roman" w:hAnsi="Times New Roman" w:cs="Times New Roman"/>
                <w:sz w:val="24"/>
                <w:szCs w:val="24"/>
              </w:rPr>
              <w:t>Н</w:t>
            </w:r>
            <w:r w:rsidRPr="000E404D">
              <w:rPr>
                <w:rFonts w:ascii="Times New Roman" w:hAnsi="Times New Roman" w:cs="Times New Roman"/>
                <w:sz w:val="24"/>
                <w:szCs w:val="24"/>
                <w:vertAlign w:val="subscript"/>
              </w:rPr>
              <w:t>нс</w:t>
            </w:r>
          </w:p>
        </w:tc>
        <w:tc>
          <w:tcPr>
            <w:tcW w:w="1701"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w:t>
            </w:r>
          </w:p>
        </w:tc>
        <w:tc>
          <w:tcPr>
            <w:tcW w:w="1665" w:type="dxa"/>
            <w:vAlign w:val="center"/>
          </w:tcPr>
          <w:p w:rsidR="00913A93" w:rsidRPr="000E404D" w:rsidRDefault="00913A93" w:rsidP="00C22E7A">
            <w:pPr>
              <w:pStyle w:val="af5"/>
              <w:contextualSpacing/>
              <w:jc w:val="center"/>
              <w:rPr>
                <w:rFonts w:ascii="Times New Roman" w:hAnsi="Times New Roman" w:cs="Times New Roman"/>
                <w:sz w:val="24"/>
                <w:szCs w:val="24"/>
                <w:lang w:val="en-US"/>
              </w:rPr>
            </w:pPr>
            <w:r w:rsidRPr="000E404D">
              <w:rPr>
                <w:rFonts w:ascii="Times New Roman" w:hAnsi="Times New Roman" w:cs="Times New Roman"/>
                <w:sz w:val="24"/>
                <w:szCs w:val="24"/>
              </w:rPr>
              <w:t>0,</w:t>
            </w:r>
            <w:r w:rsidRPr="000E404D">
              <w:rPr>
                <w:rFonts w:ascii="Times New Roman" w:hAnsi="Times New Roman" w:cs="Times New Roman"/>
                <w:sz w:val="24"/>
                <w:szCs w:val="24"/>
                <w:lang w:val="en-US"/>
              </w:rPr>
              <w:t>6</w:t>
            </w:r>
          </w:p>
        </w:tc>
      </w:tr>
      <w:tr w:rsidR="00913A93" w:rsidTr="00C22E7A">
        <w:tc>
          <w:tcPr>
            <w:tcW w:w="4253"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НДС</w:t>
            </w:r>
          </w:p>
        </w:tc>
        <w:tc>
          <w:tcPr>
            <w:tcW w:w="1843" w:type="dxa"/>
            <w:vAlign w:val="center"/>
          </w:tcPr>
          <w:p w:rsidR="00913A93" w:rsidRPr="000E404D" w:rsidRDefault="00913A93" w:rsidP="00C22E7A">
            <w:pPr>
              <w:pStyle w:val="af5"/>
              <w:contextualSpacing/>
              <w:jc w:val="center"/>
              <w:rPr>
                <w:rFonts w:ascii="Times New Roman" w:hAnsi="Times New Roman" w:cs="Times New Roman"/>
                <w:sz w:val="24"/>
                <w:szCs w:val="24"/>
                <w:vertAlign w:val="subscript"/>
              </w:rPr>
            </w:pPr>
            <w:r w:rsidRPr="000E404D">
              <w:rPr>
                <w:rFonts w:ascii="Times New Roman" w:hAnsi="Times New Roman" w:cs="Times New Roman"/>
                <w:sz w:val="24"/>
                <w:szCs w:val="24"/>
              </w:rPr>
              <w:t>Н</w:t>
            </w:r>
            <w:r w:rsidRPr="000E404D">
              <w:rPr>
                <w:rFonts w:ascii="Times New Roman" w:hAnsi="Times New Roman" w:cs="Times New Roman"/>
                <w:sz w:val="24"/>
                <w:szCs w:val="24"/>
                <w:vertAlign w:val="subscript"/>
              </w:rPr>
              <w:t>дс</w:t>
            </w:r>
          </w:p>
        </w:tc>
        <w:tc>
          <w:tcPr>
            <w:tcW w:w="1701"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w:t>
            </w:r>
          </w:p>
        </w:tc>
        <w:tc>
          <w:tcPr>
            <w:tcW w:w="1665"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20</w:t>
            </w:r>
          </w:p>
        </w:tc>
      </w:tr>
      <w:tr w:rsidR="00913A93" w:rsidTr="00C22E7A">
        <w:tc>
          <w:tcPr>
            <w:tcW w:w="4253"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Налог на прибыль</w:t>
            </w:r>
          </w:p>
        </w:tc>
        <w:tc>
          <w:tcPr>
            <w:tcW w:w="1843" w:type="dxa"/>
            <w:vAlign w:val="center"/>
          </w:tcPr>
          <w:p w:rsidR="00913A93" w:rsidRPr="000E404D" w:rsidRDefault="00913A93" w:rsidP="00C22E7A">
            <w:pPr>
              <w:pStyle w:val="af5"/>
              <w:contextualSpacing/>
              <w:jc w:val="center"/>
              <w:rPr>
                <w:rFonts w:ascii="Times New Roman" w:hAnsi="Times New Roman" w:cs="Times New Roman"/>
                <w:sz w:val="24"/>
                <w:szCs w:val="24"/>
                <w:vertAlign w:val="subscript"/>
              </w:rPr>
            </w:pPr>
            <w:r w:rsidRPr="000E404D">
              <w:rPr>
                <w:rFonts w:ascii="Times New Roman" w:hAnsi="Times New Roman" w:cs="Times New Roman"/>
                <w:sz w:val="24"/>
                <w:szCs w:val="24"/>
              </w:rPr>
              <w:t>Н</w:t>
            </w:r>
            <w:r w:rsidRPr="000E404D">
              <w:rPr>
                <w:rFonts w:ascii="Times New Roman" w:hAnsi="Times New Roman" w:cs="Times New Roman"/>
                <w:sz w:val="24"/>
                <w:szCs w:val="24"/>
                <w:vertAlign w:val="subscript"/>
              </w:rPr>
              <w:t>п</w:t>
            </w:r>
          </w:p>
        </w:tc>
        <w:tc>
          <w:tcPr>
            <w:tcW w:w="1701"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w:t>
            </w:r>
          </w:p>
        </w:tc>
        <w:tc>
          <w:tcPr>
            <w:tcW w:w="1665"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18</w:t>
            </w:r>
          </w:p>
        </w:tc>
      </w:tr>
      <w:tr w:rsidR="00913A93" w:rsidTr="00C22E7A">
        <w:tc>
          <w:tcPr>
            <w:tcW w:w="4253"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Налог на недвижимость</w:t>
            </w:r>
          </w:p>
        </w:tc>
        <w:tc>
          <w:tcPr>
            <w:tcW w:w="1843" w:type="dxa"/>
            <w:vAlign w:val="center"/>
          </w:tcPr>
          <w:p w:rsidR="00913A93" w:rsidRPr="000E404D" w:rsidRDefault="00913A93" w:rsidP="00C22E7A">
            <w:pPr>
              <w:pStyle w:val="af5"/>
              <w:contextualSpacing/>
              <w:jc w:val="center"/>
              <w:rPr>
                <w:rFonts w:ascii="Times New Roman" w:hAnsi="Times New Roman" w:cs="Times New Roman"/>
                <w:sz w:val="24"/>
                <w:szCs w:val="24"/>
              </w:rPr>
            </w:pPr>
          </w:p>
        </w:tc>
        <w:tc>
          <w:tcPr>
            <w:tcW w:w="1701"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w:t>
            </w:r>
          </w:p>
        </w:tc>
        <w:tc>
          <w:tcPr>
            <w:tcW w:w="1665"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1</w:t>
            </w:r>
          </w:p>
        </w:tc>
      </w:tr>
      <w:tr w:rsidR="00913A93" w:rsidTr="00C22E7A">
        <w:tc>
          <w:tcPr>
            <w:tcW w:w="4253" w:type="dxa"/>
          </w:tcPr>
          <w:p w:rsidR="00913A93" w:rsidRPr="000E404D" w:rsidRDefault="00913A93" w:rsidP="00C22E7A">
            <w:pPr>
              <w:pStyle w:val="af5"/>
              <w:contextualSpacing/>
              <w:rPr>
                <w:rFonts w:ascii="Times New Roman" w:hAnsi="Times New Roman" w:cs="Times New Roman"/>
                <w:sz w:val="24"/>
                <w:szCs w:val="24"/>
              </w:rPr>
            </w:pPr>
            <w:r w:rsidRPr="000E404D">
              <w:rPr>
                <w:rFonts w:ascii="Times New Roman" w:hAnsi="Times New Roman" w:cs="Times New Roman"/>
                <w:sz w:val="24"/>
                <w:szCs w:val="24"/>
              </w:rPr>
              <w:t>Ставка рефинансирования</w:t>
            </w:r>
          </w:p>
        </w:tc>
        <w:tc>
          <w:tcPr>
            <w:tcW w:w="1843" w:type="dxa"/>
            <w:vAlign w:val="center"/>
          </w:tcPr>
          <w:p w:rsidR="00913A93" w:rsidRPr="000E404D" w:rsidRDefault="00913A93" w:rsidP="00C22E7A">
            <w:pPr>
              <w:pStyle w:val="af5"/>
              <w:contextualSpacing/>
              <w:jc w:val="center"/>
              <w:rPr>
                <w:rFonts w:ascii="Times New Roman" w:hAnsi="Times New Roman" w:cs="Times New Roman"/>
                <w:sz w:val="24"/>
                <w:szCs w:val="24"/>
              </w:rPr>
            </w:pPr>
          </w:p>
        </w:tc>
        <w:tc>
          <w:tcPr>
            <w:tcW w:w="1701"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w:t>
            </w:r>
          </w:p>
        </w:tc>
        <w:tc>
          <w:tcPr>
            <w:tcW w:w="1665" w:type="dxa"/>
            <w:vAlign w:val="center"/>
          </w:tcPr>
          <w:p w:rsidR="00913A93" w:rsidRPr="000E404D" w:rsidRDefault="00913A93" w:rsidP="00C22E7A">
            <w:pPr>
              <w:pStyle w:val="af5"/>
              <w:contextualSpacing/>
              <w:jc w:val="center"/>
              <w:rPr>
                <w:rFonts w:ascii="Times New Roman" w:hAnsi="Times New Roman" w:cs="Times New Roman"/>
                <w:sz w:val="24"/>
                <w:szCs w:val="24"/>
              </w:rPr>
            </w:pPr>
            <w:r w:rsidRPr="000E404D">
              <w:rPr>
                <w:rFonts w:ascii="Times New Roman" w:hAnsi="Times New Roman" w:cs="Times New Roman"/>
                <w:sz w:val="24"/>
                <w:szCs w:val="24"/>
              </w:rPr>
              <w:t>22</w:t>
            </w:r>
          </w:p>
        </w:tc>
      </w:tr>
    </w:tbl>
    <w:p w:rsidR="00913A93" w:rsidRPr="007A78DE" w:rsidRDefault="00913A93" w:rsidP="00913A93">
      <w:pPr>
        <w:pStyle w:val="af5"/>
        <w:contextualSpacing/>
        <w:rPr>
          <w:rFonts w:ascii="Times New Roman" w:hAnsi="Times New Roman" w:cs="Times New Roman"/>
          <w:sz w:val="28"/>
          <w:szCs w:val="28"/>
        </w:rPr>
      </w:pPr>
    </w:p>
    <w:p w:rsidR="00913A93"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t>Объём функций, входящих в состав программного модуля, и объём приведён в таблице 7.2.</w:t>
      </w:r>
    </w:p>
    <w:p w:rsidR="00913A93" w:rsidRPr="002A1E11"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rPr>
          <w:rFonts w:ascii="Times New Roman" w:hAnsi="Times New Roman" w:cs="Times New Roman"/>
          <w:sz w:val="28"/>
          <w:szCs w:val="28"/>
        </w:rPr>
      </w:pPr>
      <w:r w:rsidRPr="007A78DE">
        <w:rPr>
          <w:rFonts w:ascii="Times New Roman" w:hAnsi="Times New Roman" w:cs="Times New Roman"/>
          <w:sz w:val="28"/>
          <w:szCs w:val="28"/>
        </w:rPr>
        <w:t>Таблица 7.2 – Перечень и объем функций</w:t>
      </w:r>
    </w:p>
    <w:tbl>
      <w:tblPr>
        <w:tblStyle w:val="13"/>
        <w:tblW w:w="9390" w:type="dxa"/>
        <w:tblInd w:w="108" w:type="dxa"/>
        <w:tblLook w:val="04A0" w:firstRow="1" w:lastRow="0" w:firstColumn="1" w:lastColumn="0" w:noHBand="0" w:noVBand="1"/>
      </w:tblPr>
      <w:tblGrid>
        <w:gridCol w:w="1276"/>
        <w:gridCol w:w="5987"/>
        <w:gridCol w:w="2127"/>
      </w:tblGrid>
      <w:tr w:rsidR="00913A93" w:rsidRPr="000E404D" w:rsidTr="00C22E7A">
        <w:trPr>
          <w:trHeight w:val="654"/>
        </w:trPr>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Номер функции</w:t>
            </w:r>
          </w:p>
        </w:tc>
        <w:tc>
          <w:tcPr>
            <w:tcW w:w="5987" w:type="dxa"/>
            <w:vAlign w:val="center"/>
          </w:tcPr>
          <w:p w:rsidR="00913A93" w:rsidRPr="000E404D" w:rsidRDefault="00913A93" w:rsidP="00C22E7A">
            <w:pPr>
              <w:ind w:firstLine="0"/>
              <w:contextualSpacing/>
              <w:jc w:val="center"/>
              <w:rPr>
                <w:i w:val="0"/>
                <w:sz w:val="24"/>
                <w:szCs w:val="24"/>
              </w:rPr>
            </w:pPr>
            <w:r w:rsidRPr="000E404D">
              <w:rPr>
                <w:i w:val="0"/>
                <w:sz w:val="24"/>
                <w:szCs w:val="24"/>
              </w:rPr>
              <w:t>Наименование (содержание)</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 xml:space="preserve">Объем функции, </w:t>
            </w:r>
            <w:r w:rsidRPr="000E404D">
              <w:rPr>
                <w:i w:val="0"/>
                <w:sz w:val="24"/>
                <w:szCs w:val="24"/>
                <w:lang w:val="en-US"/>
              </w:rPr>
              <w:t>LOC</w:t>
            </w:r>
          </w:p>
          <w:p w:rsidR="00913A93" w:rsidRPr="000E404D" w:rsidRDefault="00913A93" w:rsidP="00C22E7A">
            <w:pPr>
              <w:ind w:firstLine="0"/>
              <w:contextualSpacing/>
              <w:jc w:val="center"/>
              <w:rPr>
                <w:i w:val="0"/>
                <w:sz w:val="24"/>
                <w:szCs w:val="24"/>
              </w:rPr>
            </w:pPr>
            <w:r w:rsidRPr="000E404D">
              <w:rPr>
                <w:i w:val="0"/>
                <w:sz w:val="24"/>
                <w:szCs w:val="24"/>
              </w:rPr>
              <w:t>по каталогу</w:t>
            </w:r>
            <w:proofErr w:type="gramStart"/>
            <w:r w:rsidRPr="000E404D">
              <w:rPr>
                <w:i w:val="0"/>
                <w:sz w:val="24"/>
                <w:szCs w:val="24"/>
              </w:rPr>
              <w:t xml:space="preserve"> (</w:t>
            </w:r>
            <m:oMath>
              <m:sSub>
                <m:sSubPr>
                  <m:ctrlPr>
                    <w:rPr>
                      <w:rFonts w:ascii="Cambria Math" w:hAnsi="Cambria Math"/>
                      <w:i w:val="0"/>
                      <w:sz w:val="24"/>
                      <w:szCs w:val="24"/>
                    </w:rPr>
                  </m:ctrlPr>
                </m:sSubPr>
                <m:e>
                  <m:r>
                    <w:rPr>
                      <w:rFonts w:ascii="Cambria Math" w:hAnsi="Cambria Math"/>
                      <w:sz w:val="24"/>
                      <w:szCs w:val="24"/>
                      <w:lang w:val="en-US"/>
                    </w:rPr>
                    <m:t>V</m:t>
                  </m:r>
                </m:e>
                <m:sub>
                  <m:r>
                    <w:rPr>
                      <w:rFonts w:ascii="Cambria Math" w:hAnsi="Cambria Math"/>
                      <w:sz w:val="24"/>
                      <w:szCs w:val="24"/>
                    </w:rPr>
                    <m:t>i</m:t>
                  </m:r>
                </m:sub>
              </m:sSub>
            </m:oMath>
            <w:r w:rsidRPr="000E404D">
              <w:rPr>
                <w:i w:val="0"/>
                <w:sz w:val="24"/>
                <w:szCs w:val="24"/>
              </w:rPr>
              <w:t>)</w:t>
            </w:r>
            <w:proofErr w:type="gramEnd"/>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101</w:t>
            </w:r>
          </w:p>
        </w:tc>
        <w:tc>
          <w:tcPr>
            <w:tcW w:w="5987" w:type="dxa"/>
          </w:tcPr>
          <w:p w:rsidR="00913A93" w:rsidRPr="000E404D" w:rsidRDefault="00913A93" w:rsidP="00C22E7A">
            <w:pPr>
              <w:ind w:firstLine="0"/>
              <w:contextualSpacing/>
              <w:rPr>
                <w:i w:val="0"/>
                <w:sz w:val="24"/>
                <w:szCs w:val="24"/>
              </w:rPr>
            </w:pPr>
            <w:r w:rsidRPr="000E404D">
              <w:rPr>
                <w:i w:val="0"/>
                <w:sz w:val="24"/>
                <w:szCs w:val="24"/>
              </w:rPr>
              <w:t>Организация ввода информации</w:t>
            </w:r>
          </w:p>
        </w:tc>
        <w:tc>
          <w:tcPr>
            <w:tcW w:w="2127" w:type="dxa"/>
            <w:vAlign w:val="center"/>
          </w:tcPr>
          <w:p w:rsidR="00913A93" w:rsidRPr="000E404D" w:rsidRDefault="00913A93" w:rsidP="00C22E7A">
            <w:pPr>
              <w:ind w:firstLine="0"/>
              <w:contextualSpacing/>
              <w:jc w:val="center"/>
              <w:rPr>
                <w:i w:val="0"/>
                <w:sz w:val="24"/>
                <w:szCs w:val="24"/>
                <w:lang w:val="en-US"/>
              </w:rPr>
            </w:pPr>
            <w:r w:rsidRPr="000E404D">
              <w:rPr>
                <w:i w:val="0"/>
                <w:sz w:val="24"/>
                <w:szCs w:val="24"/>
              </w:rPr>
              <w:t>150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1</w:t>
            </w:r>
            <w:r w:rsidRPr="000E404D">
              <w:rPr>
                <w:i w:val="0"/>
                <w:sz w:val="24"/>
                <w:szCs w:val="24"/>
                <w:lang w:val="en-US"/>
              </w:rPr>
              <w:t>0</w:t>
            </w:r>
            <w:r w:rsidRPr="000E404D">
              <w:rPr>
                <w:i w:val="0"/>
                <w:sz w:val="24"/>
                <w:szCs w:val="24"/>
              </w:rPr>
              <w:t>2</w:t>
            </w:r>
          </w:p>
        </w:tc>
        <w:tc>
          <w:tcPr>
            <w:tcW w:w="5987" w:type="dxa"/>
          </w:tcPr>
          <w:p w:rsidR="00913A93" w:rsidRPr="000E404D" w:rsidRDefault="00913A93" w:rsidP="00C22E7A">
            <w:pPr>
              <w:ind w:firstLine="0"/>
              <w:contextualSpacing/>
              <w:rPr>
                <w:i w:val="0"/>
                <w:sz w:val="24"/>
                <w:szCs w:val="24"/>
              </w:rPr>
            </w:pPr>
            <w:r w:rsidRPr="000E404D">
              <w:rPr>
                <w:i w:val="0"/>
                <w:sz w:val="24"/>
                <w:szCs w:val="24"/>
              </w:rPr>
              <w:t>Контроль, предварительная обработка и ввод информации</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450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201</w:t>
            </w:r>
          </w:p>
        </w:tc>
        <w:tc>
          <w:tcPr>
            <w:tcW w:w="5987" w:type="dxa"/>
          </w:tcPr>
          <w:p w:rsidR="00913A93" w:rsidRPr="000E404D" w:rsidRDefault="00913A93" w:rsidP="00C22E7A">
            <w:pPr>
              <w:ind w:firstLine="0"/>
              <w:contextualSpacing/>
              <w:rPr>
                <w:i w:val="0"/>
                <w:sz w:val="24"/>
                <w:szCs w:val="24"/>
              </w:rPr>
            </w:pPr>
            <w:r w:rsidRPr="000E404D">
              <w:rPr>
                <w:i w:val="0"/>
                <w:sz w:val="24"/>
                <w:szCs w:val="24"/>
                <w:lang w:val="en-US"/>
              </w:rPr>
              <w:t xml:space="preserve">Генерация структуры </w:t>
            </w:r>
            <w:r w:rsidRPr="000E404D">
              <w:rPr>
                <w:i w:val="0"/>
                <w:sz w:val="24"/>
                <w:szCs w:val="24"/>
              </w:rPr>
              <w:t>базы данных</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4300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204</w:t>
            </w:r>
          </w:p>
        </w:tc>
        <w:tc>
          <w:tcPr>
            <w:tcW w:w="5987" w:type="dxa"/>
          </w:tcPr>
          <w:p w:rsidR="00913A93" w:rsidRPr="000E404D" w:rsidRDefault="00913A93" w:rsidP="00C22E7A">
            <w:pPr>
              <w:ind w:firstLine="0"/>
              <w:contextualSpacing/>
              <w:jc w:val="left"/>
              <w:rPr>
                <w:i w:val="0"/>
                <w:sz w:val="24"/>
                <w:szCs w:val="24"/>
              </w:rPr>
            </w:pPr>
            <w:r w:rsidRPr="000E404D">
              <w:rPr>
                <w:i w:val="0"/>
                <w:sz w:val="24"/>
                <w:szCs w:val="24"/>
              </w:rPr>
              <w:t>Обработка наборов и записей базы данных</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2670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208</w:t>
            </w:r>
          </w:p>
        </w:tc>
        <w:tc>
          <w:tcPr>
            <w:tcW w:w="5987" w:type="dxa"/>
          </w:tcPr>
          <w:p w:rsidR="00913A93" w:rsidRPr="000E404D" w:rsidRDefault="00913A93" w:rsidP="00C22E7A">
            <w:pPr>
              <w:ind w:firstLine="0"/>
              <w:contextualSpacing/>
              <w:rPr>
                <w:i w:val="0"/>
                <w:sz w:val="24"/>
                <w:szCs w:val="24"/>
              </w:rPr>
            </w:pPr>
            <w:r w:rsidRPr="000E404D">
              <w:rPr>
                <w:i w:val="0"/>
                <w:sz w:val="24"/>
                <w:szCs w:val="24"/>
              </w:rPr>
              <w:t>Организация поиска и поиск в базе данных</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5480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210</w:t>
            </w:r>
          </w:p>
        </w:tc>
        <w:tc>
          <w:tcPr>
            <w:tcW w:w="5987" w:type="dxa"/>
          </w:tcPr>
          <w:p w:rsidR="00913A93" w:rsidRPr="000E404D" w:rsidRDefault="00913A93" w:rsidP="00C22E7A">
            <w:pPr>
              <w:ind w:firstLine="0"/>
              <w:contextualSpacing/>
              <w:rPr>
                <w:i w:val="0"/>
                <w:sz w:val="24"/>
                <w:szCs w:val="24"/>
              </w:rPr>
            </w:pPr>
            <w:r w:rsidRPr="000E404D">
              <w:rPr>
                <w:i w:val="0"/>
                <w:sz w:val="24"/>
                <w:szCs w:val="24"/>
              </w:rPr>
              <w:t>Загрузки баз данных</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2780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305</w:t>
            </w:r>
          </w:p>
        </w:tc>
        <w:tc>
          <w:tcPr>
            <w:tcW w:w="5987" w:type="dxa"/>
          </w:tcPr>
          <w:p w:rsidR="00913A93" w:rsidRPr="000E404D" w:rsidRDefault="00913A93" w:rsidP="00C22E7A">
            <w:pPr>
              <w:ind w:firstLine="0"/>
              <w:contextualSpacing/>
              <w:rPr>
                <w:i w:val="0"/>
                <w:sz w:val="24"/>
                <w:szCs w:val="24"/>
              </w:rPr>
            </w:pPr>
            <w:r w:rsidRPr="000E404D">
              <w:rPr>
                <w:i w:val="0"/>
                <w:sz w:val="24"/>
                <w:szCs w:val="24"/>
              </w:rPr>
              <w:t>Обработка файлов</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720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506</w:t>
            </w:r>
          </w:p>
        </w:tc>
        <w:tc>
          <w:tcPr>
            <w:tcW w:w="5987" w:type="dxa"/>
          </w:tcPr>
          <w:p w:rsidR="00913A93" w:rsidRPr="000E404D" w:rsidRDefault="00913A93" w:rsidP="00C22E7A">
            <w:pPr>
              <w:ind w:firstLine="0"/>
              <w:contextualSpacing/>
              <w:rPr>
                <w:i w:val="0"/>
                <w:sz w:val="24"/>
                <w:szCs w:val="24"/>
              </w:rPr>
            </w:pPr>
            <w:r w:rsidRPr="000E404D">
              <w:rPr>
                <w:i w:val="0"/>
                <w:sz w:val="24"/>
                <w:szCs w:val="24"/>
              </w:rPr>
              <w:t>Обработка ошибочных и сбойных ситуаций</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410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507</w:t>
            </w:r>
          </w:p>
        </w:tc>
        <w:tc>
          <w:tcPr>
            <w:tcW w:w="5987" w:type="dxa"/>
          </w:tcPr>
          <w:p w:rsidR="00913A93" w:rsidRPr="000E404D" w:rsidRDefault="00913A93" w:rsidP="00C22E7A">
            <w:pPr>
              <w:ind w:firstLine="0"/>
              <w:contextualSpacing/>
              <w:rPr>
                <w:i w:val="0"/>
                <w:sz w:val="24"/>
                <w:szCs w:val="24"/>
              </w:rPr>
            </w:pPr>
            <w:r w:rsidRPr="000E404D">
              <w:rPr>
                <w:i w:val="0"/>
                <w:sz w:val="24"/>
                <w:szCs w:val="24"/>
              </w:rPr>
              <w:t>Обеспечение интерфейса между компонентами</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970</w:t>
            </w:r>
          </w:p>
        </w:tc>
      </w:tr>
      <w:tr w:rsidR="00913A93" w:rsidRPr="000E404D" w:rsidTr="00C22E7A">
        <w:tc>
          <w:tcPr>
            <w:tcW w:w="1276" w:type="dxa"/>
            <w:vAlign w:val="center"/>
          </w:tcPr>
          <w:p w:rsidR="00913A93" w:rsidRPr="000E404D" w:rsidRDefault="00913A93" w:rsidP="00C22E7A">
            <w:pPr>
              <w:ind w:firstLine="0"/>
              <w:contextualSpacing/>
              <w:jc w:val="center"/>
              <w:rPr>
                <w:i w:val="0"/>
                <w:sz w:val="24"/>
                <w:szCs w:val="24"/>
              </w:rPr>
            </w:pPr>
            <w:r w:rsidRPr="000E404D">
              <w:rPr>
                <w:i w:val="0"/>
                <w:sz w:val="24"/>
                <w:szCs w:val="24"/>
              </w:rPr>
              <w:t>701</w:t>
            </w:r>
          </w:p>
        </w:tc>
        <w:tc>
          <w:tcPr>
            <w:tcW w:w="5987" w:type="dxa"/>
          </w:tcPr>
          <w:p w:rsidR="00913A93" w:rsidRPr="000E404D" w:rsidRDefault="00913A93" w:rsidP="00C22E7A">
            <w:pPr>
              <w:ind w:firstLine="0"/>
              <w:contextualSpacing/>
              <w:rPr>
                <w:i w:val="0"/>
                <w:sz w:val="24"/>
                <w:szCs w:val="24"/>
              </w:rPr>
            </w:pPr>
            <w:r w:rsidRPr="000E404D">
              <w:rPr>
                <w:i w:val="0"/>
                <w:sz w:val="24"/>
                <w:szCs w:val="24"/>
              </w:rPr>
              <w:t>Математическая статистика и прогнозирование</w:t>
            </w:r>
          </w:p>
        </w:tc>
        <w:tc>
          <w:tcPr>
            <w:tcW w:w="2127" w:type="dxa"/>
            <w:vAlign w:val="center"/>
          </w:tcPr>
          <w:p w:rsidR="00913A93" w:rsidRPr="000E404D" w:rsidRDefault="00913A93" w:rsidP="00C22E7A">
            <w:pPr>
              <w:ind w:firstLine="0"/>
              <w:contextualSpacing/>
              <w:jc w:val="center"/>
              <w:rPr>
                <w:i w:val="0"/>
                <w:sz w:val="24"/>
                <w:szCs w:val="24"/>
              </w:rPr>
            </w:pPr>
            <w:r w:rsidRPr="000E404D">
              <w:rPr>
                <w:i w:val="0"/>
                <w:sz w:val="24"/>
                <w:szCs w:val="24"/>
              </w:rPr>
              <w:t>9320</w:t>
            </w:r>
          </w:p>
        </w:tc>
      </w:tr>
      <w:tr w:rsidR="00913A93" w:rsidRPr="000E404D" w:rsidTr="00C22E7A">
        <w:tc>
          <w:tcPr>
            <w:tcW w:w="1276" w:type="dxa"/>
            <w:vAlign w:val="center"/>
          </w:tcPr>
          <w:p w:rsidR="00913A93" w:rsidRPr="0011365C" w:rsidRDefault="00913A93" w:rsidP="00C22E7A">
            <w:pPr>
              <w:ind w:firstLine="0"/>
              <w:contextualSpacing/>
              <w:jc w:val="center"/>
              <w:rPr>
                <w:i w:val="0"/>
                <w:sz w:val="24"/>
                <w:szCs w:val="24"/>
              </w:rPr>
            </w:pPr>
            <w:r w:rsidRPr="0011365C">
              <w:rPr>
                <w:i w:val="0"/>
                <w:sz w:val="24"/>
                <w:szCs w:val="24"/>
              </w:rPr>
              <w:t>704</w:t>
            </w:r>
          </w:p>
        </w:tc>
        <w:tc>
          <w:tcPr>
            <w:tcW w:w="5987" w:type="dxa"/>
          </w:tcPr>
          <w:p w:rsidR="00913A93" w:rsidRPr="0011365C" w:rsidRDefault="00913A93" w:rsidP="00C22E7A">
            <w:pPr>
              <w:ind w:firstLine="0"/>
              <w:contextualSpacing/>
              <w:jc w:val="left"/>
              <w:rPr>
                <w:i w:val="0"/>
                <w:sz w:val="24"/>
                <w:szCs w:val="24"/>
              </w:rPr>
            </w:pPr>
            <w:r w:rsidRPr="0011365C">
              <w:rPr>
                <w:i w:val="0"/>
                <w:sz w:val="24"/>
                <w:szCs w:val="24"/>
              </w:rPr>
              <w:t>Процессор отчетов</w:t>
            </w:r>
          </w:p>
        </w:tc>
        <w:tc>
          <w:tcPr>
            <w:tcW w:w="2127" w:type="dxa"/>
            <w:vAlign w:val="center"/>
          </w:tcPr>
          <w:p w:rsidR="00913A93" w:rsidRPr="0011365C" w:rsidRDefault="00913A93" w:rsidP="00C22E7A">
            <w:pPr>
              <w:ind w:firstLine="0"/>
              <w:contextualSpacing/>
              <w:jc w:val="center"/>
              <w:rPr>
                <w:i w:val="0"/>
                <w:sz w:val="24"/>
                <w:szCs w:val="24"/>
              </w:rPr>
            </w:pPr>
            <w:r w:rsidRPr="0011365C">
              <w:rPr>
                <w:i w:val="0"/>
                <w:sz w:val="24"/>
                <w:szCs w:val="24"/>
              </w:rPr>
              <w:t>3200</w:t>
            </w:r>
          </w:p>
        </w:tc>
      </w:tr>
      <w:tr w:rsidR="00913A93" w:rsidRPr="000E404D" w:rsidTr="00C22E7A">
        <w:tc>
          <w:tcPr>
            <w:tcW w:w="1276" w:type="dxa"/>
            <w:vAlign w:val="center"/>
          </w:tcPr>
          <w:p w:rsidR="00913A93" w:rsidRPr="0011365C" w:rsidRDefault="00913A93" w:rsidP="00C22E7A">
            <w:pPr>
              <w:ind w:firstLine="0"/>
              <w:contextualSpacing/>
              <w:jc w:val="center"/>
              <w:rPr>
                <w:i w:val="0"/>
                <w:sz w:val="24"/>
                <w:szCs w:val="24"/>
              </w:rPr>
            </w:pPr>
            <w:r w:rsidRPr="0011365C">
              <w:rPr>
                <w:i w:val="0"/>
                <w:sz w:val="24"/>
                <w:szCs w:val="24"/>
              </w:rPr>
              <w:t>707</w:t>
            </w:r>
          </w:p>
        </w:tc>
        <w:tc>
          <w:tcPr>
            <w:tcW w:w="5987" w:type="dxa"/>
          </w:tcPr>
          <w:p w:rsidR="00913A93" w:rsidRPr="0011365C" w:rsidRDefault="00913A93" w:rsidP="00C22E7A">
            <w:pPr>
              <w:ind w:firstLine="0"/>
              <w:contextualSpacing/>
              <w:jc w:val="left"/>
              <w:rPr>
                <w:i w:val="0"/>
                <w:sz w:val="24"/>
                <w:szCs w:val="24"/>
              </w:rPr>
            </w:pPr>
            <w:r w:rsidRPr="0011365C">
              <w:rPr>
                <w:i w:val="0"/>
                <w:sz w:val="24"/>
                <w:szCs w:val="24"/>
              </w:rPr>
              <w:t>Графический вывод результатов</w:t>
            </w:r>
          </w:p>
        </w:tc>
        <w:tc>
          <w:tcPr>
            <w:tcW w:w="2127" w:type="dxa"/>
            <w:vAlign w:val="center"/>
          </w:tcPr>
          <w:p w:rsidR="00913A93" w:rsidRPr="0011365C" w:rsidRDefault="00913A93" w:rsidP="00C22E7A">
            <w:pPr>
              <w:ind w:firstLine="0"/>
              <w:contextualSpacing/>
              <w:jc w:val="center"/>
              <w:rPr>
                <w:i w:val="0"/>
                <w:sz w:val="24"/>
                <w:szCs w:val="24"/>
              </w:rPr>
            </w:pPr>
            <w:r w:rsidRPr="0011365C">
              <w:rPr>
                <w:i w:val="0"/>
                <w:sz w:val="24"/>
                <w:szCs w:val="24"/>
              </w:rPr>
              <w:t>480</w:t>
            </w:r>
          </w:p>
        </w:tc>
      </w:tr>
      <w:tr w:rsidR="00913A93" w:rsidRPr="000E404D" w:rsidTr="00C22E7A">
        <w:tc>
          <w:tcPr>
            <w:tcW w:w="1276" w:type="dxa"/>
            <w:vAlign w:val="center"/>
          </w:tcPr>
          <w:p w:rsidR="00913A93" w:rsidRPr="0011365C" w:rsidRDefault="00913A93" w:rsidP="00C22E7A">
            <w:pPr>
              <w:ind w:firstLine="0"/>
              <w:contextualSpacing/>
              <w:jc w:val="center"/>
              <w:rPr>
                <w:i w:val="0"/>
                <w:sz w:val="24"/>
                <w:szCs w:val="24"/>
              </w:rPr>
            </w:pPr>
            <w:r w:rsidRPr="0011365C">
              <w:rPr>
                <w:i w:val="0"/>
                <w:sz w:val="24"/>
                <w:szCs w:val="24"/>
              </w:rPr>
              <w:t>Итого</w:t>
            </w:r>
          </w:p>
        </w:tc>
        <w:tc>
          <w:tcPr>
            <w:tcW w:w="5987" w:type="dxa"/>
          </w:tcPr>
          <w:p w:rsidR="00913A93" w:rsidRPr="0011365C" w:rsidRDefault="00913A93" w:rsidP="00C22E7A">
            <w:pPr>
              <w:contextualSpacing/>
              <w:jc w:val="left"/>
              <w:rPr>
                <w:i w:val="0"/>
                <w:sz w:val="24"/>
                <w:szCs w:val="24"/>
              </w:rPr>
            </w:pPr>
          </w:p>
        </w:tc>
        <w:tc>
          <w:tcPr>
            <w:tcW w:w="2127" w:type="dxa"/>
            <w:vAlign w:val="center"/>
          </w:tcPr>
          <w:p w:rsidR="00913A93" w:rsidRPr="0011365C" w:rsidRDefault="00913A93" w:rsidP="00C22E7A">
            <w:pPr>
              <w:ind w:firstLine="0"/>
              <w:contextualSpacing/>
              <w:jc w:val="center"/>
              <w:rPr>
                <w:i w:val="0"/>
                <w:sz w:val="24"/>
                <w:szCs w:val="24"/>
              </w:rPr>
            </w:pPr>
            <w:r w:rsidRPr="0011365C">
              <w:rPr>
                <w:i w:val="0"/>
                <w:sz w:val="24"/>
                <w:szCs w:val="24"/>
              </w:rPr>
              <w:t>30930</w:t>
            </w:r>
          </w:p>
        </w:tc>
      </w:tr>
    </w:tbl>
    <w:p w:rsidR="00913A93" w:rsidRPr="007A78DE" w:rsidRDefault="00913A93" w:rsidP="00913A93">
      <w:pPr>
        <w:pStyle w:val="af5"/>
        <w:contextualSpacing/>
        <w:jc w:val="both"/>
        <w:rPr>
          <w:rFonts w:ascii="Times New Roman" w:hAnsi="Times New Roman" w:cs="Times New Roman"/>
          <w:sz w:val="28"/>
          <w:szCs w:val="28"/>
        </w:rPr>
      </w:pPr>
    </w:p>
    <w:p w:rsidR="00913A93" w:rsidRDefault="00913A93" w:rsidP="00913A93">
      <w:pPr>
        <w:pStyle w:val="af5"/>
        <w:ind w:firstLine="708"/>
        <w:contextualSpacing/>
        <w:jc w:val="both"/>
        <w:rPr>
          <w:rFonts w:ascii="Times New Roman" w:hAnsi="Times New Roman" w:cs="Times New Roman"/>
          <w:sz w:val="28"/>
          <w:szCs w:val="28"/>
        </w:rPr>
      </w:pPr>
      <w:r w:rsidRPr="00F90BF8">
        <w:rPr>
          <w:rFonts w:ascii="Times New Roman" w:hAnsi="Times New Roman" w:cs="Times New Roman"/>
          <w:sz w:val="28"/>
          <w:szCs w:val="28"/>
        </w:rPr>
        <w:t>Объём функций выражается количеством строк исходного кода. Объём программного средства определяется путём суммирования объёма составляющих его функций. Объём функций, входящих в состав программного средства, и объём приведён в таблице 7.2.</w:t>
      </w:r>
    </w:p>
    <w:p w:rsidR="00913A93" w:rsidRDefault="00913A93" w:rsidP="00913A93">
      <w:pPr>
        <w:pStyle w:val="af5"/>
        <w:ind w:firstLine="708"/>
        <w:contextualSpacing/>
        <w:jc w:val="both"/>
        <w:rPr>
          <w:rFonts w:ascii="Times New Roman" w:hAnsi="Times New Roman" w:cs="Times New Roman"/>
          <w:sz w:val="28"/>
          <w:szCs w:val="28"/>
        </w:rPr>
      </w:pPr>
      <w:r w:rsidRPr="00F90BF8">
        <w:rPr>
          <w:rFonts w:ascii="Times New Roman" w:hAnsi="Times New Roman" w:cs="Times New Roman"/>
          <w:sz w:val="28"/>
          <w:szCs w:val="28"/>
        </w:rPr>
        <w:t xml:space="preserve">По объему программного обеспечения и нормативам затрат труда в расчете на единицу объема определяется нормативная и общая трудоемкость разработки программного обеспечения. На основании принятого к расчету объема </w:t>
      </w:r>
      <m:oMath>
        <m:r>
          <m:rPr>
            <m:sty m:val="p"/>
          </m:rPr>
          <w:rPr>
            <w:rFonts w:ascii="Cambria Math" w:hAnsi="Cambria Math" w:cs="Times New Roman"/>
            <w:sz w:val="28"/>
            <w:szCs w:val="28"/>
          </w:rPr>
          <m:t>V</m:t>
        </m:r>
      </m:oMath>
      <w:r w:rsidRPr="00F90BF8">
        <w:rPr>
          <w:rFonts w:ascii="Times New Roman" w:hAnsi="Times New Roman" w:cs="Times New Roman"/>
          <w:sz w:val="28"/>
          <w:szCs w:val="28"/>
        </w:rPr>
        <w:t xml:space="preserve"> и категории сложности программного обеспечения определяется нормативная трудоемкость</w:t>
      </w:r>
      <w:proofErr w:type="gramStart"/>
      <w:r w:rsidRPr="00F90BF8">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Т</m:t>
            </m:r>
            <w:proofErr w:type="gramEnd"/>
          </m:e>
          <m:sub>
            <m:r>
              <m:rPr>
                <m:sty m:val="p"/>
              </m:rPr>
              <w:rPr>
                <w:rFonts w:ascii="Cambria Math" w:hAnsi="Times New Roman" w:cs="Times New Roman"/>
                <w:sz w:val="28"/>
                <w:szCs w:val="28"/>
              </w:rPr>
              <m:t>н</m:t>
            </m:r>
          </m:sub>
        </m:sSub>
      </m:oMath>
      <w:r>
        <w:rPr>
          <w:rFonts w:ascii="Times New Roman" w:hAnsi="Times New Roman" w:cs="Times New Roman"/>
          <w:sz w:val="28"/>
          <w:szCs w:val="28"/>
        </w:rPr>
        <w:t>.</w:t>
      </w:r>
    </w:p>
    <w:p w:rsidR="00913A93" w:rsidRPr="007A78DE" w:rsidRDefault="00913A93" w:rsidP="00B61448">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Наличие сложного интеллектуального языкового интерфейса с пользователем и машинной графики позволяет применить к объему программного обеспечения усложняющий коэффициент, который определяется по формуле:</w:t>
      </w:r>
    </w:p>
    <w:tbl>
      <w:tblPr>
        <w:tblStyle w:val="13"/>
        <w:tblW w:w="9606" w:type="dxa"/>
        <w:tblLook w:val="04A0" w:firstRow="1" w:lastRow="0" w:firstColumn="1" w:lastColumn="0" w:noHBand="0" w:noVBand="1"/>
      </w:tblPr>
      <w:tblGrid>
        <w:gridCol w:w="8853"/>
        <w:gridCol w:w="753"/>
      </w:tblGrid>
      <w:tr w:rsidR="00913A93" w:rsidRPr="007A78DE" w:rsidTr="00C22E7A">
        <w:tc>
          <w:tcPr>
            <w:tcW w:w="8853" w:type="dxa"/>
            <w:tcBorders>
              <w:top w:val="nil"/>
              <w:left w:val="nil"/>
              <w:bottom w:val="nil"/>
              <w:right w:val="nil"/>
            </w:tcBorders>
            <w:vAlign w:val="center"/>
          </w:tcPr>
          <w:p w:rsidR="00913A93" w:rsidRPr="007A78DE" w:rsidRDefault="002C593A" w:rsidP="00C22E7A">
            <w:pPr>
              <w:tabs>
                <w:tab w:val="left" w:pos="993"/>
              </w:tabs>
              <w:ind w:left="709" w:right="-1100" w:firstLine="425"/>
              <w:contextualSpacing/>
              <w:rPr>
                <w:i w:val="0"/>
                <w:lang w:val="en-US"/>
              </w:rPr>
            </w:pPr>
            <m:oMathPara>
              <m:oMathParaPr>
                <m:jc m:val="center"/>
              </m:oMathParaPr>
              <m:oMath>
                <m:sSub>
                  <m:sSubPr>
                    <m:ctrlPr>
                      <w:rPr>
                        <w:rFonts w:ascii="Cambria Math" w:hAnsi="Cambria Math"/>
                        <w:i w:val="0"/>
                      </w:rPr>
                    </m:ctrlPr>
                  </m:sSubPr>
                  <m:e>
                    <m:r>
                      <w:rPr>
                        <w:rFonts w:ascii="Cambria Math" w:hAnsi="Cambria Math"/>
                      </w:rPr>
                      <m:t>К</m:t>
                    </m:r>
                  </m:e>
                  <m:sub>
                    <m:r>
                      <w:rPr>
                        <w:rFonts w:ascii="Cambria Math" w:hAnsi="Cambria Math"/>
                      </w:rPr>
                      <m:t>н</m:t>
                    </m:r>
                  </m:sub>
                </m:sSub>
                <m:r>
                  <w:rPr>
                    <w:rFonts w:ascii="Cambria Math" w:hAnsi="Cambria Math"/>
                  </w:rPr>
                  <m:t>=1+</m:t>
                </m:r>
                <m:nary>
                  <m:naryPr>
                    <m:chr m:val="∑"/>
                    <m:limLoc m:val="undOvr"/>
                    <m:ctrlPr>
                      <w:rPr>
                        <w:rFonts w:ascii="Cambria Math" w:hAnsi="Cambria Math"/>
                        <w:i w:val="0"/>
                      </w:rPr>
                    </m:ctrlPr>
                  </m:naryPr>
                  <m:sub>
                    <m:r>
                      <w:rPr>
                        <w:rFonts w:ascii="Cambria Math" w:hAnsi="Cambria Math"/>
                      </w:rPr>
                      <m:t>i=1</m:t>
                    </m:r>
                  </m:sub>
                  <m:sup>
                    <m:r>
                      <w:rPr>
                        <w:rFonts w:ascii="Cambria Math" w:hAnsi="Cambria Math"/>
                      </w:rPr>
                      <m:t>n</m:t>
                    </m:r>
                  </m:sup>
                  <m:e>
                    <m:sSub>
                      <m:sSubPr>
                        <m:ctrlPr>
                          <w:rPr>
                            <w:rFonts w:ascii="Cambria Math" w:hAnsi="Cambria Math"/>
                            <w:i w:val="0"/>
                          </w:rPr>
                        </m:ctrlPr>
                      </m:sSubPr>
                      <m:e>
                        <m:r>
                          <w:rPr>
                            <w:rFonts w:ascii="Cambria Math" w:hAnsi="Cambria Math"/>
                          </w:rPr>
                          <m:t>К</m:t>
                        </m:r>
                      </m:e>
                      <m:sub>
                        <m:r>
                          <w:rPr>
                            <w:rFonts w:ascii="Cambria Math" w:hAnsi="Cambria Math"/>
                          </w:rPr>
                          <m:t>i</m:t>
                        </m:r>
                      </m:sub>
                    </m:sSub>
                    <m:r>
                      <w:rPr>
                        <w:rFonts w:ascii="Cambria Math" w:hAnsi="Cambria Math"/>
                      </w:rPr>
                      <m:t>=</m:t>
                    </m:r>
                  </m:e>
                </m:nary>
                <m:r>
                  <w:rPr>
                    <w:rFonts w:ascii="Cambria Math" w:hAnsi="Cambria Math"/>
                  </w:rPr>
                  <m:t>1+0,12=1,12.</m:t>
                </m:r>
              </m:oMath>
            </m:oMathPara>
          </w:p>
        </w:tc>
        <w:tc>
          <w:tcPr>
            <w:tcW w:w="753" w:type="dxa"/>
            <w:tcBorders>
              <w:top w:val="nil"/>
              <w:left w:val="nil"/>
              <w:bottom w:val="nil"/>
              <w:right w:val="nil"/>
            </w:tcBorders>
            <w:vAlign w:val="center"/>
          </w:tcPr>
          <w:p w:rsidR="00913A93" w:rsidRPr="008D104B" w:rsidRDefault="00913A93" w:rsidP="00C22E7A">
            <w:pPr>
              <w:tabs>
                <w:tab w:val="left" w:pos="993"/>
              </w:tabs>
              <w:ind w:firstLine="0"/>
              <w:contextualSpacing/>
              <w:jc w:val="left"/>
              <w:rPr>
                <w:i w:val="0"/>
              </w:rPr>
            </w:pPr>
            <w:r w:rsidRPr="007A78DE">
              <w:rPr>
                <w:i w:val="0"/>
                <w:lang w:val="en-US"/>
              </w:rPr>
              <w:t>(7.1)</w:t>
            </w:r>
          </w:p>
        </w:tc>
      </w:tr>
    </w:tbl>
    <w:p w:rsidR="00913A93" w:rsidRPr="007A78DE" w:rsidRDefault="00913A93" w:rsidP="00913A93">
      <w:pPr>
        <w:pStyle w:val="af5"/>
        <w:contextualSpacing/>
        <w:rPr>
          <w:rFonts w:ascii="Times New Roman" w:hAnsi="Times New Roman" w:cs="Times New Roman"/>
          <w:sz w:val="28"/>
          <w:szCs w:val="28"/>
        </w:rPr>
      </w:pPr>
    </w:p>
    <w:p w:rsidR="00913A93"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Поправочный коэффициент, учитывающий степень использования при разработке стандартных модулей показывает, какая часть от целого программного продукта использует стандартные модули. В нашем случае используется от 20% до 40% стандартных модулей, значит</w:t>
      </w:r>
      <w:proofErr w:type="gramStart"/>
      <w:r w:rsidRPr="007A78DE">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К</m:t>
            </m:r>
            <w:proofErr w:type="gramEnd"/>
          </m:e>
          <m:sub>
            <m:r>
              <m:rPr>
                <m:sty m:val="p"/>
              </m:rPr>
              <w:rPr>
                <w:rFonts w:ascii="Cambria Math" w:hAnsi="Cambria Math" w:cs="Times New Roman"/>
                <w:sz w:val="28"/>
                <w:szCs w:val="28"/>
              </w:rPr>
              <m:t>т</m:t>
            </m:r>
          </m:sub>
        </m:sSub>
        <m:r>
          <m:rPr>
            <m:sty m:val="p"/>
          </m:rPr>
          <w:rPr>
            <w:rFonts w:ascii="Cambria Math" w:hAnsi="Cambria Math" w:cs="Times New Roman"/>
            <w:sz w:val="28"/>
            <w:szCs w:val="28"/>
          </w:rPr>
          <m:t>=0,8</m:t>
        </m:r>
      </m:oMath>
      <w:r w:rsidRPr="007A78DE">
        <w:rPr>
          <w:rFonts w:ascii="Times New Roman" w:hAnsi="Times New Roman" w:cs="Times New Roman"/>
          <w:sz w:val="28"/>
          <w:szCs w:val="28"/>
        </w:rPr>
        <w:t>. Разрабатываемое программное средство имеет категорию новизны «В», поэтому коэффициент, учитывающий степень новизны программного обеспечения</w:t>
      </w:r>
      <w:proofErr w:type="gramStart"/>
      <w:r w:rsidRPr="007A78DE">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К</m:t>
            </m:r>
            <w:proofErr w:type="gramEnd"/>
          </m:e>
          <m:sub>
            <m:r>
              <m:rPr>
                <m:sty m:val="p"/>
              </m:rPr>
              <w:rPr>
                <w:rFonts w:ascii="Cambria Math" w:hAnsi="Cambria Math" w:cs="Times New Roman"/>
                <w:sz w:val="28"/>
                <w:szCs w:val="28"/>
              </w:rPr>
              <m:t>н</m:t>
            </m:r>
          </m:sub>
        </m:sSub>
        <m:r>
          <m:rPr>
            <m:sty m:val="p"/>
          </m:rPr>
          <w:rPr>
            <w:rFonts w:ascii="Cambria Math" w:hAnsi="Cambria Math" w:cs="Times New Roman"/>
            <w:sz w:val="28"/>
            <w:szCs w:val="28"/>
          </w:rPr>
          <m:t>=0,7</m:t>
        </m:r>
      </m:oMath>
      <w:r w:rsidRPr="007A78DE">
        <w:rPr>
          <w:rFonts w:ascii="Times New Roman" w:hAnsi="Times New Roman" w:cs="Times New Roman"/>
          <w:sz w:val="28"/>
          <w:szCs w:val="28"/>
        </w:rPr>
        <w:t>. Таким образом, общая трудоемкость рассчитывается по формуле:</w:t>
      </w:r>
    </w:p>
    <w:p w:rsidR="00913A93" w:rsidRPr="002A1E11" w:rsidRDefault="00913A93" w:rsidP="00913A93">
      <w:pPr>
        <w:pStyle w:val="af5"/>
        <w:contextualSpacing/>
        <w:jc w:val="both"/>
        <w:rPr>
          <w:rFonts w:ascii="Times New Roman" w:hAnsi="Times New Roman" w:cs="Times New Roman"/>
          <w:sz w:val="28"/>
          <w:szCs w:val="28"/>
          <w:lang w:val="en-US"/>
        </w:rPr>
      </w:pPr>
    </w:p>
    <w:tbl>
      <w:tblPr>
        <w:tblStyle w:val="13"/>
        <w:tblW w:w="9606" w:type="dxa"/>
        <w:tblLook w:val="04A0" w:firstRow="1" w:lastRow="0" w:firstColumn="1" w:lastColumn="0" w:noHBand="0" w:noVBand="1"/>
      </w:tblPr>
      <w:tblGrid>
        <w:gridCol w:w="8853"/>
        <w:gridCol w:w="753"/>
      </w:tblGrid>
      <w:tr w:rsidR="00913A93" w:rsidRPr="007A78DE" w:rsidTr="00C22E7A">
        <w:tc>
          <w:tcPr>
            <w:tcW w:w="8853" w:type="dxa"/>
            <w:tcBorders>
              <w:top w:val="nil"/>
              <w:left w:val="nil"/>
              <w:bottom w:val="nil"/>
              <w:right w:val="nil"/>
            </w:tcBorders>
            <w:vAlign w:val="center"/>
          </w:tcPr>
          <w:p w:rsidR="00913A93" w:rsidRPr="007A78DE" w:rsidRDefault="002C593A" w:rsidP="00C22E7A">
            <w:pPr>
              <w:pStyle w:val="af5"/>
              <w:ind w:left="709" w:firstLine="0"/>
              <w:contextualSpacing/>
              <w:rPr>
                <w:i w:val="0"/>
              </w:rPr>
            </w:pPr>
            <m:oMathPara>
              <m:oMathParaPr>
                <m:jc m:val="center"/>
              </m:oMathParaPr>
              <m:oMath>
                <m:sSub>
                  <m:sSubPr>
                    <m:ctrlPr>
                      <w:rPr>
                        <w:rFonts w:ascii="Cambria Math" w:hAnsi="Cambria Math"/>
                        <w:i w:val="0"/>
                      </w:rPr>
                    </m:ctrlPr>
                  </m:sSubPr>
                  <m:e>
                    <m:r>
                      <w:rPr>
                        <w:rFonts w:ascii="Cambria Math" w:hAnsi="Cambria Math"/>
                      </w:rPr>
                      <m:t>Т</m:t>
                    </m:r>
                  </m:e>
                  <m:sub>
                    <m:r>
                      <w:rPr>
                        <w:rFonts w:ascii="Cambria Math" w:hAnsi="Cambria Math"/>
                      </w:rPr>
                      <m:t>о</m:t>
                    </m:r>
                  </m:sub>
                </m:sSub>
                <m:r>
                  <w:rPr>
                    <w:rFonts w:ascii="Cambria Math" w:hAnsi="Cambria Math"/>
                  </w:rPr>
                  <m:t>=</m:t>
                </m:r>
                <m:sSub>
                  <m:sSubPr>
                    <m:ctrlPr>
                      <w:rPr>
                        <w:rFonts w:ascii="Cambria Math" w:hAnsi="Cambria Math"/>
                        <w:i w:val="0"/>
                      </w:rPr>
                    </m:ctrlPr>
                  </m:sSubPr>
                  <m:e>
                    <m:r>
                      <w:rPr>
                        <w:rFonts w:ascii="Cambria Math" w:hAnsi="Cambria Math"/>
                      </w:rPr>
                      <m:t>Т</m:t>
                    </m:r>
                  </m:e>
                  <m:sub>
                    <m:r>
                      <w:rPr>
                        <w:rFonts w:ascii="Cambria Math" w:hAnsi="Cambria Math"/>
                      </w:rPr>
                      <m:t>н</m:t>
                    </m:r>
                  </m:sub>
                </m:sSub>
                <m:r>
                  <w:rPr>
                    <w:rFonts w:ascii="Cambria Math" w:hAnsi="Cambria Math"/>
                  </w:rPr>
                  <m:t>∙</m:t>
                </m:r>
                <m:sSub>
                  <m:sSubPr>
                    <m:ctrlPr>
                      <w:rPr>
                        <w:rFonts w:ascii="Cambria Math" w:hAnsi="Cambria Math"/>
                        <w:i w:val="0"/>
                      </w:rPr>
                    </m:ctrlPr>
                  </m:sSubPr>
                  <m:e>
                    <m:r>
                      <w:rPr>
                        <w:rFonts w:ascii="Cambria Math" w:hAnsi="Cambria Math"/>
                      </w:rPr>
                      <m:t>Т</m:t>
                    </m:r>
                  </m:e>
                  <m:sub>
                    <m:r>
                      <w:rPr>
                        <w:rFonts w:ascii="Cambria Math" w:hAnsi="Cambria Math"/>
                      </w:rPr>
                      <m:t>н</m:t>
                    </m:r>
                  </m:sub>
                </m:sSub>
                <m:r>
                  <w:rPr>
                    <w:rFonts w:ascii="Cambria Math" w:hAnsi="Cambria Math"/>
                  </w:rPr>
                  <m:t>∙</m:t>
                </m:r>
                <m:sSub>
                  <m:sSubPr>
                    <m:ctrlPr>
                      <w:rPr>
                        <w:rFonts w:ascii="Cambria Math" w:hAnsi="Cambria Math"/>
                        <w:i w:val="0"/>
                      </w:rPr>
                    </m:ctrlPr>
                  </m:sSubPr>
                  <m:e>
                    <m:r>
                      <w:rPr>
                        <w:rFonts w:ascii="Cambria Math" w:hAnsi="Cambria Math"/>
                      </w:rPr>
                      <m:t>К</m:t>
                    </m:r>
                  </m:e>
                  <m:sub>
                    <m:r>
                      <w:rPr>
                        <w:rFonts w:ascii="Cambria Math" w:hAnsi="Cambria Math"/>
                      </w:rPr>
                      <m:t>т</m:t>
                    </m:r>
                  </m:sub>
                </m:sSub>
                <m:r>
                  <w:rPr>
                    <w:rFonts w:ascii="Cambria Math" w:hAnsi="Cambria Math"/>
                  </w:rPr>
                  <m:t>∙</m:t>
                </m:r>
                <m:sSub>
                  <m:sSubPr>
                    <m:ctrlPr>
                      <w:rPr>
                        <w:rFonts w:ascii="Cambria Math" w:hAnsi="Cambria Math"/>
                        <w:i w:val="0"/>
                      </w:rPr>
                    </m:ctrlPr>
                  </m:sSubPr>
                  <m:e>
                    <m:r>
                      <w:rPr>
                        <w:rFonts w:ascii="Cambria Math" w:hAnsi="Cambria Math"/>
                      </w:rPr>
                      <m:t>К</m:t>
                    </m:r>
                  </m:e>
                  <m:sub>
                    <m:r>
                      <w:rPr>
                        <w:rFonts w:ascii="Cambria Math" w:hAnsi="Cambria Math"/>
                      </w:rPr>
                      <m:t>н</m:t>
                    </m:r>
                  </m:sub>
                </m:sSub>
                <m:r>
                  <w:rPr>
                    <w:rFonts w:ascii="Cambria Math" w:hAnsi="Cambria Math"/>
                  </w:rPr>
                  <m:t xml:space="preserve">=830∙1,12∙0,8∙0,7=520 </m:t>
                </m:r>
                <m:d>
                  <m:dPr>
                    <m:ctrlPr>
                      <w:rPr>
                        <w:rFonts w:ascii="Cambria Math" w:hAnsi="Cambria Math"/>
                        <w:i w:val="0"/>
                      </w:rPr>
                    </m:ctrlPr>
                  </m:dPr>
                  <m:e>
                    <m:r>
                      <w:rPr>
                        <w:rFonts w:ascii="Cambria Math" w:hAnsi="Cambria Math"/>
                      </w:rPr>
                      <m:t>чел.дн.</m:t>
                    </m:r>
                  </m:e>
                </m:d>
                <m:r>
                  <w:rPr>
                    <w:rFonts w:ascii="Cambria Math" w:hAnsi="Cambria Math"/>
                  </w:rPr>
                  <m:t>.</m:t>
                </m:r>
              </m:oMath>
            </m:oMathPara>
          </w:p>
        </w:tc>
        <w:tc>
          <w:tcPr>
            <w:tcW w:w="753" w:type="dxa"/>
            <w:tcBorders>
              <w:top w:val="nil"/>
              <w:left w:val="nil"/>
              <w:bottom w:val="nil"/>
              <w:right w:val="nil"/>
            </w:tcBorders>
            <w:vAlign w:val="bottom"/>
          </w:tcPr>
          <w:p w:rsidR="00913A93" w:rsidRPr="007A78DE" w:rsidRDefault="00913A93" w:rsidP="00C22E7A">
            <w:pPr>
              <w:pStyle w:val="af5"/>
              <w:ind w:firstLine="0"/>
              <w:contextualSpacing/>
              <w:jc w:val="right"/>
              <w:rPr>
                <w:i w:val="0"/>
              </w:rPr>
            </w:pPr>
            <w:r w:rsidRPr="007A78DE">
              <w:rPr>
                <w:i w:val="0"/>
              </w:rPr>
              <w:t>(7.2)</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После определения общей трудоемкости разработки программного обеспечения, рассчитывается число исполнителей по формуле:</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853"/>
        <w:gridCol w:w="753"/>
      </w:tblGrid>
      <w:tr w:rsidR="00913A93" w:rsidRPr="007A78DE" w:rsidTr="00C22E7A">
        <w:tc>
          <w:tcPr>
            <w:tcW w:w="8853" w:type="dxa"/>
            <w:tcBorders>
              <w:top w:val="nil"/>
              <w:left w:val="nil"/>
              <w:bottom w:val="nil"/>
              <w:right w:val="nil"/>
            </w:tcBorders>
            <w:vAlign w:val="center"/>
          </w:tcPr>
          <w:p w:rsidR="00913A93" w:rsidRPr="007A78DE" w:rsidRDefault="002C593A" w:rsidP="00C22E7A">
            <w:pPr>
              <w:pStyle w:val="af5"/>
              <w:ind w:left="709" w:firstLine="0"/>
              <w:contextualSpacing/>
              <w:rPr>
                <w:i w:val="0"/>
                <w:lang w:val="en-US"/>
              </w:rPr>
            </w:pPr>
            <m:oMathPara>
              <m:oMathParaPr>
                <m:jc m:val="center"/>
              </m:oMathParaPr>
              <m:oMath>
                <m:sSub>
                  <m:sSubPr>
                    <m:ctrlPr>
                      <w:rPr>
                        <w:rFonts w:ascii="Cambria Math" w:hAnsi="Cambria Math"/>
                        <w:i w:val="0"/>
                      </w:rPr>
                    </m:ctrlPr>
                  </m:sSubPr>
                  <m:e>
                    <m:r>
                      <w:rPr>
                        <w:rFonts w:ascii="Cambria Math" w:hAnsi="Cambria Math"/>
                      </w:rPr>
                      <m:t>Ч</m:t>
                    </m:r>
                  </m:e>
                  <m:sub>
                    <m:r>
                      <w:rPr>
                        <w:rFonts w:ascii="Cambria Math" w:hAnsi="Cambria Math"/>
                      </w:rPr>
                      <m:t>и</m:t>
                    </m:r>
                  </m:sub>
                </m:sSub>
                <m:r>
                  <w:rPr>
                    <w:rFonts w:ascii="Cambria Math" w:hAnsi="Cambria Math"/>
                  </w:rPr>
                  <m:t>=</m:t>
                </m:r>
                <m:f>
                  <m:fPr>
                    <m:ctrlPr>
                      <w:rPr>
                        <w:rFonts w:ascii="Cambria Math" w:hAnsi="Cambria Math"/>
                        <w:i w:val="0"/>
                      </w:rPr>
                    </m:ctrlPr>
                  </m:fPr>
                  <m:num>
                    <m:sSub>
                      <m:sSubPr>
                        <m:ctrlPr>
                          <w:rPr>
                            <w:rFonts w:ascii="Cambria Math" w:hAnsi="Cambria Math"/>
                            <w:i w:val="0"/>
                          </w:rPr>
                        </m:ctrlPr>
                      </m:sSubPr>
                      <m:e>
                        <m:r>
                          <w:rPr>
                            <w:rFonts w:ascii="Cambria Math" w:hAnsi="Cambria Math"/>
                          </w:rPr>
                          <m:t>Т</m:t>
                        </m:r>
                      </m:e>
                      <m:sub>
                        <m:r>
                          <w:rPr>
                            <w:rFonts w:ascii="Cambria Math" w:hAnsi="Cambria Math"/>
                          </w:rPr>
                          <m:t>о</m:t>
                        </m:r>
                      </m:sub>
                    </m:sSub>
                  </m:num>
                  <m:den>
                    <m:sSub>
                      <m:sSubPr>
                        <m:ctrlPr>
                          <w:rPr>
                            <w:rFonts w:ascii="Cambria Math" w:hAnsi="Cambria Math"/>
                            <w:i w:val="0"/>
                          </w:rPr>
                        </m:ctrlPr>
                      </m:sSubPr>
                      <m:e>
                        <m:r>
                          <w:rPr>
                            <w:rFonts w:ascii="Cambria Math" w:hAnsi="Cambria Math"/>
                          </w:rPr>
                          <m:t>Т</m:t>
                        </m:r>
                      </m:e>
                      <m:sub>
                        <m:r>
                          <w:rPr>
                            <w:rFonts w:ascii="Cambria Math" w:hAnsi="Cambria Math"/>
                          </w:rPr>
                          <m:t>р</m:t>
                        </m:r>
                      </m:sub>
                    </m:sSub>
                    <m:r>
                      <w:rPr>
                        <w:rFonts w:ascii="Cambria Math" w:hAnsi="Cambria Math"/>
                      </w:rPr>
                      <m:t>∙</m:t>
                    </m:r>
                    <m:sSub>
                      <m:sSubPr>
                        <m:ctrlPr>
                          <w:rPr>
                            <w:rFonts w:ascii="Cambria Math" w:hAnsi="Cambria Math"/>
                            <w:i w:val="0"/>
                          </w:rPr>
                        </m:ctrlPr>
                      </m:sSubPr>
                      <m:e>
                        <m:r>
                          <w:rPr>
                            <w:rFonts w:ascii="Cambria Math" w:hAnsi="Cambria Math"/>
                          </w:rPr>
                          <m:t>Ф</m:t>
                        </m:r>
                      </m:e>
                      <m:sub>
                        <m:r>
                          <w:rPr>
                            <w:rFonts w:ascii="Cambria Math" w:hAnsi="Cambria Math"/>
                          </w:rPr>
                          <m:t>эф</m:t>
                        </m:r>
                      </m:sub>
                    </m:sSub>
                  </m:den>
                </m:f>
                <m:r>
                  <w:rPr>
                    <w:rFonts w:ascii="Cambria Math" w:hAnsi="Cambria Math"/>
                  </w:rPr>
                  <m:t>,</m:t>
                </m:r>
              </m:oMath>
            </m:oMathPara>
          </w:p>
        </w:tc>
        <w:tc>
          <w:tcPr>
            <w:tcW w:w="753" w:type="dxa"/>
            <w:tcBorders>
              <w:top w:val="nil"/>
              <w:left w:val="nil"/>
              <w:bottom w:val="nil"/>
              <w:right w:val="nil"/>
            </w:tcBorders>
            <w:vAlign w:val="center"/>
          </w:tcPr>
          <w:p w:rsidR="00913A93" w:rsidRPr="007A78DE" w:rsidRDefault="00913A93" w:rsidP="00C22E7A">
            <w:pPr>
              <w:pStyle w:val="af5"/>
              <w:ind w:firstLine="0"/>
              <w:contextualSpacing/>
              <w:jc w:val="right"/>
              <w:rPr>
                <w:i w:val="0"/>
                <w:lang w:val="en-US"/>
              </w:rPr>
            </w:pPr>
            <w:r w:rsidRPr="007A78DE">
              <w:rPr>
                <w:i w:val="0"/>
                <w:lang w:val="en-US"/>
              </w:rPr>
              <w:t>(7.3)</w:t>
            </w:r>
          </w:p>
        </w:tc>
      </w:tr>
    </w:tbl>
    <w:p w:rsidR="00913A93"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где</w:t>
      </w:r>
      <w:proofErr w:type="gramStart"/>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Т</m:t>
            </m:r>
            <w:proofErr w:type="gramEnd"/>
          </m:e>
          <m:sub>
            <m:r>
              <m:rPr>
                <m:sty m:val="p"/>
              </m:rPr>
              <w:rPr>
                <w:rFonts w:ascii="Cambria Math" w:hAnsi="Cambria Math" w:cs="Times New Roman"/>
                <w:sz w:val="28"/>
                <w:szCs w:val="28"/>
              </w:rPr>
              <m:t>о</m:t>
            </m:r>
          </m:sub>
        </m:sSub>
      </m:oMath>
      <w:r>
        <w:rPr>
          <w:rFonts w:ascii="Times New Roman" w:hAnsi="Times New Roman" w:cs="Times New Roman"/>
          <w:sz w:val="28"/>
          <w:szCs w:val="28"/>
        </w:rPr>
        <w:t xml:space="preserve"> – общая трудоёмкость;</w:t>
      </w:r>
      <w:r w:rsidRPr="007A78DE">
        <w:rPr>
          <w:rFonts w:ascii="Times New Roman" w:hAnsi="Times New Roman" w:cs="Times New Roman"/>
          <w:sz w:val="28"/>
          <w:szCs w:val="28"/>
        </w:rPr>
        <w:t xml:space="preserve">  </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rPr>
              <m:t>р</m:t>
            </m:r>
          </m:sub>
        </m:sSub>
      </m:oMath>
      <w:r w:rsidRPr="007A78DE">
        <w:rPr>
          <w:rFonts w:ascii="Times New Roman" w:hAnsi="Times New Roman" w:cs="Times New Roman"/>
          <w:sz w:val="28"/>
          <w:szCs w:val="28"/>
        </w:rPr>
        <w:t xml:space="preserve"> – срок директивной разработки проекта (6 месяцев или 0,5</w:t>
      </w:r>
      <w:r>
        <w:rPr>
          <w:rFonts w:ascii="Times New Roman" w:hAnsi="Times New Roman" w:cs="Times New Roman"/>
          <w:sz w:val="28"/>
          <w:szCs w:val="28"/>
        </w:rPr>
        <w:t xml:space="preserve"> года);</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Ф</m:t>
            </m:r>
          </m:e>
          <m:sub>
            <m:r>
              <m:rPr>
                <m:sty m:val="p"/>
              </m:rPr>
              <w:rPr>
                <w:rFonts w:ascii="Cambria Math" w:hAnsi="Cambria Math" w:cs="Times New Roman"/>
                <w:sz w:val="28"/>
                <w:szCs w:val="28"/>
              </w:rPr>
              <m:t>эф</m:t>
            </m:r>
          </m:sub>
        </m:sSub>
      </m:oMath>
      <w:r w:rsidRPr="007A78DE">
        <w:rPr>
          <w:rFonts w:ascii="Times New Roman" w:hAnsi="Times New Roman" w:cs="Times New Roman"/>
          <w:sz w:val="28"/>
          <w:szCs w:val="28"/>
        </w:rPr>
        <w:t xml:space="preserve"> – эффективный фонд рабочего времени, рассчитывается по формуле:</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853"/>
        <w:gridCol w:w="753"/>
      </w:tblGrid>
      <w:tr w:rsidR="00913A93" w:rsidRPr="007A78DE" w:rsidTr="00C22E7A">
        <w:tc>
          <w:tcPr>
            <w:tcW w:w="8853" w:type="dxa"/>
            <w:tcBorders>
              <w:top w:val="nil"/>
              <w:left w:val="nil"/>
              <w:bottom w:val="nil"/>
              <w:right w:val="nil"/>
            </w:tcBorders>
            <w:vAlign w:val="center"/>
          </w:tcPr>
          <w:p w:rsidR="00913A93" w:rsidRPr="007A78DE" w:rsidRDefault="002C593A" w:rsidP="00C22E7A">
            <w:pPr>
              <w:pStyle w:val="af5"/>
              <w:contextualSpacing/>
              <w:jc w:val="center"/>
              <w:rPr>
                <w:i w:val="0"/>
              </w:rPr>
            </w:pPr>
            <m:oMath>
              <m:sSub>
                <m:sSubPr>
                  <m:ctrlPr>
                    <w:rPr>
                      <w:rFonts w:ascii="Cambria Math" w:hAnsi="Cambria Math"/>
                      <w:i w:val="0"/>
                    </w:rPr>
                  </m:ctrlPr>
                </m:sSubPr>
                <m:e>
                  <m:r>
                    <w:rPr>
                      <w:rFonts w:ascii="Cambria Math" w:hAnsi="Cambria Math"/>
                    </w:rPr>
                    <m:t>Ф</m:t>
                  </m:r>
                </m:e>
                <m:sub>
                  <m:r>
                    <w:rPr>
                      <w:rFonts w:ascii="Cambria Math" w:hAnsi="Cambria Math"/>
                    </w:rPr>
                    <m:t>эф</m:t>
                  </m:r>
                </m:sub>
              </m:sSub>
              <m:r>
                <w:rPr>
                  <w:rFonts w:ascii="Cambria Math" w:hAnsi="Cambria Math"/>
                </w:rPr>
                <m:t>=</m:t>
              </m:r>
              <m:sSub>
                <m:sSubPr>
                  <m:ctrlPr>
                    <w:rPr>
                      <w:rFonts w:ascii="Cambria Math" w:hAnsi="Cambria Math"/>
                      <w:i w:val="0"/>
                    </w:rPr>
                  </m:ctrlPr>
                </m:sSubPr>
                <m:e>
                  <m:r>
                    <w:rPr>
                      <w:rFonts w:ascii="Cambria Math" w:hAnsi="Cambria Math"/>
                    </w:rPr>
                    <m:t>Д</m:t>
                  </m:r>
                </m:e>
                <m:sub>
                  <m:r>
                    <w:rPr>
                      <w:rFonts w:ascii="Cambria Math" w:hAnsi="Cambria Math"/>
                    </w:rPr>
                    <m:t>к</m:t>
                  </m:r>
                </m:sub>
              </m:sSub>
              <m:r>
                <w:rPr>
                  <w:rFonts w:ascii="Cambria Math" w:hAnsi="Cambria Math"/>
                </w:rPr>
                <m:t>-</m:t>
              </m:r>
              <m:sSub>
                <m:sSubPr>
                  <m:ctrlPr>
                    <w:rPr>
                      <w:rFonts w:ascii="Cambria Math" w:hAnsi="Cambria Math"/>
                      <w:i w:val="0"/>
                    </w:rPr>
                  </m:ctrlPr>
                </m:sSubPr>
                <m:e>
                  <m:r>
                    <w:rPr>
                      <w:rFonts w:ascii="Cambria Math" w:hAnsi="Cambria Math"/>
                    </w:rPr>
                    <m:t>Д</m:t>
                  </m:r>
                </m:e>
                <m:sub>
                  <m:r>
                    <w:rPr>
                      <w:rFonts w:ascii="Cambria Math" w:hAnsi="Cambria Math"/>
                    </w:rPr>
                    <m:t>в</m:t>
                  </m:r>
                </m:sub>
              </m:sSub>
              <m:r>
                <w:rPr>
                  <w:rFonts w:ascii="Cambria Math" w:hAnsi="Cambria Math"/>
                </w:rPr>
                <m:t>-</m:t>
              </m:r>
              <m:sSub>
                <m:sSubPr>
                  <m:ctrlPr>
                    <w:rPr>
                      <w:rFonts w:ascii="Cambria Math" w:hAnsi="Cambria Math"/>
                      <w:i w:val="0"/>
                    </w:rPr>
                  </m:ctrlPr>
                </m:sSubPr>
                <m:e>
                  <m:r>
                    <w:rPr>
                      <w:rFonts w:ascii="Cambria Math" w:hAnsi="Cambria Math"/>
                    </w:rPr>
                    <m:t>Д</m:t>
                  </m:r>
                </m:e>
                <m:sub>
                  <m:r>
                    <w:rPr>
                      <w:rFonts w:ascii="Cambria Math" w:hAnsi="Cambria Math"/>
                    </w:rPr>
                    <m:t>п</m:t>
                  </m:r>
                </m:sub>
              </m:sSub>
              <m:r>
                <w:rPr>
                  <w:rFonts w:ascii="Cambria Math" w:hAnsi="Cambria Math"/>
                </w:rPr>
                <m:t>-</m:t>
              </m:r>
              <m:sSub>
                <m:sSubPr>
                  <m:ctrlPr>
                    <w:rPr>
                      <w:rFonts w:ascii="Cambria Math" w:hAnsi="Cambria Math"/>
                      <w:i w:val="0"/>
                    </w:rPr>
                  </m:ctrlPr>
                </m:sSubPr>
                <m:e>
                  <m:r>
                    <w:rPr>
                      <w:rFonts w:ascii="Cambria Math" w:hAnsi="Cambria Math"/>
                    </w:rPr>
                    <m:t>Д</m:t>
                  </m:r>
                </m:e>
                <m:sub>
                  <m:r>
                    <w:rPr>
                      <w:rFonts w:ascii="Cambria Math" w:hAnsi="Cambria Math"/>
                    </w:rPr>
                    <m:t>о</m:t>
                  </m:r>
                </m:sub>
              </m:sSub>
            </m:oMath>
            <w:r w:rsidR="00913A93" w:rsidRPr="007A78DE">
              <w:rPr>
                <w:i w:val="0"/>
              </w:rPr>
              <w:t>,</w:t>
            </w:r>
          </w:p>
        </w:tc>
        <w:tc>
          <w:tcPr>
            <w:tcW w:w="753" w:type="dxa"/>
            <w:tcBorders>
              <w:top w:val="nil"/>
              <w:left w:val="nil"/>
              <w:bottom w:val="nil"/>
              <w:right w:val="nil"/>
            </w:tcBorders>
            <w:vAlign w:val="center"/>
          </w:tcPr>
          <w:p w:rsidR="00913A93" w:rsidRPr="007A78DE" w:rsidRDefault="00913A93" w:rsidP="00C22E7A">
            <w:pPr>
              <w:pStyle w:val="af5"/>
              <w:ind w:firstLine="0"/>
              <w:contextualSpacing/>
              <w:jc w:val="right"/>
              <w:rPr>
                <w:i w:val="0"/>
                <w:lang w:val="en-US"/>
              </w:rPr>
            </w:pPr>
            <w:r w:rsidRPr="007A78DE">
              <w:rPr>
                <w:i w:val="0"/>
                <w:lang w:val="en-US"/>
              </w:rPr>
              <w:t>(7.4)</w:t>
            </w:r>
          </w:p>
        </w:tc>
      </w:tr>
    </w:tbl>
    <w:p w:rsidR="00913A93" w:rsidRPr="007A78DE" w:rsidRDefault="00913A93" w:rsidP="00913A93">
      <w:pPr>
        <w:pStyle w:val="af5"/>
        <w:contextualSpacing/>
        <w:jc w:val="both"/>
        <w:rPr>
          <w:rFonts w:ascii="Times New Roman" w:hAnsi="Times New Roman" w:cs="Times New Roman"/>
          <w:sz w:val="28"/>
          <w:szCs w:val="28"/>
          <w:lang w:val="en-US"/>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где</w:t>
      </w:r>
      <w:proofErr w:type="gramStart"/>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Д</m:t>
            </m:r>
            <w:proofErr w:type="gramEnd"/>
          </m:e>
          <m:sub>
            <m:r>
              <m:rPr>
                <m:sty m:val="p"/>
              </m:rPr>
              <w:rPr>
                <w:rFonts w:ascii="Cambria Math" w:hAnsi="Cambria Math" w:cs="Times New Roman"/>
                <w:sz w:val="28"/>
                <w:szCs w:val="28"/>
              </w:rPr>
              <m:t>к</m:t>
            </m:r>
          </m:sub>
        </m:sSub>
      </m:oMath>
      <w:r w:rsidRPr="007A78DE">
        <w:rPr>
          <w:rFonts w:ascii="Times New Roman" w:hAnsi="Times New Roman" w:cs="Times New Roman"/>
          <w:sz w:val="28"/>
          <w:szCs w:val="28"/>
        </w:rPr>
        <w:t xml:space="preserve"> – количество календарных дней в году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Д</m:t>
            </m:r>
          </m:e>
          <m:sub>
            <m:r>
              <m:rPr>
                <m:sty m:val="p"/>
              </m:rPr>
              <w:rPr>
                <w:rFonts w:ascii="Cambria Math" w:hAnsi="Cambria Math" w:cs="Times New Roman"/>
                <w:sz w:val="28"/>
                <w:szCs w:val="28"/>
              </w:rPr>
              <m:t>к</m:t>
            </m:r>
          </m:sub>
        </m:sSub>
        <m:r>
          <m:rPr>
            <m:sty m:val="p"/>
          </m:rPr>
          <w:rPr>
            <w:rFonts w:ascii="Cambria Math" w:hAnsi="Cambria Math" w:cs="Times New Roman"/>
            <w:sz w:val="28"/>
            <w:szCs w:val="28"/>
          </w:rPr>
          <m:t>=365</m:t>
        </m:r>
      </m:oMath>
      <w:r>
        <w:rPr>
          <w:rFonts w:ascii="Times New Roman" w:hAnsi="Times New Roman" w:cs="Times New Roman"/>
          <w:sz w:val="28"/>
          <w:szCs w:val="28"/>
        </w:rPr>
        <w:t xml:space="preserve"> дн.);</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Д</m:t>
            </m:r>
          </m:e>
          <m:sub>
            <m:r>
              <m:rPr>
                <m:sty m:val="p"/>
              </m:rPr>
              <w:rPr>
                <w:rFonts w:ascii="Cambria Math" w:hAnsi="Cambria Math" w:cs="Times New Roman"/>
                <w:sz w:val="28"/>
                <w:szCs w:val="28"/>
              </w:rPr>
              <m:t>в</m:t>
            </m:r>
          </m:sub>
        </m:sSub>
      </m:oMath>
      <w:r w:rsidRPr="007A78DE">
        <w:rPr>
          <w:rFonts w:ascii="Times New Roman" w:hAnsi="Times New Roman" w:cs="Times New Roman"/>
          <w:sz w:val="28"/>
          <w:szCs w:val="28"/>
        </w:rPr>
        <w:t xml:space="preserve"> – количество выходных дней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Д</m:t>
            </m:r>
          </m:e>
          <m:sub>
            <m:r>
              <m:rPr>
                <m:sty m:val="p"/>
              </m:rPr>
              <w:rPr>
                <w:rFonts w:ascii="Cambria Math" w:hAnsi="Cambria Math" w:cs="Times New Roman"/>
                <w:sz w:val="28"/>
                <w:szCs w:val="28"/>
              </w:rPr>
              <m:t>в</m:t>
            </m:r>
          </m:sub>
        </m:sSub>
        <m:r>
          <m:rPr>
            <m:sty m:val="p"/>
          </m:rPr>
          <w:rPr>
            <w:rFonts w:ascii="Cambria Math" w:hAnsi="Cambria Math" w:cs="Times New Roman"/>
            <w:sz w:val="28"/>
            <w:szCs w:val="28"/>
          </w:rPr>
          <m:t>=52∙2=104</m:t>
        </m:r>
      </m:oMath>
      <w:r>
        <w:rPr>
          <w:rFonts w:ascii="Times New Roman" w:hAnsi="Times New Roman" w:cs="Times New Roman"/>
          <w:sz w:val="28"/>
          <w:szCs w:val="28"/>
        </w:rPr>
        <w:t xml:space="preserve"> дн.);</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Д</m:t>
            </m:r>
          </m:e>
          <m:sub>
            <m:r>
              <m:rPr>
                <m:sty m:val="p"/>
              </m:rPr>
              <w:rPr>
                <w:rFonts w:ascii="Cambria Math" w:hAnsi="Cambria Math" w:cs="Times New Roman"/>
                <w:sz w:val="28"/>
                <w:szCs w:val="28"/>
              </w:rPr>
              <m:t>п</m:t>
            </m:r>
          </m:sub>
        </m:sSub>
      </m:oMath>
      <w:r w:rsidRPr="007A78DE">
        <w:rPr>
          <w:rFonts w:ascii="Times New Roman" w:hAnsi="Times New Roman" w:cs="Times New Roman"/>
          <w:sz w:val="28"/>
          <w:szCs w:val="28"/>
        </w:rPr>
        <w:t xml:space="preserve"> – количество праздничных дней в году, не совпадающих с выходными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Д</m:t>
            </m:r>
          </m:e>
          <m:sub>
            <m:r>
              <m:rPr>
                <m:sty m:val="p"/>
              </m:rPr>
              <w:rPr>
                <w:rFonts w:ascii="Cambria Math" w:hAnsi="Cambria Math" w:cs="Times New Roman"/>
                <w:sz w:val="28"/>
                <w:szCs w:val="28"/>
              </w:rPr>
              <m:t>п</m:t>
            </m:r>
          </m:sub>
        </m:sSub>
        <m:r>
          <m:rPr>
            <m:sty m:val="p"/>
          </m:rPr>
          <w:rPr>
            <w:rFonts w:ascii="Cambria Math" w:hAnsi="Cambria Math" w:cs="Times New Roman"/>
            <w:sz w:val="28"/>
            <w:szCs w:val="28"/>
          </w:rPr>
          <m:t>=7</m:t>
        </m:r>
      </m:oMath>
      <w:r>
        <w:rPr>
          <w:rFonts w:ascii="Times New Roman" w:hAnsi="Times New Roman" w:cs="Times New Roman"/>
          <w:sz w:val="28"/>
          <w:szCs w:val="28"/>
        </w:rPr>
        <w:t xml:space="preserve"> дн.);</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Д</m:t>
            </m:r>
          </m:e>
          <m:sub>
            <m:r>
              <m:rPr>
                <m:sty m:val="p"/>
              </m:rPr>
              <w:rPr>
                <w:rFonts w:ascii="Cambria Math" w:hAnsi="Cambria Math" w:cs="Times New Roman"/>
                <w:sz w:val="28"/>
                <w:szCs w:val="28"/>
              </w:rPr>
              <m:t>о</m:t>
            </m:r>
          </m:sub>
        </m:sSub>
      </m:oMath>
      <w:r w:rsidRPr="007A78DE">
        <w:rPr>
          <w:rFonts w:ascii="Times New Roman" w:hAnsi="Times New Roman" w:cs="Times New Roman"/>
          <w:sz w:val="28"/>
          <w:szCs w:val="28"/>
        </w:rPr>
        <w:t xml:space="preserve"> – количество дней отпуска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Д</m:t>
            </m:r>
          </m:e>
          <m:sub>
            <m:r>
              <m:rPr>
                <m:sty m:val="p"/>
              </m:rPr>
              <w:rPr>
                <w:rFonts w:ascii="Cambria Math" w:hAnsi="Cambria Math" w:cs="Times New Roman"/>
                <w:sz w:val="28"/>
                <w:szCs w:val="28"/>
              </w:rPr>
              <m:t>о</m:t>
            </m:r>
          </m:sub>
        </m:sSub>
        <m:r>
          <m:rPr>
            <m:sty m:val="p"/>
          </m:rPr>
          <w:rPr>
            <w:rFonts w:ascii="Cambria Math" w:hAnsi="Cambria Math" w:cs="Times New Roman"/>
            <w:sz w:val="28"/>
            <w:szCs w:val="28"/>
          </w:rPr>
          <m:t>=21</m:t>
        </m:r>
      </m:oMath>
      <w:r w:rsidRPr="007A78DE">
        <w:rPr>
          <w:rFonts w:ascii="Times New Roman" w:hAnsi="Times New Roman" w:cs="Times New Roman"/>
          <w:sz w:val="28"/>
          <w:szCs w:val="28"/>
        </w:rPr>
        <w:t xml:space="preserve"> дн).</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853"/>
        <w:gridCol w:w="753"/>
      </w:tblGrid>
      <w:tr w:rsidR="00913A93" w:rsidRPr="007A78DE" w:rsidTr="00C22E7A">
        <w:tc>
          <w:tcPr>
            <w:tcW w:w="8853" w:type="dxa"/>
            <w:tcBorders>
              <w:top w:val="nil"/>
              <w:left w:val="nil"/>
              <w:bottom w:val="nil"/>
              <w:right w:val="nil"/>
            </w:tcBorders>
            <w:vAlign w:val="center"/>
          </w:tcPr>
          <w:p w:rsidR="00913A93" w:rsidRPr="007A78DE" w:rsidRDefault="002C593A" w:rsidP="00C22E7A">
            <w:pPr>
              <w:pStyle w:val="af5"/>
              <w:ind w:left="709" w:firstLine="0"/>
              <w:contextualSpacing/>
              <w:rPr>
                <w:i w:val="0"/>
                <w:lang w:val="en-US"/>
              </w:rPr>
            </w:pPr>
            <m:oMathPara>
              <m:oMathParaPr>
                <m:jc m:val="center"/>
              </m:oMathParaPr>
              <m:oMath>
                <m:sSub>
                  <m:sSubPr>
                    <m:ctrlPr>
                      <w:rPr>
                        <w:rFonts w:ascii="Cambria Math" w:hAnsi="Cambria Math"/>
                        <w:i w:val="0"/>
                      </w:rPr>
                    </m:ctrlPr>
                  </m:sSubPr>
                  <m:e>
                    <m:r>
                      <w:rPr>
                        <w:rFonts w:ascii="Cambria Math" w:hAnsi="Cambria Math"/>
                      </w:rPr>
                      <m:t>Ф</m:t>
                    </m:r>
                  </m:e>
                  <m:sub>
                    <m:r>
                      <w:rPr>
                        <w:rFonts w:ascii="Cambria Math" w:hAnsi="Cambria Math"/>
                      </w:rPr>
                      <m:t>эф</m:t>
                    </m:r>
                  </m:sub>
                </m:sSub>
                <m:r>
                  <w:rPr>
                    <w:rFonts w:ascii="Cambria Math" w:hAnsi="Cambria Math"/>
                  </w:rPr>
                  <m:t xml:space="preserve">=365-104-7-21=233 </m:t>
                </m:r>
                <m:d>
                  <m:dPr>
                    <m:ctrlPr>
                      <w:rPr>
                        <w:rFonts w:ascii="Cambria Math" w:hAnsi="Cambria Math"/>
                        <w:i w:val="0"/>
                      </w:rPr>
                    </m:ctrlPr>
                  </m:dPr>
                  <m:e>
                    <m:r>
                      <w:rPr>
                        <w:rFonts w:ascii="Cambria Math" w:hAnsi="Cambria Math"/>
                      </w:rPr>
                      <m:t>дн.</m:t>
                    </m:r>
                  </m:e>
                </m:d>
                <m:r>
                  <w:rPr>
                    <w:rFonts w:ascii="Cambria Math" w:hAnsi="Cambria Math"/>
                  </w:rPr>
                  <m:t>.</m:t>
                </m:r>
              </m:oMath>
            </m:oMathPara>
          </w:p>
        </w:tc>
        <w:tc>
          <w:tcPr>
            <w:tcW w:w="753" w:type="dxa"/>
            <w:tcBorders>
              <w:top w:val="nil"/>
              <w:left w:val="nil"/>
              <w:bottom w:val="nil"/>
              <w:right w:val="nil"/>
            </w:tcBorders>
            <w:vAlign w:val="center"/>
          </w:tcPr>
          <w:p w:rsidR="00913A93" w:rsidRPr="007A78DE" w:rsidRDefault="00913A93" w:rsidP="00C22E7A">
            <w:pPr>
              <w:pStyle w:val="af5"/>
              <w:ind w:firstLine="0"/>
              <w:contextualSpacing/>
              <w:jc w:val="right"/>
              <w:rPr>
                <w:i w:val="0"/>
                <w:lang w:val="en-US"/>
              </w:rPr>
            </w:pPr>
            <w:r w:rsidRPr="007A78DE">
              <w:rPr>
                <w:i w:val="0"/>
                <w:lang w:val="en-US"/>
              </w:rPr>
              <w:t>(7.5)</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rPr>
          <w:rFonts w:ascii="Times New Roman" w:hAnsi="Times New Roman" w:cs="Times New Roman"/>
          <w:sz w:val="28"/>
          <w:szCs w:val="28"/>
        </w:rPr>
      </w:pPr>
      <w:r w:rsidRPr="007A78DE">
        <w:rPr>
          <w:rFonts w:ascii="Times New Roman" w:hAnsi="Times New Roman" w:cs="Times New Roman"/>
          <w:sz w:val="28"/>
          <w:szCs w:val="28"/>
        </w:rPr>
        <w:t xml:space="preserve">Отсюда численность рабочих </w:t>
      </w:r>
      <m:oMath>
        <m:sSub>
          <m:sSubPr>
            <m:ctrlPr>
              <w:rPr>
                <w:rFonts w:ascii="Cambria Math" w:hAnsi="Cambria Math" w:cs="Times New Roman"/>
                <w:sz w:val="28"/>
                <w:szCs w:val="28"/>
              </w:rPr>
            </m:ctrlPr>
          </m:sSubPr>
          <m:e>
            <m:r>
              <m:rPr>
                <m:sty m:val="p"/>
              </m:rPr>
              <w:rPr>
                <w:rFonts w:ascii="Cambria Math" w:hAnsi="Cambria Math" w:cs="Times New Roman"/>
                <w:sz w:val="28"/>
                <w:szCs w:val="28"/>
              </w:rPr>
              <m:t>Ч</m:t>
            </m:r>
          </m:e>
          <m:sub>
            <m:r>
              <m:rPr>
                <m:sty m:val="p"/>
              </m:rPr>
              <w:rPr>
                <w:rFonts w:ascii="Cambria Math" w:hAnsi="Cambria Math" w:cs="Times New Roman"/>
                <w:sz w:val="28"/>
                <w:szCs w:val="28"/>
              </w:rPr>
              <m:t>и</m:t>
            </m:r>
          </m:sub>
        </m:sSub>
      </m:oMath>
      <w:r w:rsidRPr="007A78DE">
        <w:rPr>
          <w:rFonts w:ascii="Times New Roman" w:hAnsi="Times New Roman" w:cs="Times New Roman"/>
          <w:sz w:val="28"/>
          <w:szCs w:val="28"/>
        </w:rPr>
        <w:t xml:space="preserve"> получаем:</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853"/>
        <w:gridCol w:w="753"/>
      </w:tblGrid>
      <w:tr w:rsidR="00913A93" w:rsidRPr="007A78DE" w:rsidTr="00C22E7A">
        <w:tc>
          <w:tcPr>
            <w:tcW w:w="8853" w:type="dxa"/>
            <w:tcBorders>
              <w:top w:val="nil"/>
              <w:left w:val="nil"/>
              <w:bottom w:val="nil"/>
              <w:right w:val="nil"/>
            </w:tcBorders>
            <w:vAlign w:val="center"/>
          </w:tcPr>
          <w:p w:rsidR="00913A93" w:rsidRPr="007A78DE" w:rsidRDefault="002C593A" w:rsidP="00C22E7A">
            <w:pPr>
              <w:pStyle w:val="af5"/>
              <w:ind w:left="709" w:firstLine="0"/>
              <w:contextualSpacing/>
              <w:rPr>
                <w:i w:val="0"/>
                <w:lang w:val="en-US"/>
              </w:rPr>
            </w:pPr>
            <m:oMathPara>
              <m:oMathParaPr>
                <m:jc m:val="center"/>
              </m:oMathParaPr>
              <m:oMath>
                <m:sSub>
                  <m:sSubPr>
                    <m:ctrlPr>
                      <w:rPr>
                        <w:rFonts w:ascii="Cambria Math" w:hAnsi="Cambria Math"/>
                        <w:i w:val="0"/>
                      </w:rPr>
                    </m:ctrlPr>
                  </m:sSubPr>
                  <m:e>
                    <m:r>
                      <w:rPr>
                        <w:rFonts w:ascii="Cambria Math" w:hAnsi="Cambria Math"/>
                      </w:rPr>
                      <m:t>Ч</m:t>
                    </m:r>
                  </m:e>
                  <m:sub>
                    <m:r>
                      <w:rPr>
                        <w:rFonts w:ascii="Cambria Math" w:hAnsi="Cambria Math"/>
                      </w:rPr>
                      <m:t>и</m:t>
                    </m:r>
                  </m:sub>
                </m:sSub>
                <m:r>
                  <w:rPr>
                    <w:rFonts w:ascii="Cambria Math" w:hAnsi="Cambria Math"/>
                  </w:rPr>
                  <m:t>=</m:t>
                </m:r>
                <m:f>
                  <m:fPr>
                    <m:ctrlPr>
                      <w:rPr>
                        <w:rFonts w:ascii="Cambria Math" w:hAnsi="Cambria Math"/>
                        <w:i w:val="0"/>
                      </w:rPr>
                    </m:ctrlPr>
                  </m:fPr>
                  <m:num>
                    <m:r>
                      <w:rPr>
                        <w:rFonts w:ascii="Cambria Math" w:hAnsi="Cambria Math"/>
                      </w:rPr>
                      <m:t>520</m:t>
                    </m:r>
                  </m:num>
                  <m:den>
                    <m:r>
                      <w:rPr>
                        <w:rFonts w:ascii="Cambria Math" w:hAnsi="Cambria Math"/>
                      </w:rPr>
                      <m:t>233∙0,5</m:t>
                    </m:r>
                  </m:den>
                </m:f>
                <m:r>
                  <w:rPr>
                    <w:rFonts w:ascii="Cambria Math" w:hAnsi="Cambria Math"/>
                  </w:rPr>
                  <m:t xml:space="preserve">=5 </m:t>
                </m:r>
                <m:d>
                  <m:dPr>
                    <m:ctrlPr>
                      <w:rPr>
                        <w:rFonts w:ascii="Cambria Math" w:hAnsi="Cambria Math"/>
                        <w:i w:val="0"/>
                      </w:rPr>
                    </m:ctrlPr>
                  </m:dPr>
                  <m:e>
                    <m:r>
                      <w:rPr>
                        <w:rFonts w:ascii="Cambria Math" w:hAnsi="Cambria Math"/>
                      </w:rPr>
                      <m:t>чел.</m:t>
                    </m:r>
                  </m:e>
                </m:d>
                <m:r>
                  <w:rPr>
                    <w:rFonts w:ascii="Cambria Math" w:hAnsi="Cambria Math"/>
                  </w:rPr>
                  <m:t>.</m:t>
                </m:r>
              </m:oMath>
            </m:oMathPara>
          </w:p>
        </w:tc>
        <w:tc>
          <w:tcPr>
            <w:tcW w:w="753" w:type="dxa"/>
            <w:tcBorders>
              <w:top w:val="nil"/>
              <w:left w:val="nil"/>
              <w:bottom w:val="nil"/>
              <w:right w:val="nil"/>
            </w:tcBorders>
            <w:vAlign w:val="center"/>
          </w:tcPr>
          <w:p w:rsidR="00913A93" w:rsidRPr="007A78DE" w:rsidRDefault="00913A93" w:rsidP="00C22E7A">
            <w:pPr>
              <w:pStyle w:val="af5"/>
              <w:ind w:firstLine="0"/>
              <w:contextualSpacing/>
              <w:jc w:val="right"/>
              <w:rPr>
                <w:i w:val="0"/>
                <w:lang w:val="en-US"/>
              </w:rPr>
            </w:pPr>
            <w:r w:rsidRPr="007A78DE">
              <w:rPr>
                <w:i w:val="0"/>
                <w:lang w:val="en-US"/>
              </w:rPr>
              <w:t>(7.6)</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ind w:firstLine="709"/>
        <w:contextualSpacing/>
        <w:jc w:val="both"/>
        <w:rPr>
          <w:rFonts w:eastAsia="Calibri" w:cs="Times New Roman"/>
          <w:szCs w:val="28"/>
        </w:rPr>
      </w:pPr>
      <w:r w:rsidRPr="007A78DE">
        <w:rPr>
          <w:rFonts w:eastAsia="Calibri" w:cs="Times New Roman"/>
          <w:szCs w:val="28"/>
        </w:rPr>
        <w:t xml:space="preserve">При решении сложных задач с длительным периодом разработки ПО трудоемкость определяется по стадиям разработки: техническое задание (ТЗ), </w:t>
      </w:r>
      <w:r w:rsidRPr="007A78DE">
        <w:rPr>
          <w:rFonts w:eastAsia="Calibri" w:cs="Times New Roman"/>
          <w:szCs w:val="28"/>
        </w:rPr>
        <w:lastRenderedPageBreak/>
        <w:t xml:space="preserve">эскизный проект (ЭП), технический проект (ТП), рабочий проект (РП), внедрение (ВН). При этом трудоемкость разработки </w:t>
      </w:r>
      <w:proofErr w:type="gramStart"/>
      <w:r w:rsidRPr="007A78DE">
        <w:rPr>
          <w:rFonts w:eastAsia="Calibri" w:cs="Times New Roman"/>
          <w:szCs w:val="28"/>
        </w:rPr>
        <w:t>ПО</w:t>
      </w:r>
      <w:proofErr w:type="gramEnd"/>
      <w:r w:rsidRPr="007A78DE">
        <w:rPr>
          <w:rFonts w:eastAsia="Calibri" w:cs="Times New Roman"/>
          <w:szCs w:val="28"/>
        </w:rPr>
        <w:t xml:space="preserve"> отличается в зависимости от стадий. Общий вид формулы, по которой рассчитывается трудоемкость изготовления ПС:</w:t>
      </w:r>
    </w:p>
    <w:p w:rsidR="00913A93" w:rsidRPr="007A78DE" w:rsidRDefault="00913A93" w:rsidP="00913A93">
      <w:pPr>
        <w:ind w:firstLine="709"/>
        <w:contextualSpacing/>
        <w:jc w:val="both"/>
        <w:rPr>
          <w:rFonts w:eastAsia="Calibri" w:cs="Times New Roman"/>
          <w:szCs w:val="28"/>
        </w:rPr>
      </w:pPr>
    </w:p>
    <w:tbl>
      <w:tblPr>
        <w:tblStyle w:val="13"/>
        <w:tblW w:w="9606" w:type="dxa"/>
        <w:tblLook w:val="04A0" w:firstRow="1" w:lastRow="0" w:firstColumn="1" w:lastColumn="0" w:noHBand="0" w:noVBand="1"/>
      </w:tblPr>
      <w:tblGrid>
        <w:gridCol w:w="8472"/>
        <w:gridCol w:w="1134"/>
      </w:tblGrid>
      <w:tr w:rsidR="00913A93" w:rsidRPr="007A78DE" w:rsidTr="00C22E7A">
        <w:tc>
          <w:tcPr>
            <w:tcW w:w="8472" w:type="dxa"/>
            <w:tcBorders>
              <w:top w:val="nil"/>
              <w:left w:val="nil"/>
              <w:bottom w:val="nil"/>
              <w:right w:val="nil"/>
            </w:tcBorders>
            <w:vAlign w:val="center"/>
          </w:tcPr>
          <w:p w:rsidR="00913A93" w:rsidRPr="007A78DE" w:rsidRDefault="002C593A" w:rsidP="00C22E7A">
            <w:pPr>
              <w:tabs>
                <w:tab w:val="left" w:pos="993"/>
              </w:tabs>
              <w:ind w:right="-1100"/>
              <w:contextualSpacing/>
              <w:jc w:val="center"/>
              <w:rPr>
                <w:i w:val="0"/>
              </w:rPr>
            </w:pPr>
            <m:oMath>
              <m:sSub>
                <m:sSubPr>
                  <m:ctrlPr>
                    <w:rPr>
                      <w:rFonts w:ascii="Cambria Math" w:hAnsi="Cambria Math"/>
                      <w:i w:val="0"/>
                    </w:rPr>
                  </m:ctrlPr>
                </m:sSubPr>
                <m:e>
                  <m:r>
                    <w:rPr>
                      <w:rFonts w:ascii="Cambria Math" w:hAnsi="Cambria Math"/>
                    </w:rPr>
                    <m:t>Т</m:t>
                  </m:r>
                </m:e>
                <m:sub>
                  <m:r>
                    <w:rPr>
                      <w:rFonts w:ascii="Cambria Math" w:hAnsi="Cambria Math"/>
                    </w:rPr>
                    <m:t>ст</m:t>
                  </m:r>
                </m:sub>
              </m:sSub>
              <m:r>
                <w:rPr>
                  <w:rFonts w:ascii="Cambria Math" w:hAnsi="Cambria Math"/>
                </w:rPr>
                <m:t>=</m:t>
              </m:r>
              <m:sSub>
                <m:sSubPr>
                  <m:ctrlPr>
                    <w:rPr>
                      <w:rFonts w:ascii="Cambria Math" w:hAnsi="Cambria Math"/>
                      <w:i w:val="0"/>
                    </w:rPr>
                  </m:ctrlPr>
                </m:sSubPr>
                <m:e>
                  <m:r>
                    <w:rPr>
                      <w:rFonts w:ascii="Cambria Math" w:hAnsi="Cambria Math"/>
                    </w:rPr>
                    <m:t>Т</m:t>
                  </m:r>
                </m:e>
                <m:sub>
                  <m:r>
                    <w:rPr>
                      <w:rFonts w:ascii="Cambria Math" w:hAnsi="Cambria Math"/>
                    </w:rPr>
                    <m:t>н</m:t>
                  </m:r>
                </m:sub>
              </m:sSub>
              <m:r>
                <w:rPr>
                  <w:rFonts w:ascii="Cambria Math" w:eastAsia="Times New Roman" w:hAnsi="Cambria Math"/>
                </w:rPr>
                <m:t>∙</m:t>
              </m:r>
              <m:sSub>
                <m:sSubPr>
                  <m:ctrlPr>
                    <w:rPr>
                      <w:rFonts w:ascii="Cambria Math" w:hAnsi="Cambria Math"/>
                      <w:i w:val="0"/>
                    </w:rPr>
                  </m:ctrlPr>
                </m:sSubPr>
                <m:e>
                  <m:r>
                    <w:rPr>
                      <w:rFonts w:ascii="Cambria Math" w:hAnsi="Cambria Math"/>
                    </w:rPr>
                    <m:t>К</m:t>
                  </m:r>
                </m:e>
                <m:sub>
                  <m:r>
                    <w:rPr>
                      <w:rFonts w:ascii="Cambria Math" w:hAnsi="Cambria Math"/>
                    </w:rPr>
                    <m:t>с</m:t>
                  </m:r>
                </m:sub>
              </m:sSub>
              <m:r>
                <w:rPr>
                  <w:rFonts w:ascii="Cambria Math" w:eastAsia="Times New Roman" w:hAnsi="Cambria Math"/>
                </w:rPr>
                <m:t>∙</m:t>
              </m:r>
              <m:sSub>
                <m:sSubPr>
                  <m:ctrlPr>
                    <w:rPr>
                      <w:rFonts w:ascii="Cambria Math" w:hAnsi="Cambria Math"/>
                      <w:i w:val="0"/>
                    </w:rPr>
                  </m:ctrlPr>
                </m:sSubPr>
                <m:e>
                  <m:r>
                    <w:rPr>
                      <w:rFonts w:ascii="Cambria Math" w:hAnsi="Cambria Math"/>
                    </w:rPr>
                    <m:t>d</m:t>
                  </m:r>
                </m:e>
                <m:sub>
                  <m:r>
                    <w:rPr>
                      <w:rFonts w:ascii="Cambria Math" w:hAnsi="Cambria Math"/>
                    </w:rPr>
                    <m:t>ст</m:t>
                  </m:r>
                </m:sub>
              </m:sSub>
              <m:r>
                <w:rPr>
                  <w:rFonts w:ascii="Cambria Math" w:eastAsia="Times New Roman" w:hAnsi="Cambria Math"/>
                </w:rPr>
                <m:t>∙</m:t>
              </m:r>
              <m:sSub>
                <m:sSubPr>
                  <m:ctrlPr>
                    <w:rPr>
                      <w:rFonts w:ascii="Cambria Math" w:hAnsi="Cambria Math"/>
                      <w:i w:val="0"/>
                    </w:rPr>
                  </m:ctrlPr>
                </m:sSubPr>
                <m:e>
                  <m:r>
                    <w:rPr>
                      <w:rFonts w:ascii="Cambria Math" w:hAnsi="Cambria Math"/>
                    </w:rPr>
                    <m:t>К</m:t>
                  </m:r>
                </m:e>
                <m:sub>
                  <m:r>
                    <w:rPr>
                      <w:rFonts w:ascii="Cambria Math" w:hAnsi="Cambria Math"/>
                    </w:rPr>
                    <m:t>н</m:t>
                  </m:r>
                </m:sub>
              </m:sSub>
            </m:oMath>
            <w:r w:rsidR="00913A93" w:rsidRPr="007A78DE">
              <w:rPr>
                <w:rFonts w:eastAsia="Times New Roman"/>
                <w:i w:val="0"/>
              </w:rPr>
              <w:t>,</w:t>
            </w:r>
          </w:p>
        </w:tc>
        <w:tc>
          <w:tcPr>
            <w:tcW w:w="1134" w:type="dxa"/>
            <w:tcBorders>
              <w:top w:val="nil"/>
              <w:left w:val="nil"/>
              <w:bottom w:val="nil"/>
              <w:right w:val="nil"/>
            </w:tcBorders>
            <w:vAlign w:val="center"/>
          </w:tcPr>
          <w:p w:rsidR="00913A93" w:rsidRPr="007A78DE" w:rsidRDefault="00913A93" w:rsidP="00C22E7A">
            <w:pPr>
              <w:tabs>
                <w:tab w:val="left" w:pos="993"/>
              </w:tabs>
              <w:ind w:firstLine="33"/>
              <w:contextualSpacing/>
              <w:jc w:val="right"/>
              <w:rPr>
                <w:i w:val="0"/>
                <w:lang w:val="en-US"/>
              </w:rPr>
            </w:pPr>
            <w:r w:rsidRPr="007A78DE">
              <w:rPr>
                <w:i w:val="0"/>
                <w:lang w:val="en-US"/>
              </w:rPr>
              <w:t>(7.</w:t>
            </w:r>
            <w:r w:rsidRPr="007A78DE">
              <w:rPr>
                <w:i w:val="0"/>
              </w:rPr>
              <w:t>4</w:t>
            </w:r>
            <w:r w:rsidRPr="007A78DE">
              <w:rPr>
                <w:i w:val="0"/>
                <w:lang w:val="en-US"/>
              </w:rPr>
              <w:t>)</w:t>
            </w:r>
          </w:p>
        </w:tc>
      </w:tr>
    </w:tbl>
    <w:p w:rsidR="00913A93" w:rsidRPr="007A78DE" w:rsidRDefault="00913A93" w:rsidP="00913A93">
      <w:pPr>
        <w:ind w:firstLine="709"/>
        <w:contextualSpacing/>
        <w:jc w:val="both"/>
        <w:rPr>
          <w:rFonts w:eastAsia="Calibri" w:cs="Times New Roman"/>
          <w:szCs w:val="28"/>
        </w:rPr>
      </w:pPr>
    </w:p>
    <w:p w:rsidR="00913A93" w:rsidRPr="007A78DE" w:rsidRDefault="00913A93" w:rsidP="00913A93">
      <w:pPr>
        <w:contextualSpacing/>
        <w:jc w:val="both"/>
        <w:rPr>
          <w:rFonts w:eastAsia="Times New Roman" w:cs="Times New Roman"/>
          <w:szCs w:val="28"/>
        </w:rPr>
      </w:pPr>
      <w:r>
        <w:rPr>
          <w:rFonts w:eastAsia="Calibri" w:cs="Times New Roman"/>
          <w:szCs w:val="28"/>
        </w:rPr>
        <w:t>г</w:t>
      </w:r>
      <w:r w:rsidRPr="007A78DE">
        <w:rPr>
          <w:rFonts w:eastAsia="Calibri" w:cs="Times New Roman"/>
          <w:szCs w:val="28"/>
        </w:rPr>
        <w:t>де</w:t>
      </w:r>
      <w:r>
        <w:rPr>
          <w:rFonts w:eastAsia="Calibri" w:cs="Times New Roman"/>
          <w:szCs w:val="28"/>
        </w:rPr>
        <w:t xml:space="preserve">    </w:t>
      </w:r>
      <w:r w:rsidRPr="007A78DE">
        <w:rPr>
          <w:rFonts w:eastAsia="Calibri" w:cs="Times New Roman"/>
          <w:szCs w:val="28"/>
        </w:rPr>
        <w:t xml:space="preserve"> </w:t>
      </w:r>
      <m:oMath>
        <m:sSub>
          <m:sSubPr>
            <m:ctrlPr>
              <w:rPr>
                <w:rFonts w:ascii="Cambria Math" w:eastAsia="Calibri" w:hAnsi="Cambria Math" w:cs="Times New Roman"/>
                <w:szCs w:val="28"/>
              </w:rPr>
            </m:ctrlPr>
          </m:sSubPr>
          <m:e>
            <m:r>
              <m:rPr>
                <m:sty m:val="p"/>
              </m:rPr>
              <w:rPr>
                <w:rFonts w:ascii="Cambria Math" w:eastAsia="Calibri" w:hAnsi="Cambria Math" w:cs="Times New Roman"/>
                <w:szCs w:val="28"/>
              </w:rPr>
              <m:t>Т</m:t>
            </m:r>
          </m:e>
          <m:sub>
            <m:r>
              <m:rPr>
                <m:sty m:val="p"/>
              </m:rPr>
              <w:rPr>
                <w:rFonts w:ascii="Cambria Math" w:eastAsia="Calibri" w:hAnsi="Cambria Math" w:cs="Times New Roman"/>
                <w:szCs w:val="28"/>
              </w:rPr>
              <m:t>ст</m:t>
            </m:r>
          </m:sub>
        </m:sSub>
      </m:oMath>
      <w:r w:rsidRPr="007A78DE">
        <w:rPr>
          <w:rFonts w:eastAsia="Times New Roman" w:cs="Times New Roman"/>
          <w:szCs w:val="28"/>
        </w:rPr>
        <w:t xml:space="preserve"> – трудоемкость изготовления ПО на данной стадии;</w:t>
      </w:r>
    </w:p>
    <w:p w:rsidR="00913A93" w:rsidRPr="007A78DE" w:rsidRDefault="002C593A" w:rsidP="00913A93">
      <w:pPr>
        <w:ind w:firstLine="709"/>
        <w:contextualSpacing/>
        <w:jc w:val="both"/>
        <w:rPr>
          <w:rFonts w:eastAsia="Times New Roman" w:cs="Times New Roman"/>
          <w:szCs w:val="28"/>
        </w:rPr>
      </w:pPr>
      <m:oMath>
        <m:sSub>
          <m:sSubPr>
            <m:ctrlPr>
              <w:rPr>
                <w:rFonts w:ascii="Cambria Math" w:eastAsia="Calibri" w:hAnsi="Cambria Math" w:cs="Times New Roman"/>
                <w:szCs w:val="28"/>
              </w:rPr>
            </m:ctrlPr>
          </m:sSubPr>
          <m:e>
            <m:r>
              <m:rPr>
                <m:sty m:val="p"/>
              </m:rPr>
              <w:rPr>
                <w:rFonts w:ascii="Cambria Math" w:eastAsia="Calibri" w:hAnsi="Cambria Math" w:cs="Times New Roman"/>
                <w:szCs w:val="28"/>
              </w:rPr>
              <m:t>Т</m:t>
            </m:r>
          </m:e>
          <m:sub>
            <m:r>
              <m:rPr>
                <m:sty m:val="p"/>
              </m:rPr>
              <w:rPr>
                <w:rFonts w:ascii="Cambria Math" w:eastAsia="Calibri" w:hAnsi="Cambria Math" w:cs="Times New Roman"/>
                <w:szCs w:val="28"/>
              </w:rPr>
              <m:t>н</m:t>
            </m:r>
          </m:sub>
        </m:sSub>
      </m:oMath>
      <w:r w:rsidR="00913A93" w:rsidRPr="007A78DE">
        <w:rPr>
          <w:rFonts w:eastAsia="Times New Roman" w:cs="Times New Roman"/>
          <w:szCs w:val="28"/>
        </w:rPr>
        <w:t xml:space="preserve"> – нормативная трудоемкость;</w:t>
      </w:r>
    </w:p>
    <w:p w:rsidR="00913A93" w:rsidRPr="007A78DE" w:rsidRDefault="002C593A" w:rsidP="00913A93">
      <w:pPr>
        <w:ind w:firstLine="709"/>
        <w:contextualSpacing/>
        <w:jc w:val="both"/>
        <w:rPr>
          <w:rFonts w:eastAsia="Times New Roman" w:cs="Times New Roman"/>
          <w:szCs w:val="28"/>
        </w:rPr>
      </w:pPr>
      <m:oMath>
        <m:sSub>
          <m:sSubPr>
            <m:ctrlPr>
              <w:rPr>
                <w:rFonts w:ascii="Cambria Math" w:eastAsia="Calibri" w:hAnsi="Cambria Math" w:cs="Times New Roman"/>
                <w:szCs w:val="28"/>
              </w:rPr>
            </m:ctrlPr>
          </m:sSubPr>
          <m:e>
            <m:r>
              <m:rPr>
                <m:sty m:val="p"/>
              </m:rPr>
              <w:rPr>
                <w:rFonts w:ascii="Cambria Math" w:eastAsia="Calibri" w:hAnsi="Cambria Math" w:cs="Times New Roman"/>
                <w:szCs w:val="28"/>
              </w:rPr>
              <m:t>d</m:t>
            </m:r>
          </m:e>
          <m:sub>
            <m:r>
              <m:rPr>
                <m:sty m:val="p"/>
              </m:rPr>
              <w:rPr>
                <w:rFonts w:ascii="Cambria Math" w:eastAsia="Calibri" w:hAnsi="Cambria Math" w:cs="Times New Roman"/>
                <w:szCs w:val="28"/>
              </w:rPr>
              <m:t>ст</m:t>
            </m:r>
          </m:sub>
        </m:sSub>
      </m:oMath>
      <w:r w:rsidR="00913A93" w:rsidRPr="007A78DE">
        <w:rPr>
          <w:rFonts w:eastAsia="Times New Roman" w:cs="Times New Roman"/>
          <w:szCs w:val="28"/>
        </w:rPr>
        <w:t xml:space="preserve"> – удельный вес трудоемкости выбранной стадии разработки ПО в общей трудоемкости разработки </w:t>
      </w:r>
      <w:proofErr w:type="gramStart"/>
      <w:r w:rsidR="00913A93" w:rsidRPr="007A78DE">
        <w:rPr>
          <w:rFonts w:eastAsia="Times New Roman" w:cs="Times New Roman"/>
          <w:szCs w:val="28"/>
        </w:rPr>
        <w:t>ПО</w:t>
      </w:r>
      <w:proofErr w:type="gramEnd"/>
      <w:r w:rsidR="00913A93" w:rsidRPr="007A78DE">
        <w:rPr>
          <w:rFonts w:eastAsia="Times New Roman" w:cs="Times New Roman"/>
          <w:szCs w:val="28"/>
        </w:rPr>
        <w:t>.</w:t>
      </w:r>
    </w:p>
    <w:p w:rsidR="00913A93" w:rsidRDefault="00913A93" w:rsidP="00913A93">
      <w:pPr>
        <w:ind w:firstLine="709"/>
        <w:contextualSpacing/>
        <w:jc w:val="both"/>
        <w:rPr>
          <w:rFonts w:eastAsia="Times New Roman" w:cs="Times New Roman"/>
          <w:szCs w:val="28"/>
        </w:rPr>
      </w:pPr>
      <w:r w:rsidRPr="007A78DE">
        <w:rPr>
          <w:rFonts w:eastAsia="Times New Roman" w:cs="Times New Roman"/>
          <w:szCs w:val="28"/>
        </w:rPr>
        <w:t>Результаты расчетов трудоемкости по стадиям сведены в таблицу 7.3.</w:t>
      </w:r>
    </w:p>
    <w:p w:rsidR="00913A93" w:rsidRPr="002A1E11" w:rsidRDefault="00913A93" w:rsidP="00913A93">
      <w:pPr>
        <w:contextualSpacing/>
        <w:jc w:val="both"/>
        <w:rPr>
          <w:rFonts w:eastAsia="Times New Roman" w:cs="Times New Roman"/>
          <w:szCs w:val="28"/>
        </w:rPr>
      </w:pPr>
    </w:p>
    <w:p w:rsidR="00913A93" w:rsidRPr="007A78DE" w:rsidRDefault="00913A93" w:rsidP="00913A93">
      <w:pPr>
        <w:ind w:left="1736" w:hanging="1736"/>
        <w:contextualSpacing/>
        <w:rPr>
          <w:rFonts w:eastAsia="Calibri" w:cs="Times New Roman"/>
          <w:szCs w:val="28"/>
        </w:rPr>
      </w:pPr>
      <w:r w:rsidRPr="007A78DE">
        <w:rPr>
          <w:rFonts w:eastAsia="Calibri" w:cs="Times New Roman"/>
          <w:szCs w:val="28"/>
        </w:rPr>
        <w:t>Таблица 7.3 – Расчет общей трудоемкости разработки ПО и численности исполнителей с учетом стадий</w:t>
      </w:r>
    </w:p>
    <w:tbl>
      <w:tblPr>
        <w:tblStyle w:val="TableGrid1"/>
        <w:tblW w:w="0" w:type="auto"/>
        <w:jc w:val="center"/>
        <w:tblLook w:val="04A0" w:firstRow="1" w:lastRow="0" w:firstColumn="1" w:lastColumn="0" w:noHBand="0" w:noVBand="1"/>
      </w:tblPr>
      <w:tblGrid>
        <w:gridCol w:w="4081"/>
        <w:gridCol w:w="756"/>
        <w:gridCol w:w="840"/>
        <w:gridCol w:w="840"/>
        <w:gridCol w:w="983"/>
        <w:gridCol w:w="1089"/>
        <w:gridCol w:w="981"/>
      </w:tblGrid>
      <w:tr w:rsidR="00913A93" w:rsidRPr="007A78DE" w:rsidTr="00C22E7A">
        <w:trPr>
          <w:jc w:val="center"/>
        </w:trPr>
        <w:tc>
          <w:tcPr>
            <w:tcW w:w="4240" w:type="dxa"/>
            <w:vMerge w:val="restart"/>
            <w:tcBorders>
              <w:right w:val="single" w:sz="4" w:space="0" w:color="auto"/>
            </w:tcBorders>
            <w:vAlign w:val="center"/>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Показатели</w:t>
            </w:r>
          </w:p>
        </w:tc>
        <w:tc>
          <w:tcPr>
            <w:tcW w:w="4100" w:type="dxa"/>
            <w:gridSpan w:val="5"/>
            <w:tcBorders>
              <w:left w:val="single" w:sz="4" w:space="0" w:color="auto"/>
            </w:tcBorders>
            <w:vAlign w:val="center"/>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Стадии</w:t>
            </w:r>
          </w:p>
        </w:tc>
        <w:tc>
          <w:tcPr>
            <w:tcW w:w="988" w:type="dxa"/>
            <w:vMerge w:val="restart"/>
            <w:vAlign w:val="center"/>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Итого</w:t>
            </w:r>
          </w:p>
        </w:tc>
      </w:tr>
      <w:tr w:rsidR="00913A93" w:rsidRPr="007A78DE" w:rsidTr="00C22E7A">
        <w:trPr>
          <w:jc w:val="center"/>
        </w:trPr>
        <w:tc>
          <w:tcPr>
            <w:tcW w:w="4240" w:type="dxa"/>
            <w:vMerge/>
            <w:tcBorders>
              <w:right w:val="single" w:sz="4" w:space="0" w:color="auto"/>
            </w:tcBorders>
          </w:tcPr>
          <w:p w:rsidR="00913A93" w:rsidRPr="000E404D" w:rsidRDefault="00913A93" w:rsidP="00C22E7A">
            <w:pPr>
              <w:contextualSpacing/>
              <w:jc w:val="center"/>
              <w:rPr>
                <w:rFonts w:eastAsia="Calibri"/>
                <w:sz w:val="24"/>
                <w:szCs w:val="24"/>
                <w:lang w:val="ru-RU"/>
              </w:rPr>
            </w:pPr>
          </w:p>
        </w:tc>
        <w:tc>
          <w:tcPr>
            <w:tcW w:w="314" w:type="dxa"/>
            <w:tcBorders>
              <w:left w:val="single" w:sz="4" w:space="0" w:color="auto"/>
            </w:tcBorders>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ТЗ</w:t>
            </w:r>
          </w:p>
        </w:tc>
        <w:tc>
          <w:tcPr>
            <w:tcW w:w="846"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ЭП</w:t>
            </w:r>
          </w:p>
        </w:tc>
        <w:tc>
          <w:tcPr>
            <w:tcW w:w="846"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ТП</w:t>
            </w:r>
          </w:p>
        </w:tc>
        <w:tc>
          <w:tcPr>
            <w:tcW w:w="990"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РП</w:t>
            </w:r>
          </w:p>
        </w:tc>
        <w:tc>
          <w:tcPr>
            <w:tcW w:w="1104"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ВН</w:t>
            </w:r>
          </w:p>
        </w:tc>
        <w:tc>
          <w:tcPr>
            <w:tcW w:w="988" w:type="dxa"/>
            <w:vMerge/>
          </w:tcPr>
          <w:p w:rsidR="00913A93" w:rsidRPr="000E404D" w:rsidRDefault="00913A93" w:rsidP="00C22E7A">
            <w:pPr>
              <w:contextualSpacing/>
              <w:jc w:val="center"/>
              <w:rPr>
                <w:rFonts w:eastAsia="Calibri"/>
                <w:sz w:val="24"/>
                <w:szCs w:val="24"/>
                <w:lang w:val="ru-RU"/>
              </w:rPr>
            </w:pPr>
          </w:p>
        </w:tc>
      </w:tr>
      <w:tr w:rsidR="00913A93" w:rsidRPr="007A78DE" w:rsidTr="00C22E7A">
        <w:trPr>
          <w:jc w:val="center"/>
        </w:trPr>
        <w:tc>
          <w:tcPr>
            <w:tcW w:w="4240" w:type="dxa"/>
            <w:tcBorders>
              <w:right w:val="single" w:sz="4" w:space="0" w:color="auto"/>
            </w:tcBorders>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en-US"/>
              </w:rPr>
              <w:t>1</w:t>
            </w:r>
          </w:p>
        </w:tc>
        <w:tc>
          <w:tcPr>
            <w:tcW w:w="314" w:type="dxa"/>
            <w:tcBorders>
              <w:left w:val="single" w:sz="4" w:space="0" w:color="auto"/>
            </w:tcBorders>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en-US"/>
              </w:rPr>
              <w:t>2</w:t>
            </w:r>
          </w:p>
        </w:tc>
        <w:tc>
          <w:tcPr>
            <w:tcW w:w="846" w:type="dxa"/>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en-US"/>
              </w:rPr>
              <w:t>3</w:t>
            </w:r>
          </w:p>
        </w:tc>
        <w:tc>
          <w:tcPr>
            <w:tcW w:w="846" w:type="dxa"/>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en-US"/>
              </w:rPr>
              <w:t>4</w:t>
            </w:r>
          </w:p>
        </w:tc>
        <w:tc>
          <w:tcPr>
            <w:tcW w:w="990" w:type="dxa"/>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en-US"/>
              </w:rPr>
              <w:t>5</w:t>
            </w:r>
          </w:p>
        </w:tc>
        <w:tc>
          <w:tcPr>
            <w:tcW w:w="1104" w:type="dxa"/>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en-US"/>
              </w:rPr>
              <w:t>6</w:t>
            </w:r>
          </w:p>
        </w:tc>
        <w:tc>
          <w:tcPr>
            <w:tcW w:w="988" w:type="dxa"/>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en-US"/>
              </w:rPr>
              <w:t>7</w:t>
            </w:r>
          </w:p>
        </w:tc>
      </w:tr>
      <w:tr w:rsidR="00913A93" w:rsidRPr="007A78DE" w:rsidTr="00C22E7A">
        <w:trPr>
          <w:jc w:val="center"/>
        </w:trPr>
        <w:tc>
          <w:tcPr>
            <w:tcW w:w="4240" w:type="dxa"/>
            <w:tcBorders>
              <w:right w:val="single" w:sz="4" w:space="0" w:color="auto"/>
            </w:tcBorders>
          </w:tcPr>
          <w:p w:rsidR="00913A93" w:rsidRPr="000E404D" w:rsidRDefault="00913A93" w:rsidP="00C22E7A">
            <w:pPr>
              <w:contextualSpacing/>
              <w:rPr>
                <w:rFonts w:eastAsia="Calibri"/>
                <w:sz w:val="24"/>
                <w:szCs w:val="24"/>
                <w:lang w:val="ru-RU"/>
              </w:rPr>
            </w:pPr>
            <w:r w:rsidRPr="000E404D">
              <w:rPr>
                <w:rFonts w:eastAsia="Calibri"/>
                <w:sz w:val="24"/>
                <w:szCs w:val="24"/>
                <w:lang w:val="ru-RU"/>
              </w:rPr>
              <w:t>1. Коэффициенты удельных весов трудоемкости стадии разработки ПО (</w:t>
            </w:r>
            <m:oMath>
              <m:sSub>
                <m:sSubPr>
                  <m:ctrlPr>
                    <w:rPr>
                      <w:rFonts w:ascii="Cambria Math" w:eastAsia="Calibri" w:hAnsi="Cambria Math"/>
                      <w:sz w:val="24"/>
                      <w:szCs w:val="24"/>
                      <w:lang w:val="ru-RU"/>
                    </w:rPr>
                  </m:ctrlPr>
                </m:sSubPr>
                <m:e>
                  <m:r>
                    <m:rPr>
                      <m:sty m:val="p"/>
                    </m:rPr>
                    <w:rPr>
                      <w:rFonts w:ascii="Cambria Math" w:eastAsia="Calibri" w:hAnsi="Cambria Math"/>
                      <w:sz w:val="24"/>
                      <w:szCs w:val="24"/>
                      <w:lang w:val="ru-RU"/>
                    </w:rPr>
                    <m:t>d</m:t>
                  </m:r>
                </m:e>
                <m:sub>
                  <m:r>
                    <m:rPr>
                      <m:sty m:val="p"/>
                    </m:rPr>
                    <w:rPr>
                      <w:rFonts w:ascii="Cambria Math" w:eastAsia="Calibri" w:hAnsi="Cambria Math"/>
                      <w:sz w:val="24"/>
                      <w:szCs w:val="24"/>
                      <w:lang w:val="ru-RU"/>
                    </w:rPr>
                    <m:t>ст</m:t>
                  </m:r>
                </m:sub>
              </m:sSub>
            </m:oMath>
            <w:r w:rsidRPr="000E404D">
              <w:rPr>
                <w:rFonts w:eastAsia="Times New Roman"/>
                <w:sz w:val="24"/>
                <w:szCs w:val="24"/>
                <w:lang w:val="ru-RU"/>
              </w:rPr>
              <w:t>)</w:t>
            </w:r>
          </w:p>
        </w:tc>
        <w:tc>
          <w:tcPr>
            <w:tcW w:w="314" w:type="dxa"/>
            <w:tcBorders>
              <w:left w:val="single" w:sz="4" w:space="0" w:color="auto"/>
            </w:tcBorders>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0,09</w:t>
            </w:r>
          </w:p>
        </w:tc>
        <w:tc>
          <w:tcPr>
            <w:tcW w:w="846"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0,07</w:t>
            </w:r>
          </w:p>
        </w:tc>
        <w:tc>
          <w:tcPr>
            <w:tcW w:w="846"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0,07</w:t>
            </w:r>
          </w:p>
        </w:tc>
        <w:tc>
          <w:tcPr>
            <w:tcW w:w="990"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0,61</w:t>
            </w:r>
          </w:p>
        </w:tc>
        <w:tc>
          <w:tcPr>
            <w:tcW w:w="1104"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0,16</w:t>
            </w:r>
          </w:p>
        </w:tc>
        <w:tc>
          <w:tcPr>
            <w:tcW w:w="988"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1,00</w:t>
            </w:r>
          </w:p>
        </w:tc>
      </w:tr>
      <w:tr w:rsidR="00913A93" w:rsidRPr="007A78DE" w:rsidTr="00C22E7A">
        <w:trPr>
          <w:jc w:val="center"/>
        </w:trPr>
        <w:tc>
          <w:tcPr>
            <w:tcW w:w="4240" w:type="dxa"/>
            <w:tcBorders>
              <w:right w:val="single" w:sz="4" w:space="0" w:color="auto"/>
            </w:tcBorders>
          </w:tcPr>
          <w:p w:rsidR="00913A93" w:rsidRPr="000E404D" w:rsidRDefault="00913A93" w:rsidP="00C22E7A">
            <w:pPr>
              <w:contextualSpacing/>
              <w:rPr>
                <w:rFonts w:eastAsia="Calibri"/>
                <w:sz w:val="24"/>
                <w:szCs w:val="24"/>
                <w:lang w:val="en-US"/>
              </w:rPr>
            </w:pPr>
            <w:r w:rsidRPr="000E404D">
              <w:rPr>
                <w:rFonts w:eastAsia="Calibri"/>
                <w:sz w:val="24"/>
                <w:szCs w:val="24"/>
                <w:lang w:val="ru-RU"/>
              </w:rPr>
              <w:t xml:space="preserve">2. Коэффициент сложности </w:t>
            </w:r>
            <w:proofErr w:type="gramStart"/>
            <w:r w:rsidRPr="000E404D">
              <w:rPr>
                <w:rFonts w:eastAsia="Calibri"/>
                <w:sz w:val="24"/>
                <w:szCs w:val="24"/>
                <w:lang w:val="ru-RU"/>
              </w:rPr>
              <w:t>ПО</w:t>
            </w:r>
            <w:proofErr w:type="gramEnd"/>
            <w:r w:rsidRPr="000E404D">
              <w:rPr>
                <w:rFonts w:eastAsia="Calibri"/>
                <w:sz w:val="24"/>
                <w:szCs w:val="24"/>
                <w:lang w:val="ru-RU"/>
              </w:rPr>
              <w:t xml:space="preserve"> </w:t>
            </w:r>
          </w:p>
        </w:tc>
        <w:tc>
          <w:tcPr>
            <w:tcW w:w="314" w:type="dxa"/>
            <w:tcBorders>
              <w:left w:val="single" w:sz="4" w:space="0" w:color="auto"/>
            </w:tcBorders>
          </w:tcPr>
          <w:p w:rsidR="00913A93" w:rsidRPr="000E404D" w:rsidRDefault="00913A93" w:rsidP="00C22E7A">
            <w:pPr>
              <w:contextualSpacing/>
              <w:jc w:val="center"/>
              <w:rPr>
                <w:rFonts w:eastAsia="Calibri"/>
                <w:sz w:val="24"/>
                <w:szCs w:val="24"/>
              </w:rPr>
            </w:pPr>
            <w:r w:rsidRPr="000E404D">
              <w:rPr>
                <w:rFonts w:eastAsia="Calibri"/>
                <w:sz w:val="24"/>
                <w:szCs w:val="24"/>
              </w:rPr>
              <w:t>1</w:t>
            </w:r>
            <w:r w:rsidRPr="000E404D">
              <w:rPr>
                <w:rFonts w:eastAsia="Calibri"/>
                <w:sz w:val="24"/>
                <w:szCs w:val="24"/>
                <w:lang w:val="ru-RU"/>
              </w:rPr>
              <w:t>,</w:t>
            </w:r>
            <w:r w:rsidRPr="000E404D">
              <w:rPr>
                <w:rFonts w:eastAsia="Calibri"/>
                <w:sz w:val="24"/>
                <w:szCs w:val="24"/>
              </w:rPr>
              <w:t>12</w:t>
            </w:r>
          </w:p>
        </w:tc>
        <w:tc>
          <w:tcPr>
            <w:tcW w:w="846" w:type="dxa"/>
          </w:tcPr>
          <w:p w:rsidR="00913A93" w:rsidRPr="000E404D" w:rsidRDefault="00913A93" w:rsidP="00C22E7A">
            <w:pPr>
              <w:contextualSpacing/>
              <w:jc w:val="center"/>
              <w:rPr>
                <w:rFonts w:eastAsia="Calibri"/>
                <w:sz w:val="24"/>
                <w:szCs w:val="24"/>
              </w:rPr>
            </w:pPr>
            <w:r w:rsidRPr="000E404D">
              <w:rPr>
                <w:rFonts w:eastAsia="Calibri"/>
                <w:sz w:val="24"/>
                <w:szCs w:val="24"/>
              </w:rPr>
              <w:t>1</w:t>
            </w:r>
            <w:r w:rsidRPr="000E404D">
              <w:rPr>
                <w:rFonts w:eastAsia="Calibri"/>
                <w:sz w:val="24"/>
                <w:szCs w:val="24"/>
                <w:lang w:val="ru-RU"/>
              </w:rPr>
              <w:t>,</w:t>
            </w:r>
            <w:r w:rsidRPr="000E404D">
              <w:rPr>
                <w:rFonts w:eastAsia="Calibri"/>
                <w:sz w:val="24"/>
                <w:szCs w:val="24"/>
              </w:rPr>
              <w:t>12</w:t>
            </w:r>
          </w:p>
        </w:tc>
        <w:tc>
          <w:tcPr>
            <w:tcW w:w="846" w:type="dxa"/>
          </w:tcPr>
          <w:p w:rsidR="00913A93" w:rsidRPr="000E404D" w:rsidRDefault="00913A93" w:rsidP="00C22E7A">
            <w:pPr>
              <w:contextualSpacing/>
              <w:jc w:val="center"/>
              <w:rPr>
                <w:rFonts w:eastAsia="Calibri"/>
                <w:sz w:val="24"/>
                <w:szCs w:val="24"/>
              </w:rPr>
            </w:pPr>
            <w:r w:rsidRPr="000E404D">
              <w:rPr>
                <w:rFonts w:eastAsia="Calibri"/>
                <w:sz w:val="24"/>
                <w:szCs w:val="24"/>
              </w:rPr>
              <w:t>1</w:t>
            </w:r>
            <w:r w:rsidRPr="000E404D">
              <w:rPr>
                <w:rFonts w:eastAsia="Calibri"/>
                <w:sz w:val="24"/>
                <w:szCs w:val="24"/>
                <w:lang w:val="ru-RU"/>
              </w:rPr>
              <w:t>,</w:t>
            </w:r>
            <w:r w:rsidRPr="000E404D">
              <w:rPr>
                <w:rFonts w:eastAsia="Calibri"/>
                <w:sz w:val="24"/>
                <w:szCs w:val="24"/>
              </w:rPr>
              <w:t>12</w:t>
            </w:r>
          </w:p>
        </w:tc>
        <w:tc>
          <w:tcPr>
            <w:tcW w:w="990" w:type="dxa"/>
          </w:tcPr>
          <w:p w:rsidR="00913A93" w:rsidRPr="000E404D" w:rsidRDefault="00913A93" w:rsidP="00C22E7A">
            <w:pPr>
              <w:contextualSpacing/>
              <w:jc w:val="center"/>
              <w:rPr>
                <w:rFonts w:eastAsia="Calibri"/>
                <w:sz w:val="24"/>
                <w:szCs w:val="24"/>
              </w:rPr>
            </w:pPr>
            <w:r w:rsidRPr="000E404D">
              <w:rPr>
                <w:rFonts w:eastAsia="Calibri"/>
                <w:sz w:val="24"/>
                <w:szCs w:val="24"/>
              </w:rPr>
              <w:t>1</w:t>
            </w:r>
            <w:r w:rsidRPr="000E404D">
              <w:rPr>
                <w:rFonts w:eastAsia="Calibri"/>
                <w:sz w:val="24"/>
                <w:szCs w:val="24"/>
                <w:lang w:val="ru-RU"/>
              </w:rPr>
              <w:t>,</w:t>
            </w:r>
            <w:r w:rsidRPr="000E404D">
              <w:rPr>
                <w:rFonts w:eastAsia="Calibri"/>
                <w:sz w:val="24"/>
                <w:szCs w:val="24"/>
              </w:rPr>
              <w:t>12</w:t>
            </w:r>
          </w:p>
        </w:tc>
        <w:tc>
          <w:tcPr>
            <w:tcW w:w="1104" w:type="dxa"/>
          </w:tcPr>
          <w:p w:rsidR="00913A93" w:rsidRPr="000E404D" w:rsidRDefault="00913A93" w:rsidP="00C22E7A">
            <w:pPr>
              <w:contextualSpacing/>
              <w:jc w:val="center"/>
              <w:rPr>
                <w:rFonts w:eastAsia="Calibri"/>
                <w:sz w:val="24"/>
                <w:szCs w:val="24"/>
              </w:rPr>
            </w:pPr>
            <w:r w:rsidRPr="000E404D">
              <w:rPr>
                <w:rFonts w:eastAsia="Calibri"/>
                <w:sz w:val="24"/>
                <w:szCs w:val="24"/>
              </w:rPr>
              <w:t>1</w:t>
            </w:r>
            <w:r w:rsidRPr="000E404D">
              <w:rPr>
                <w:rFonts w:eastAsia="Calibri"/>
                <w:sz w:val="24"/>
                <w:szCs w:val="24"/>
                <w:lang w:val="ru-RU"/>
              </w:rPr>
              <w:t>,</w:t>
            </w:r>
            <w:r w:rsidRPr="000E404D">
              <w:rPr>
                <w:rFonts w:eastAsia="Calibri"/>
                <w:sz w:val="24"/>
                <w:szCs w:val="24"/>
              </w:rPr>
              <w:t>12</w:t>
            </w:r>
          </w:p>
        </w:tc>
        <w:tc>
          <w:tcPr>
            <w:tcW w:w="988" w:type="dxa"/>
          </w:tcPr>
          <w:p w:rsidR="00913A93" w:rsidRPr="000E404D" w:rsidRDefault="00913A93" w:rsidP="00C22E7A">
            <w:pPr>
              <w:contextualSpacing/>
              <w:jc w:val="center"/>
              <w:rPr>
                <w:rFonts w:eastAsia="Calibri"/>
                <w:sz w:val="24"/>
                <w:szCs w:val="24"/>
                <w:lang w:val="ru-RU"/>
              </w:rPr>
            </w:pPr>
          </w:p>
        </w:tc>
      </w:tr>
      <w:tr w:rsidR="00913A93" w:rsidRPr="007A78DE" w:rsidTr="00C22E7A">
        <w:trPr>
          <w:jc w:val="center"/>
        </w:trPr>
        <w:tc>
          <w:tcPr>
            <w:tcW w:w="4240" w:type="dxa"/>
            <w:tcBorders>
              <w:right w:val="single" w:sz="4" w:space="0" w:color="auto"/>
            </w:tcBorders>
          </w:tcPr>
          <w:p w:rsidR="00913A93" w:rsidRPr="000E404D" w:rsidRDefault="00913A93" w:rsidP="00C22E7A">
            <w:pPr>
              <w:contextualSpacing/>
              <w:rPr>
                <w:rFonts w:eastAsia="Calibri"/>
                <w:sz w:val="24"/>
                <w:szCs w:val="24"/>
                <w:lang w:val="ru-RU"/>
              </w:rPr>
            </w:pPr>
            <w:r w:rsidRPr="000E404D">
              <w:rPr>
                <w:rFonts w:eastAsia="Calibri"/>
                <w:sz w:val="24"/>
                <w:szCs w:val="24"/>
                <w:lang w:val="ru-RU"/>
              </w:rPr>
              <w:t>3. Коэффициент, учитывающий использование стандартных модулей</w:t>
            </w:r>
          </w:p>
        </w:tc>
        <w:tc>
          <w:tcPr>
            <w:tcW w:w="314" w:type="dxa"/>
            <w:tcBorders>
              <w:left w:val="single" w:sz="4" w:space="0" w:color="auto"/>
            </w:tcBorders>
          </w:tcPr>
          <w:p w:rsidR="00913A93" w:rsidRPr="000E404D" w:rsidRDefault="00913A93" w:rsidP="00C22E7A">
            <w:pPr>
              <w:contextualSpacing/>
              <w:jc w:val="center"/>
              <w:rPr>
                <w:rFonts w:eastAsia="Calibri"/>
                <w:sz w:val="24"/>
                <w:szCs w:val="24"/>
                <w:lang w:val="ru-RU"/>
              </w:rPr>
            </w:pPr>
          </w:p>
        </w:tc>
        <w:tc>
          <w:tcPr>
            <w:tcW w:w="846" w:type="dxa"/>
          </w:tcPr>
          <w:p w:rsidR="00913A93" w:rsidRPr="000E404D" w:rsidRDefault="00913A93" w:rsidP="00C22E7A">
            <w:pPr>
              <w:contextualSpacing/>
              <w:jc w:val="center"/>
              <w:rPr>
                <w:rFonts w:eastAsia="Calibri"/>
                <w:sz w:val="24"/>
                <w:szCs w:val="24"/>
                <w:lang w:val="ru-RU"/>
              </w:rPr>
            </w:pPr>
          </w:p>
        </w:tc>
        <w:tc>
          <w:tcPr>
            <w:tcW w:w="846" w:type="dxa"/>
          </w:tcPr>
          <w:p w:rsidR="00913A93" w:rsidRPr="000E404D" w:rsidRDefault="00913A93" w:rsidP="00C22E7A">
            <w:pPr>
              <w:contextualSpacing/>
              <w:jc w:val="center"/>
              <w:rPr>
                <w:rFonts w:eastAsia="Calibri"/>
                <w:sz w:val="24"/>
                <w:szCs w:val="24"/>
                <w:lang w:val="ru-RU"/>
              </w:rPr>
            </w:pPr>
          </w:p>
        </w:tc>
        <w:tc>
          <w:tcPr>
            <w:tcW w:w="990" w:type="dxa"/>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ru-RU"/>
              </w:rPr>
              <w:t>0,80</w:t>
            </w:r>
          </w:p>
        </w:tc>
        <w:tc>
          <w:tcPr>
            <w:tcW w:w="1104" w:type="dxa"/>
          </w:tcPr>
          <w:p w:rsidR="00913A93" w:rsidRPr="000E404D" w:rsidRDefault="00913A93" w:rsidP="00C22E7A">
            <w:pPr>
              <w:contextualSpacing/>
              <w:jc w:val="center"/>
              <w:rPr>
                <w:rFonts w:eastAsia="Calibri"/>
                <w:sz w:val="24"/>
                <w:szCs w:val="24"/>
                <w:lang w:val="en-US"/>
              </w:rPr>
            </w:pPr>
          </w:p>
        </w:tc>
        <w:tc>
          <w:tcPr>
            <w:tcW w:w="988" w:type="dxa"/>
          </w:tcPr>
          <w:p w:rsidR="00913A93" w:rsidRPr="000E404D" w:rsidRDefault="00913A93" w:rsidP="00C22E7A">
            <w:pPr>
              <w:contextualSpacing/>
              <w:jc w:val="center"/>
              <w:rPr>
                <w:rFonts w:eastAsia="Calibri"/>
                <w:sz w:val="24"/>
                <w:szCs w:val="24"/>
                <w:lang w:val="en-US"/>
              </w:rPr>
            </w:pPr>
          </w:p>
        </w:tc>
      </w:tr>
      <w:tr w:rsidR="00913A93" w:rsidRPr="007A78DE" w:rsidTr="00C22E7A">
        <w:trPr>
          <w:jc w:val="center"/>
        </w:trPr>
        <w:tc>
          <w:tcPr>
            <w:tcW w:w="4240" w:type="dxa"/>
            <w:tcBorders>
              <w:right w:val="single" w:sz="4" w:space="0" w:color="auto"/>
            </w:tcBorders>
          </w:tcPr>
          <w:p w:rsidR="00913A93" w:rsidRPr="000E404D" w:rsidRDefault="00913A93" w:rsidP="00C22E7A">
            <w:pPr>
              <w:contextualSpacing/>
              <w:rPr>
                <w:rFonts w:eastAsia="Calibri"/>
                <w:sz w:val="24"/>
                <w:szCs w:val="24"/>
                <w:lang w:val="ru-RU"/>
              </w:rPr>
            </w:pPr>
            <w:r w:rsidRPr="000E404D">
              <w:rPr>
                <w:rFonts w:eastAsia="Calibri"/>
                <w:sz w:val="24"/>
                <w:szCs w:val="24"/>
                <w:lang w:val="ru-RU"/>
              </w:rPr>
              <w:t xml:space="preserve">4. Коэффициент, учитывающий новизну </w:t>
            </w:r>
            <w:proofErr w:type="gramStart"/>
            <w:r w:rsidRPr="000E404D">
              <w:rPr>
                <w:rFonts w:eastAsia="Calibri"/>
                <w:sz w:val="24"/>
                <w:szCs w:val="24"/>
                <w:lang w:val="ru-RU"/>
              </w:rPr>
              <w:t>ПО</w:t>
            </w:r>
            <w:proofErr w:type="gramEnd"/>
            <w:r w:rsidRPr="000E404D">
              <w:rPr>
                <w:rFonts w:eastAsia="Calibri"/>
                <w:sz w:val="24"/>
                <w:szCs w:val="24"/>
                <w:lang w:val="ru-RU"/>
              </w:rPr>
              <w:t xml:space="preserve"> (</w:t>
            </w:r>
            <m:oMath>
              <m:sSub>
                <m:sSubPr>
                  <m:ctrlPr>
                    <w:rPr>
                      <w:rFonts w:ascii="Cambria Math" w:eastAsia="Calibri" w:hAnsi="Cambria Math"/>
                      <w:sz w:val="24"/>
                      <w:szCs w:val="24"/>
                      <w:lang w:val="ru-RU"/>
                    </w:rPr>
                  </m:ctrlPr>
                </m:sSubPr>
                <m:e>
                  <m:r>
                    <m:rPr>
                      <m:sty m:val="p"/>
                    </m:rPr>
                    <w:rPr>
                      <w:rFonts w:ascii="Cambria Math" w:eastAsia="Calibri" w:hAnsi="Cambria Math"/>
                      <w:sz w:val="24"/>
                      <w:szCs w:val="24"/>
                      <w:lang w:val="ru-RU"/>
                    </w:rPr>
                    <m:t>К</m:t>
                  </m:r>
                </m:e>
                <m:sub>
                  <m:r>
                    <m:rPr>
                      <m:sty m:val="p"/>
                    </m:rPr>
                    <w:rPr>
                      <w:rFonts w:ascii="Cambria Math" w:eastAsia="Calibri" w:hAnsi="Cambria Math"/>
                      <w:sz w:val="24"/>
                      <w:szCs w:val="24"/>
                      <w:lang w:val="ru-RU"/>
                    </w:rPr>
                    <m:t>н</m:t>
                  </m:r>
                </m:sub>
              </m:sSub>
            </m:oMath>
            <w:r w:rsidRPr="000E404D">
              <w:rPr>
                <w:rFonts w:eastAsia="Calibri"/>
                <w:sz w:val="24"/>
                <w:szCs w:val="24"/>
                <w:lang w:val="ru-RU"/>
              </w:rPr>
              <w:t>)</w:t>
            </w:r>
          </w:p>
        </w:tc>
        <w:tc>
          <w:tcPr>
            <w:tcW w:w="314" w:type="dxa"/>
            <w:tcBorders>
              <w:left w:val="single" w:sz="4" w:space="0" w:color="auto"/>
            </w:tcBorders>
          </w:tcPr>
          <w:p w:rsidR="00913A93" w:rsidRPr="000E404D" w:rsidRDefault="00913A93" w:rsidP="00C22E7A">
            <w:pPr>
              <w:contextualSpacing/>
              <w:jc w:val="center"/>
              <w:rPr>
                <w:rFonts w:eastAsia="Calibri"/>
                <w:sz w:val="24"/>
                <w:szCs w:val="24"/>
                <w:lang w:val="ru-RU"/>
              </w:rPr>
            </w:pPr>
            <w:r w:rsidRPr="000E404D">
              <w:rPr>
                <w:rFonts w:eastAsia="Calibri"/>
                <w:sz w:val="24"/>
                <w:szCs w:val="24"/>
              </w:rPr>
              <w:t>0,7</w:t>
            </w:r>
          </w:p>
        </w:tc>
        <w:tc>
          <w:tcPr>
            <w:tcW w:w="846"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rPr>
              <w:t>0,7</w:t>
            </w:r>
          </w:p>
        </w:tc>
        <w:tc>
          <w:tcPr>
            <w:tcW w:w="846"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rPr>
              <w:t>0,7</w:t>
            </w:r>
          </w:p>
        </w:tc>
        <w:tc>
          <w:tcPr>
            <w:tcW w:w="990"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rPr>
              <w:t>0,7</w:t>
            </w:r>
          </w:p>
        </w:tc>
        <w:tc>
          <w:tcPr>
            <w:tcW w:w="1104"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rPr>
              <w:t>0,7</w:t>
            </w:r>
          </w:p>
        </w:tc>
        <w:tc>
          <w:tcPr>
            <w:tcW w:w="988" w:type="dxa"/>
          </w:tcPr>
          <w:p w:rsidR="00913A93" w:rsidRPr="000E404D" w:rsidRDefault="00913A93" w:rsidP="00C22E7A">
            <w:pPr>
              <w:contextualSpacing/>
              <w:jc w:val="center"/>
              <w:rPr>
                <w:rFonts w:eastAsia="Calibri"/>
                <w:sz w:val="24"/>
                <w:szCs w:val="24"/>
                <w:lang w:val="ru-RU"/>
              </w:rPr>
            </w:pPr>
          </w:p>
        </w:tc>
      </w:tr>
      <w:tr w:rsidR="00913A93" w:rsidRPr="007A78DE" w:rsidTr="00C22E7A">
        <w:trPr>
          <w:trHeight w:val="701"/>
          <w:jc w:val="center"/>
        </w:trPr>
        <w:tc>
          <w:tcPr>
            <w:tcW w:w="4240" w:type="dxa"/>
          </w:tcPr>
          <w:p w:rsidR="00913A93" w:rsidRPr="000E404D" w:rsidRDefault="00913A93" w:rsidP="00C22E7A">
            <w:pPr>
              <w:contextualSpacing/>
              <w:rPr>
                <w:rFonts w:eastAsia="Calibri"/>
                <w:sz w:val="24"/>
                <w:szCs w:val="24"/>
                <w:lang w:val="ru-RU"/>
              </w:rPr>
            </w:pPr>
            <w:r w:rsidRPr="000E404D">
              <w:rPr>
                <w:rFonts w:eastAsia="Calibri"/>
                <w:sz w:val="24"/>
                <w:szCs w:val="24"/>
                <w:lang w:val="ru-RU"/>
              </w:rPr>
              <w:t>5. Общая трудоемкость ПО (</w:t>
            </w:r>
            <m:oMath>
              <m:sSub>
                <m:sSubPr>
                  <m:ctrlPr>
                    <w:rPr>
                      <w:rFonts w:ascii="Cambria Math" w:eastAsia="Calibri" w:hAnsi="Cambria Math"/>
                      <w:sz w:val="24"/>
                      <w:szCs w:val="24"/>
                      <w:lang w:val="ru-RU"/>
                    </w:rPr>
                  </m:ctrlPr>
                </m:sSubPr>
                <m:e>
                  <m:r>
                    <m:rPr>
                      <m:sty m:val="p"/>
                    </m:rPr>
                    <w:rPr>
                      <w:rFonts w:ascii="Cambria Math" w:eastAsia="Calibri" w:hAnsi="Cambria Math"/>
                      <w:sz w:val="24"/>
                      <w:szCs w:val="24"/>
                      <w:lang w:val="ru-RU"/>
                    </w:rPr>
                    <m:t>Т</m:t>
                  </m:r>
                </m:e>
                <m:sub>
                  <m:r>
                    <m:rPr>
                      <m:sty m:val="p"/>
                    </m:rPr>
                    <w:rPr>
                      <w:rFonts w:ascii="Cambria Math" w:eastAsia="Calibri" w:hAnsi="Cambria Math"/>
                      <w:sz w:val="24"/>
                      <w:szCs w:val="24"/>
                      <w:lang w:val="ru-RU"/>
                    </w:rPr>
                    <m:t>ст</m:t>
                  </m:r>
                </m:sub>
              </m:sSub>
            </m:oMath>
            <w:r w:rsidRPr="000E404D">
              <w:rPr>
                <w:rFonts w:eastAsia="Calibri"/>
                <w:sz w:val="24"/>
                <w:szCs w:val="24"/>
                <w:lang w:val="ru-RU"/>
              </w:rPr>
              <w:t>), чел./дн.</w:t>
            </w:r>
          </w:p>
        </w:tc>
        <w:tc>
          <w:tcPr>
            <w:tcW w:w="314" w:type="dxa"/>
          </w:tcPr>
          <w:p w:rsidR="00913A93" w:rsidRPr="000E404D" w:rsidRDefault="00913A93" w:rsidP="00C22E7A">
            <w:pPr>
              <w:contextualSpacing/>
              <w:jc w:val="center"/>
              <w:rPr>
                <w:rFonts w:eastAsia="Calibri"/>
                <w:sz w:val="24"/>
                <w:szCs w:val="24"/>
                <w:lang w:val="en-US"/>
              </w:rPr>
            </w:pPr>
            <w:r w:rsidRPr="000E404D">
              <w:rPr>
                <w:rFonts w:eastAsia="Calibri"/>
                <w:sz w:val="24"/>
                <w:szCs w:val="24"/>
                <w:lang w:val="ru-RU"/>
              </w:rPr>
              <w:t>58,56</w:t>
            </w:r>
          </w:p>
        </w:tc>
        <w:tc>
          <w:tcPr>
            <w:tcW w:w="846"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45,55</w:t>
            </w:r>
          </w:p>
        </w:tc>
        <w:tc>
          <w:tcPr>
            <w:tcW w:w="846"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45,55</w:t>
            </w:r>
          </w:p>
        </w:tc>
        <w:tc>
          <w:tcPr>
            <w:tcW w:w="990"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317,55</w:t>
            </w:r>
          </w:p>
        </w:tc>
        <w:tc>
          <w:tcPr>
            <w:tcW w:w="1104"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104</w:t>
            </w:r>
            <w:r w:rsidRPr="000E404D">
              <w:rPr>
                <w:rFonts w:eastAsia="Calibri"/>
                <w:sz w:val="24"/>
                <w:szCs w:val="24"/>
                <w:lang w:val="en-US"/>
              </w:rPr>
              <w:t>,</w:t>
            </w:r>
            <w:r w:rsidRPr="000E404D">
              <w:rPr>
                <w:rFonts w:eastAsia="Calibri"/>
                <w:sz w:val="24"/>
                <w:szCs w:val="24"/>
                <w:lang w:val="ru-RU"/>
              </w:rPr>
              <w:t>12</w:t>
            </w:r>
          </w:p>
        </w:tc>
        <w:tc>
          <w:tcPr>
            <w:tcW w:w="988" w:type="dxa"/>
          </w:tcPr>
          <w:p w:rsidR="00913A93" w:rsidRPr="000E404D" w:rsidRDefault="00913A93" w:rsidP="00C22E7A">
            <w:pPr>
              <w:contextualSpacing/>
              <w:jc w:val="center"/>
              <w:rPr>
                <w:rFonts w:eastAsia="Calibri"/>
                <w:sz w:val="24"/>
                <w:szCs w:val="24"/>
                <w:lang w:val="ru-RU"/>
              </w:rPr>
            </w:pPr>
            <w:r w:rsidRPr="000E404D">
              <w:rPr>
                <w:rFonts w:eastAsia="Calibri"/>
                <w:sz w:val="24"/>
                <w:szCs w:val="24"/>
                <w:lang w:val="ru-RU"/>
              </w:rPr>
              <w:t>571,33</w:t>
            </w:r>
          </w:p>
        </w:tc>
      </w:tr>
    </w:tbl>
    <w:p w:rsidR="00913A93" w:rsidRPr="007A78DE" w:rsidRDefault="00913A93" w:rsidP="00913A93">
      <w:pPr>
        <w:ind w:firstLine="709"/>
        <w:contextualSpacing/>
        <w:jc w:val="both"/>
        <w:rPr>
          <w:rFonts w:eastAsia="Times New Roman" w:cs="Times New Roman"/>
          <w:szCs w:val="28"/>
        </w:rPr>
      </w:pPr>
    </w:p>
    <w:p w:rsidR="00913A93" w:rsidRPr="007A78DE" w:rsidRDefault="00913A93" w:rsidP="00913A93">
      <w:pPr>
        <w:ind w:firstLine="709"/>
        <w:contextualSpacing/>
        <w:jc w:val="both"/>
        <w:rPr>
          <w:rFonts w:eastAsia="Times New Roman" w:cs="Times New Roman"/>
          <w:szCs w:val="28"/>
        </w:rPr>
      </w:pPr>
      <w:r w:rsidRPr="007A78DE">
        <w:rPr>
          <w:rFonts w:eastAsia="Times New Roman" w:cs="Times New Roman"/>
          <w:szCs w:val="28"/>
        </w:rPr>
        <w:t xml:space="preserve">На основе уточненной трудоемкости разработки </w:t>
      </w:r>
      <w:proofErr w:type="gramStart"/>
      <w:r w:rsidRPr="007A78DE">
        <w:rPr>
          <w:rFonts w:eastAsia="Times New Roman" w:cs="Times New Roman"/>
          <w:szCs w:val="28"/>
        </w:rPr>
        <w:t>ПО</w:t>
      </w:r>
      <w:proofErr w:type="gramEnd"/>
      <w:r w:rsidRPr="007A78DE">
        <w:rPr>
          <w:rFonts w:eastAsia="Times New Roman" w:cs="Times New Roman"/>
          <w:szCs w:val="28"/>
        </w:rPr>
        <w:t xml:space="preserve"> </w:t>
      </w:r>
      <w:proofErr w:type="gramStart"/>
      <w:r w:rsidRPr="007A78DE">
        <w:rPr>
          <w:rFonts w:eastAsia="Times New Roman" w:cs="Times New Roman"/>
          <w:szCs w:val="28"/>
        </w:rPr>
        <w:t>с</w:t>
      </w:r>
      <w:proofErr w:type="gramEnd"/>
      <w:r w:rsidRPr="007A78DE">
        <w:rPr>
          <w:rFonts w:eastAsia="Times New Roman" w:cs="Times New Roman"/>
          <w:szCs w:val="28"/>
        </w:rPr>
        <w:t xml:space="preserve"> использованием формулы 7.3 найдем общую численность разработчиков, которые требуются, чтобы вложиться в заданные сроки:</w:t>
      </w:r>
    </w:p>
    <w:p w:rsidR="00913A93" w:rsidRPr="007A78DE" w:rsidRDefault="00913A93" w:rsidP="00913A93">
      <w:pPr>
        <w:ind w:firstLine="709"/>
        <w:contextualSpacing/>
        <w:jc w:val="both"/>
        <w:rPr>
          <w:rFonts w:eastAsia="Times New Roman" w:cs="Times New Roman"/>
          <w:szCs w:val="28"/>
        </w:rPr>
      </w:pPr>
    </w:p>
    <w:p w:rsidR="00913A93" w:rsidRPr="007A78DE" w:rsidRDefault="002C593A" w:rsidP="00913A93">
      <w:pPr>
        <w:ind w:firstLine="709"/>
        <w:contextualSpacing/>
        <w:jc w:val="both"/>
        <w:rPr>
          <w:rFonts w:eastAsia="Times New Roman" w:cs="Times New Roman"/>
          <w:szCs w:val="28"/>
        </w:rPr>
      </w:pPr>
      <m:oMathPara>
        <m:oMath>
          <m:sSub>
            <m:sSubPr>
              <m:ctrlPr>
                <w:rPr>
                  <w:rFonts w:ascii="Cambria Math" w:eastAsia="Calibri" w:hAnsi="Cambria Math" w:cs="Times New Roman"/>
                  <w:szCs w:val="28"/>
                </w:rPr>
              </m:ctrlPr>
            </m:sSubPr>
            <m:e>
              <m:r>
                <m:rPr>
                  <m:sty m:val="p"/>
                </m:rPr>
                <w:rPr>
                  <w:rFonts w:ascii="Cambria Math" w:eastAsia="Calibri" w:hAnsi="Cambria Math" w:cs="Times New Roman"/>
                  <w:szCs w:val="28"/>
                </w:rPr>
                <m:t>Ч</m:t>
              </m:r>
            </m:e>
            <m:sub>
              <m:r>
                <m:rPr>
                  <m:sty m:val="p"/>
                </m:rPr>
                <w:rPr>
                  <w:rFonts w:ascii="Cambria Math" w:eastAsia="Calibri" w:hAnsi="Cambria Math" w:cs="Times New Roman"/>
                  <w:szCs w:val="28"/>
                </w:rPr>
                <m:t>р</m:t>
              </m:r>
            </m:sub>
          </m:sSub>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eastAsia="Calibri" w:hAnsi="Cambria Math" w:cs="Times New Roman"/>
                  <w:szCs w:val="28"/>
                </w:rPr>
                <m:t>571,33</m:t>
              </m:r>
            </m:num>
            <m:den>
              <m:r>
                <m:rPr>
                  <m:sty m:val="p"/>
                </m:rPr>
                <w:rPr>
                  <w:rFonts w:ascii="Cambria Math" w:eastAsia="Calibri" w:hAnsi="Cambria Math" w:cs="Times New Roman"/>
                  <w:szCs w:val="28"/>
                </w:rPr>
                <m:t>0,5∙233</m:t>
              </m:r>
            </m:den>
          </m:f>
          <m:r>
            <m:rPr>
              <m:sty m:val="p"/>
            </m:rPr>
            <w:rPr>
              <w:rFonts w:ascii="Cambria Math" w:hAnsi="Cambria Math" w:cs="Times New Roman"/>
              <w:szCs w:val="28"/>
            </w:rPr>
            <m:t xml:space="preserve">=5 </m:t>
          </m:r>
          <m:d>
            <m:dPr>
              <m:ctrlPr>
                <w:rPr>
                  <w:rFonts w:ascii="Cambria Math" w:hAnsi="Cambria Math" w:cs="Times New Roman"/>
                  <w:szCs w:val="28"/>
                </w:rPr>
              </m:ctrlPr>
            </m:dPr>
            <m:e>
              <m:r>
                <m:rPr>
                  <m:sty m:val="p"/>
                </m:rPr>
                <w:rPr>
                  <w:rFonts w:ascii="Cambria Math" w:hAnsi="Cambria Math" w:cs="Times New Roman"/>
                  <w:szCs w:val="28"/>
                </w:rPr>
                <m:t>человек</m:t>
              </m:r>
            </m:e>
          </m:d>
          <m:r>
            <m:rPr>
              <m:sty m:val="p"/>
            </m:rPr>
            <w:rPr>
              <w:rFonts w:ascii="Cambria Math" w:hAnsi="Cambria Math" w:cs="Times New Roman"/>
              <w:szCs w:val="28"/>
            </w:rPr>
            <m:t>.</m:t>
          </m:r>
        </m:oMath>
      </m:oMathPara>
    </w:p>
    <w:p w:rsidR="00913A93" w:rsidRPr="007A78DE" w:rsidRDefault="00913A93" w:rsidP="00913A93">
      <w:pPr>
        <w:pStyle w:val="af5"/>
        <w:ind w:firstLine="708"/>
        <w:contextualSpacing/>
        <w:jc w:val="both"/>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Общая трудоемкость, плановая численность и плановые сроки разработки являются базой для расчета основной заработной платы исполнителей. В соответствии со штатным расписанием, в проекте будут заняты лица, представленные в таблице 7.4.</w:t>
      </w:r>
      <w:r>
        <w:rPr>
          <w:rFonts w:ascii="Times New Roman" w:hAnsi="Times New Roman" w:cs="Times New Roman"/>
          <w:sz w:val="28"/>
          <w:szCs w:val="28"/>
        </w:rPr>
        <w:t xml:space="preserve"> </w:t>
      </w:r>
      <w:proofErr w:type="gramStart"/>
      <w:r>
        <w:rPr>
          <w:rFonts w:ascii="Times New Roman" w:hAnsi="Times New Roman" w:cs="Times New Roman"/>
          <w:sz w:val="28"/>
          <w:szCs w:val="28"/>
        </w:rPr>
        <w:t>Как можно заметить из приведенной таблицы, всего в проекте планируется участие пяти разработчика, из которых один будет являться руководителем проекта.</w:t>
      </w:r>
      <w:proofErr w:type="gramEnd"/>
      <w:r w:rsidR="00B61448">
        <w:rPr>
          <w:rFonts w:ascii="Times New Roman" w:hAnsi="Times New Roman" w:cs="Times New Roman"/>
          <w:sz w:val="28"/>
          <w:szCs w:val="28"/>
        </w:rPr>
        <w:t xml:space="preserve"> Несмотря на некоторую вольность данного предположения, в целом оценка трудозатрат на данный момент выглядит близкой к реальности.</w:t>
      </w:r>
    </w:p>
    <w:p w:rsidR="00913A93" w:rsidRPr="007A78DE" w:rsidRDefault="00913A93" w:rsidP="00913A93">
      <w:pPr>
        <w:pStyle w:val="af5"/>
        <w:contextualSpacing/>
        <w:rPr>
          <w:rFonts w:ascii="Times New Roman" w:hAnsi="Times New Roman" w:cs="Times New Roman"/>
          <w:sz w:val="28"/>
          <w:szCs w:val="28"/>
        </w:rPr>
      </w:pPr>
      <w:r w:rsidRPr="007A78DE">
        <w:rPr>
          <w:rFonts w:ascii="Times New Roman" w:hAnsi="Times New Roman" w:cs="Times New Roman"/>
          <w:sz w:val="28"/>
          <w:szCs w:val="28"/>
        </w:rPr>
        <w:lastRenderedPageBreak/>
        <w:t>Таблица 7.4 – Лица, занятые в проекте</w:t>
      </w:r>
    </w:p>
    <w:tbl>
      <w:tblPr>
        <w:tblStyle w:val="13"/>
        <w:tblW w:w="9356" w:type="dxa"/>
        <w:jc w:val="center"/>
        <w:tblLook w:val="04A0" w:firstRow="1" w:lastRow="0" w:firstColumn="1" w:lastColumn="0" w:noHBand="0" w:noVBand="1"/>
      </w:tblPr>
      <w:tblGrid>
        <w:gridCol w:w="3607"/>
        <w:gridCol w:w="2206"/>
        <w:gridCol w:w="1276"/>
        <w:gridCol w:w="2267"/>
      </w:tblGrid>
      <w:tr w:rsidR="00913A93" w:rsidRPr="007A78DE" w:rsidTr="00C22E7A">
        <w:trPr>
          <w:jc w:val="center"/>
        </w:trPr>
        <w:tc>
          <w:tcPr>
            <w:tcW w:w="3607" w:type="dxa"/>
            <w:vAlign w:val="center"/>
          </w:tcPr>
          <w:p w:rsidR="00913A93" w:rsidRPr="000E404D" w:rsidRDefault="00913A93" w:rsidP="00C22E7A">
            <w:pPr>
              <w:ind w:firstLine="0"/>
              <w:contextualSpacing/>
              <w:jc w:val="center"/>
              <w:rPr>
                <w:rFonts w:eastAsiaTheme="minorEastAsia"/>
                <w:i w:val="0"/>
                <w:sz w:val="24"/>
                <w:szCs w:val="24"/>
              </w:rPr>
            </w:pPr>
            <w:r w:rsidRPr="000E404D">
              <w:rPr>
                <w:rFonts w:eastAsiaTheme="minorEastAsia"/>
                <w:i w:val="0"/>
                <w:sz w:val="24"/>
                <w:szCs w:val="24"/>
              </w:rPr>
              <w:t>Исполнители</w:t>
            </w:r>
          </w:p>
        </w:tc>
        <w:tc>
          <w:tcPr>
            <w:tcW w:w="2206" w:type="dxa"/>
          </w:tcPr>
          <w:p w:rsidR="00913A93" w:rsidRPr="000E404D" w:rsidRDefault="00913A93" w:rsidP="00C22E7A">
            <w:pPr>
              <w:ind w:firstLine="0"/>
              <w:contextualSpacing/>
              <w:jc w:val="center"/>
              <w:rPr>
                <w:i w:val="0"/>
                <w:sz w:val="24"/>
                <w:szCs w:val="24"/>
              </w:rPr>
            </w:pPr>
            <w:r w:rsidRPr="000E404D">
              <w:rPr>
                <w:i w:val="0"/>
                <w:sz w:val="24"/>
                <w:szCs w:val="24"/>
              </w:rPr>
              <w:t>Количество ставок</w:t>
            </w:r>
          </w:p>
        </w:tc>
        <w:tc>
          <w:tcPr>
            <w:tcW w:w="1276" w:type="dxa"/>
            <w:vAlign w:val="center"/>
          </w:tcPr>
          <w:p w:rsidR="00913A93" w:rsidRPr="000E404D" w:rsidRDefault="00913A93" w:rsidP="00C22E7A">
            <w:pPr>
              <w:ind w:firstLine="0"/>
              <w:contextualSpacing/>
              <w:jc w:val="center"/>
              <w:rPr>
                <w:rFonts w:eastAsiaTheme="minorEastAsia"/>
                <w:i w:val="0"/>
                <w:sz w:val="24"/>
                <w:szCs w:val="24"/>
              </w:rPr>
            </w:pPr>
            <w:r w:rsidRPr="000E404D">
              <w:rPr>
                <w:rFonts w:eastAsiaTheme="minorEastAsia"/>
                <w:i w:val="0"/>
                <w:sz w:val="24"/>
                <w:szCs w:val="24"/>
              </w:rPr>
              <w:t>Разряд</w:t>
            </w:r>
          </w:p>
        </w:tc>
        <w:tc>
          <w:tcPr>
            <w:tcW w:w="2267" w:type="dxa"/>
            <w:vAlign w:val="center"/>
          </w:tcPr>
          <w:p w:rsidR="00913A93" w:rsidRPr="000E404D" w:rsidRDefault="00913A93" w:rsidP="00C22E7A">
            <w:pPr>
              <w:ind w:firstLine="0"/>
              <w:contextualSpacing/>
              <w:jc w:val="center"/>
              <w:rPr>
                <w:rFonts w:eastAsiaTheme="minorEastAsia"/>
                <w:i w:val="0"/>
                <w:sz w:val="24"/>
                <w:szCs w:val="24"/>
              </w:rPr>
            </w:pPr>
            <w:r w:rsidRPr="000E404D">
              <w:rPr>
                <w:rFonts w:eastAsiaTheme="minorEastAsia"/>
                <w:i w:val="0"/>
                <w:sz w:val="24"/>
                <w:szCs w:val="24"/>
              </w:rPr>
              <w:t>Тарифный коэффициент</w:t>
            </w:r>
          </w:p>
        </w:tc>
      </w:tr>
      <w:tr w:rsidR="00913A93" w:rsidRPr="007A78DE" w:rsidTr="00C22E7A">
        <w:trPr>
          <w:jc w:val="center"/>
        </w:trPr>
        <w:tc>
          <w:tcPr>
            <w:tcW w:w="3607" w:type="dxa"/>
            <w:vAlign w:val="center"/>
          </w:tcPr>
          <w:p w:rsidR="00913A93" w:rsidRPr="000E404D" w:rsidRDefault="00913A93" w:rsidP="00C22E7A">
            <w:pPr>
              <w:ind w:firstLine="0"/>
              <w:contextualSpacing/>
              <w:jc w:val="left"/>
              <w:rPr>
                <w:rFonts w:eastAsiaTheme="minorEastAsia"/>
                <w:i w:val="0"/>
                <w:sz w:val="24"/>
                <w:szCs w:val="24"/>
              </w:rPr>
            </w:pPr>
            <w:r w:rsidRPr="000E404D">
              <w:rPr>
                <w:rFonts w:eastAsiaTheme="minorEastAsia"/>
                <w:i w:val="0"/>
                <w:sz w:val="24"/>
                <w:szCs w:val="24"/>
              </w:rPr>
              <w:t>Руководитель проекта</w:t>
            </w:r>
          </w:p>
        </w:tc>
        <w:tc>
          <w:tcPr>
            <w:tcW w:w="2206" w:type="dxa"/>
          </w:tcPr>
          <w:p w:rsidR="00913A93" w:rsidRPr="000E404D" w:rsidRDefault="00913A93" w:rsidP="00C22E7A">
            <w:pPr>
              <w:ind w:firstLine="0"/>
              <w:contextualSpacing/>
              <w:jc w:val="center"/>
              <w:rPr>
                <w:i w:val="0"/>
                <w:sz w:val="24"/>
                <w:szCs w:val="24"/>
              </w:rPr>
            </w:pPr>
            <w:r w:rsidRPr="000E404D">
              <w:rPr>
                <w:i w:val="0"/>
                <w:sz w:val="24"/>
                <w:szCs w:val="24"/>
              </w:rPr>
              <w:t>1</w:t>
            </w:r>
          </w:p>
        </w:tc>
        <w:tc>
          <w:tcPr>
            <w:tcW w:w="1276" w:type="dxa"/>
            <w:vAlign w:val="center"/>
          </w:tcPr>
          <w:p w:rsidR="00913A93" w:rsidRPr="000E404D" w:rsidRDefault="00913A93" w:rsidP="00C22E7A">
            <w:pPr>
              <w:ind w:firstLine="0"/>
              <w:contextualSpacing/>
              <w:jc w:val="center"/>
              <w:rPr>
                <w:rFonts w:eastAsiaTheme="minorEastAsia"/>
                <w:i w:val="0"/>
                <w:sz w:val="24"/>
                <w:szCs w:val="24"/>
              </w:rPr>
            </w:pPr>
            <w:r w:rsidRPr="000E404D">
              <w:rPr>
                <w:rFonts w:eastAsiaTheme="minorEastAsia"/>
                <w:i w:val="0"/>
                <w:sz w:val="24"/>
                <w:szCs w:val="24"/>
              </w:rPr>
              <w:t>16</w:t>
            </w:r>
          </w:p>
        </w:tc>
        <w:tc>
          <w:tcPr>
            <w:tcW w:w="2267" w:type="dxa"/>
            <w:vAlign w:val="center"/>
          </w:tcPr>
          <w:p w:rsidR="00913A93" w:rsidRPr="000E404D" w:rsidRDefault="00913A93" w:rsidP="00C22E7A">
            <w:pPr>
              <w:ind w:firstLine="0"/>
              <w:contextualSpacing/>
              <w:jc w:val="center"/>
              <w:rPr>
                <w:rFonts w:eastAsiaTheme="minorEastAsia"/>
                <w:i w:val="0"/>
                <w:sz w:val="24"/>
                <w:szCs w:val="24"/>
              </w:rPr>
            </w:pPr>
            <w:r w:rsidRPr="000E404D">
              <w:rPr>
                <w:rFonts w:eastAsiaTheme="minorEastAsia"/>
                <w:i w:val="0"/>
                <w:sz w:val="24"/>
                <w:szCs w:val="24"/>
              </w:rPr>
              <w:t>3,72</w:t>
            </w:r>
          </w:p>
        </w:tc>
      </w:tr>
      <w:tr w:rsidR="00913A93" w:rsidRPr="007A78DE" w:rsidTr="00C22E7A">
        <w:trPr>
          <w:trHeight w:val="376"/>
          <w:jc w:val="center"/>
        </w:trPr>
        <w:tc>
          <w:tcPr>
            <w:tcW w:w="3607" w:type="dxa"/>
            <w:vAlign w:val="center"/>
          </w:tcPr>
          <w:p w:rsidR="00913A93" w:rsidRPr="000E404D" w:rsidRDefault="00913A93" w:rsidP="00C22E7A">
            <w:pPr>
              <w:ind w:firstLine="0"/>
              <w:contextualSpacing/>
              <w:jc w:val="left"/>
              <w:rPr>
                <w:rFonts w:eastAsiaTheme="minorEastAsia"/>
                <w:i w:val="0"/>
                <w:sz w:val="24"/>
                <w:szCs w:val="24"/>
              </w:rPr>
            </w:pPr>
            <w:r w:rsidRPr="000E404D">
              <w:rPr>
                <w:rFonts w:eastAsiaTheme="minorEastAsia"/>
                <w:i w:val="0"/>
                <w:sz w:val="24"/>
                <w:szCs w:val="24"/>
              </w:rPr>
              <w:t>Программист 1-й категории</w:t>
            </w:r>
          </w:p>
        </w:tc>
        <w:tc>
          <w:tcPr>
            <w:tcW w:w="2206" w:type="dxa"/>
            <w:vAlign w:val="center"/>
          </w:tcPr>
          <w:p w:rsidR="00913A93" w:rsidRPr="000E404D" w:rsidRDefault="00913A93" w:rsidP="00C22E7A">
            <w:pPr>
              <w:ind w:firstLine="0"/>
              <w:contextualSpacing/>
              <w:jc w:val="center"/>
              <w:rPr>
                <w:rFonts w:eastAsiaTheme="minorEastAsia"/>
                <w:i w:val="0"/>
                <w:sz w:val="24"/>
                <w:szCs w:val="24"/>
              </w:rPr>
            </w:pPr>
            <w:r w:rsidRPr="000E404D">
              <w:rPr>
                <w:rFonts w:eastAsiaTheme="minorEastAsia"/>
                <w:i w:val="0"/>
                <w:sz w:val="24"/>
                <w:szCs w:val="24"/>
              </w:rPr>
              <w:t>4</w:t>
            </w:r>
          </w:p>
        </w:tc>
        <w:tc>
          <w:tcPr>
            <w:tcW w:w="1276" w:type="dxa"/>
            <w:vAlign w:val="center"/>
          </w:tcPr>
          <w:p w:rsidR="00913A93" w:rsidRPr="000E404D" w:rsidRDefault="00913A93" w:rsidP="00C22E7A">
            <w:pPr>
              <w:ind w:firstLine="0"/>
              <w:contextualSpacing/>
              <w:jc w:val="center"/>
              <w:rPr>
                <w:rFonts w:eastAsiaTheme="minorEastAsia"/>
                <w:i w:val="0"/>
                <w:sz w:val="24"/>
                <w:szCs w:val="24"/>
              </w:rPr>
            </w:pPr>
            <w:r w:rsidRPr="000E404D">
              <w:rPr>
                <w:rFonts w:eastAsiaTheme="minorEastAsia"/>
                <w:i w:val="0"/>
                <w:sz w:val="24"/>
                <w:szCs w:val="24"/>
              </w:rPr>
              <w:t>14</w:t>
            </w:r>
          </w:p>
        </w:tc>
        <w:tc>
          <w:tcPr>
            <w:tcW w:w="2267" w:type="dxa"/>
            <w:vAlign w:val="center"/>
          </w:tcPr>
          <w:p w:rsidR="00913A93" w:rsidRPr="000E404D" w:rsidRDefault="00913A93" w:rsidP="00C22E7A">
            <w:pPr>
              <w:ind w:firstLine="0"/>
              <w:contextualSpacing/>
              <w:jc w:val="center"/>
              <w:rPr>
                <w:rFonts w:eastAsiaTheme="minorEastAsia"/>
                <w:i w:val="0"/>
                <w:sz w:val="24"/>
                <w:szCs w:val="24"/>
              </w:rPr>
            </w:pPr>
            <w:r w:rsidRPr="000E404D">
              <w:rPr>
                <w:rFonts w:eastAsiaTheme="minorEastAsia"/>
                <w:i w:val="0"/>
                <w:sz w:val="24"/>
                <w:szCs w:val="24"/>
              </w:rPr>
              <w:t>3,25</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Тарифная ставка 1-го разряда на предприятии равна 500 000 руб. Рассчитаем месячные тарифные ставки руководителя: </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jc w:val="center"/>
        <w:tblLook w:val="04A0" w:firstRow="1" w:lastRow="0" w:firstColumn="1" w:lastColumn="0" w:noHBand="0" w:noVBand="1"/>
      </w:tblPr>
      <w:tblGrid>
        <w:gridCol w:w="8853"/>
        <w:gridCol w:w="753"/>
      </w:tblGrid>
      <w:tr w:rsidR="00913A93" w:rsidRPr="007A78DE" w:rsidTr="00C22E7A">
        <w:trPr>
          <w:jc w:val="center"/>
        </w:trPr>
        <w:tc>
          <w:tcPr>
            <w:tcW w:w="8853" w:type="dxa"/>
            <w:tcBorders>
              <w:top w:val="nil"/>
              <w:left w:val="nil"/>
              <w:bottom w:val="nil"/>
              <w:right w:val="nil"/>
            </w:tcBorders>
            <w:vAlign w:val="center"/>
          </w:tcPr>
          <w:p w:rsidR="00913A93" w:rsidRPr="007A78DE" w:rsidRDefault="002C593A" w:rsidP="00C22E7A">
            <w:pPr>
              <w:pStyle w:val="a8"/>
              <w:ind w:left="709" w:right="-1100" w:firstLine="0"/>
              <w:rPr>
                <w:rFonts w:eastAsiaTheme="minorEastAsia"/>
                <w:i w:val="0"/>
                <w:lang w:val="en-US"/>
              </w:rPr>
            </w:pPr>
            <m:oMathPara>
              <m:oMathParaPr>
                <m:jc m:val="center"/>
              </m:oMathParaPr>
              <m:oMath>
                <m:sSub>
                  <m:sSubPr>
                    <m:ctrlPr>
                      <w:rPr>
                        <w:rFonts w:ascii="Cambria Math" w:hAnsi="Cambria Math"/>
                        <w:i w:val="0"/>
                      </w:rPr>
                    </m:ctrlPr>
                  </m:sSubPr>
                  <m:e>
                    <m:r>
                      <w:rPr>
                        <w:rFonts w:ascii="Cambria Math" w:hAnsi="Cambria Math"/>
                      </w:rPr>
                      <m:t>Т</m:t>
                    </m:r>
                  </m:e>
                  <m:sub>
                    <m:r>
                      <w:rPr>
                        <w:rFonts w:ascii="Cambria Math" w:hAnsi="Cambria Math"/>
                      </w:rPr>
                      <m:t>м.рук</m:t>
                    </m:r>
                  </m:sub>
                </m:sSub>
                <m:r>
                  <w:rPr>
                    <w:rFonts w:ascii="Cambria Math" w:eastAsiaTheme="minorEastAsia" w:hAnsi="Cambria Math"/>
                  </w:rPr>
                  <m:t>=</m:t>
                </m:r>
                <m:sSub>
                  <m:sSubPr>
                    <m:ctrlPr>
                      <w:rPr>
                        <w:rFonts w:ascii="Cambria Math" w:hAnsi="Cambria Math"/>
                        <w:i w:val="0"/>
                      </w:rPr>
                    </m:ctrlPr>
                  </m:sSubPr>
                  <m:e>
                    <m:r>
                      <w:rPr>
                        <w:rFonts w:ascii="Cambria Math" w:hAnsi="Cambria Math"/>
                      </w:rPr>
                      <m:t>Т</m:t>
                    </m:r>
                  </m:e>
                  <m:sub>
                    <m:r>
                      <w:rPr>
                        <w:rFonts w:ascii="Cambria Math" w:hAnsi="Cambria Math"/>
                      </w:rPr>
                      <m:t>м.1</m:t>
                    </m:r>
                  </m:sub>
                </m:sSub>
                <m:r>
                  <w:rPr>
                    <w:rFonts w:ascii="Cambria Math" w:eastAsiaTheme="minorEastAsia" w:hAnsi="Cambria Math"/>
                  </w:rPr>
                  <m:t>∙</m:t>
                </m:r>
                <m:sSub>
                  <m:sSubPr>
                    <m:ctrlPr>
                      <w:rPr>
                        <w:rFonts w:ascii="Cambria Math" w:hAnsi="Cambria Math"/>
                        <w:i w:val="0"/>
                      </w:rPr>
                    </m:ctrlPr>
                  </m:sSubPr>
                  <m:e>
                    <m:r>
                      <w:rPr>
                        <w:rFonts w:ascii="Cambria Math" w:hAnsi="Cambria Math"/>
                      </w:rPr>
                      <m:t>К</m:t>
                    </m:r>
                  </m:e>
                  <m:sub>
                    <m:r>
                      <w:rPr>
                        <w:rFonts w:ascii="Cambria Math" w:hAnsi="Cambria Math"/>
                      </w:rPr>
                      <m:t>т.рук</m:t>
                    </m:r>
                  </m:sub>
                </m:sSub>
                <m:r>
                  <w:rPr>
                    <w:rFonts w:ascii="Cambria Math" w:eastAsiaTheme="minorEastAsia" w:hAnsi="Cambria Math"/>
                  </w:rPr>
                  <m:t xml:space="preserve">=500 000∙3,25=1 860 000 </m:t>
                </m:r>
                <m:d>
                  <m:dPr>
                    <m:ctrlPr>
                      <w:rPr>
                        <w:rFonts w:ascii="Cambria Math" w:eastAsiaTheme="minorEastAsia" w:hAnsi="Cambria Math"/>
                        <w:i w:val="0"/>
                      </w:rPr>
                    </m:ctrlPr>
                  </m:dPr>
                  <m:e>
                    <m:r>
                      <w:rPr>
                        <w:rFonts w:ascii="Cambria Math" w:eastAsiaTheme="minorEastAsia" w:hAnsi="Cambria Math"/>
                      </w:rPr>
                      <m:t>руб</m:t>
                    </m:r>
                  </m:e>
                </m:d>
                <m:r>
                  <w:rPr>
                    <w:rFonts w:ascii="Cambria Math" w:eastAsiaTheme="minorEastAsia" w:hAnsi="Cambria Math"/>
                  </w:rPr>
                  <m:t>.</m:t>
                </m:r>
              </m:oMath>
            </m:oMathPara>
          </w:p>
        </w:tc>
        <w:tc>
          <w:tcPr>
            <w:tcW w:w="753"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(7.7)</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contextualSpacing/>
        <w:rPr>
          <w:rFonts w:ascii="Times New Roman" w:hAnsi="Times New Roman" w:cs="Times New Roman"/>
          <w:sz w:val="28"/>
          <w:szCs w:val="28"/>
        </w:rPr>
      </w:pPr>
      <w:r w:rsidRPr="007A78DE">
        <w:rPr>
          <w:rFonts w:ascii="Times New Roman" w:hAnsi="Times New Roman" w:cs="Times New Roman"/>
          <w:sz w:val="28"/>
          <w:szCs w:val="28"/>
        </w:rPr>
        <w:t>и программиста:</w:t>
      </w:r>
    </w:p>
    <w:p w:rsidR="00913A93" w:rsidRPr="007A78DE" w:rsidRDefault="00913A93" w:rsidP="00913A93">
      <w:pPr>
        <w:contextualSpacing/>
        <w:jc w:val="both"/>
        <w:rPr>
          <w:rFonts w:cs="Times New Roman"/>
          <w:szCs w:val="28"/>
          <w:lang w:val="en-US"/>
        </w:rPr>
      </w:pPr>
    </w:p>
    <w:tbl>
      <w:tblPr>
        <w:tblStyle w:val="13"/>
        <w:tblW w:w="9606" w:type="dxa"/>
        <w:tblLook w:val="04A0" w:firstRow="1" w:lastRow="0" w:firstColumn="1" w:lastColumn="0" w:noHBand="0" w:noVBand="1"/>
      </w:tblPr>
      <w:tblGrid>
        <w:gridCol w:w="8853"/>
        <w:gridCol w:w="753"/>
      </w:tblGrid>
      <w:tr w:rsidR="00913A93" w:rsidRPr="007A78DE" w:rsidTr="00C22E7A">
        <w:tc>
          <w:tcPr>
            <w:tcW w:w="8853" w:type="dxa"/>
            <w:tcBorders>
              <w:top w:val="nil"/>
              <w:left w:val="nil"/>
              <w:bottom w:val="nil"/>
              <w:right w:val="nil"/>
            </w:tcBorders>
            <w:vAlign w:val="center"/>
          </w:tcPr>
          <w:p w:rsidR="00913A93" w:rsidRPr="007A78DE" w:rsidRDefault="002C593A" w:rsidP="00C22E7A">
            <w:pPr>
              <w:pStyle w:val="a8"/>
              <w:ind w:left="709" w:right="-1100" w:firstLine="0"/>
              <w:rPr>
                <w:rFonts w:eastAsiaTheme="minorEastAsia"/>
                <w:i w:val="0"/>
                <w:lang w:val="en-US"/>
              </w:rPr>
            </w:pPr>
            <m:oMathPara>
              <m:oMathParaPr>
                <m:jc m:val="center"/>
              </m:oMathParaPr>
              <m:oMath>
                <m:sSub>
                  <m:sSubPr>
                    <m:ctrlPr>
                      <w:rPr>
                        <w:rFonts w:ascii="Cambria Math" w:hAnsi="Cambria Math"/>
                        <w:i w:val="0"/>
                      </w:rPr>
                    </m:ctrlPr>
                  </m:sSubPr>
                  <m:e>
                    <m:r>
                      <w:rPr>
                        <w:rFonts w:ascii="Cambria Math" w:hAnsi="Cambria Math"/>
                      </w:rPr>
                      <m:t>Т</m:t>
                    </m:r>
                  </m:e>
                  <m:sub>
                    <m:r>
                      <w:rPr>
                        <w:rFonts w:ascii="Cambria Math" w:hAnsi="Cambria Math"/>
                      </w:rPr>
                      <m:t>м.прог</m:t>
                    </m:r>
                  </m:sub>
                </m:sSub>
                <m:r>
                  <w:rPr>
                    <w:rFonts w:ascii="Cambria Math" w:eastAsiaTheme="minorEastAsia" w:hAnsi="Cambria Math"/>
                  </w:rPr>
                  <m:t>=</m:t>
                </m:r>
                <m:sSub>
                  <m:sSubPr>
                    <m:ctrlPr>
                      <w:rPr>
                        <w:rFonts w:ascii="Cambria Math" w:hAnsi="Cambria Math"/>
                        <w:i w:val="0"/>
                      </w:rPr>
                    </m:ctrlPr>
                  </m:sSubPr>
                  <m:e>
                    <m:r>
                      <w:rPr>
                        <w:rFonts w:ascii="Cambria Math" w:hAnsi="Cambria Math"/>
                      </w:rPr>
                      <m:t>Т</m:t>
                    </m:r>
                  </m:e>
                  <m:sub>
                    <m:r>
                      <w:rPr>
                        <w:rFonts w:ascii="Cambria Math" w:hAnsi="Cambria Math"/>
                      </w:rPr>
                      <m:t>м.1</m:t>
                    </m:r>
                  </m:sub>
                </m:sSub>
                <m:r>
                  <w:rPr>
                    <w:rFonts w:ascii="Cambria Math" w:eastAsiaTheme="minorEastAsia" w:hAnsi="Cambria Math"/>
                  </w:rPr>
                  <m:t>∙</m:t>
                </m:r>
                <m:sSub>
                  <m:sSubPr>
                    <m:ctrlPr>
                      <w:rPr>
                        <w:rFonts w:ascii="Cambria Math" w:hAnsi="Cambria Math"/>
                        <w:i w:val="0"/>
                      </w:rPr>
                    </m:ctrlPr>
                  </m:sSubPr>
                  <m:e>
                    <m:r>
                      <w:rPr>
                        <w:rFonts w:ascii="Cambria Math" w:hAnsi="Cambria Math"/>
                      </w:rPr>
                      <m:t>К</m:t>
                    </m:r>
                  </m:e>
                  <m:sub>
                    <m:r>
                      <w:rPr>
                        <w:rFonts w:ascii="Cambria Math" w:hAnsi="Cambria Math"/>
                      </w:rPr>
                      <m:t>т.прог</m:t>
                    </m:r>
                  </m:sub>
                </m:sSub>
                <m:r>
                  <w:rPr>
                    <w:rFonts w:ascii="Cambria Math" w:eastAsiaTheme="minorEastAsia" w:hAnsi="Cambria Math"/>
                  </w:rPr>
                  <m:t xml:space="preserve">=500 000∙2,84=1 625 000 </m:t>
                </m:r>
                <m:d>
                  <m:dPr>
                    <m:ctrlPr>
                      <w:rPr>
                        <w:rFonts w:ascii="Cambria Math" w:eastAsiaTheme="minorEastAsia" w:hAnsi="Cambria Math"/>
                        <w:i w:val="0"/>
                      </w:rPr>
                    </m:ctrlPr>
                  </m:dPr>
                  <m:e>
                    <m:r>
                      <w:rPr>
                        <w:rFonts w:ascii="Cambria Math" w:eastAsiaTheme="minorEastAsia" w:hAnsi="Cambria Math"/>
                      </w:rPr>
                      <m:t>руб</m:t>
                    </m:r>
                  </m:e>
                </m:d>
                <m:r>
                  <w:rPr>
                    <w:rFonts w:ascii="Cambria Math" w:eastAsiaTheme="minorEastAsia" w:hAnsi="Cambria Math"/>
                  </w:rPr>
                  <m:t>.</m:t>
                </m:r>
              </m:oMath>
            </m:oMathPara>
          </w:p>
        </w:tc>
        <w:tc>
          <w:tcPr>
            <w:tcW w:w="753"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(7.8)</w:t>
            </w:r>
          </w:p>
        </w:tc>
      </w:tr>
    </w:tbl>
    <w:p w:rsidR="00913A93" w:rsidRPr="007A78DE" w:rsidRDefault="00913A93" w:rsidP="00913A93">
      <w:pPr>
        <w:contextualSpacing/>
        <w:rPr>
          <w:rFonts w:cs="Times New Roman"/>
          <w:szCs w:val="28"/>
        </w:rPr>
      </w:pPr>
    </w:p>
    <w:p w:rsidR="00913A93" w:rsidRPr="007A78DE" w:rsidRDefault="00913A93" w:rsidP="00913A93">
      <w:pPr>
        <w:ind w:firstLine="709"/>
        <w:contextualSpacing/>
        <w:jc w:val="both"/>
        <w:rPr>
          <w:rFonts w:cs="Times New Roman"/>
          <w:szCs w:val="28"/>
        </w:rPr>
      </w:pPr>
      <w:r w:rsidRPr="007A78DE">
        <w:rPr>
          <w:rFonts w:cs="Times New Roman"/>
          <w:szCs w:val="28"/>
        </w:rPr>
        <w:t>Теперь рассчитываем дневную тарифную ставку руководителя путём деления месячной ставки на количество рабочих дней в месяце</w:t>
      </w:r>
      <w:proofErr w:type="gramStart"/>
      <w:r w:rsidRPr="007A78DE">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Д</m:t>
            </m:r>
            <w:proofErr w:type="gramEnd"/>
          </m:e>
          <m:sub>
            <m:r>
              <m:rPr>
                <m:sty m:val="p"/>
              </m:rPr>
              <w:rPr>
                <w:rFonts w:ascii="Cambria Math" w:hAnsi="Cambria Math" w:cs="Times New Roman"/>
                <w:szCs w:val="28"/>
              </w:rPr>
              <m:t>м</m:t>
            </m:r>
          </m:sub>
        </m:sSub>
        <m:r>
          <m:rPr>
            <m:sty m:val="p"/>
          </m:rPr>
          <w:rPr>
            <w:rFonts w:ascii="Cambria Math" w:hAnsi="Cambria Math" w:cs="Times New Roman"/>
            <w:szCs w:val="28"/>
          </w:rPr>
          <m:t>=22</m:t>
        </m:r>
      </m:oMath>
      <w:r w:rsidRPr="007A78DE">
        <w:rPr>
          <w:rFonts w:cs="Times New Roman"/>
          <w:szCs w:val="28"/>
        </w:rPr>
        <w:t xml:space="preserve"> дня:</w:t>
      </w:r>
    </w:p>
    <w:tbl>
      <w:tblPr>
        <w:tblStyle w:val="13"/>
        <w:tblW w:w="8789" w:type="dxa"/>
        <w:tblInd w:w="817" w:type="dxa"/>
        <w:tblLook w:val="04A0" w:firstRow="1" w:lastRow="0" w:firstColumn="1" w:lastColumn="0" w:noHBand="0" w:noVBand="1"/>
      </w:tblPr>
      <w:tblGrid>
        <w:gridCol w:w="8036"/>
        <w:gridCol w:w="753"/>
      </w:tblGrid>
      <w:tr w:rsidR="00913A93" w:rsidRPr="007A78DE" w:rsidTr="00C22E7A">
        <w:tc>
          <w:tcPr>
            <w:tcW w:w="8036" w:type="dxa"/>
            <w:tcBorders>
              <w:top w:val="nil"/>
              <w:left w:val="nil"/>
              <w:bottom w:val="nil"/>
              <w:right w:val="nil"/>
            </w:tcBorders>
            <w:vAlign w:val="center"/>
          </w:tcPr>
          <w:p w:rsidR="00913A93" w:rsidRPr="007A78DE" w:rsidRDefault="002C593A" w:rsidP="00C22E7A">
            <w:pPr>
              <w:pStyle w:val="a8"/>
              <w:ind w:left="-108" w:right="-1100"/>
              <w:rPr>
                <w:rFonts w:eastAsiaTheme="minorEastAsia"/>
                <w:i w:val="0"/>
              </w:rPr>
            </w:pPr>
            <m:oMathPara>
              <m:oMath>
                <m:sSub>
                  <m:sSubPr>
                    <m:ctrlPr>
                      <w:rPr>
                        <w:rFonts w:ascii="Cambria Math" w:eastAsiaTheme="minorEastAsia" w:hAnsi="Cambria Math"/>
                        <w:i w:val="0"/>
                      </w:rPr>
                    </m:ctrlPr>
                  </m:sSubPr>
                  <m:e>
                    <m:r>
                      <w:rPr>
                        <w:rFonts w:ascii="Cambria Math" w:eastAsiaTheme="minorEastAsia" w:hAnsi="Cambria Math"/>
                      </w:rPr>
                      <m:t>Т</m:t>
                    </m:r>
                  </m:e>
                  <m:sub>
                    <m:r>
                      <w:rPr>
                        <w:rFonts w:ascii="Cambria Math" w:eastAsiaTheme="minorEastAsia" w:hAnsi="Cambria Math"/>
                      </w:rPr>
                      <m:t>дн.рук</m:t>
                    </m:r>
                  </m:sub>
                </m:sSub>
                <m:r>
                  <w:rPr>
                    <w:rFonts w:ascii="Cambria Math" w:eastAsiaTheme="minorEastAsia" w:hAnsi="Cambria Math"/>
                  </w:rPr>
                  <m:t>=</m:t>
                </m:r>
                <m:f>
                  <m:fPr>
                    <m:ctrlPr>
                      <w:rPr>
                        <w:rFonts w:ascii="Cambria Math" w:eastAsiaTheme="minorEastAsia" w:hAnsi="Cambria Math"/>
                        <w:i w:val="0"/>
                      </w:rPr>
                    </m:ctrlPr>
                  </m:fPr>
                  <m:num>
                    <m:sSub>
                      <m:sSubPr>
                        <m:ctrlPr>
                          <w:rPr>
                            <w:rFonts w:ascii="Cambria Math" w:eastAsiaTheme="minorEastAsia" w:hAnsi="Cambria Math"/>
                            <w:i w:val="0"/>
                          </w:rPr>
                        </m:ctrlPr>
                      </m:sSubPr>
                      <m:e>
                        <m:r>
                          <w:rPr>
                            <w:rFonts w:ascii="Cambria Math" w:eastAsiaTheme="minorEastAsia" w:hAnsi="Cambria Math"/>
                          </w:rPr>
                          <m:t>Т</m:t>
                        </m:r>
                      </m:e>
                      <m:sub>
                        <m:r>
                          <w:rPr>
                            <w:rFonts w:ascii="Cambria Math" w:eastAsiaTheme="minorEastAsia" w:hAnsi="Cambria Math"/>
                          </w:rPr>
                          <m:t>м.рук</m:t>
                        </m:r>
                      </m:sub>
                    </m:sSub>
                  </m:num>
                  <m:den>
                    <m:sSub>
                      <m:sSubPr>
                        <m:ctrlPr>
                          <w:rPr>
                            <w:rFonts w:ascii="Cambria Math" w:eastAsiaTheme="minorEastAsia" w:hAnsi="Cambria Math"/>
                            <w:i w:val="0"/>
                          </w:rPr>
                        </m:ctrlPr>
                      </m:sSubPr>
                      <m:e>
                        <m:r>
                          <w:rPr>
                            <w:rFonts w:ascii="Cambria Math" w:eastAsiaTheme="minorEastAsia" w:hAnsi="Cambria Math"/>
                          </w:rPr>
                          <m:t>Д</m:t>
                        </m:r>
                      </m:e>
                      <m:sub>
                        <m:r>
                          <w:rPr>
                            <w:rFonts w:ascii="Cambria Math" w:eastAsiaTheme="minorEastAsia" w:hAnsi="Cambria Math"/>
                          </w:rPr>
                          <m:t>м</m:t>
                        </m:r>
                      </m:sub>
                    </m:sSub>
                  </m:den>
                </m:f>
                <m:r>
                  <w:rPr>
                    <w:rFonts w:ascii="Cambria Math" w:eastAsiaTheme="minorEastAsia" w:hAnsi="Cambria Math"/>
                  </w:rPr>
                  <m:t>=</m:t>
                </m:r>
                <m:f>
                  <m:fPr>
                    <m:ctrlPr>
                      <w:rPr>
                        <w:rFonts w:ascii="Cambria Math" w:eastAsiaTheme="minorEastAsia" w:hAnsi="Cambria Math"/>
                        <w:i w:val="0"/>
                      </w:rPr>
                    </m:ctrlPr>
                  </m:fPr>
                  <m:num>
                    <m:r>
                      <w:rPr>
                        <w:rFonts w:ascii="Cambria Math" w:eastAsiaTheme="minorEastAsia" w:hAnsi="Cambria Math"/>
                      </w:rPr>
                      <m:t>1 860 000</m:t>
                    </m:r>
                  </m:num>
                  <m:den>
                    <m:r>
                      <w:rPr>
                        <w:rFonts w:ascii="Cambria Math" w:eastAsiaTheme="minorEastAsia" w:hAnsi="Cambria Math"/>
                      </w:rPr>
                      <m:t>22</m:t>
                    </m:r>
                  </m:den>
                </m:f>
                <m:r>
                  <w:rPr>
                    <w:rFonts w:ascii="Cambria Math" w:eastAsiaTheme="minorEastAsia" w:hAnsi="Cambria Math"/>
                  </w:rPr>
                  <m:t>=85 545 (руб/день).</m:t>
                </m:r>
              </m:oMath>
            </m:oMathPara>
          </w:p>
        </w:tc>
        <w:tc>
          <w:tcPr>
            <w:tcW w:w="753" w:type="dxa"/>
            <w:tcBorders>
              <w:top w:val="nil"/>
              <w:left w:val="nil"/>
              <w:bottom w:val="nil"/>
              <w:right w:val="nil"/>
            </w:tcBorders>
            <w:vAlign w:val="center"/>
          </w:tcPr>
          <w:p w:rsidR="00913A93" w:rsidRPr="007A78DE" w:rsidRDefault="00913A93" w:rsidP="00C22E7A">
            <w:pPr>
              <w:tabs>
                <w:tab w:val="left" w:pos="993"/>
              </w:tabs>
              <w:ind w:firstLine="0"/>
              <w:contextualSpacing/>
              <w:jc w:val="left"/>
              <w:rPr>
                <w:i w:val="0"/>
              </w:rPr>
            </w:pPr>
            <w:r w:rsidRPr="007A78DE">
              <w:rPr>
                <w:i w:val="0"/>
              </w:rPr>
              <w:t>(7.9)</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contextualSpacing/>
        <w:rPr>
          <w:rFonts w:ascii="Times New Roman" w:hAnsi="Times New Roman" w:cs="Times New Roman"/>
          <w:sz w:val="28"/>
          <w:szCs w:val="28"/>
        </w:rPr>
      </w:pPr>
      <w:r w:rsidRPr="007A78DE">
        <w:rPr>
          <w:rFonts w:ascii="Times New Roman" w:hAnsi="Times New Roman" w:cs="Times New Roman"/>
          <w:sz w:val="28"/>
          <w:szCs w:val="28"/>
        </w:rPr>
        <w:t>и программиста:</w:t>
      </w:r>
    </w:p>
    <w:p w:rsidR="00913A93" w:rsidRPr="007A78DE" w:rsidRDefault="00913A93" w:rsidP="00913A93">
      <w:pPr>
        <w:contextualSpacing/>
        <w:jc w:val="both"/>
        <w:rPr>
          <w:rFonts w:cs="Times New Roman"/>
          <w:szCs w:val="28"/>
        </w:rPr>
      </w:pPr>
    </w:p>
    <w:tbl>
      <w:tblPr>
        <w:tblStyle w:val="13"/>
        <w:tblW w:w="8789" w:type="dxa"/>
        <w:tblInd w:w="817" w:type="dxa"/>
        <w:tblLook w:val="04A0" w:firstRow="1" w:lastRow="0" w:firstColumn="1" w:lastColumn="0" w:noHBand="0" w:noVBand="1"/>
      </w:tblPr>
      <w:tblGrid>
        <w:gridCol w:w="7896"/>
        <w:gridCol w:w="893"/>
      </w:tblGrid>
      <w:tr w:rsidR="00913A93" w:rsidRPr="007A78DE" w:rsidTr="00C22E7A">
        <w:tc>
          <w:tcPr>
            <w:tcW w:w="7896" w:type="dxa"/>
            <w:tcBorders>
              <w:top w:val="nil"/>
              <w:left w:val="nil"/>
              <w:bottom w:val="nil"/>
              <w:right w:val="nil"/>
            </w:tcBorders>
            <w:vAlign w:val="center"/>
          </w:tcPr>
          <w:p w:rsidR="00913A93" w:rsidRPr="007A78DE" w:rsidRDefault="002C593A" w:rsidP="00C22E7A">
            <w:pPr>
              <w:pStyle w:val="a8"/>
              <w:ind w:left="-108" w:right="-1100"/>
              <w:rPr>
                <w:i w:val="0"/>
                <w:lang w:val="en-US"/>
              </w:rPr>
            </w:pPr>
            <m:oMathPara>
              <m:oMathParaPr>
                <m:jc m:val="center"/>
              </m:oMathParaPr>
              <m:oMath>
                <m:sSub>
                  <m:sSubPr>
                    <m:ctrlPr>
                      <w:rPr>
                        <w:rFonts w:ascii="Cambria Math" w:hAnsi="Cambria Math"/>
                        <w:i w:val="0"/>
                      </w:rPr>
                    </m:ctrlPr>
                  </m:sSubPr>
                  <m:e>
                    <m:r>
                      <w:rPr>
                        <w:rFonts w:ascii="Cambria Math" w:hAnsi="Cambria Math"/>
                      </w:rPr>
                      <m:t>Т</m:t>
                    </m:r>
                  </m:e>
                  <m:sub>
                    <m:r>
                      <w:rPr>
                        <w:rFonts w:ascii="Cambria Math" w:hAnsi="Cambria Math"/>
                      </w:rPr>
                      <m:t>дн.прог</m:t>
                    </m:r>
                  </m:sub>
                </m:sSub>
                <m:r>
                  <w:rPr>
                    <w:rFonts w:ascii="Cambria Math" w:eastAsiaTheme="minorEastAsia" w:hAnsi="Cambria Math"/>
                  </w:rPr>
                  <m:t>=</m:t>
                </m:r>
                <m:f>
                  <m:fPr>
                    <m:ctrlPr>
                      <w:rPr>
                        <w:rFonts w:ascii="Cambria Math" w:eastAsiaTheme="minorEastAsia" w:hAnsi="Cambria Math"/>
                        <w:i w:val="0"/>
                      </w:rPr>
                    </m:ctrlPr>
                  </m:fPr>
                  <m:num>
                    <m:sSub>
                      <m:sSubPr>
                        <m:ctrlPr>
                          <w:rPr>
                            <w:rFonts w:ascii="Cambria Math" w:hAnsi="Cambria Math"/>
                            <w:i w:val="0"/>
                          </w:rPr>
                        </m:ctrlPr>
                      </m:sSubPr>
                      <m:e>
                        <m:r>
                          <w:rPr>
                            <w:rFonts w:ascii="Cambria Math" w:hAnsi="Cambria Math"/>
                          </w:rPr>
                          <m:t>Т</m:t>
                        </m:r>
                      </m:e>
                      <m:sub>
                        <m:r>
                          <w:rPr>
                            <w:rFonts w:ascii="Cambria Math" w:hAnsi="Cambria Math"/>
                          </w:rPr>
                          <m:t>м.прог</m:t>
                        </m:r>
                      </m:sub>
                    </m:sSub>
                  </m:num>
                  <m:den>
                    <m:sSub>
                      <m:sSubPr>
                        <m:ctrlPr>
                          <w:rPr>
                            <w:rFonts w:ascii="Cambria Math" w:hAnsi="Cambria Math"/>
                            <w:i w:val="0"/>
                          </w:rPr>
                        </m:ctrlPr>
                      </m:sSubPr>
                      <m:e>
                        <m:r>
                          <w:rPr>
                            <w:rFonts w:ascii="Cambria Math" w:hAnsi="Cambria Math"/>
                          </w:rPr>
                          <m:t>Д</m:t>
                        </m:r>
                      </m:e>
                      <m:sub>
                        <m:r>
                          <w:rPr>
                            <w:rFonts w:ascii="Cambria Math" w:hAnsi="Cambria Math"/>
                          </w:rPr>
                          <m:t>м</m:t>
                        </m:r>
                      </m:sub>
                    </m:sSub>
                  </m:den>
                </m:f>
                <m:r>
                  <w:rPr>
                    <w:rFonts w:ascii="Cambria Math" w:eastAsiaTheme="minorEastAsia" w:hAnsi="Cambria Math"/>
                  </w:rPr>
                  <m:t>=</m:t>
                </m:r>
                <m:f>
                  <m:fPr>
                    <m:ctrlPr>
                      <w:rPr>
                        <w:rFonts w:ascii="Cambria Math" w:eastAsiaTheme="minorEastAsia" w:hAnsi="Cambria Math"/>
                        <w:i w:val="0"/>
                      </w:rPr>
                    </m:ctrlPr>
                  </m:fPr>
                  <m:num>
                    <m:r>
                      <w:rPr>
                        <w:rFonts w:ascii="Cambria Math" w:eastAsiaTheme="minorEastAsia" w:hAnsi="Cambria Math"/>
                      </w:rPr>
                      <m:t>1 625 000</m:t>
                    </m:r>
                  </m:num>
                  <m:den>
                    <m:r>
                      <w:rPr>
                        <w:rFonts w:ascii="Cambria Math" w:eastAsiaTheme="minorEastAsia" w:hAnsi="Cambria Math"/>
                      </w:rPr>
                      <m:t>22</m:t>
                    </m:r>
                  </m:den>
                </m:f>
                <m:r>
                  <w:rPr>
                    <w:rFonts w:ascii="Cambria Math" w:eastAsiaTheme="minorEastAsia" w:hAnsi="Cambria Math"/>
                  </w:rPr>
                  <m:t>=73 864 (руб/день).</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left"/>
              <w:rPr>
                <w:i w:val="0"/>
                <w:lang w:val="en-US"/>
              </w:rPr>
            </w:pPr>
            <w:r w:rsidRPr="007A78DE">
              <w:rPr>
                <w:i w:val="0"/>
                <w:lang w:val="en-US"/>
              </w:rPr>
              <w:t>(7.10)</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Основная заработная плата исполнителей на конкретное программное средство определяется по формуле:</w:t>
      </w:r>
    </w:p>
    <w:p w:rsidR="00913A93" w:rsidRPr="007A78DE" w:rsidRDefault="00913A93" w:rsidP="00913A93">
      <w:pPr>
        <w:pStyle w:val="af5"/>
        <w:contextualSpacing/>
        <w:rPr>
          <w:rFonts w:ascii="Times New Roman" w:hAnsi="Times New Roman" w:cs="Times New Roman"/>
          <w:sz w:val="28"/>
          <w:szCs w:val="28"/>
        </w:rPr>
      </w:pPr>
    </w:p>
    <w:tbl>
      <w:tblPr>
        <w:tblStyle w:val="13"/>
        <w:tblW w:w="8789" w:type="dxa"/>
        <w:tblInd w:w="817" w:type="dxa"/>
        <w:tblLook w:val="04A0" w:firstRow="1" w:lastRow="0" w:firstColumn="1" w:lastColumn="0" w:noHBand="0" w:noVBand="1"/>
      </w:tblPr>
      <w:tblGrid>
        <w:gridCol w:w="7896"/>
        <w:gridCol w:w="893"/>
      </w:tblGrid>
      <w:tr w:rsidR="00913A93" w:rsidRPr="007A78DE" w:rsidTr="00C22E7A">
        <w:tc>
          <w:tcPr>
            <w:tcW w:w="7896" w:type="dxa"/>
            <w:tcBorders>
              <w:top w:val="nil"/>
              <w:left w:val="nil"/>
              <w:bottom w:val="nil"/>
              <w:right w:val="nil"/>
            </w:tcBorders>
            <w:vAlign w:val="center"/>
          </w:tcPr>
          <w:p w:rsidR="00913A93" w:rsidRPr="007A78DE" w:rsidRDefault="002C593A" w:rsidP="00C22E7A">
            <w:pPr>
              <w:pStyle w:val="af5"/>
              <w:ind w:left="-108"/>
              <w:contextualSpacing/>
              <w:rPr>
                <w:i w:val="0"/>
                <w:lang w:val="en-US"/>
              </w:rPr>
            </w:pPr>
            <m:oMathPara>
              <m:oMath>
                <m:sSub>
                  <m:sSubPr>
                    <m:ctrlPr>
                      <w:rPr>
                        <w:rFonts w:ascii="Cambria Math" w:hAnsi="Cambria Math"/>
                        <w:i w:val="0"/>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val="0"/>
                      </w:rPr>
                    </m:ctrlPr>
                  </m:naryPr>
                  <m:sub>
                    <m:r>
                      <w:rPr>
                        <w:rFonts w:ascii="Cambria Math" w:hAnsi="Cambria Math"/>
                      </w:rPr>
                      <m:t>i=1</m:t>
                    </m:r>
                  </m:sub>
                  <m:sup>
                    <m:r>
                      <w:rPr>
                        <w:rFonts w:ascii="Cambria Math" w:hAnsi="Cambria Math"/>
                      </w:rPr>
                      <m:t>n</m:t>
                    </m:r>
                  </m:sup>
                  <m:e>
                    <m:sSub>
                      <m:sSubPr>
                        <m:ctrlPr>
                          <w:rPr>
                            <w:rFonts w:ascii="Cambria Math" w:hAnsi="Cambria Math"/>
                            <w:i w:val="0"/>
                          </w:rPr>
                        </m:ctrlPr>
                      </m:sSubPr>
                      <m:e>
                        <m:r>
                          <w:rPr>
                            <w:rFonts w:ascii="Cambria Math" w:hAnsi="Cambria Math"/>
                          </w:rPr>
                          <m:t>Т</m:t>
                        </m:r>
                      </m:e>
                      <m:sub>
                        <m:r>
                          <w:rPr>
                            <w:rFonts w:ascii="Cambria Math" w:hAnsi="Cambria Math"/>
                          </w:rPr>
                          <m:t>дн.i</m:t>
                        </m:r>
                      </m:sub>
                    </m:sSub>
                    <m:r>
                      <w:rPr>
                        <w:rFonts w:ascii="Cambria Math" w:hAnsi="Cambria Math"/>
                      </w:rPr>
                      <m:t>∙</m:t>
                    </m:r>
                    <m:sSub>
                      <m:sSubPr>
                        <m:ctrlPr>
                          <w:rPr>
                            <w:rFonts w:ascii="Cambria Math" w:hAnsi="Cambria Math"/>
                            <w:i w:val="0"/>
                          </w:rPr>
                        </m:ctrlPr>
                      </m:sSubPr>
                      <m:e>
                        <m:r>
                          <w:rPr>
                            <w:rFonts w:ascii="Cambria Math" w:hAnsi="Cambria Math"/>
                          </w:rPr>
                          <m:t>Ф</m:t>
                        </m:r>
                      </m:e>
                      <m:sub>
                        <m:r>
                          <w:rPr>
                            <w:rFonts w:ascii="Cambria Math" w:hAnsi="Cambria Math"/>
                          </w:rPr>
                          <m:t>эф.i</m:t>
                        </m:r>
                      </m:sub>
                    </m:sSub>
                    <m:r>
                      <w:rPr>
                        <w:rFonts w:ascii="Cambria Math" w:hAnsi="Cambria Math"/>
                      </w:rPr>
                      <m:t>∙</m:t>
                    </m:r>
                    <m:sSub>
                      <m:sSubPr>
                        <m:ctrlPr>
                          <w:rPr>
                            <w:rFonts w:ascii="Cambria Math" w:hAnsi="Cambria Math"/>
                            <w:i w:val="0"/>
                          </w:rPr>
                        </m:ctrlPr>
                      </m:sSubPr>
                      <m:e>
                        <m:r>
                          <w:rPr>
                            <w:rFonts w:ascii="Cambria Math" w:hAnsi="Cambria Math"/>
                          </w:rPr>
                          <m:t>К</m:t>
                        </m:r>
                      </m:e>
                      <m:sub>
                        <m:r>
                          <w:rPr>
                            <w:rFonts w:ascii="Cambria Math" w:hAnsi="Cambria Math"/>
                          </w:rPr>
                          <m:t>п</m:t>
                        </m:r>
                      </m:sub>
                    </m:sSub>
                  </m:e>
                </m:nary>
                <m:r>
                  <w:rPr>
                    <w:rFonts w:ascii="Cambria Math" w:hAnsi="Cambria Math"/>
                  </w:rPr>
                  <m:t>,</m:t>
                </m:r>
              </m:oMath>
            </m:oMathPara>
          </w:p>
          <w:p w:rsidR="00913A93" w:rsidRPr="007A78DE" w:rsidRDefault="00913A93" w:rsidP="00C22E7A">
            <w:pPr>
              <w:pStyle w:val="af5"/>
              <w:ind w:left="-108"/>
              <w:contextualSpacing/>
              <w:rPr>
                <w:i w:val="0"/>
              </w:rPr>
            </w:pPr>
          </w:p>
        </w:tc>
        <w:tc>
          <w:tcPr>
            <w:tcW w:w="893" w:type="dxa"/>
            <w:tcBorders>
              <w:top w:val="nil"/>
              <w:left w:val="nil"/>
              <w:bottom w:val="nil"/>
              <w:right w:val="nil"/>
            </w:tcBorders>
            <w:vAlign w:val="center"/>
          </w:tcPr>
          <w:p w:rsidR="00913A93" w:rsidRPr="007A78DE" w:rsidRDefault="00913A93" w:rsidP="00C22E7A">
            <w:pPr>
              <w:pStyle w:val="af5"/>
              <w:ind w:firstLine="0"/>
              <w:contextualSpacing/>
              <w:jc w:val="right"/>
              <w:rPr>
                <w:i w:val="0"/>
                <w:lang w:val="en-US"/>
              </w:rPr>
            </w:pPr>
            <w:r w:rsidRPr="007A78DE">
              <w:rPr>
                <w:i w:val="0"/>
                <w:lang w:val="en-US"/>
              </w:rPr>
              <w:t>(7.11)</w:t>
            </w:r>
          </w:p>
        </w:tc>
      </w:tr>
    </w:tbl>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где </w:t>
      </w:r>
      <w:r w:rsidRPr="007A78DE">
        <w:rPr>
          <w:rFonts w:ascii="Times New Roman" w:hAnsi="Times New Roman" w:cs="Times New Roman"/>
          <w:sz w:val="28"/>
          <w:szCs w:val="28"/>
        </w:rPr>
        <w:tab/>
      </w:r>
      <w:r w:rsidRPr="007A78DE">
        <w:rPr>
          <w:rFonts w:ascii="Times New Roman" w:hAnsi="Times New Roman" w:cs="Times New Roman"/>
          <w:sz w:val="28"/>
          <w:szCs w:val="28"/>
          <w:lang w:val="en-US"/>
        </w:rPr>
        <w:t>n</w:t>
      </w:r>
      <w:r w:rsidRPr="007A78DE">
        <w:rPr>
          <w:rFonts w:ascii="Times New Roman" w:hAnsi="Times New Roman" w:cs="Times New Roman"/>
          <w:sz w:val="28"/>
          <w:szCs w:val="28"/>
        </w:rPr>
        <w:t xml:space="preserve"> – количество исполнителей на </w:t>
      </w:r>
      <w:r>
        <w:rPr>
          <w:rFonts w:ascii="Times New Roman" w:hAnsi="Times New Roman" w:cs="Times New Roman"/>
          <w:sz w:val="28"/>
          <w:szCs w:val="28"/>
        </w:rPr>
        <w:t>конкретное программное средство;</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rPr>
              <m:t>дн.i</m:t>
            </m:r>
          </m:sub>
        </m:sSub>
      </m:oMath>
      <w:r w:rsidRPr="007A78DE">
        <w:rPr>
          <w:rFonts w:ascii="Times New Roman" w:hAnsi="Times New Roman" w:cs="Times New Roman"/>
          <w:sz w:val="28"/>
          <w:szCs w:val="28"/>
        </w:rPr>
        <w:t xml:space="preserve"> – дневная тарифная зарплата </w:t>
      </w:r>
      <w:r w:rsidRPr="007A78DE">
        <w:rPr>
          <w:rFonts w:ascii="Times New Roman" w:hAnsi="Times New Roman" w:cs="Times New Roman"/>
          <w:sz w:val="28"/>
          <w:szCs w:val="28"/>
          <w:lang w:val="en-US"/>
        </w:rPr>
        <w:t>i</w:t>
      </w:r>
      <w:r w:rsidRPr="007A78DE">
        <w:rPr>
          <w:rFonts w:ascii="Times New Roman" w:hAnsi="Times New Roman" w:cs="Times New Roman"/>
          <w:sz w:val="28"/>
          <w:szCs w:val="28"/>
        </w:rPr>
        <w:t>-го исполнителя (руб.)</w:t>
      </w:r>
      <w:r>
        <w:rPr>
          <w:rFonts w:ascii="Times New Roman" w:hAnsi="Times New Roman" w:cs="Times New Roman"/>
          <w:sz w:val="28"/>
          <w:szCs w:val="28"/>
        </w:rPr>
        <w:t>;</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Ф</m:t>
            </m:r>
          </m:e>
          <m:sub>
            <m:r>
              <m:rPr>
                <m:sty m:val="p"/>
              </m:rPr>
              <w:rPr>
                <w:rFonts w:ascii="Cambria Math" w:hAnsi="Cambria Math" w:cs="Times New Roman"/>
                <w:sz w:val="28"/>
                <w:szCs w:val="28"/>
              </w:rPr>
              <m:t>эф.i</m:t>
            </m:r>
          </m:sub>
        </m:sSub>
      </m:oMath>
      <w:r w:rsidRPr="007A78DE">
        <w:rPr>
          <w:rFonts w:ascii="Times New Roman" w:hAnsi="Times New Roman" w:cs="Times New Roman"/>
          <w:sz w:val="28"/>
          <w:szCs w:val="28"/>
        </w:rPr>
        <w:t xml:space="preserve"> – эффективный фонд рабочего времени </w:t>
      </w:r>
      <w:r w:rsidRPr="007A78DE">
        <w:rPr>
          <w:rFonts w:ascii="Times New Roman" w:hAnsi="Times New Roman" w:cs="Times New Roman"/>
          <w:sz w:val="28"/>
          <w:szCs w:val="28"/>
          <w:lang w:val="en-US"/>
        </w:rPr>
        <w:t>i</w:t>
      </w:r>
      <w:r w:rsidRPr="007A78DE">
        <w:rPr>
          <w:rFonts w:ascii="Times New Roman" w:hAnsi="Times New Roman" w:cs="Times New Roman"/>
          <w:sz w:val="28"/>
          <w:szCs w:val="28"/>
        </w:rPr>
        <w:t>-го исполнителя (дн.)</w:t>
      </w:r>
      <w:r>
        <w:rPr>
          <w:rFonts w:ascii="Times New Roman" w:hAnsi="Times New Roman" w:cs="Times New Roman"/>
          <w:sz w:val="28"/>
          <w:szCs w:val="28"/>
        </w:rPr>
        <w:t>;</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К</m:t>
            </m:r>
          </m:e>
          <m:sub>
            <m:r>
              <m:rPr>
                <m:sty m:val="p"/>
              </m:rPr>
              <w:rPr>
                <w:rFonts w:ascii="Cambria Math" w:hAnsi="Cambria Math" w:cs="Times New Roman"/>
                <w:sz w:val="28"/>
                <w:szCs w:val="28"/>
              </w:rPr>
              <m:t>п</m:t>
            </m:r>
          </m:sub>
        </m:sSub>
      </m:oMath>
      <w:r w:rsidRPr="007A78DE">
        <w:rPr>
          <w:rFonts w:ascii="Times New Roman" w:hAnsi="Times New Roman" w:cs="Times New Roman"/>
          <w:sz w:val="28"/>
          <w:szCs w:val="28"/>
        </w:rPr>
        <w:t xml:space="preserve"> – коэффициент премий (можно принять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К</m:t>
            </m:r>
          </m:e>
          <m:sub>
            <m:r>
              <m:rPr>
                <m:sty m:val="p"/>
              </m:rPr>
              <w:rPr>
                <w:rFonts w:ascii="Cambria Math" w:hAnsi="Cambria Math" w:cs="Times New Roman"/>
                <w:sz w:val="28"/>
                <w:szCs w:val="28"/>
              </w:rPr>
              <m:t>п</m:t>
            </m:r>
          </m:sub>
        </m:sSub>
        <m:r>
          <m:rPr>
            <m:sty m:val="p"/>
          </m:rPr>
          <w:rPr>
            <w:rFonts w:ascii="Cambria Math" w:hAnsi="Cambria Math" w:cs="Times New Roman"/>
            <w:sz w:val="28"/>
            <w:szCs w:val="28"/>
          </w:rPr>
          <m:t>=1,5</m:t>
        </m:r>
      </m:oMath>
      <w:r w:rsidRPr="007A78DE">
        <w:rPr>
          <w:rFonts w:ascii="Times New Roman" w:hAnsi="Times New Roman" w:cs="Times New Roman"/>
          <w:sz w:val="28"/>
          <w:szCs w:val="28"/>
        </w:rPr>
        <w:t>).</w:t>
      </w: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Тогда основная зарплата исполнителей равна:</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c>
          <w:tcPr>
            <w:tcW w:w="8713" w:type="dxa"/>
            <w:tcBorders>
              <w:top w:val="nil"/>
              <w:left w:val="nil"/>
              <w:bottom w:val="nil"/>
              <w:right w:val="nil"/>
            </w:tcBorders>
            <w:vAlign w:val="center"/>
          </w:tcPr>
          <w:p w:rsidR="00913A93" w:rsidRPr="007A78DE" w:rsidRDefault="002C593A" w:rsidP="00C22E7A">
            <w:pPr>
              <w:pStyle w:val="af5"/>
              <w:ind w:left="709" w:firstLine="0"/>
              <w:contextualSpacing/>
              <w:rPr>
                <w:i w:val="0"/>
              </w:rPr>
            </w:pPr>
            <m:oMathPara>
              <m:oMathParaPr>
                <m:jc m:val="center"/>
              </m:oMathParaPr>
              <m:oMath>
                <m:sSub>
                  <m:sSubPr>
                    <m:ctrlPr>
                      <w:rPr>
                        <w:rFonts w:ascii="Cambria Math" w:hAnsi="Cambria Math"/>
                        <w:i w:val="0"/>
                      </w:rPr>
                    </m:ctrlPr>
                  </m:sSubPr>
                  <m:e>
                    <m:r>
                      <w:rPr>
                        <w:rFonts w:ascii="Cambria Math" w:hAnsi="Cambria Math"/>
                      </w:rPr>
                      <m:t>З</m:t>
                    </m:r>
                  </m:e>
                  <m:sub>
                    <m:r>
                      <w:rPr>
                        <w:rFonts w:ascii="Cambria Math" w:hAnsi="Cambria Math"/>
                      </w:rPr>
                      <m:t>о</m:t>
                    </m:r>
                  </m:sub>
                </m:sSub>
                <m:r>
                  <w:rPr>
                    <w:rFonts w:ascii="Cambria Math" w:hAnsi="Cambria Math"/>
                  </w:rPr>
                  <m:t>=</m:t>
                </m:r>
                <m:d>
                  <m:dPr>
                    <m:ctrlPr>
                      <w:rPr>
                        <w:rFonts w:ascii="Cambria Math" w:hAnsi="Cambria Math"/>
                        <w:i w:val="0"/>
                      </w:rPr>
                    </m:ctrlPr>
                  </m:dPr>
                  <m:e>
                    <m:r>
                      <w:rPr>
                        <w:rFonts w:ascii="Cambria Math" w:hAnsi="Cambria Math"/>
                      </w:rPr>
                      <m:t>85 545+4∙73 864</m:t>
                    </m:r>
                  </m:e>
                </m:d>
                <m:r>
                  <w:rPr>
                    <w:rFonts w:ascii="Cambria Math" w:hAnsi="Cambria Math"/>
                  </w:rPr>
                  <m:t>∙117∙1,5=</m:t>
                </m:r>
              </m:oMath>
            </m:oMathPara>
          </w:p>
          <w:p w:rsidR="00913A93" w:rsidRPr="007A78DE" w:rsidRDefault="00913A93" w:rsidP="00C22E7A">
            <w:pPr>
              <w:pStyle w:val="af5"/>
              <w:ind w:left="709" w:firstLine="0"/>
              <w:contextualSpacing/>
              <w:rPr>
                <w:i w:val="0"/>
                <w:lang w:val="en-US"/>
              </w:rPr>
            </w:pPr>
            <m:oMathPara>
              <m:oMathParaPr>
                <m:jc m:val="center"/>
              </m:oMathParaPr>
              <m:oMath>
                <m:r>
                  <w:rPr>
                    <w:rFonts w:ascii="Cambria Math" w:hAnsi="Cambria Math"/>
                  </w:rPr>
                  <m:t xml:space="preserve">=66 690 </m:t>
                </m:r>
                <m:d>
                  <m:dPr>
                    <m:ctrlPr>
                      <w:rPr>
                        <w:rFonts w:ascii="Cambria Math" w:hAnsi="Cambria Math"/>
                        <w:i w:val="0"/>
                      </w:rPr>
                    </m:ctrlPr>
                  </m:dPr>
                  <m:e>
                    <m:r>
                      <w:rPr>
                        <w:rFonts w:ascii="Cambria Math" w:hAnsi="Cambria Math"/>
                      </w:rPr>
                      <m:t>тыс. руб</m:t>
                    </m:r>
                  </m:e>
                </m:d>
                <m:r>
                  <w:rPr>
                    <w:rFonts w:ascii="Cambria Math" w:hAnsi="Cambria Math"/>
                  </w:rPr>
                  <m:t>.</m:t>
                </m:r>
              </m:oMath>
            </m:oMathPara>
          </w:p>
        </w:tc>
        <w:tc>
          <w:tcPr>
            <w:tcW w:w="893" w:type="dxa"/>
            <w:tcBorders>
              <w:top w:val="nil"/>
              <w:left w:val="nil"/>
              <w:bottom w:val="nil"/>
              <w:right w:val="nil"/>
            </w:tcBorders>
            <w:vAlign w:val="bottom"/>
          </w:tcPr>
          <w:p w:rsidR="00913A93" w:rsidRPr="007A78DE" w:rsidRDefault="00913A93" w:rsidP="00C22E7A">
            <w:pPr>
              <w:pStyle w:val="af5"/>
              <w:ind w:firstLine="0"/>
              <w:contextualSpacing/>
              <w:jc w:val="right"/>
              <w:rPr>
                <w:i w:val="0"/>
              </w:rPr>
            </w:pPr>
            <w:r w:rsidRPr="007A78DE">
              <w:rPr>
                <w:i w:val="0"/>
                <w:lang w:val="en-US"/>
              </w:rPr>
              <w:t>(7.12)</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Дополнительная заработная плата на конкретное программное обеспечение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З</m:t>
            </m:r>
          </m:e>
          <m:sub>
            <m:r>
              <m:rPr>
                <m:sty m:val="p"/>
              </m:rPr>
              <w:rPr>
                <w:rFonts w:ascii="Cambria Math" w:hAnsi="Cambria Math" w:cs="Times New Roman"/>
                <w:sz w:val="28"/>
                <w:szCs w:val="28"/>
              </w:rPr>
              <m:t>д</m:t>
            </m:r>
          </m:sub>
        </m:sSub>
      </m:oMath>
      <w:r w:rsidRPr="007A78DE">
        <w:rPr>
          <w:rFonts w:ascii="Times New Roman" w:hAnsi="Times New Roman" w:cs="Times New Roman"/>
          <w:sz w:val="28"/>
          <w:szCs w:val="28"/>
        </w:rPr>
        <w:t xml:space="preserve"> включает выплаты, предусмотренные законодательством о </w:t>
      </w:r>
      <w:r w:rsidRPr="007A78DE">
        <w:rPr>
          <w:rFonts w:ascii="Times New Roman" w:hAnsi="Times New Roman" w:cs="Times New Roman"/>
          <w:sz w:val="28"/>
          <w:szCs w:val="28"/>
        </w:rPr>
        <w:lastRenderedPageBreak/>
        <w:t>труде (оплата отпусков и другие) и определяется по нормативу в процентах к основной заработной плате:</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rPr>
          <w:trHeight w:val="785"/>
        </w:trPr>
        <w:tc>
          <w:tcPr>
            <w:tcW w:w="8713" w:type="dxa"/>
            <w:tcBorders>
              <w:top w:val="nil"/>
              <w:left w:val="nil"/>
              <w:bottom w:val="nil"/>
              <w:right w:val="nil"/>
            </w:tcBorders>
            <w:vAlign w:val="center"/>
          </w:tcPr>
          <w:p w:rsidR="00913A93" w:rsidRPr="007A78DE" w:rsidRDefault="002C593A" w:rsidP="00C22E7A">
            <w:pPr>
              <w:pStyle w:val="af5"/>
              <w:ind w:left="709" w:firstLine="0"/>
              <w:contextualSpacing/>
              <w:rPr>
                <w:i w:val="0"/>
              </w:rPr>
            </w:pPr>
            <m:oMathPara>
              <m:oMathParaPr>
                <m:jc m:val="center"/>
              </m:oMathParaPr>
              <m:oMath>
                <m:sSub>
                  <m:sSubPr>
                    <m:ctrlPr>
                      <w:rPr>
                        <w:rFonts w:ascii="Cambria Math" w:hAnsi="Cambria Math"/>
                        <w:i w:val="0"/>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val="0"/>
                      </w:rPr>
                    </m:ctrlPr>
                  </m:fPr>
                  <m:num>
                    <m:sSub>
                      <m:sSubPr>
                        <m:ctrlPr>
                          <w:rPr>
                            <w:rFonts w:ascii="Cambria Math" w:hAnsi="Cambria Math"/>
                            <w:i w:val="0"/>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val="0"/>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pStyle w:val="af5"/>
              <w:ind w:firstLine="0"/>
              <w:contextualSpacing/>
              <w:jc w:val="right"/>
              <w:rPr>
                <w:i w:val="0"/>
              </w:rPr>
            </w:pPr>
            <w:r w:rsidRPr="007A78DE">
              <w:rPr>
                <w:i w:val="0"/>
              </w:rPr>
              <w:t>(7.13)</w:t>
            </w:r>
          </w:p>
        </w:tc>
      </w:tr>
    </w:tbl>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где </w:t>
      </w: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д</m:t>
            </m:r>
          </m:sub>
        </m:sSub>
      </m:oMath>
      <w:r w:rsidRPr="007A78DE">
        <w:rPr>
          <w:rFonts w:ascii="Times New Roman" w:hAnsi="Times New Roman" w:cs="Times New Roman"/>
          <w:sz w:val="28"/>
          <w:szCs w:val="28"/>
        </w:rPr>
        <w:t xml:space="preserve"> – норматив дополнительной заработной платы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д</m:t>
            </m:r>
          </m:sub>
        </m:sSub>
        <m:r>
          <m:rPr>
            <m:sty m:val="p"/>
          </m:rPr>
          <w:rPr>
            <w:rFonts w:ascii="Cambria Math" w:hAnsi="Cambria Math" w:cs="Times New Roman"/>
            <w:sz w:val="28"/>
            <w:szCs w:val="28"/>
          </w:rPr>
          <m:t>=20%</m:t>
        </m:r>
      </m:oMath>
      <w:r w:rsidRPr="007A78DE">
        <w:rPr>
          <w:rFonts w:ascii="Times New Roman" w:hAnsi="Times New Roman" w:cs="Times New Roman"/>
          <w:sz w:val="28"/>
          <w:szCs w:val="28"/>
        </w:rPr>
        <w:t>).</w:t>
      </w:r>
    </w:p>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В нашем случае, дополнительная зарплата будет равна:</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rPr>
          <w:trHeight w:val="759"/>
        </w:trPr>
        <w:tc>
          <w:tcPr>
            <w:tcW w:w="8713" w:type="dxa"/>
            <w:tcBorders>
              <w:top w:val="nil"/>
              <w:left w:val="nil"/>
              <w:bottom w:val="nil"/>
              <w:right w:val="nil"/>
            </w:tcBorders>
            <w:vAlign w:val="center"/>
          </w:tcPr>
          <w:p w:rsidR="00913A93" w:rsidRPr="007A78DE" w:rsidRDefault="002C593A" w:rsidP="00C22E7A">
            <w:pPr>
              <w:pStyle w:val="af5"/>
              <w:ind w:left="709" w:firstLine="0"/>
              <w:contextualSpacing/>
              <w:rPr>
                <w:i w:val="0"/>
                <w:lang w:val="en-US"/>
              </w:rPr>
            </w:pPr>
            <m:oMathPara>
              <m:oMathParaPr>
                <m:jc m:val="center"/>
              </m:oMathParaPr>
              <m:oMath>
                <m:sSub>
                  <m:sSubPr>
                    <m:ctrlPr>
                      <w:rPr>
                        <w:rFonts w:ascii="Cambria Math" w:hAnsi="Cambria Math"/>
                        <w:i w:val="0"/>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val="0"/>
                      </w:rPr>
                    </m:ctrlPr>
                  </m:fPr>
                  <m:num>
                    <m:r>
                      <w:rPr>
                        <w:rFonts w:ascii="Cambria Math" w:hAnsi="Cambria Math"/>
                      </w:rPr>
                      <m:t>66 690∙20</m:t>
                    </m:r>
                  </m:num>
                  <m:den>
                    <m:r>
                      <w:rPr>
                        <w:rFonts w:ascii="Cambria Math" w:hAnsi="Cambria Math"/>
                      </w:rPr>
                      <m:t>100</m:t>
                    </m:r>
                  </m:den>
                </m:f>
                <m:r>
                  <w:rPr>
                    <w:rFonts w:ascii="Cambria Math" w:hAnsi="Cambria Math"/>
                  </w:rPr>
                  <m:t xml:space="preserve">=13 338 </m:t>
                </m:r>
                <m:d>
                  <m:dPr>
                    <m:ctrlPr>
                      <w:rPr>
                        <w:rFonts w:ascii="Cambria Math" w:hAnsi="Cambria Math"/>
                        <w:i w:val="0"/>
                      </w:rPr>
                    </m:ctrlPr>
                  </m:dPr>
                  <m:e>
                    <m:r>
                      <w:rPr>
                        <w:rFonts w:ascii="Cambria Math" w:hAnsi="Cambria Math"/>
                      </w:rPr>
                      <m:t>тыс. руб</m:t>
                    </m:r>
                  </m:e>
                </m:d>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pStyle w:val="af5"/>
              <w:ind w:firstLine="0"/>
              <w:contextualSpacing/>
              <w:jc w:val="left"/>
              <w:rPr>
                <w:i w:val="0"/>
                <w:lang w:val="en-US"/>
              </w:rPr>
            </w:pPr>
            <w:r w:rsidRPr="007A78DE">
              <w:rPr>
                <w:i w:val="0"/>
                <w:lang w:val="en-US"/>
              </w:rPr>
              <w:t>(7.14)</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вычисляются по формуле:</w:t>
      </w:r>
    </w:p>
    <w:p w:rsidR="00913A93" w:rsidRPr="007A78DE" w:rsidRDefault="00913A93" w:rsidP="00913A93">
      <w:pPr>
        <w:ind w:firstLine="709"/>
        <w:contextualSpacing/>
        <w:jc w:val="both"/>
        <w:rPr>
          <w:rFonts w:cs="Times New Roman"/>
          <w:szCs w:val="28"/>
        </w:rPr>
      </w:pPr>
    </w:p>
    <w:tbl>
      <w:tblPr>
        <w:tblStyle w:val="13"/>
        <w:tblW w:w="8789" w:type="dxa"/>
        <w:tblInd w:w="817" w:type="dxa"/>
        <w:tblLook w:val="04A0" w:firstRow="1" w:lastRow="0" w:firstColumn="1" w:lastColumn="0" w:noHBand="0" w:noVBand="1"/>
      </w:tblPr>
      <w:tblGrid>
        <w:gridCol w:w="7896"/>
        <w:gridCol w:w="893"/>
      </w:tblGrid>
      <w:tr w:rsidR="00913A93" w:rsidRPr="007A78DE" w:rsidTr="00C22E7A">
        <w:trPr>
          <w:trHeight w:val="1134"/>
        </w:trPr>
        <w:tc>
          <w:tcPr>
            <w:tcW w:w="7896" w:type="dxa"/>
            <w:tcBorders>
              <w:top w:val="nil"/>
              <w:left w:val="nil"/>
              <w:bottom w:val="nil"/>
              <w:right w:val="nil"/>
            </w:tcBorders>
            <w:vAlign w:val="center"/>
          </w:tcPr>
          <w:p w:rsidR="00913A93" w:rsidRPr="007A78DE" w:rsidRDefault="002C593A" w:rsidP="00C22E7A">
            <w:pPr>
              <w:pStyle w:val="a8"/>
              <w:ind w:left="0" w:right="-1100"/>
              <w:rPr>
                <w:i w:val="0"/>
              </w:rPr>
            </w:pPr>
            <m:oMathPara>
              <m:oMathParaPr>
                <m:jc m:val="center"/>
              </m:oMathParaPr>
              <m:oMath>
                <m:sSub>
                  <m:sSubPr>
                    <m:ctrlPr>
                      <w:rPr>
                        <w:rFonts w:ascii="Cambria Math" w:hAnsi="Cambria Math"/>
                        <w:i w:val="0"/>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val="0"/>
                      </w:rPr>
                    </m:ctrlPr>
                  </m:fPr>
                  <m:num>
                    <m:d>
                      <m:dPr>
                        <m:ctrlPr>
                          <w:rPr>
                            <w:rFonts w:ascii="Cambria Math" w:hAnsi="Cambria Math"/>
                            <w:i w:val="0"/>
                          </w:rPr>
                        </m:ctrlPr>
                      </m:dPr>
                      <m:e>
                        <m:sSub>
                          <m:sSubPr>
                            <m:ctrlPr>
                              <w:rPr>
                                <w:rFonts w:ascii="Cambria Math" w:hAnsi="Cambria Math"/>
                                <w:i w:val="0"/>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val="0"/>
                              </w:rPr>
                            </m:ctrlPr>
                          </m:sSubPr>
                          <m:e>
                            <m:r>
                              <w:rPr>
                                <w:rFonts w:ascii="Cambria Math" w:hAnsi="Cambria Math"/>
                              </w:rPr>
                              <m:t>З</m:t>
                            </m:r>
                          </m:e>
                          <m:sub>
                            <m:r>
                              <w:rPr>
                                <w:rFonts w:ascii="Cambria Math" w:hAnsi="Cambria Math"/>
                              </w:rPr>
                              <m:t>д</m:t>
                            </m:r>
                          </m:sub>
                        </m:sSub>
                      </m:e>
                    </m:d>
                  </m:num>
                  <m:den>
                    <m:r>
                      <w:rPr>
                        <w:rFonts w:ascii="Cambria Math" w:hAnsi="Cambria Math"/>
                      </w:rPr>
                      <m:t>100</m:t>
                    </m:r>
                  </m:den>
                </m:f>
                <m:r>
                  <w:rPr>
                    <w:rFonts w:ascii="Cambria Math" w:hAnsi="Cambria Math"/>
                  </w:rPr>
                  <m:t>∙</m:t>
                </m:r>
                <m:sSub>
                  <m:sSubPr>
                    <m:ctrlPr>
                      <w:rPr>
                        <w:rFonts w:ascii="Cambria Math" w:hAnsi="Cambria Math"/>
                        <w:i w:val="0"/>
                      </w:rPr>
                    </m:ctrlPr>
                  </m:sSubPr>
                  <m:e>
                    <m:r>
                      <w:rPr>
                        <w:rFonts w:ascii="Cambria Math" w:hAnsi="Cambria Math"/>
                      </w:rPr>
                      <m:t>Н</m:t>
                    </m:r>
                  </m:e>
                  <m:sub>
                    <m:r>
                      <w:rPr>
                        <w:rFonts w:ascii="Cambria Math" w:hAnsi="Cambria Math"/>
                      </w:rPr>
                      <m:t>соц</m:t>
                    </m:r>
                  </m:sub>
                </m:sSub>
                <m:r>
                  <w:rPr>
                    <w:rFonts w:ascii="Cambria Math" w:hAnsi="Cambria Math"/>
                  </w:rPr>
                  <m:t>=</m:t>
                </m:r>
                <m:f>
                  <m:fPr>
                    <m:ctrlPr>
                      <w:rPr>
                        <w:rFonts w:ascii="Cambria Math" w:hAnsi="Cambria Math"/>
                        <w:i w:val="0"/>
                      </w:rPr>
                    </m:ctrlPr>
                  </m:fPr>
                  <m:num>
                    <m:d>
                      <m:dPr>
                        <m:ctrlPr>
                          <w:rPr>
                            <w:rFonts w:ascii="Cambria Math" w:hAnsi="Cambria Math"/>
                            <w:i w:val="0"/>
                          </w:rPr>
                        </m:ctrlPr>
                      </m:dPr>
                      <m:e>
                        <m:r>
                          <w:rPr>
                            <w:rFonts w:ascii="Cambria Math" w:hAnsi="Cambria Math"/>
                          </w:rPr>
                          <m:t>66 690+13 338</m:t>
                        </m:r>
                      </m:e>
                    </m:d>
                  </m:num>
                  <m:den>
                    <m:r>
                      <w:rPr>
                        <w:rFonts w:ascii="Cambria Math" w:hAnsi="Cambria Math"/>
                      </w:rPr>
                      <m:t>100</m:t>
                    </m:r>
                  </m:den>
                </m:f>
                <m:r>
                  <w:rPr>
                    <w:rFonts w:ascii="Cambria Math" w:hAnsi="Cambria Math"/>
                  </w:rPr>
                  <m:t>∙34,6=</m:t>
                </m:r>
              </m:oMath>
            </m:oMathPara>
          </w:p>
          <w:p w:rsidR="00913A93" w:rsidRPr="007A78DE" w:rsidRDefault="00913A93" w:rsidP="00C22E7A">
            <w:pPr>
              <w:pStyle w:val="a8"/>
              <w:ind w:left="0" w:right="-1100"/>
              <w:rPr>
                <w:i w:val="0"/>
                <w:lang w:val="en-US"/>
              </w:rPr>
            </w:pPr>
            <m:oMathPara>
              <m:oMathParaPr>
                <m:jc m:val="center"/>
              </m:oMathParaPr>
              <m:oMath>
                <m:r>
                  <w:rPr>
                    <w:rFonts w:ascii="Cambria Math" w:hAnsi="Cambria Math"/>
                  </w:rPr>
                  <m:t xml:space="preserve">=27 689,7 </m:t>
                </m:r>
                <m:d>
                  <m:dPr>
                    <m:ctrlPr>
                      <w:rPr>
                        <w:rFonts w:ascii="Cambria Math" w:hAnsi="Cambria Math"/>
                        <w:i w:val="0"/>
                      </w:rPr>
                    </m:ctrlPr>
                  </m:dPr>
                  <m:e>
                    <m:r>
                      <w:rPr>
                        <w:rFonts w:ascii="Cambria Math" w:hAnsi="Cambria Math"/>
                      </w:rPr>
                      <m:t>тыс. руб</m:t>
                    </m:r>
                  </m:e>
                </m:d>
                <m:r>
                  <w:rPr>
                    <w:rFonts w:ascii="Cambria Math" w:hAnsi="Cambria Math"/>
                  </w:rPr>
                  <m:t>.</m:t>
                </m:r>
              </m:oMath>
            </m:oMathPara>
          </w:p>
        </w:tc>
        <w:tc>
          <w:tcPr>
            <w:tcW w:w="893" w:type="dxa"/>
            <w:tcBorders>
              <w:top w:val="nil"/>
              <w:left w:val="nil"/>
              <w:bottom w:val="nil"/>
              <w:right w:val="nil"/>
            </w:tcBorders>
            <w:vAlign w:val="bottom"/>
          </w:tcPr>
          <w:p w:rsidR="00913A93" w:rsidRPr="007A78DE" w:rsidRDefault="00913A93" w:rsidP="00C22E7A">
            <w:pPr>
              <w:tabs>
                <w:tab w:val="left" w:pos="993"/>
              </w:tabs>
              <w:ind w:firstLine="0"/>
              <w:contextualSpacing/>
              <w:jc w:val="left"/>
              <w:rPr>
                <w:i w:val="0"/>
                <w:lang w:val="en-US"/>
              </w:rPr>
            </w:pPr>
            <w:r w:rsidRPr="007A78DE">
              <w:rPr>
                <w:i w:val="0"/>
                <w:lang w:val="en-US"/>
              </w:rPr>
              <w:t>(7.15)</w:t>
            </w:r>
          </w:p>
        </w:tc>
      </w:tr>
    </w:tbl>
    <w:p w:rsidR="00913A93" w:rsidRPr="007A78DE" w:rsidRDefault="00913A93" w:rsidP="00913A93">
      <w:pPr>
        <w:pStyle w:val="af5"/>
        <w:ind w:firstLine="708"/>
        <w:contextualSpacing/>
        <w:jc w:val="both"/>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По статье «Материалы» отражаются расходы на магнитные носители, бумагу, красящие ленты и другие материалы, необходимые для разработки программного обеспечения. Норма расхода материалов в суммарном выражении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м</m:t>
            </m:r>
          </m:sub>
        </m:sSub>
      </m:oMath>
      <w:r w:rsidRPr="007A78DE">
        <w:rPr>
          <w:rFonts w:ascii="Times New Roman" w:hAnsi="Times New Roman" w:cs="Times New Roman"/>
          <w:sz w:val="28"/>
          <w:szCs w:val="28"/>
        </w:rPr>
        <w:t xml:space="preserve">) определяются либо в расчете на 100 строк исходного кода, либо в процентах к основной заработной плате разработчиков (3-5%). В нашем случае будем использовать процентное соотношение, причем примем, что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м</m:t>
            </m:r>
          </m:sub>
        </m:sSub>
        <m:r>
          <m:rPr>
            <m:sty m:val="p"/>
          </m:rPr>
          <w:rPr>
            <w:rFonts w:ascii="Cambria Math" w:hAnsi="Cambria Math" w:cs="Times New Roman"/>
            <w:sz w:val="28"/>
            <w:szCs w:val="28"/>
          </w:rPr>
          <m:t>=3%</m:t>
        </m:r>
      </m:oMath>
      <w:r w:rsidRPr="007A78DE">
        <w:rPr>
          <w:rFonts w:ascii="Times New Roman" w:hAnsi="Times New Roman" w:cs="Times New Roman"/>
          <w:sz w:val="28"/>
          <w:szCs w:val="28"/>
        </w:rPr>
        <w:t xml:space="preserve"> от основной зарплаты:</w:t>
      </w:r>
    </w:p>
    <w:p w:rsidR="00913A93" w:rsidRPr="007A78DE" w:rsidRDefault="00913A93" w:rsidP="00913A93">
      <w:pPr>
        <w:ind w:firstLine="709"/>
        <w:contextualSpacing/>
        <w:jc w:val="both"/>
        <w:rPr>
          <w:rFonts w:cs="Times New Roman"/>
          <w:szCs w:val="28"/>
        </w:rPr>
      </w:pPr>
    </w:p>
    <w:tbl>
      <w:tblPr>
        <w:tblStyle w:val="13"/>
        <w:tblW w:w="9606" w:type="dxa"/>
        <w:tblLook w:val="04A0" w:firstRow="1" w:lastRow="0" w:firstColumn="1" w:lastColumn="0" w:noHBand="0" w:noVBand="1"/>
      </w:tblPr>
      <w:tblGrid>
        <w:gridCol w:w="8713"/>
        <w:gridCol w:w="893"/>
      </w:tblGrid>
      <w:tr w:rsidR="00913A93" w:rsidRPr="007A78DE" w:rsidTr="00C22E7A">
        <w:trPr>
          <w:trHeight w:val="770"/>
        </w:trPr>
        <w:tc>
          <w:tcPr>
            <w:tcW w:w="8713"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Р</m:t>
                    </m:r>
                  </m:e>
                  <m:sub>
                    <m:r>
                      <w:rPr>
                        <w:rFonts w:ascii="Cambria Math" w:hAnsi="Cambria Math"/>
                      </w:rPr>
                      <m:t>м</m:t>
                    </m:r>
                  </m:sub>
                </m:sSub>
                <m:r>
                  <w:rPr>
                    <w:rFonts w:ascii="Cambria Math" w:hAnsi="Cambria Math"/>
                  </w:rPr>
                  <m:t>=</m:t>
                </m:r>
                <m:f>
                  <m:fPr>
                    <m:ctrlPr>
                      <w:rPr>
                        <w:rFonts w:ascii="Cambria Math" w:hAnsi="Cambria Math"/>
                        <w:i w:val="0"/>
                      </w:rPr>
                    </m:ctrlPr>
                  </m:fPr>
                  <m:num>
                    <m:sSub>
                      <m:sSubPr>
                        <m:ctrlPr>
                          <w:rPr>
                            <w:rFonts w:ascii="Cambria Math" w:hAnsi="Cambria Math"/>
                            <w:i w:val="0"/>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val="0"/>
                          </w:rPr>
                        </m:ctrlPr>
                      </m:sSubPr>
                      <m:e>
                        <m:r>
                          <w:rPr>
                            <w:rFonts w:ascii="Cambria Math" w:hAnsi="Cambria Math"/>
                          </w:rPr>
                          <m:t>Н</m:t>
                        </m:r>
                      </m:e>
                      <m:sub>
                        <m:r>
                          <w:rPr>
                            <w:rFonts w:ascii="Cambria Math" w:hAnsi="Cambria Math"/>
                          </w:rPr>
                          <m:t>м</m:t>
                        </m:r>
                      </m:sub>
                    </m:sSub>
                  </m:num>
                  <m:den>
                    <m:r>
                      <w:rPr>
                        <w:rFonts w:ascii="Cambria Math" w:hAnsi="Cambria Math"/>
                      </w:rPr>
                      <m:t>100</m:t>
                    </m:r>
                  </m:den>
                </m:f>
                <m:r>
                  <w:rPr>
                    <w:rFonts w:ascii="Cambria Math" w:hAnsi="Cambria Math"/>
                  </w:rPr>
                  <m:t>=</m:t>
                </m:r>
                <m:f>
                  <m:fPr>
                    <m:ctrlPr>
                      <w:rPr>
                        <w:rFonts w:ascii="Cambria Math" w:hAnsi="Cambria Math"/>
                        <w:i w:val="0"/>
                      </w:rPr>
                    </m:ctrlPr>
                  </m:fPr>
                  <m:num>
                    <m:r>
                      <w:rPr>
                        <w:rFonts w:ascii="Cambria Math" w:hAnsi="Cambria Math"/>
                      </w:rPr>
                      <m:t>66 690∙3</m:t>
                    </m:r>
                  </m:num>
                  <m:den>
                    <m:r>
                      <w:rPr>
                        <w:rFonts w:ascii="Cambria Math" w:hAnsi="Cambria Math"/>
                      </w:rPr>
                      <m:t>100</m:t>
                    </m:r>
                  </m:den>
                </m:f>
                <m:r>
                  <w:rPr>
                    <w:rFonts w:ascii="Cambria Math" w:hAnsi="Cambria Math"/>
                  </w:rPr>
                  <m:t xml:space="preserve">=2 000,7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(7.16)</w:t>
            </w:r>
          </w:p>
        </w:tc>
      </w:tr>
    </w:tbl>
    <w:p w:rsidR="00913A93" w:rsidRPr="007A78DE" w:rsidRDefault="00913A93" w:rsidP="00913A93">
      <w:pPr>
        <w:ind w:firstLine="709"/>
        <w:contextualSpacing/>
        <w:jc w:val="both"/>
        <w:rPr>
          <w:rFonts w:cs="Times New Roman"/>
          <w:szCs w:val="28"/>
        </w:rPr>
      </w:pPr>
    </w:p>
    <w:p w:rsidR="00913A93" w:rsidRPr="007B3C10"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Расходы по статье «Машинное время»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Р</m:t>
            </m:r>
          </m:e>
          <m:sub>
            <m:r>
              <m:rPr>
                <m:sty m:val="p"/>
              </m:rPr>
              <w:rPr>
                <w:rFonts w:ascii="Cambria Math" w:hAnsi="Cambria Math" w:cs="Times New Roman"/>
                <w:sz w:val="28"/>
                <w:szCs w:val="28"/>
              </w:rPr>
              <m:t>мв</m:t>
            </m:r>
          </m:sub>
        </m:sSub>
      </m:oMath>
      <w:r w:rsidRPr="007A78DE">
        <w:rPr>
          <w:rFonts w:ascii="Times New Roman" w:hAnsi="Times New Roman" w:cs="Times New Roman"/>
          <w:sz w:val="28"/>
          <w:szCs w:val="28"/>
        </w:rPr>
        <w:t>) включают оплату машинного времени, необходимого для разработки и отладки программного средства. Они определяются в машино-часах по нормативам на 100 строк исходного кода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мв</m:t>
            </m:r>
          </m:sub>
        </m:sSub>
      </m:oMath>
      <w:r w:rsidRPr="007A78DE">
        <w:rPr>
          <w:rFonts w:ascii="Times New Roman" w:hAnsi="Times New Roman" w:cs="Times New Roman"/>
          <w:sz w:val="28"/>
          <w:szCs w:val="28"/>
        </w:rPr>
        <w:t>) машинного времени в зависимости от характера решаемых задач и типа программного средства.</w:t>
      </w:r>
    </w:p>
    <w:tbl>
      <w:tblPr>
        <w:tblStyle w:val="13"/>
        <w:tblW w:w="9606" w:type="dxa"/>
        <w:tblLook w:val="04A0" w:firstRow="1" w:lastRow="0" w:firstColumn="1" w:lastColumn="0" w:noHBand="0" w:noVBand="1"/>
      </w:tblPr>
      <w:tblGrid>
        <w:gridCol w:w="8713"/>
        <w:gridCol w:w="893"/>
      </w:tblGrid>
      <w:tr w:rsidR="00913A93" w:rsidRPr="007A78DE" w:rsidTr="00C22E7A">
        <w:trPr>
          <w:trHeight w:val="790"/>
        </w:trPr>
        <w:tc>
          <w:tcPr>
            <w:tcW w:w="8713"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Р</m:t>
                    </m:r>
                  </m:e>
                  <m:sub>
                    <m:r>
                      <w:rPr>
                        <w:rFonts w:ascii="Cambria Math" w:hAnsi="Cambria Math"/>
                      </w:rPr>
                      <m:t>мв</m:t>
                    </m:r>
                  </m:sub>
                </m:sSub>
                <m:r>
                  <w:rPr>
                    <w:rFonts w:ascii="Cambria Math" w:hAnsi="Cambria Math"/>
                  </w:rPr>
                  <m:t>=</m:t>
                </m:r>
                <m:sSub>
                  <m:sSubPr>
                    <m:ctrlPr>
                      <w:rPr>
                        <w:rFonts w:ascii="Cambria Math" w:hAnsi="Cambria Math"/>
                        <w:i w:val="0"/>
                      </w:rPr>
                    </m:ctrlPr>
                  </m:sSubPr>
                  <m:e>
                    <m:r>
                      <w:rPr>
                        <w:rFonts w:ascii="Cambria Math" w:hAnsi="Cambria Math"/>
                      </w:rPr>
                      <m:t>Ц</m:t>
                    </m:r>
                  </m:e>
                  <m:sub>
                    <m:r>
                      <w:rPr>
                        <w:rFonts w:ascii="Cambria Math" w:hAnsi="Cambria Math"/>
                      </w:rPr>
                      <m:t>мв</m:t>
                    </m:r>
                  </m:sub>
                </m:sSub>
                <m:r>
                  <w:rPr>
                    <w:rFonts w:ascii="Cambria Math" w:hAnsi="Cambria Math"/>
                  </w:rPr>
                  <m:t>∙</m:t>
                </m:r>
                <m:f>
                  <m:fPr>
                    <m:ctrlPr>
                      <w:rPr>
                        <w:rFonts w:ascii="Cambria Math" w:hAnsi="Cambria Math"/>
                        <w:i w:val="0"/>
                      </w:rPr>
                    </m:ctrlPr>
                  </m:fPr>
                  <m:num>
                    <m:sSub>
                      <m:sSubPr>
                        <m:ctrlPr>
                          <w:rPr>
                            <w:rFonts w:ascii="Cambria Math" w:hAnsi="Cambria Math"/>
                            <w:i w:val="0"/>
                          </w:rPr>
                        </m:ctrlPr>
                      </m:sSubPr>
                      <m:e>
                        <m:r>
                          <w:rPr>
                            <w:rFonts w:ascii="Cambria Math" w:hAnsi="Cambria Math"/>
                          </w:rPr>
                          <m:t>V</m:t>
                        </m:r>
                      </m:e>
                      <m:sub>
                        <m:r>
                          <w:rPr>
                            <w:rFonts w:ascii="Cambria Math" w:hAnsi="Cambria Math"/>
                          </w:rPr>
                          <m:t>о</m:t>
                        </m:r>
                      </m:sub>
                    </m:sSub>
                  </m:num>
                  <m:den>
                    <m:r>
                      <w:rPr>
                        <w:rFonts w:ascii="Cambria Math" w:hAnsi="Cambria Math"/>
                      </w:rPr>
                      <m:t>100</m:t>
                    </m:r>
                  </m:den>
                </m:f>
                <m:r>
                  <w:rPr>
                    <w:rFonts w:ascii="Cambria Math" w:hAnsi="Cambria Math"/>
                  </w:rPr>
                  <m:t>∙</m:t>
                </m:r>
                <m:sSub>
                  <m:sSubPr>
                    <m:ctrlPr>
                      <w:rPr>
                        <w:rFonts w:ascii="Cambria Math" w:hAnsi="Cambria Math"/>
                        <w:i w:val="0"/>
                      </w:rPr>
                    </m:ctrlPr>
                  </m:sSubPr>
                  <m:e>
                    <m:r>
                      <w:rPr>
                        <w:rFonts w:ascii="Cambria Math" w:hAnsi="Cambria Math"/>
                      </w:rPr>
                      <m:t>Н</m:t>
                    </m:r>
                  </m:e>
                  <m:sub>
                    <m:r>
                      <w:rPr>
                        <w:rFonts w:ascii="Cambria Math" w:hAnsi="Cambria Math"/>
                      </w:rPr>
                      <m:t>мв</m:t>
                    </m:r>
                  </m:sub>
                </m:sSub>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(7.17)</w:t>
            </w:r>
          </w:p>
        </w:tc>
      </w:tr>
    </w:tbl>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lastRenderedPageBreak/>
        <w:t xml:space="preserve">где </w:t>
      </w: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Ц</m:t>
            </m:r>
          </m:e>
          <m:sub>
            <m:r>
              <m:rPr>
                <m:sty m:val="p"/>
              </m:rPr>
              <w:rPr>
                <w:rFonts w:ascii="Cambria Math" w:hAnsi="Cambria Math" w:cs="Times New Roman"/>
                <w:sz w:val="28"/>
                <w:szCs w:val="28"/>
              </w:rPr>
              <m:t>мв</m:t>
            </m:r>
          </m:sub>
        </m:sSub>
      </m:oMath>
      <w:r w:rsidRPr="007A78DE">
        <w:rPr>
          <w:rFonts w:ascii="Times New Roman" w:hAnsi="Times New Roman" w:cs="Times New Roman"/>
          <w:sz w:val="28"/>
          <w:szCs w:val="28"/>
        </w:rPr>
        <w:t xml:space="preserve"> – цена одного машино-часа, тыс.руб (</w:t>
      </w:r>
      <m:oMath>
        <m:sSub>
          <m:sSubPr>
            <m:ctrlPr>
              <w:rPr>
                <w:rFonts w:ascii="Cambria Math" w:hAnsi="Cambria Math" w:cs="Times New Roman"/>
                <w:sz w:val="28"/>
                <w:szCs w:val="28"/>
              </w:rPr>
            </m:ctrlPr>
          </m:sSubPr>
          <m:e>
            <m:r>
              <m:rPr>
                <m:sty m:val="p"/>
              </m:rPr>
              <w:rPr>
                <w:rFonts w:ascii="Cambria Math" w:hAnsi="Cambria Math" w:cs="Times New Roman"/>
                <w:sz w:val="28"/>
                <w:szCs w:val="28"/>
              </w:rPr>
              <m:t>Ц</m:t>
            </m:r>
          </m:e>
          <m:sub>
            <m:r>
              <m:rPr>
                <m:sty m:val="p"/>
              </m:rPr>
              <w:rPr>
                <w:rFonts w:ascii="Cambria Math" w:hAnsi="Cambria Math" w:cs="Times New Roman"/>
                <w:sz w:val="28"/>
                <w:szCs w:val="28"/>
              </w:rPr>
              <m:t>мв</m:t>
            </m:r>
          </m:sub>
        </m:sSub>
        <m:r>
          <m:rPr>
            <m:sty m:val="p"/>
          </m:rPr>
          <w:rPr>
            <w:rFonts w:ascii="Cambria Math" w:hAnsi="Cambria Math" w:cs="Times New Roman"/>
            <w:sz w:val="28"/>
            <w:szCs w:val="28"/>
          </w:rPr>
          <m:t>=5</m:t>
        </m:r>
      </m:oMath>
      <w:r w:rsidRPr="007A78DE">
        <w:rPr>
          <w:rFonts w:ascii="Times New Roman" w:hAnsi="Times New Roman" w:cs="Times New Roman"/>
          <w:sz w:val="28"/>
          <w:szCs w:val="28"/>
        </w:rPr>
        <w:t xml:space="preserve"> тыс.руб)</w:t>
      </w:r>
      <w:r>
        <w:rPr>
          <w:rFonts w:ascii="Times New Roman" w:hAnsi="Times New Roman" w:cs="Times New Roman"/>
          <w:sz w:val="28"/>
          <w:szCs w:val="28"/>
        </w:rPr>
        <w:t>;</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о</m:t>
            </m:r>
          </m:sub>
        </m:sSub>
      </m:oMath>
      <w:r w:rsidRPr="007A78DE">
        <w:rPr>
          <w:rFonts w:ascii="Times New Roman" w:hAnsi="Times New Roman" w:cs="Times New Roman"/>
          <w:sz w:val="28"/>
          <w:szCs w:val="28"/>
        </w:rPr>
        <w:t xml:space="preserve"> – общий объем программного средства, </w:t>
      </w:r>
      <w:r w:rsidRPr="007A78DE">
        <w:rPr>
          <w:rFonts w:ascii="Times New Roman" w:hAnsi="Times New Roman" w:cs="Times New Roman"/>
          <w:sz w:val="28"/>
          <w:szCs w:val="28"/>
          <w:lang w:val="en-US"/>
        </w:rPr>
        <w:t>LOC</w:t>
      </w:r>
      <w:r>
        <w:rPr>
          <w:rFonts w:ascii="Times New Roman" w:hAnsi="Times New Roman" w:cs="Times New Roman"/>
          <w:sz w:val="28"/>
          <w:szCs w:val="28"/>
        </w:rPr>
        <w:t>;</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мв</m:t>
            </m:r>
          </m:sub>
        </m:sSub>
      </m:oMath>
      <w:r w:rsidRPr="007A78DE">
        <w:rPr>
          <w:rFonts w:ascii="Times New Roman" w:hAnsi="Times New Roman" w:cs="Times New Roman"/>
          <w:sz w:val="28"/>
          <w:szCs w:val="28"/>
        </w:rPr>
        <w:t xml:space="preserve"> – норматив расхода машинного времени на отладку 100 строк кода, машино-часов.</w:t>
      </w:r>
    </w:p>
    <w:p w:rsidR="00913A93" w:rsidRPr="007A78DE" w:rsidRDefault="00913A93" w:rsidP="00913A93">
      <w:pPr>
        <w:tabs>
          <w:tab w:val="left" w:pos="709"/>
        </w:tabs>
        <w:contextualSpacing/>
        <w:jc w:val="both"/>
        <w:rPr>
          <w:rFonts w:cs="Times New Roman"/>
          <w:szCs w:val="28"/>
        </w:rPr>
      </w:pPr>
    </w:p>
    <w:tbl>
      <w:tblPr>
        <w:tblStyle w:val="13"/>
        <w:tblW w:w="9606" w:type="dxa"/>
        <w:tblLook w:val="04A0" w:firstRow="1" w:lastRow="0" w:firstColumn="1" w:lastColumn="0" w:noHBand="0" w:noVBand="1"/>
      </w:tblPr>
      <w:tblGrid>
        <w:gridCol w:w="8472"/>
        <w:gridCol w:w="1134"/>
      </w:tblGrid>
      <w:tr w:rsidR="00913A93" w:rsidRPr="007A78DE" w:rsidTr="00C22E7A">
        <w:trPr>
          <w:trHeight w:val="746"/>
        </w:trPr>
        <w:tc>
          <w:tcPr>
            <w:tcW w:w="8472"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Р</m:t>
                    </m:r>
                  </m:e>
                  <m:sub>
                    <m:r>
                      <w:rPr>
                        <w:rFonts w:ascii="Cambria Math" w:hAnsi="Cambria Math"/>
                      </w:rPr>
                      <m:t>мв</m:t>
                    </m:r>
                  </m:sub>
                </m:sSub>
                <m:r>
                  <w:rPr>
                    <w:rFonts w:ascii="Cambria Math" w:hAnsi="Cambria Math"/>
                  </w:rPr>
                  <m:t>=5∙</m:t>
                </m:r>
                <m:f>
                  <m:fPr>
                    <m:ctrlPr>
                      <w:rPr>
                        <w:rFonts w:ascii="Cambria Math" w:hAnsi="Cambria Math"/>
                        <w:i w:val="0"/>
                      </w:rPr>
                    </m:ctrlPr>
                  </m:fPr>
                  <m:num>
                    <m:r>
                      <w:rPr>
                        <w:rFonts w:ascii="Cambria Math" w:hAnsi="Cambria Math"/>
                      </w:rPr>
                      <m:t>30 930</m:t>
                    </m:r>
                  </m:num>
                  <m:den>
                    <m:r>
                      <w:rPr>
                        <w:rFonts w:ascii="Cambria Math" w:hAnsi="Cambria Math"/>
                      </w:rPr>
                      <m:t>100</m:t>
                    </m:r>
                  </m:den>
                </m:f>
                <m:r>
                  <w:rPr>
                    <w:rFonts w:ascii="Cambria Math" w:hAnsi="Cambria Math"/>
                  </w:rPr>
                  <m:t xml:space="preserve">∙13=20 104,5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1134"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(7.18)</w:t>
            </w:r>
          </w:p>
        </w:tc>
      </w:tr>
    </w:tbl>
    <w:p w:rsidR="00913A93" w:rsidRPr="007A78DE" w:rsidRDefault="00913A93" w:rsidP="00913A93">
      <w:pPr>
        <w:pStyle w:val="af5"/>
        <w:contextualSpacing/>
        <w:jc w:val="both"/>
        <w:rPr>
          <w:rFonts w:ascii="Times New Roman" w:hAnsi="Times New Roman" w:cs="Times New Roman"/>
          <w:sz w:val="28"/>
          <w:szCs w:val="28"/>
        </w:rPr>
      </w:pPr>
    </w:p>
    <w:p w:rsidR="00913A93"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Расходы на научные командировки берутся либо по смете научных командировок, разрабатываемой на предприятии, либо в процентах от основной заработной платы исполнителей. Возьмем норматив командировочных расходов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к</m:t>
            </m:r>
          </m:sub>
        </m:sSub>
        <m:r>
          <m:rPr>
            <m:sty m:val="p"/>
          </m:rPr>
          <w:rPr>
            <w:rFonts w:ascii="Cambria Math" w:hAnsi="Cambria Math" w:cs="Times New Roman"/>
            <w:sz w:val="28"/>
            <w:szCs w:val="28"/>
          </w:rPr>
          <m:t>=10%</m:t>
        </m:r>
      </m:oMath>
      <w:r w:rsidRPr="007A78DE">
        <w:rPr>
          <w:rFonts w:ascii="Times New Roman" w:hAnsi="Times New Roman" w:cs="Times New Roman"/>
          <w:sz w:val="28"/>
          <w:szCs w:val="28"/>
        </w:rPr>
        <w:t xml:space="preserve"> от основной заработной платы:</w:t>
      </w:r>
    </w:p>
    <w:p w:rsidR="00913A93" w:rsidRPr="002A1E11" w:rsidRDefault="00913A93" w:rsidP="00913A93">
      <w:pPr>
        <w:pStyle w:val="af5"/>
        <w:contextualSpacing/>
        <w:jc w:val="both"/>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rPr>
          <w:trHeight w:val="723"/>
        </w:trPr>
        <w:tc>
          <w:tcPr>
            <w:tcW w:w="8713"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Р</m:t>
                    </m:r>
                  </m:e>
                  <m:sub>
                    <m:r>
                      <w:rPr>
                        <w:rFonts w:ascii="Cambria Math" w:hAnsi="Cambria Math"/>
                      </w:rPr>
                      <m:t>к</m:t>
                    </m:r>
                  </m:sub>
                </m:sSub>
                <m:r>
                  <w:rPr>
                    <w:rFonts w:ascii="Cambria Math" w:hAnsi="Cambria Math"/>
                  </w:rPr>
                  <m:t>=</m:t>
                </m:r>
                <m:f>
                  <m:fPr>
                    <m:ctrlPr>
                      <w:rPr>
                        <w:rFonts w:ascii="Cambria Math" w:hAnsi="Cambria Math"/>
                        <w:i w:val="0"/>
                      </w:rPr>
                    </m:ctrlPr>
                  </m:fPr>
                  <m:num>
                    <m:sSub>
                      <m:sSubPr>
                        <m:ctrlPr>
                          <w:rPr>
                            <w:rFonts w:ascii="Cambria Math" w:hAnsi="Cambria Math"/>
                            <w:i w:val="0"/>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val="0"/>
                          </w:rPr>
                        </m:ctrlPr>
                      </m:sSubPr>
                      <m:e>
                        <m:r>
                          <w:rPr>
                            <w:rFonts w:ascii="Cambria Math" w:hAnsi="Cambria Math"/>
                          </w:rPr>
                          <m:t>Н</m:t>
                        </m:r>
                      </m:e>
                      <m:sub>
                        <m:r>
                          <w:rPr>
                            <w:rFonts w:ascii="Cambria Math" w:hAnsi="Cambria Math"/>
                          </w:rPr>
                          <m:t>к</m:t>
                        </m:r>
                      </m:sub>
                    </m:sSub>
                  </m:num>
                  <m:den>
                    <m:r>
                      <w:rPr>
                        <w:rFonts w:ascii="Cambria Math" w:hAnsi="Cambria Math"/>
                      </w:rPr>
                      <m:t>100</m:t>
                    </m:r>
                  </m:den>
                </m:f>
                <m:r>
                  <w:rPr>
                    <w:rFonts w:ascii="Cambria Math" w:hAnsi="Cambria Math"/>
                  </w:rPr>
                  <m:t>=</m:t>
                </m:r>
                <m:f>
                  <m:fPr>
                    <m:ctrlPr>
                      <w:rPr>
                        <w:rFonts w:ascii="Cambria Math" w:hAnsi="Cambria Math"/>
                        <w:i w:val="0"/>
                      </w:rPr>
                    </m:ctrlPr>
                  </m:fPr>
                  <m:num>
                    <m:r>
                      <w:rPr>
                        <w:rFonts w:ascii="Cambria Math" w:hAnsi="Cambria Math"/>
                      </w:rPr>
                      <m:t>66 690∙10</m:t>
                    </m:r>
                  </m:num>
                  <m:den>
                    <m:r>
                      <w:rPr>
                        <w:rFonts w:ascii="Cambria Math" w:hAnsi="Cambria Math"/>
                      </w:rPr>
                      <m:t>100</m:t>
                    </m:r>
                  </m:den>
                </m:f>
                <m:r>
                  <w:rPr>
                    <w:rFonts w:ascii="Cambria Math" w:hAnsi="Cambria Math"/>
                  </w:rPr>
                  <m:t xml:space="preserve">=6 669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left"/>
              <w:rPr>
                <w:i w:val="0"/>
                <w:lang w:val="en-US"/>
              </w:rPr>
            </w:pPr>
            <w:r w:rsidRPr="007A78DE">
              <w:rPr>
                <w:i w:val="0"/>
                <w:lang w:val="en-US"/>
              </w:rPr>
              <w:t>(7.19)</w:t>
            </w:r>
          </w:p>
        </w:tc>
      </w:tr>
    </w:tbl>
    <w:p w:rsidR="00913A93" w:rsidRPr="007A78DE" w:rsidRDefault="00913A93" w:rsidP="00913A93">
      <w:pPr>
        <w:pStyle w:val="af5"/>
        <w:contextualSpacing/>
        <w:rPr>
          <w:rFonts w:ascii="Times New Roman" w:hAnsi="Times New Roman" w:cs="Times New Roman"/>
          <w:sz w:val="28"/>
          <w:szCs w:val="28"/>
          <w:lang w:val="en-US"/>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 Возьмем норматив прочих расходов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пр</m:t>
            </m:r>
          </m:sub>
        </m:sSub>
        <m:r>
          <m:rPr>
            <m:sty m:val="p"/>
          </m:rPr>
          <w:rPr>
            <w:rFonts w:ascii="Cambria Math" w:hAnsi="Cambria Math" w:cs="Times New Roman"/>
            <w:sz w:val="28"/>
            <w:szCs w:val="28"/>
          </w:rPr>
          <m:t>=10%</m:t>
        </m:r>
      </m:oMath>
      <w:r w:rsidRPr="007A78DE">
        <w:rPr>
          <w:rFonts w:ascii="Times New Roman" w:hAnsi="Times New Roman" w:cs="Times New Roman"/>
          <w:sz w:val="28"/>
          <w:szCs w:val="28"/>
        </w:rPr>
        <w:t xml:space="preserve"> от основной заработной платы:</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rPr>
          <w:trHeight w:val="711"/>
        </w:trPr>
        <w:tc>
          <w:tcPr>
            <w:tcW w:w="8713"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i w:val="0"/>
                      </w:rPr>
                    </m:ctrlPr>
                  </m:fPr>
                  <m:num>
                    <m:sSub>
                      <m:sSubPr>
                        <m:ctrlPr>
                          <w:rPr>
                            <w:rFonts w:ascii="Cambria Math" w:hAnsi="Cambria Math"/>
                            <w:i w:val="0"/>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val="0"/>
                          </w:rPr>
                        </m:ctrlPr>
                      </m:sSubPr>
                      <m:e>
                        <m:r>
                          <w:rPr>
                            <w:rFonts w:ascii="Cambria Math" w:hAnsi="Cambria Math"/>
                          </w:rPr>
                          <m:t>Н</m:t>
                        </m:r>
                      </m:e>
                      <m:sub>
                        <m:r>
                          <w:rPr>
                            <w:rFonts w:ascii="Cambria Math" w:hAnsi="Cambria Math"/>
                          </w:rPr>
                          <m:t>пр</m:t>
                        </m:r>
                      </m:sub>
                    </m:sSub>
                  </m:num>
                  <m:den>
                    <m:r>
                      <w:rPr>
                        <w:rFonts w:ascii="Cambria Math" w:hAnsi="Cambria Math"/>
                      </w:rPr>
                      <m:t>100</m:t>
                    </m:r>
                  </m:den>
                </m:f>
                <m:r>
                  <w:rPr>
                    <w:rFonts w:ascii="Cambria Math" w:hAnsi="Cambria Math"/>
                  </w:rPr>
                  <m:t>=</m:t>
                </m:r>
                <m:f>
                  <m:fPr>
                    <m:ctrlPr>
                      <w:rPr>
                        <w:rFonts w:ascii="Cambria Math" w:hAnsi="Cambria Math"/>
                        <w:i w:val="0"/>
                      </w:rPr>
                    </m:ctrlPr>
                  </m:fPr>
                  <m:num>
                    <m:r>
                      <w:rPr>
                        <w:rFonts w:ascii="Cambria Math" w:hAnsi="Cambria Math"/>
                      </w:rPr>
                      <m:t>66 690∙10</m:t>
                    </m:r>
                  </m:num>
                  <m:den>
                    <m:r>
                      <w:rPr>
                        <w:rFonts w:ascii="Cambria Math" w:hAnsi="Cambria Math"/>
                      </w:rPr>
                      <m:t>100</m:t>
                    </m:r>
                  </m:den>
                </m:f>
                <m:r>
                  <w:rPr>
                    <w:rFonts w:ascii="Cambria Math" w:hAnsi="Cambria Math"/>
                  </w:rPr>
                  <m:t>=6 669 (тыс.руб).</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(7.20)</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Затраты по статье «Накладные расходы» связаны с содержанием аппарата управления, вспомогательных хозяйств и опытных производств, а также с расходами на общехозяйственные нужды. Определяются по нормативу в процентах к основной заработной плате:</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rPr>
          <w:trHeight w:val="699"/>
        </w:trPr>
        <w:tc>
          <w:tcPr>
            <w:tcW w:w="8713"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val="0"/>
                      </w:rPr>
                    </m:ctrlPr>
                  </m:fPr>
                  <m:num>
                    <m:sSub>
                      <m:sSubPr>
                        <m:ctrlPr>
                          <w:rPr>
                            <w:rFonts w:ascii="Cambria Math" w:hAnsi="Cambria Math"/>
                            <w:i w:val="0"/>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val="0"/>
                          </w:rPr>
                        </m:ctrlPr>
                      </m:sSubPr>
                      <m:e>
                        <m:r>
                          <w:rPr>
                            <w:rFonts w:ascii="Cambria Math" w:hAnsi="Cambria Math"/>
                          </w:rPr>
                          <m:t>Н</m:t>
                        </m:r>
                      </m:e>
                      <m:sub>
                        <m:r>
                          <w:rPr>
                            <w:rFonts w:ascii="Cambria Math" w:hAnsi="Cambria Math"/>
                          </w:rPr>
                          <m:t>нак</m:t>
                        </m:r>
                      </m:sub>
                    </m:sSub>
                  </m:num>
                  <m:den>
                    <m:r>
                      <w:rPr>
                        <w:rFonts w:ascii="Cambria Math" w:hAnsi="Cambria Math"/>
                      </w:rPr>
                      <m:t>100</m:t>
                    </m:r>
                  </m:den>
                </m:f>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(7.21)</w:t>
            </w:r>
          </w:p>
        </w:tc>
      </w:tr>
    </w:tbl>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где </w:t>
      </w: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нак</m:t>
            </m:r>
          </m:sub>
        </m:sSub>
      </m:oMath>
      <w:r w:rsidRPr="007A78DE">
        <w:rPr>
          <w:rFonts w:ascii="Times New Roman" w:hAnsi="Times New Roman" w:cs="Times New Roman"/>
          <w:sz w:val="28"/>
          <w:szCs w:val="28"/>
        </w:rPr>
        <w:t xml:space="preserve"> – норматив накладных расходов в целом по научной организации в процентах (для бюджетных организаций норматив устанавливается в пределах 100%, для иных организаций можно брать реальные проценты, установленные в организации).</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472"/>
        <w:gridCol w:w="1134"/>
      </w:tblGrid>
      <w:tr w:rsidR="00913A93" w:rsidRPr="007A78DE" w:rsidTr="00C22E7A">
        <w:trPr>
          <w:trHeight w:val="755"/>
        </w:trPr>
        <w:tc>
          <w:tcPr>
            <w:tcW w:w="8472"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val="0"/>
                      </w:rPr>
                    </m:ctrlPr>
                  </m:fPr>
                  <m:num>
                    <m:r>
                      <w:rPr>
                        <w:rFonts w:ascii="Cambria Math" w:hAnsi="Cambria Math"/>
                      </w:rPr>
                      <m:t>6 669∙100</m:t>
                    </m:r>
                  </m:num>
                  <m:den>
                    <m:r>
                      <w:rPr>
                        <w:rFonts w:ascii="Cambria Math" w:hAnsi="Cambria Math"/>
                      </w:rPr>
                      <m:t>100</m:t>
                    </m:r>
                  </m:den>
                </m:f>
                <m:r>
                  <w:rPr>
                    <w:rFonts w:ascii="Cambria Math" w:hAnsi="Cambria Math"/>
                  </w:rPr>
                  <m:t xml:space="preserve">=6 669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1134"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(7.22)</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lastRenderedPageBreak/>
        <w:t>Общая сумма расходов по всем статьям на программное обеспечение представляет полную себестоимость программного обеспечения:</w:t>
      </w:r>
    </w:p>
    <w:p w:rsidR="00913A93" w:rsidRPr="007A78DE" w:rsidRDefault="00913A93" w:rsidP="00913A93">
      <w:pPr>
        <w:pStyle w:val="af5"/>
        <w:contextualSpacing/>
        <w:rPr>
          <w:rFonts w:ascii="Times New Roman" w:hAnsi="Times New Roman" w:cs="Times New Roman"/>
          <w:sz w:val="28"/>
          <w:szCs w:val="28"/>
        </w:rPr>
      </w:pPr>
    </w:p>
    <w:p w:rsidR="00913A93" w:rsidRPr="007A78DE" w:rsidRDefault="002C593A" w:rsidP="00913A93">
      <w:pPr>
        <w:pStyle w:val="a8"/>
        <w:ind w:left="709" w:right="-1101"/>
        <w:jc w:val="center"/>
        <w:rPr>
          <w:rFonts w:eastAsiaTheme="minorEastAsia" w:cs="Times New Roman"/>
          <w:szCs w:val="28"/>
        </w:rPr>
      </w:pPr>
      <m:oMathPara>
        <m:oMathParaPr>
          <m:jc m:val="left"/>
        </m:oMathParaPr>
        <m:oMath>
          <m:sSub>
            <m:sSubPr>
              <m:ctrlPr>
                <w:rPr>
                  <w:rFonts w:ascii="Cambria Math" w:hAnsi="Cambria Math" w:cs="Times New Roman"/>
                  <w:szCs w:val="28"/>
                </w:rPr>
              </m:ctrlPr>
            </m:sSubPr>
            <m:e>
              <m:r>
                <m:rPr>
                  <m:sty m:val="p"/>
                </m:rPr>
                <w:rPr>
                  <w:rFonts w:ascii="Cambria Math" w:hAnsi="Cambria Math" w:cs="Times New Roman"/>
                  <w:szCs w:val="28"/>
                </w:rPr>
                <m:t>С</m:t>
              </m:r>
            </m:e>
            <m:sub>
              <m:r>
                <m:rPr>
                  <m:sty m:val="p"/>
                </m:rPr>
                <w:rPr>
                  <w:rFonts w:ascii="Cambria Math" w:hAnsi="Cambria Math" w:cs="Times New Roman"/>
                  <w:szCs w:val="28"/>
                </w:rPr>
                <m:t>п</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соц</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мв</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к</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пр</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н</m:t>
              </m:r>
            </m:sub>
          </m:sSub>
          <m:r>
            <m:rPr>
              <m:sty m:val="p"/>
            </m:rPr>
            <w:rPr>
              <w:rFonts w:ascii="Cambria Math" w:hAnsi="Cambria Math" w:cs="Times New Roman"/>
              <w:szCs w:val="28"/>
            </w:rPr>
            <m:t>=66 690+</m:t>
          </m:r>
        </m:oMath>
      </m:oMathPara>
    </w:p>
    <w:p w:rsidR="00913A93" w:rsidRPr="007A78DE" w:rsidRDefault="00913A93" w:rsidP="00913A93">
      <w:pPr>
        <w:pStyle w:val="a8"/>
        <w:ind w:left="709" w:right="-1101"/>
        <w:jc w:val="center"/>
        <w:rPr>
          <w:rFonts w:eastAsiaTheme="minorEastAsia" w:cs="Times New Roman"/>
          <w:szCs w:val="28"/>
        </w:rPr>
      </w:pPr>
      <m:oMathPara>
        <m:oMathParaPr>
          <m:jc m:val="left"/>
        </m:oMathParaPr>
        <m:oMath>
          <m:r>
            <m:rPr>
              <m:sty m:val="p"/>
            </m:rPr>
            <w:rPr>
              <w:rFonts w:ascii="Cambria Math" w:hAnsi="Cambria Math" w:cs="Times New Roman"/>
              <w:szCs w:val="28"/>
            </w:rPr>
            <m:t xml:space="preserve">  + 13 338+27 689,7+2 000,7 +20 104,5+6 669+6 669+</m:t>
          </m:r>
        </m:oMath>
      </m:oMathPara>
    </w:p>
    <w:tbl>
      <w:tblPr>
        <w:tblStyle w:val="13"/>
        <w:tblW w:w="9747" w:type="dxa"/>
        <w:tblLook w:val="04A0" w:firstRow="1" w:lastRow="0" w:firstColumn="1" w:lastColumn="0" w:noHBand="0" w:noVBand="1"/>
      </w:tblPr>
      <w:tblGrid>
        <w:gridCol w:w="8613"/>
        <w:gridCol w:w="1134"/>
      </w:tblGrid>
      <w:tr w:rsidR="00913A93" w:rsidRPr="007A78DE" w:rsidTr="00C22E7A">
        <w:tc>
          <w:tcPr>
            <w:tcW w:w="8613" w:type="dxa"/>
            <w:tcBorders>
              <w:top w:val="nil"/>
              <w:left w:val="nil"/>
              <w:bottom w:val="nil"/>
              <w:right w:val="nil"/>
            </w:tcBorders>
            <w:vAlign w:val="center"/>
          </w:tcPr>
          <w:p w:rsidR="00913A93" w:rsidRPr="007A78DE" w:rsidRDefault="00913A93" w:rsidP="00C22E7A">
            <w:pPr>
              <w:pStyle w:val="a8"/>
              <w:ind w:left="709" w:right="-1101"/>
              <w:jc w:val="center"/>
              <w:rPr>
                <w:rFonts w:eastAsiaTheme="minorEastAsia"/>
                <w:i w:val="0"/>
              </w:rPr>
            </w:pPr>
            <m:oMathPara>
              <m:oMath>
                <m:r>
                  <w:rPr>
                    <w:rFonts w:ascii="Cambria Math" w:hAnsi="Cambria Math"/>
                  </w:rPr>
                  <m:t xml:space="preserve">+66 690 =209 850,9 </m:t>
                </m:r>
                <m:d>
                  <m:dPr>
                    <m:ctrlPr>
                      <w:rPr>
                        <w:rFonts w:ascii="Cambria Math" w:hAnsi="Cambria Math"/>
                        <w:i w:val="0"/>
                      </w:rPr>
                    </m:ctrlPr>
                  </m:dPr>
                  <m:e>
                    <m:r>
                      <w:rPr>
                        <w:rFonts w:ascii="Cambria Math" w:hAnsi="Cambria Math"/>
                      </w:rPr>
                      <m:t>тыс.руб</m:t>
                    </m:r>
                  </m:e>
                </m:d>
              </m:oMath>
            </m:oMathPara>
          </w:p>
        </w:tc>
        <w:tc>
          <w:tcPr>
            <w:tcW w:w="1134" w:type="dxa"/>
            <w:tcBorders>
              <w:top w:val="nil"/>
              <w:left w:val="nil"/>
              <w:bottom w:val="nil"/>
              <w:right w:val="nil"/>
            </w:tcBorders>
            <w:vAlign w:val="bottom"/>
          </w:tcPr>
          <w:p w:rsidR="00913A93" w:rsidRPr="007A78DE" w:rsidRDefault="00913A93" w:rsidP="00C22E7A">
            <w:pPr>
              <w:tabs>
                <w:tab w:val="left" w:pos="993"/>
              </w:tabs>
              <w:ind w:firstLine="0"/>
              <w:contextualSpacing/>
              <w:jc w:val="center"/>
              <w:rPr>
                <w:i w:val="0"/>
                <w:lang w:val="en-US"/>
              </w:rPr>
            </w:pPr>
            <w:r w:rsidRPr="007A78DE">
              <w:rPr>
                <w:i w:val="0"/>
                <w:lang w:val="en-US"/>
              </w:rPr>
              <w:t>(7.23)</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Для определения цены программного обеспечения необходимо рассчитать плановую прибыль. Прибыль рассчитывается по формуле:</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472"/>
        <w:gridCol w:w="1134"/>
      </w:tblGrid>
      <w:tr w:rsidR="00913A93" w:rsidRPr="007A78DE" w:rsidTr="00C22E7A">
        <w:trPr>
          <w:trHeight w:val="695"/>
        </w:trPr>
        <w:tc>
          <w:tcPr>
            <w:tcW w:w="8472"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val="0"/>
                      </w:rPr>
                    </m:ctrlPr>
                  </m:fPr>
                  <m:num>
                    <m:sSub>
                      <m:sSubPr>
                        <m:ctrlPr>
                          <w:rPr>
                            <w:rFonts w:ascii="Cambria Math" w:hAnsi="Cambria Math"/>
                            <w:i w:val="0"/>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val="0"/>
                          </w:rPr>
                        </m:ctrlPr>
                      </m:sSubPr>
                      <m:e>
                        <m:r>
                          <w:rPr>
                            <w:rFonts w:ascii="Cambria Math" w:hAnsi="Cambria Math"/>
                          </w:rPr>
                          <m:t>У</m:t>
                        </m:r>
                      </m:e>
                      <m:sub>
                        <m:r>
                          <w:rPr>
                            <w:rFonts w:ascii="Cambria Math" w:hAnsi="Cambria Math"/>
                          </w:rPr>
                          <m:t>р</m:t>
                        </m:r>
                      </m:sub>
                    </m:sSub>
                  </m:num>
                  <m:den>
                    <m:r>
                      <w:rPr>
                        <w:rFonts w:ascii="Cambria Math" w:hAnsi="Cambria Math"/>
                      </w:rPr>
                      <m:t>100</m:t>
                    </m:r>
                  </m:den>
                </m:f>
                <m:r>
                  <w:rPr>
                    <w:rFonts w:ascii="Cambria Math" w:hAnsi="Cambria Math"/>
                  </w:rPr>
                  <m:t>,</m:t>
                </m:r>
              </m:oMath>
            </m:oMathPara>
          </w:p>
        </w:tc>
        <w:tc>
          <w:tcPr>
            <w:tcW w:w="1134"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(7.24)</w:t>
            </w:r>
          </w:p>
        </w:tc>
      </w:tr>
    </w:tbl>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где </w:t>
      </w: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П</m:t>
            </m:r>
          </m:e>
          <m:sub>
            <m:r>
              <m:rPr>
                <m:sty m:val="p"/>
              </m:rPr>
              <w:rPr>
                <w:rFonts w:ascii="Cambria Math" w:hAnsi="Cambria Math" w:cs="Times New Roman"/>
                <w:sz w:val="28"/>
                <w:szCs w:val="28"/>
              </w:rPr>
              <m:t>о</m:t>
            </m:r>
          </m:sub>
        </m:sSub>
      </m:oMath>
      <w:r w:rsidRPr="007A78DE">
        <w:rPr>
          <w:rFonts w:ascii="Times New Roman" w:hAnsi="Times New Roman" w:cs="Times New Roman"/>
          <w:sz w:val="28"/>
          <w:szCs w:val="28"/>
        </w:rPr>
        <w:t xml:space="preserve"> – плановая прибыль от реализаци</w:t>
      </w:r>
      <w:r>
        <w:rPr>
          <w:rFonts w:ascii="Times New Roman" w:hAnsi="Times New Roman" w:cs="Times New Roman"/>
          <w:sz w:val="28"/>
          <w:szCs w:val="28"/>
        </w:rPr>
        <w:t>и программного обеспечения, руб;</w:t>
      </w: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У</m:t>
            </m:r>
          </m:e>
          <m:sub>
            <m:r>
              <m:rPr>
                <m:sty m:val="p"/>
              </m:rPr>
              <w:rPr>
                <w:rFonts w:ascii="Cambria Math" w:hAnsi="Cambria Math" w:cs="Times New Roman"/>
                <w:sz w:val="28"/>
                <w:szCs w:val="28"/>
              </w:rPr>
              <m:t>р</m:t>
            </m:r>
          </m:sub>
        </m:sSub>
      </m:oMath>
      <w:r w:rsidRPr="007A78DE">
        <w:rPr>
          <w:rFonts w:ascii="Times New Roman" w:hAnsi="Times New Roman" w:cs="Times New Roman"/>
          <w:sz w:val="28"/>
          <w:szCs w:val="28"/>
        </w:rPr>
        <w:t xml:space="preserve"> – уровень рентабельности программного обеспечения в процентах (уровень рентабельности можно принять равным </w:t>
      </w:r>
      <m:oMath>
        <m:sSub>
          <m:sSubPr>
            <m:ctrlPr>
              <w:rPr>
                <w:rFonts w:ascii="Cambria Math" w:hAnsi="Cambria Math" w:cs="Times New Roman"/>
                <w:sz w:val="28"/>
                <w:szCs w:val="28"/>
              </w:rPr>
            </m:ctrlPr>
          </m:sSubPr>
          <m:e>
            <m:r>
              <m:rPr>
                <m:sty m:val="p"/>
              </m:rPr>
              <w:rPr>
                <w:rFonts w:ascii="Cambria Math" w:hAnsi="Cambria Math" w:cs="Times New Roman"/>
                <w:sz w:val="28"/>
                <w:szCs w:val="28"/>
              </w:rPr>
              <m:t>У</m:t>
            </m:r>
          </m:e>
          <m:sub>
            <m:r>
              <m:rPr>
                <m:sty m:val="p"/>
              </m:rPr>
              <w:rPr>
                <w:rFonts w:ascii="Cambria Math" w:hAnsi="Cambria Math" w:cs="Times New Roman"/>
                <w:sz w:val="28"/>
                <w:szCs w:val="28"/>
              </w:rPr>
              <m:t>р</m:t>
            </m:r>
          </m:sub>
        </m:sSub>
        <m:r>
          <m:rPr>
            <m:sty m:val="p"/>
          </m:rPr>
          <w:rPr>
            <w:rFonts w:ascii="Cambria Math" w:hAnsi="Cambria Math" w:cs="Times New Roman"/>
            <w:sz w:val="28"/>
            <w:szCs w:val="28"/>
          </w:rPr>
          <m:t>=15%</m:t>
        </m:r>
      </m:oMath>
      <w:r w:rsidRPr="007A78DE">
        <w:rPr>
          <w:rFonts w:ascii="Times New Roman" w:hAnsi="Times New Roman" w:cs="Times New Roman"/>
          <w:sz w:val="28"/>
          <w:szCs w:val="28"/>
        </w:rPr>
        <w:t>), тогда:</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472"/>
        <w:gridCol w:w="1134"/>
      </w:tblGrid>
      <w:tr w:rsidR="00913A93" w:rsidRPr="007A78DE" w:rsidTr="00C22E7A">
        <w:trPr>
          <w:trHeight w:val="781"/>
        </w:trPr>
        <w:tc>
          <w:tcPr>
            <w:tcW w:w="8472"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val="0"/>
                      </w:rPr>
                    </m:ctrlPr>
                  </m:fPr>
                  <m:num>
                    <m:r>
                      <w:rPr>
                        <w:rFonts w:ascii="Cambria Math" w:hAnsi="Cambria Math"/>
                      </w:rPr>
                      <m:t>209 850,9  ∙15</m:t>
                    </m:r>
                  </m:num>
                  <m:den>
                    <m:r>
                      <w:rPr>
                        <w:rFonts w:ascii="Cambria Math" w:hAnsi="Cambria Math"/>
                      </w:rPr>
                      <m:t>100</m:t>
                    </m:r>
                  </m:den>
                </m:f>
                <m:r>
                  <w:rPr>
                    <w:rFonts w:ascii="Cambria Math" w:hAnsi="Cambria Math"/>
                  </w:rPr>
                  <m:t xml:space="preserve">=31 477,6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1134" w:type="dxa"/>
            <w:tcBorders>
              <w:top w:val="nil"/>
              <w:left w:val="nil"/>
              <w:bottom w:val="nil"/>
              <w:right w:val="nil"/>
            </w:tcBorders>
            <w:vAlign w:val="center"/>
          </w:tcPr>
          <w:p w:rsidR="00913A93" w:rsidRPr="007A78DE" w:rsidRDefault="00913A93" w:rsidP="00C22E7A">
            <w:pPr>
              <w:tabs>
                <w:tab w:val="left" w:pos="993"/>
              </w:tabs>
              <w:ind w:firstLine="0"/>
              <w:contextualSpacing/>
              <w:jc w:val="right"/>
              <w:rPr>
                <w:i w:val="0"/>
                <w:lang w:val="en-US"/>
              </w:rPr>
            </w:pPr>
            <w:r w:rsidRPr="007A78DE">
              <w:rPr>
                <w:i w:val="0"/>
                <w:lang w:val="en-US"/>
              </w:rPr>
              <w:t>(7.25)</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75D39">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Рентабельность и прибыль создаваемого программного обеспечения определяется исходя из результатов анализа рыночных условий, переговоров с заказчиком и согласования с ним отпускной цены.</w:t>
      </w:r>
      <w:r>
        <w:rPr>
          <w:rFonts w:ascii="Times New Roman" w:hAnsi="Times New Roman" w:cs="Times New Roman"/>
          <w:sz w:val="28"/>
          <w:szCs w:val="28"/>
        </w:rPr>
        <w:t xml:space="preserve"> Не стоит исключать и влияние других факторов, однако</w:t>
      </w:r>
      <w:r w:rsidRPr="00913A93">
        <w:rPr>
          <w:rFonts w:ascii="Times New Roman" w:hAnsi="Times New Roman" w:cs="Times New Roman"/>
          <w:sz w:val="28"/>
          <w:szCs w:val="28"/>
        </w:rPr>
        <w:t xml:space="preserve"> </w:t>
      </w:r>
      <w:r w:rsidR="00975D39">
        <w:rPr>
          <w:rFonts w:ascii="Times New Roman" w:hAnsi="Times New Roman" w:cs="Times New Roman"/>
          <w:sz w:val="28"/>
          <w:szCs w:val="28"/>
        </w:rPr>
        <w:t>именно реальные рыночные условия должны быть основным влияющим элементом в расчетах, основанных на применении наиболее современных экономических моделей. Тем не менее, в странах с плановой экономикой это правило часто не выполняется.</w:t>
      </w:r>
    </w:p>
    <w:p w:rsidR="00913A93" w:rsidRPr="007A78DE" w:rsidRDefault="00913A93" w:rsidP="00913A93">
      <w:pPr>
        <w:pStyle w:val="af5"/>
        <w:ind w:firstLine="708"/>
        <w:contextualSpacing/>
        <w:jc w:val="both"/>
        <w:rPr>
          <w:rFonts w:ascii="Times New Roman" w:hAnsi="Times New Roman" w:cs="Times New Roman"/>
          <w:sz w:val="28"/>
          <w:szCs w:val="28"/>
        </w:rPr>
      </w:pPr>
    </w:p>
    <w:p w:rsidR="00913A93" w:rsidRPr="007A78DE" w:rsidRDefault="00913A93" w:rsidP="00913A93">
      <w:pPr>
        <w:pStyle w:val="af5"/>
        <w:contextualSpacing/>
        <w:rPr>
          <w:rFonts w:ascii="Times New Roman" w:hAnsi="Times New Roman" w:cs="Times New Roman"/>
          <w:sz w:val="28"/>
          <w:szCs w:val="28"/>
        </w:rPr>
      </w:pPr>
      <w:r w:rsidRPr="007A78DE">
        <w:rPr>
          <w:rFonts w:ascii="Times New Roman" w:hAnsi="Times New Roman" w:cs="Times New Roman"/>
          <w:sz w:val="28"/>
          <w:szCs w:val="28"/>
        </w:rPr>
        <w:t>Таблица 7.4 – Расчет себестоимости и прибыли программного обеспечения</w:t>
      </w:r>
    </w:p>
    <w:tbl>
      <w:tblPr>
        <w:tblStyle w:val="af4"/>
        <w:tblW w:w="9570" w:type="dxa"/>
        <w:tblInd w:w="108" w:type="dxa"/>
        <w:tblLook w:val="04A0" w:firstRow="1" w:lastRow="0" w:firstColumn="1" w:lastColumn="0" w:noHBand="0" w:noVBand="1"/>
      </w:tblPr>
      <w:tblGrid>
        <w:gridCol w:w="2392"/>
        <w:gridCol w:w="1260"/>
        <w:gridCol w:w="1735"/>
        <w:gridCol w:w="4183"/>
      </w:tblGrid>
      <w:tr w:rsidR="00913A93" w:rsidRPr="007A78DE" w:rsidTr="00C22E7A">
        <w:tc>
          <w:tcPr>
            <w:tcW w:w="2392"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Наименование статей</w:t>
            </w:r>
          </w:p>
        </w:tc>
        <w:tc>
          <w:tcPr>
            <w:tcW w:w="1260"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Усл. обозн.</w:t>
            </w:r>
          </w:p>
        </w:tc>
        <w:tc>
          <w:tcPr>
            <w:tcW w:w="1735"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Значение (тыс</w:t>
            </w:r>
            <w:proofErr w:type="gramStart"/>
            <w:r w:rsidRPr="000E404D">
              <w:rPr>
                <w:rFonts w:cs="Times New Roman"/>
                <w:sz w:val="24"/>
                <w:szCs w:val="24"/>
              </w:rPr>
              <w:t>.р</w:t>
            </w:r>
            <w:proofErr w:type="gramEnd"/>
            <w:r w:rsidRPr="000E404D">
              <w:rPr>
                <w:rFonts w:cs="Times New Roman"/>
                <w:sz w:val="24"/>
                <w:szCs w:val="24"/>
              </w:rPr>
              <w:t>уб)</w:t>
            </w:r>
          </w:p>
        </w:tc>
        <w:tc>
          <w:tcPr>
            <w:tcW w:w="4183"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Методика расчёта</w:t>
            </w:r>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Основная заработная плата исполнителей</w:t>
            </w:r>
          </w:p>
        </w:tc>
        <w:tc>
          <w:tcPr>
            <w:tcW w:w="1260"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З</w:t>
            </w:r>
            <w:r w:rsidRPr="000E404D">
              <w:rPr>
                <w:rFonts w:cs="Times New Roman"/>
                <w:sz w:val="24"/>
                <w:szCs w:val="24"/>
                <w:vertAlign w:val="subscript"/>
              </w:rPr>
              <w:t>о</w:t>
            </w:r>
          </w:p>
        </w:tc>
        <w:tc>
          <w:tcPr>
            <w:tcW w:w="1735"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66 690</m:t>
                </m:r>
              </m:oMath>
            </m:oMathPara>
          </w:p>
        </w:tc>
        <w:tc>
          <w:tcPr>
            <w:tcW w:w="4183"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Определяются на основании расчетов</w:t>
            </w:r>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Дополнительная заработная плата исполнителей</w:t>
            </w:r>
          </w:p>
        </w:tc>
        <w:tc>
          <w:tcPr>
            <w:tcW w:w="1260"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З</w:t>
            </w:r>
            <w:r w:rsidRPr="000E404D">
              <w:rPr>
                <w:rFonts w:cs="Times New Roman"/>
                <w:sz w:val="24"/>
                <w:szCs w:val="24"/>
                <w:vertAlign w:val="subscript"/>
              </w:rPr>
              <w:t>д</w:t>
            </w:r>
          </w:p>
        </w:tc>
        <w:tc>
          <w:tcPr>
            <w:tcW w:w="1735"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13 338</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д</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о</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д</m:t>
                        </m:r>
                      </m:sub>
                    </m:sSub>
                  </m:num>
                  <m:den>
                    <m:r>
                      <m:rPr>
                        <m:sty m:val="p"/>
                      </m:rPr>
                      <w:rPr>
                        <w:rFonts w:ascii="Cambria Math" w:hAnsi="Cambria Math" w:cs="Times New Roman"/>
                        <w:sz w:val="24"/>
                        <w:szCs w:val="24"/>
                      </w:rPr>
                      <m:t>100</m:t>
                    </m:r>
                  </m:den>
                </m:f>
              </m:oMath>
            </m:oMathPara>
          </w:p>
        </w:tc>
      </w:tr>
      <w:tr w:rsidR="00913A93" w:rsidRPr="007A78DE" w:rsidTr="00C22E7A">
        <w:tc>
          <w:tcPr>
            <w:tcW w:w="2392" w:type="dxa"/>
          </w:tcPr>
          <w:p w:rsidR="00913A93" w:rsidRPr="000E404D" w:rsidRDefault="00913A93" w:rsidP="00C22E7A">
            <w:pPr>
              <w:pStyle w:val="a8"/>
              <w:ind w:left="0"/>
              <w:rPr>
                <w:rFonts w:cs="Times New Roman"/>
                <w:sz w:val="24"/>
                <w:szCs w:val="24"/>
              </w:rPr>
            </w:pPr>
            <w:r w:rsidRPr="000E404D">
              <w:rPr>
                <w:rFonts w:cs="Times New Roman"/>
                <w:sz w:val="24"/>
                <w:szCs w:val="24"/>
              </w:rPr>
              <w:t>Материалы и комплектующие</w:t>
            </w:r>
          </w:p>
        </w:tc>
        <w:tc>
          <w:tcPr>
            <w:tcW w:w="1260"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Р</w:t>
            </w:r>
            <w:r w:rsidRPr="000E404D">
              <w:rPr>
                <w:rFonts w:cs="Times New Roman"/>
                <w:sz w:val="24"/>
                <w:szCs w:val="24"/>
                <w:vertAlign w:val="subscript"/>
              </w:rPr>
              <w:t>м</w:t>
            </w:r>
          </w:p>
        </w:tc>
        <w:tc>
          <w:tcPr>
            <w:tcW w:w="1735"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2 000,7</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Р</m:t>
                    </m:r>
                  </m:e>
                  <m:sub>
                    <m:r>
                      <m:rPr>
                        <m:sty m:val="p"/>
                      </m:rPr>
                      <w:rPr>
                        <w:rFonts w:ascii="Cambria Math" w:hAnsi="Cambria Math" w:cs="Times New Roman"/>
                        <w:sz w:val="24"/>
                        <w:szCs w:val="24"/>
                      </w:rPr>
                      <m:t>м</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о</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м</m:t>
                        </m:r>
                      </m:sub>
                    </m:sSub>
                  </m:num>
                  <m:den>
                    <m:r>
                      <m:rPr>
                        <m:sty m:val="p"/>
                      </m:rPr>
                      <w:rPr>
                        <w:rFonts w:ascii="Cambria Math" w:hAnsi="Cambria Math" w:cs="Times New Roman"/>
                        <w:sz w:val="24"/>
                        <w:szCs w:val="24"/>
                      </w:rPr>
                      <m:t>100</m:t>
                    </m:r>
                  </m:den>
                </m:f>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Отчисления в фонд социальной защиты населения</w:t>
            </w:r>
          </w:p>
        </w:tc>
        <w:tc>
          <w:tcPr>
            <w:tcW w:w="1260"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Р</w:t>
            </w:r>
            <w:r w:rsidRPr="000E404D">
              <w:rPr>
                <w:rFonts w:cs="Times New Roman"/>
                <w:sz w:val="24"/>
                <w:szCs w:val="24"/>
                <w:vertAlign w:val="subscript"/>
              </w:rPr>
              <w:t>соц</w:t>
            </w:r>
          </w:p>
        </w:tc>
        <w:tc>
          <w:tcPr>
            <w:tcW w:w="1735"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27 689,7</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Р</m:t>
                    </m:r>
                  </m:e>
                  <m:sub>
                    <m:r>
                      <m:rPr>
                        <m:sty m:val="p"/>
                      </m:rPr>
                      <w:rPr>
                        <w:rFonts w:ascii="Cambria Math" w:hAnsi="Cambria Math" w:cs="Times New Roman"/>
                        <w:sz w:val="24"/>
                        <w:szCs w:val="24"/>
                      </w:rPr>
                      <m:t>соц</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о</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д</m:t>
                        </m:r>
                      </m:sub>
                    </m:sSub>
                    <m:r>
                      <m:rPr>
                        <m:sty m:val="p"/>
                      </m:rPr>
                      <w:rPr>
                        <w:rFonts w:ascii="Cambria Math" w:hAnsi="Cambria Math" w:cs="Times New Roman"/>
                        <w:sz w:val="24"/>
                        <w:szCs w:val="24"/>
                      </w:rPr>
                      <m:t>)</m:t>
                    </m:r>
                  </m:num>
                  <m:den>
                    <m:r>
                      <m:rPr>
                        <m:sty m:val="p"/>
                      </m:rPr>
                      <w:rPr>
                        <w:rFonts w:ascii="Cambria Math" w:hAnsi="Cambria Math" w:cs="Times New Roman"/>
                        <w:sz w:val="24"/>
                        <w:szCs w:val="24"/>
                      </w:rPr>
                      <m:t>100</m:t>
                    </m:r>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соц</m:t>
                    </m:r>
                  </m:sub>
                </m:sSub>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Машинное время</w:t>
            </w:r>
          </w:p>
        </w:tc>
        <w:tc>
          <w:tcPr>
            <w:tcW w:w="1260"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Р</w:t>
            </w:r>
            <w:r w:rsidRPr="000E404D">
              <w:rPr>
                <w:rFonts w:cs="Times New Roman"/>
                <w:sz w:val="24"/>
                <w:szCs w:val="24"/>
                <w:vertAlign w:val="subscript"/>
              </w:rPr>
              <w:t>мв</w:t>
            </w:r>
          </w:p>
        </w:tc>
        <w:tc>
          <w:tcPr>
            <w:tcW w:w="1735"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20 104,5</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Р</m:t>
                    </m:r>
                  </m:e>
                  <m:sub>
                    <m:r>
                      <m:rPr>
                        <m:sty m:val="p"/>
                      </m:rPr>
                      <w:rPr>
                        <w:rFonts w:ascii="Cambria Math" w:hAnsi="Cambria Math" w:cs="Times New Roman"/>
                        <w:sz w:val="24"/>
                        <w:szCs w:val="24"/>
                      </w:rPr>
                      <m:t>мв</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Ц</m:t>
                    </m:r>
                  </m:e>
                  <m:sub>
                    <m:r>
                      <m:rPr>
                        <m:sty m:val="p"/>
                      </m:rPr>
                      <w:rPr>
                        <w:rFonts w:ascii="Cambria Math" w:hAnsi="Cambria Math" w:cs="Times New Roman"/>
                        <w:sz w:val="24"/>
                        <w:szCs w:val="24"/>
                      </w:rPr>
                      <m:t>мв</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о</m:t>
                        </m:r>
                      </m:sub>
                    </m:sSub>
                  </m:num>
                  <m:den>
                    <m:r>
                      <m:rPr>
                        <m:sty m:val="p"/>
                      </m:rPr>
                      <w:rPr>
                        <w:rFonts w:ascii="Cambria Math" w:hAnsi="Cambria Math" w:cs="Times New Roman"/>
                        <w:sz w:val="24"/>
                        <w:szCs w:val="24"/>
                      </w:rPr>
                      <m:t>100</m:t>
                    </m:r>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мв</m:t>
                    </m:r>
                  </m:sub>
                </m:sSub>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Расходы на научные командировки</w:t>
            </w:r>
          </w:p>
        </w:tc>
        <w:tc>
          <w:tcPr>
            <w:tcW w:w="1260"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Р</w:t>
            </w:r>
            <w:r w:rsidRPr="000E404D">
              <w:rPr>
                <w:rFonts w:cs="Times New Roman"/>
                <w:sz w:val="24"/>
                <w:szCs w:val="24"/>
                <w:vertAlign w:val="subscript"/>
              </w:rPr>
              <w:t>к</w:t>
            </w:r>
          </w:p>
        </w:tc>
        <w:tc>
          <w:tcPr>
            <w:tcW w:w="1735"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6 669</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Р</m:t>
                    </m:r>
                  </m:e>
                  <m:sub>
                    <m:r>
                      <m:rPr>
                        <m:sty m:val="p"/>
                      </m:rPr>
                      <w:rPr>
                        <w:rFonts w:ascii="Cambria Math" w:hAnsi="Cambria Math" w:cs="Times New Roman"/>
                        <w:sz w:val="24"/>
                        <w:szCs w:val="24"/>
                      </w:rPr>
                      <m:t>к</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о</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к</m:t>
                        </m:r>
                      </m:sub>
                    </m:sSub>
                  </m:num>
                  <m:den>
                    <m:r>
                      <m:rPr>
                        <m:sty m:val="p"/>
                      </m:rPr>
                      <w:rPr>
                        <w:rFonts w:ascii="Cambria Math" w:hAnsi="Cambria Math" w:cs="Times New Roman"/>
                        <w:sz w:val="24"/>
                        <w:szCs w:val="24"/>
                      </w:rPr>
                      <m:t>100</m:t>
                    </m:r>
                  </m:den>
                </m:f>
              </m:oMath>
            </m:oMathPara>
          </w:p>
        </w:tc>
      </w:tr>
    </w:tbl>
    <w:p w:rsidR="00913A93" w:rsidRPr="007A78DE" w:rsidRDefault="00913A93" w:rsidP="00913A93">
      <w:pPr>
        <w:pStyle w:val="af5"/>
        <w:contextualSpacing/>
        <w:jc w:val="both"/>
        <w:rPr>
          <w:rFonts w:ascii="Times New Roman" w:hAnsi="Times New Roman" w:cs="Times New Roman"/>
          <w:i/>
          <w:sz w:val="28"/>
          <w:szCs w:val="28"/>
        </w:rPr>
      </w:pPr>
      <w:r w:rsidRPr="007A78DE">
        <w:rPr>
          <w:rFonts w:ascii="Times New Roman" w:hAnsi="Times New Roman" w:cs="Times New Roman"/>
          <w:i/>
          <w:sz w:val="28"/>
          <w:szCs w:val="28"/>
        </w:rPr>
        <w:lastRenderedPageBreak/>
        <w:t xml:space="preserve">Продолжение таблицы </w:t>
      </w:r>
      <w:r w:rsidRPr="007A78DE">
        <w:rPr>
          <w:rFonts w:ascii="Times New Roman" w:hAnsi="Times New Roman" w:cs="Times New Roman"/>
          <w:i/>
          <w:sz w:val="28"/>
          <w:szCs w:val="28"/>
          <w:lang w:val="en-US"/>
        </w:rPr>
        <w:t>7</w:t>
      </w:r>
      <w:r w:rsidRPr="007A78DE">
        <w:rPr>
          <w:rFonts w:ascii="Times New Roman" w:hAnsi="Times New Roman" w:cs="Times New Roman"/>
          <w:i/>
          <w:sz w:val="28"/>
          <w:szCs w:val="28"/>
        </w:rPr>
        <w:t>.4</w:t>
      </w:r>
    </w:p>
    <w:tbl>
      <w:tblPr>
        <w:tblStyle w:val="af4"/>
        <w:tblW w:w="9570" w:type="dxa"/>
        <w:tblInd w:w="108" w:type="dxa"/>
        <w:tblLook w:val="04A0" w:firstRow="1" w:lastRow="0" w:firstColumn="1" w:lastColumn="0" w:noHBand="0" w:noVBand="1"/>
      </w:tblPr>
      <w:tblGrid>
        <w:gridCol w:w="2392"/>
        <w:gridCol w:w="1294"/>
        <w:gridCol w:w="1701"/>
        <w:gridCol w:w="4183"/>
      </w:tblGrid>
      <w:tr w:rsidR="00913A93" w:rsidRPr="007A78DE" w:rsidTr="00C22E7A">
        <w:tc>
          <w:tcPr>
            <w:tcW w:w="2392"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Наименование статей</w:t>
            </w:r>
          </w:p>
        </w:tc>
        <w:tc>
          <w:tcPr>
            <w:tcW w:w="1294"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Усл. обозн.</w:t>
            </w:r>
          </w:p>
        </w:tc>
        <w:tc>
          <w:tcPr>
            <w:tcW w:w="1701"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Значение (тыс</w:t>
            </w:r>
            <w:proofErr w:type="gramStart"/>
            <w:r w:rsidRPr="000E404D">
              <w:rPr>
                <w:rFonts w:cs="Times New Roman"/>
                <w:sz w:val="24"/>
                <w:szCs w:val="24"/>
              </w:rPr>
              <w:t>.р</w:t>
            </w:r>
            <w:proofErr w:type="gramEnd"/>
            <w:r w:rsidRPr="000E404D">
              <w:rPr>
                <w:rFonts w:cs="Times New Roman"/>
                <w:sz w:val="24"/>
                <w:szCs w:val="24"/>
              </w:rPr>
              <w:t>уб)</w:t>
            </w:r>
          </w:p>
        </w:tc>
        <w:tc>
          <w:tcPr>
            <w:tcW w:w="4183"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Методика расчёта</w:t>
            </w:r>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Прочие прямые расходы</w:t>
            </w:r>
          </w:p>
        </w:tc>
        <w:tc>
          <w:tcPr>
            <w:tcW w:w="1294"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Р</w:t>
            </w:r>
            <w:r w:rsidRPr="000E404D">
              <w:rPr>
                <w:rFonts w:cs="Times New Roman"/>
                <w:sz w:val="24"/>
                <w:szCs w:val="24"/>
                <w:vertAlign w:val="subscript"/>
              </w:rPr>
              <w:t>пр</w:t>
            </w:r>
          </w:p>
        </w:tc>
        <w:tc>
          <w:tcPr>
            <w:tcW w:w="1701"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6 669</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Р</m:t>
                    </m:r>
                  </m:e>
                  <m:sub>
                    <m:r>
                      <m:rPr>
                        <m:sty m:val="p"/>
                      </m:rPr>
                      <w:rPr>
                        <w:rFonts w:ascii="Cambria Math" w:hAnsi="Cambria Math" w:cs="Times New Roman"/>
                        <w:sz w:val="24"/>
                        <w:szCs w:val="24"/>
                      </w:rPr>
                      <m:t>пр</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о</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пр</m:t>
                        </m:r>
                      </m:sub>
                    </m:sSub>
                  </m:num>
                  <m:den>
                    <m:r>
                      <m:rPr>
                        <m:sty m:val="p"/>
                      </m:rPr>
                      <w:rPr>
                        <w:rFonts w:ascii="Cambria Math" w:hAnsi="Cambria Math" w:cs="Times New Roman"/>
                        <w:sz w:val="24"/>
                        <w:szCs w:val="24"/>
                      </w:rPr>
                      <m:t>100</m:t>
                    </m:r>
                  </m:den>
                </m:f>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Накладные расходы</w:t>
            </w:r>
          </w:p>
        </w:tc>
        <w:tc>
          <w:tcPr>
            <w:tcW w:w="1294"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Р</w:t>
            </w:r>
            <w:r w:rsidRPr="000E404D">
              <w:rPr>
                <w:rFonts w:cs="Times New Roman"/>
                <w:sz w:val="24"/>
                <w:szCs w:val="24"/>
                <w:vertAlign w:val="subscript"/>
              </w:rPr>
              <w:t>н</w:t>
            </w:r>
          </w:p>
        </w:tc>
        <w:tc>
          <w:tcPr>
            <w:tcW w:w="1701"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 xml:space="preserve">66 690 </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Р</m:t>
                    </m:r>
                  </m:e>
                  <m:sub>
                    <m:r>
                      <m:rPr>
                        <m:sty m:val="p"/>
                      </m:rPr>
                      <w:rPr>
                        <w:rFonts w:ascii="Cambria Math" w:hAnsi="Cambria Math" w:cs="Times New Roman"/>
                        <w:sz w:val="24"/>
                        <w:szCs w:val="24"/>
                      </w:rPr>
                      <m:t>н</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З</m:t>
                        </m:r>
                      </m:e>
                      <m:sub>
                        <m:r>
                          <m:rPr>
                            <m:sty m:val="p"/>
                          </m:rPr>
                          <w:rPr>
                            <w:rFonts w:ascii="Cambria Math" w:hAnsi="Cambria Math" w:cs="Times New Roman"/>
                            <w:sz w:val="24"/>
                            <w:szCs w:val="24"/>
                          </w:rPr>
                          <m:t>о</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нак</m:t>
                        </m:r>
                      </m:sub>
                    </m:sSub>
                  </m:num>
                  <m:den>
                    <m:r>
                      <m:rPr>
                        <m:sty m:val="p"/>
                      </m:rPr>
                      <w:rPr>
                        <w:rFonts w:ascii="Cambria Math" w:hAnsi="Cambria Math" w:cs="Times New Roman"/>
                        <w:sz w:val="24"/>
                        <w:szCs w:val="24"/>
                      </w:rPr>
                      <m:t>100</m:t>
                    </m:r>
                  </m:den>
                </m:f>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Полная себестоимость</w:t>
            </w:r>
          </w:p>
        </w:tc>
        <w:tc>
          <w:tcPr>
            <w:tcW w:w="1294" w:type="dxa"/>
            <w:vAlign w:val="center"/>
          </w:tcPr>
          <w:p w:rsidR="00913A93" w:rsidRPr="000E404D" w:rsidRDefault="00913A93" w:rsidP="00C22E7A">
            <w:pPr>
              <w:contextualSpacing/>
              <w:jc w:val="center"/>
              <w:rPr>
                <w:rFonts w:cs="Times New Roman"/>
                <w:sz w:val="24"/>
                <w:szCs w:val="24"/>
                <w:vertAlign w:val="subscript"/>
              </w:rPr>
            </w:pPr>
            <w:r w:rsidRPr="000E404D">
              <w:rPr>
                <w:rFonts w:cs="Times New Roman"/>
                <w:sz w:val="24"/>
                <w:szCs w:val="24"/>
              </w:rPr>
              <w:t>С</w:t>
            </w:r>
            <w:r w:rsidRPr="000E404D">
              <w:rPr>
                <w:rFonts w:cs="Times New Roman"/>
                <w:sz w:val="24"/>
                <w:szCs w:val="24"/>
                <w:vertAlign w:val="subscript"/>
              </w:rPr>
              <w:t>п</w:t>
            </w:r>
          </w:p>
        </w:tc>
        <w:tc>
          <w:tcPr>
            <w:tcW w:w="1701"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209 850,9</m:t>
                </m:r>
              </m:oMath>
            </m:oMathPara>
          </w:p>
        </w:tc>
        <w:tc>
          <w:tcPr>
            <w:tcW w:w="4183"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С</w:t>
            </w:r>
            <w:r w:rsidRPr="000E404D">
              <w:rPr>
                <w:rFonts w:cs="Times New Roman"/>
                <w:sz w:val="24"/>
                <w:szCs w:val="24"/>
                <w:vertAlign w:val="subscript"/>
              </w:rPr>
              <w:t>п</w:t>
            </w:r>
            <w:r w:rsidRPr="000E404D">
              <w:rPr>
                <w:rFonts w:cs="Times New Roman"/>
                <w:sz w:val="24"/>
                <w:szCs w:val="24"/>
              </w:rPr>
              <w:t xml:space="preserve"> = З</w:t>
            </w:r>
            <w:r w:rsidRPr="000E404D">
              <w:rPr>
                <w:rFonts w:cs="Times New Roman"/>
                <w:sz w:val="24"/>
                <w:szCs w:val="24"/>
                <w:vertAlign w:val="subscript"/>
              </w:rPr>
              <w:t xml:space="preserve">о </w:t>
            </w:r>
            <w:r w:rsidRPr="000E404D">
              <w:rPr>
                <w:rFonts w:cs="Times New Roman"/>
                <w:sz w:val="24"/>
                <w:szCs w:val="24"/>
              </w:rPr>
              <w:t>+ З</w:t>
            </w:r>
            <w:r w:rsidRPr="000E404D">
              <w:rPr>
                <w:rFonts w:cs="Times New Roman"/>
                <w:sz w:val="24"/>
                <w:szCs w:val="24"/>
                <w:vertAlign w:val="subscript"/>
              </w:rPr>
              <w:t xml:space="preserve">д </w:t>
            </w:r>
            <w:r w:rsidRPr="000E404D">
              <w:rPr>
                <w:rFonts w:cs="Times New Roman"/>
                <w:sz w:val="24"/>
                <w:szCs w:val="24"/>
              </w:rPr>
              <w:t>+ Р</w:t>
            </w:r>
            <w:r w:rsidRPr="000E404D">
              <w:rPr>
                <w:rFonts w:cs="Times New Roman"/>
                <w:sz w:val="24"/>
                <w:szCs w:val="24"/>
                <w:vertAlign w:val="subscript"/>
              </w:rPr>
              <w:t xml:space="preserve">м </w:t>
            </w:r>
            <w:r w:rsidRPr="000E404D">
              <w:rPr>
                <w:rFonts w:cs="Times New Roman"/>
                <w:sz w:val="24"/>
                <w:szCs w:val="24"/>
              </w:rPr>
              <w:t>+ Р</w:t>
            </w:r>
            <w:r w:rsidRPr="000E404D">
              <w:rPr>
                <w:rFonts w:cs="Times New Roman"/>
                <w:sz w:val="24"/>
                <w:szCs w:val="24"/>
                <w:vertAlign w:val="subscript"/>
              </w:rPr>
              <w:t>соц</w:t>
            </w:r>
            <w:r w:rsidRPr="000E404D">
              <w:rPr>
                <w:rFonts w:cs="Times New Roman"/>
                <w:sz w:val="24"/>
                <w:szCs w:val="24"/>
              </w:rPr>
              <w:t xml:space="preserve"> + + Р</w:t>
            </w:r>
            <w:r w:rsidRPr="000E404D">
              <w:rPr>
                <w:rFonts w:cs="Times New Roman"/>
                <w:sz w:val="24"/>
                <w:szCs w:val="24"/>
                <w:vertAlign w:val="subscript"/>
              </w:rPr>
              <w:t xml:space="preserve">мв </w:t>
            </w:r>
            <w:r w:rsidRPr="000E404D">
              <w:rPr>
                <w:rFonts w:cs="Times New Roman"/>
                <w:sz w:val="24"/>
                <w:szCs w:val="24"/>
              </w:rPr>
              <w:t>+ Р</w:t>
            </w:r>
            <w:r w:rsidRPr="000E404D">
              <w:rPr>
                <w:rFonts w:cs="Times New Roman"/>
                <w:sz w:val="24"/>
                <w:szCs w:val="24"/>
                <w:vertAlign w:val="subscript"/>
              </w:rPr>
              <w:t xml:space="preserve">к </w:t>
            </w:r>
            <w:r w:rsidRPr="000E404D">
              <w:rPr>
                <w:rFonts w:cs="Times New Roman"/>
                <w:sz w:val="24"/>
                <w:szCs w:val="24"/>
              </w:rPr>
              <w:t>+ Р</w:t>
            </w:r>
            <w:r w:rsidRPr="000E404D">
              <w:rPr>
                <w:rFonts w:cs="Times New Roman"/>
                <w:sz w:val="24"/>
                <w:szCs w:val="24"/>
                <w:vertAlign w:val="subscript"/>
              </w:rPr>
              <w:t xml:space="preserve">пр </w:t>
            </w:r>
            <w:r w:rsidRPr="000E404D">
              <w:rPr>
                <w:rFonts w:cs="Times New Roman"/>
                <w:sz w:val="24"/>
                <w:szCs w:val="24"/>
              </w:rPr>
              <w:t>+ Р</w:t>
            </w:r>
            <w:r w:rsidRPr="000E404D">
              <w:rPr>
                <w:rFonts w:cs="Times New Roman"/>
                <w:sz w:val="24"/>
                <w:szCs w:val="24"/>
                <w:vertAlign w:val="subscript"/>
              </w:rPr>
              <w:t>н</w:t>
            </w:r>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Прогнозируемая прибыль</w:t>
            </w:r>
          </w:p>
        </w:tc>
        <w:tc>
          <w:tcPr>
            <w:tcW w:w="1294" w:type="dxa"/>
            <w:vAlign w:val="center"/>
          </w:tcPr>
          <w:p w:rsidR="00913A93" w:rsidRPr="000E404D" w:rsidRDefault="00913A93" w:rsidP="00C22E7A">
            <w:pPr>
              <w:contextualSpacing/>
              <w:jc w:val="center"/>
              <w:rPr>
                <w:rFonts w:cs="Times New Roman"/>
                <w:sz w:val="24"/>
                <w:szCs w:val="24"/>
                <w:vertAlign w:val="subscript"/>
              </w:rPr>
            </w:pPr>
            <w:r w:rsidRPr="000E404D">
              <w:rPr>
                <w:rFonts w:cs="Times New Roman"/>
                <w:sz w:val="24"/>
                <w:szCs w:val="24"/>
              </w:rPr>
              <w:t>П</w:t>
            </w:r>
            <w:r w:rsidRPr="000E404D">
              <w:rPr>
                <w:rFonts w:cs="Times New Roman"/>
                <w:sz w:val="24"/>
                <w:szCs w:val="24"/>
                <w:vertAlign w:val="subscript"/>
              </w:rPr>
              <w:t>о</w:t>
            </w:r>
          </w:p>
        </w:tc>
        <w:tc>
          <w:tcPr>
            <w:tcW w:w="1701"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31 477,6</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П</m:t>
                    </m:r>
                  </m:e>
                  <m:sub>
                    <m:r>
                      <m:rPr>
                        <m:sty m:val="p"/>
                      </m:rPr>
                      <w:rPr>
                        <w:rFonts w:ascii="Cambria Math" w:hAnsi="Cambria Math" w:cs="Times New Roman"/>
                        <w:sz w:val="24"/>
                        <w:szCs w:val="24"/>
                      </w:rPr>
                      <m:t>о</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С</m:t>
                        </m:r>
                      </m:e>
                      <m:sub>
                        <m:r>
                          <m:rPr>
                            <m:sty m:val="p"/>
                          </m:rPr>
                          <w:rPr>
                            <w:rFonts w:ascii="Cambria Math" w:hAnsi="Cambria Math" w:cs="Times New Roman"/>
                            <w:sz w:val="24"/>
                            <w:szCs w:val="24"/>
                          </w:rPr>
                          <m:t>п</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У</m:t>
                        </m:r>
                      </m:e>
                      <m:sub>
                        <m:r>
                          <m:rPr>
                            <m:sty m:val="p"/>
                          </m:rPr>
                          <w:rPr>
                            <w:rFonts w:ascii="Cambria Math" w:hAnsi="Cambria Math" w:cs="Times New Roman"/>
                            <w:sz w:val="24"/>
                            <w:szCs w:val="24"/>
                          </w:rPr>
                          <m:t>р</m:t>
                        </m:r>
                      </m:sub>
                    </m:sSub>
                  </m:num>
                  <m:den>
                    <m:r>
                      <m:rPr>
                        <m:sty m:val="p"/>
                      </m:rPr>
                      <w:rPr>
                        <w:rFonts w:ascii="Cambria Math" w:hAnsi="Cambria Math" w:cs="Times New Roman"/>
                        <w:sz w:val="24"/>
                        <w:szCs w:val="24"/>
                      </w:rPr>
                      <m:t>100</m:t>
                    </m:r>
                  </m:den>
                </m:f>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Прогнозируемая цена без налогов (цена предприятия)</w:t>
            </w:r>
          </w:p>
        </w:tc>
        <w:tc>
          <w:tcPr>
            <w:tcW w:w="1294" w:type="dxa"/>
            <w:vAlign w:val="center"/>
          </w:tcPr>
          <w:p w:rsidR="00913A93" w:rsidRPr="000E404D" w:rsidRDefault="00913A93" w:rsidP="00C22E7A">
            <w:pPr>
              <w:contextualSpacing/>
              <w:jc w:val="center"/>
              <w:rPr>
                <w:rFonts w:cs="Times New Roman"/>
                <w:sz w:val="24"/>
                <w:szCs w:val="24"/>
                <w:vertAlign w:val="subscript"/>
              </w:rPr>
            </w:pPr>
            <w:r w:rsidRPr="000E404D">
              <w:rPr>
                <w:rFonts w:cs="Times New Roman"/>
                <w:sz w:val="24"/>
                <w:szCs w:val="24"/>
              </w:rPr>
              <w:t>Ц</w:t>
            </w:r>
            <w:r w:rsidRPr="000E404D">
              <w:rPr>
                <w:rFonts w:cs="Times New Roman"/>
                <w:sz w:val="24"/>
                <w:szCs w:val="24"/>
                <w:vertAlign w:val="subscript"/>
              </w:rPr>
              <w:t>п</w:t>
            </w:r>
          </w:p>
        </w:tc>
        <w:tc>
          <w:tcPr>
            <w:tcW w:w="1701"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 xml:space="preserve">241 328,5 </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Ц</m:t>
                    </m:r>
                  </m:e>
                  <m:sub>
                    <m:r>
                      <m:rPr>
                        <m:sty m:val="p"/>
                      </m:rPr>
                      <w:rPr>
                        <w:rFonts w:ascii="Cambria Math" w:hAnsi="Cambria Math" w:cs="Times New Roman"/>
                        <w:sz w:val="24"/>
                        <w:szCs w:val="24"/>
                      </w:rPr>
                      <m:t>п</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С</m:t>
                    </m:r>
                  </m:e>
                  <m:sub>
                    <m:r>
                      <m:rPr>
                        <m:sty m:val="p"/>
                      </m:rPr>
                      <w:rPr>
                        <w:rFonts w:ascii="Cambria Math" w:hAnsi="Cambria Math" w:cs="Times New Roman"/>
                        <w:sz w:val="24"/>
                        <w:szCs w:val="24"/>
                      </w:rPr>
                      <m:t>п</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П</m:t>
                    </m:r>
                  </m:e>
                  <m:sub>
                    <m:r>
                      <m:rPr>
                        <m:sty m:val="p"/>
                      </m:rPr>
                      <w:rPr>
                        <w:rFonts w:ascii="Cambria Math" w:hAnsi="Cambria Math" w:cs="Times New Roman"/>
                        <w:sz w:val="24"/>
                        <w:szCs w:val="24"/>
                      </w:rPr>
                      <m:t>о</m:t>
                    </m:r>
                  </m:sub>
                </m:sSub>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Налог на добавленную стоимость (НДС)</w:t>
            </w:r>
          </w:p>
        </w:tc>
        <w:tc>
          <w:tcPr>
            <w:tcW w:w="1294"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НДС</w:t>
            </w:r>
          </w:p>
        </w:tc>
        <w:tc>
          <w:tcPr>
            <w:tcW w:w="1701"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48 265,7</m:t>
                </m:r>
              </m:oMath>
            </m:oMathPara>
          </w:p>
        </w:tc>
        <w:tc>
          <w:tcPr>
            <w:tcW w:w="4183" w:type="dxa"/>
            <w:vAlign w:val="center"/>
          </w:tcPr>
          <w:p w:rsidR="00913A93" w:rsidRPr="000E404D" w:rsidRDefault="00913A93" w:rsidP="00C22E7A">
            <w:pPr>
              <w:contextualSpacing/>
              <w:jc w:val="center"/>
              <w:rPr>
                <w:rFonts w:cs="Times New Roman"/>
                <w:sz w:val="24"/>
                <w:szCs w:val="24"/>
              </w:rPr>
            </w:pPr>
            <m:oMathPara>
              <m:oMath>
                <m:r>
                  <m:rPr>
                    <m:sty m:val="p"/>
                  </m:rPr>
                  <w:rPr>
                    <w:rFonts w:ascii="Cambria Math" w:hAnsi="Cambria Math" w:cs="Times New Roman"/>
                    <w:sz w:val="24"/>
                    <w:szCs w:val="24"/>
                  </w:rPr>
                  <m:t>НДС=</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Ц</m:t>
                        </m:r>
                      </m:e>
                      <m:sub>
                        <m:r>
                          <m:rPr>
                            <m:sty m:val="p"/>
                          </m:rPr>
                          <w:rPr>
                            <w:rFonts w:ascii="Cambria Math" w:hAnsi="Cambria Math" w:cs="Times New Roman"/>
                            <w:sz w:val="24"/>
                            <w:szCs w:val="24"/>
                          </w:rPr>
                          <m:t>п</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дс</m:t>
                        </m:r>
                      </m:sub>
                    </m:sSub>
                  </m:num>
                  <m:den>
                    <m:r>
                      <m:rPr>
                        <m:sty m:val="p"/>
                      </m:rPr>
                      <w:rPr>
                        <w:rFonts w:ascii="Cambria Math" w:hAnsi="Cambria Math" w:cs="Times New Roman"/>
                        <w:sz w:val="24"/>
                        <w:szCs w:val="24"/>
                      </w:rPr>
                      <m:t>100</m:t>
                    </m:r>
                  </m:den>
                </m:f>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Прогнозируемая отпускная цена</w:t>
            </w:r>
          </w:p>
        </w:tc>
        <w:tc>
          <w:tcPr>
            <w:tcW w:w="1294" w:type="dxa"/>
            <w:vAlign w:val="center"/>
          </w:tcPr>
          <w:p w:rsidR="00913A93" w:rsidRPr="000E404D" w:rsidRDefault="00913A93" w:rsidP="00C22E7A">
            <w:pPr>
              <w:contextualSpacing/>
              <w:jc w:val="center"/>
              <w:rPr>
                <w:rFonts w:cs="Times New Roman"/>
                <w:sz w:val="24"/>
                <w:szCs w:val="24"/>
                <w:vertAlign w:val="subscript"/>
              </w:rPr>
            </w:pPr>
            <w:r w:rsidRPr="000E404D">
              <w:rPr>
                <w:rFonts w:cs="Times New Roman"/>
                <w:sz w:val="24"/>
                <w:szCs w:val="24"/>
              </w:rPr>
              <w:t>Ц</w:t>
            </w:r>
            <w:r w:rsidRPr="000E404D">
              <w:rPr>
                <w:rFonts w:cs="Times New Roman"/>
                <w:sz w:val="24"/>
                <w:szCs w:val="24"/>
                <w:vertAlign w:val="subscript"/>
              </w:rPr>
              <w:t>от</w:t>
            </w:r>
          </w:p>
        </w:tc>
        <w:tc>
          <w:tcPr>
            <w:tcW w:w="1701"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289 594,2</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Ц</m:t>
                    </m:r>
                  </m:e>
                  <m:sub>
                    <m:r>
                      <m:rPr>
                        <m:sty m:val="p"/>
                      </m:rPr>
                      <w:rPr>
                        <w:rFonts w:ascii="Cambria Math" w:hAnsi="Cambria Math" w:cs="Times New Roman"/>
                        <w:sz w:val="24"/>
                        <w:szCs w:val="24"/>
                      </w:rPr>
                      <m:t>от</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Ц</m:t>
                    </m:r>
                  </m:e>
                  <m:sub>
                    <m:r>
                      <m:rPr>
                        <m:sty m:val="p"/>
                      </m:rPr>
                      <w:rPr>
                        <w:rFonts w:ascii="Cambria Math" w:hAnsi="Cambria Math" w:cs="Times New Roman"/>
                        <w:sz w:val="24"/>
                        <w:szCs w:val="24"/>
                      </w:rPr>
                      <m:t>п</m:t>
                    </m:r>
                  </m:sub>
                </m:sSub>
                <m:r>
                  <m:rPr>
                    <m:sty m:val="p"/>
                  </m:rPr>
                  <w:rPr>
                    <w:rFonts w:ascii="Cambria Math" w:hAnsi="Cambria Math" w:cs="Times New Roman"/>
                    <w:sz w:val="24"/>
                    <w:szCs w:val="24"/>
                  </w:rPr>
                  <m:t>+НДС</m:t>
                </m:r>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Чистая прибыль предприятия</w:t>
            </w:r>
          </w:p>
        </w:tc>
        <w:tc>
          <w:tcPr>
            <w:tcW w:w="1294" w:type="dxa"/>
            <w:vAlign w:val="center"/>
          </w:tcPr>
          <w:p w:rsidR="00913A93" w:rsidRPr="000E404D" w:rsidRDefault="00913A93" w:rsidP="00C22E7A">
            <w:pPr>
              <w:contextualSpacing/>
              <w:jc w:val="center"/>
              <w:rPr>
                <w:rFonts w:cs="Times New Roman"/>
                <w:sz w:val="24"/>
                <w:szCs w:val="24"/>
                <w:vertAlign w:val="subscript"/>
              </w:rPr>
            </w:pPr>
            <w:r w:rsidRPr="000E404D">
              <w:rPr>
                <w:rFonts w:cs="Times New Roman"/>
                <w:sz w:val="24"/>
                <w:szCs w:val="24"/>
              </w:rPr>
              <w:t>П</w:t>
            </w:r>
            <w:r w:rsidRPr="000E404D">
              <w:rPr>
                <w:rFonts w:cs="Times New Roman"/>
                <w:sz w:val="24"/>
                <w:szCs w:val="24"/>
                <w:vertAlign w:val="subscript"/>
              </w:rPr>
              <w:t>ч</w:t>
            </w:r>
          </w:p>
        </w:tc>
        <w:tc>
          <w:tcPr>
            <w:tcW w:w="1701" w:type="dxa"/>
            <w:vAlign w:val="center"/>
          </w:tcPr>
          <w:p w:rsidR="00913A93" w:rsidRPr="000E404D" w:rsidRDefault="00913A93" w:rsidP="00C22E7A">
            <w:pPr>
              <w:contextualSpacing/>
              <w:jc w:val="center"/>
              <w:rPr>
                <w:rFonts w:cs="Times New Roman"/>
                <w:sz w:val="24"/>
                <w:szCs w:val="24"/>
                <w:highlight w:val="red"/>
              </w:rPr>
            </w:pPr>
            <m:oMathPara>
              <m:oMath>
                <m:r>
                  <m:rPr>
                    <m:sty m:val="p"/>
                  </m:rPr>
                  <w:rPr>
                    <w:rFonts w:ascii="Cambria Math" w:hAnsi="Cambria Math" w:cs="Times New Roman"/>
                    <w:sz w:val="24"/>
                    <w:szCs w:val="24"/>
                  </w:rPr>
                  <m:t>25 811,6</m:t>
                </m:r>
              </m:oMath>
            </m:oMathPara>
          </w:p>
        </w:tc>
        <w:tc>
          <w:tcPr>
            <w:tcW w:w="4183" w:type="dxa"/>
            <w:vAlign w:val="center"/>
          </w:tcPr>
          <w:p w:rsidR="00913A93" w:rsidRPr="000E404D" w:rsidRDefault="002C593A" w:rsidP="00C22E7A">
            <w:pPr>
              <w:contextualSpacing/>
              <w:jc w:val="center"/>
              <w:rPr>
                <w:rFonts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П</m:t>
                    </m:r>
                  </m:e>
                  <m:sub>
                    <m:r>
                      <m:rPr>
                        <m:sty m:val="p"/>
                      </m:rPr>
                      <w:rPr>
                        <w:rFonts w:ascii="Cambria Math" w:hAnsi="Cambria Math" w:cs="Times New Roman"/>
                        <w:sz w:val="24"/>
                        <w:szCs w:val="24"/>
                      </w:rPr>
                      <m:t>ч</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П</m:t>
                    </m:r>
                  </m:e>
                  <m:sub>
                    <m:r>
                      <m:rPr>
                        <m:sty m:val="p"/>
                      </m:rPr>
                      <w:rPr>
                        <w:rFonts w:ascii="Cambria Math" w:hAnsi="Cambria Math" w:cs="Times New Roman"/>
                        <w:sz w:val="24"/>
                        <w:szCs w:val="24"/>
                      </w:rPr>
                      <m:t>о</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Н</m:t>
                            </m:r>
                          </m:e>
                          <m:sub>
                            <m:r>
                              <m:rPr>
                                <m:sty m:val="p"/>
                              </m:rPr>
                              <w:rPr>
                                <w:rFonts w:ascii="Cambria Math" w:hAnsi="Cambria Math" w:cs="Times New Roman"/>
                                <w:sz w:val="24"/>
                                <w:szCs w:val="24"/>
                              </w:rPr>
                              <m:t>п</m:t>
                            </m:r>
                          </m:sub>
                        </m:sSub>
                      </m:num>
                      <m:den>
                        <m:r>
                          <m:rPr>
                            <m:sty m:val="p"/>
                          </m:rPr>
                          <w:rPr>
                            <w:rFonts w:ascii="Cambria Math" w:hAnsi="Cambria Math" w:cs="Times New Roman"/>
                            <w:sz w:val="24"/>
                            <w:szCs w:val="24"/>
                          </w:rPr>
                          <m:t>100</m:t>
                        </m:r>
                      </m:den>
                    </m:f>
                  </m:e>
                </m:d>
              </m:oMath>
            </m:oMathPara>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Месячная тарифная ставка 1-го разряда</w:t>
            </w:r>
          </w:p>
        </w:tc>
        <w:tc>
          <w:tcPr>
            <w:tcW w:w="1294" w:type="dxa"/>
            <w:vAlign w:val="center"/>
          </w:tcPr>
          <w:p w:rsidR="00913A93" w:rsidRPr="000E404D" w:rsidRDefault="00913A93" w:rsidP="00C22E7A">
            <w:pPr>
              <w:contextualSpacing/>
              <w:jc w:val="center"/>
              <w:rPr>
                <w:rFonts w:cs="Times New Roman"/>
                <w:sz w:val="24"/>
                <w:szCs w:val="24"/>
                <w:vertAlign w:val="subscript"/>
              </w:rPr>
            </w:pPr>
            <w:r w:rsidRPr="000E404D">
              <w:rPr>
                <w:rFonts w:cs="Times New Roman"/>
                <w:sz w:val="24"/>
                <w:szCs w:val="24"/>
              </w:rPr>
              <w:t>Т</w:t>
            </w:r>
            <w:r w:rsidRPr="000E404D">
              <w:rPr>
                <w:rFonts w:cs="Times New Roman"/>
                <w:sz w:val="24"/>
                <w:szCs w:val="24"/>
                <w:vertAlign w:val="subscript"/>
              </w:rPr>
              <w:t>м.1</w:t>
            </w:r>
          </w:p>
        </w:tc>
        <w:tc>
          <w:tcPr>
            <w:tcW w:w="1701"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500</w:t>
            </w:r>
          </w:p>
        </w:tc>
        <w:tc>
          <w:tcPr>
            <w:tcW w:w="4183" w:type="dxa"/>
            <w:vAlign w:val="center"/>
          </w:tcPr>
          <w:p w:rsidR="00913A93" w:rsidRPr="000E404D" w:rsidRDefault="00913A93" w:rsidP="00C22E7A">
            <w:pPr>
              <w:contextualSpacing/>
              <w:jc w:val="center"/>
              <w:rPr>
                <w:rFonts w:cs="Times New Roman"/>
                <w:sz w:val="24"/>
                <w:szCs w:val="24"/>
              </w:rPr>
            </w:pPr>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Ставка налога на прибыль</w:t>
            </w:r>
          </w:p>
        </w:tc>
        <w:tc>
          <w:tcPr>
            <w:tcW w:w="1294" w:type="dxa"/>
            <w:vAlign w:val="center"/>
          </w:tcPr>
          <w:p w:rsidR="00913A93" w:rsidRPr="000E404D" w:rsidRDefault="00913A93" w:rsidP="00C22E7A">
            <w:pPr>
              <w:contextualSpacing/>
              <w:jc w:val="center"/>
              <w:rPr>
                <w:rFonts w:cs="Times New Roman"/>
                <w:sz w:val="24"/>
                <w:szCs w:val="24"/>
                <w:vertAlign w:val="subscript"/>
              </w:rPr>
            </w:pPr>
            <w:r w:rsidRPr="000E404D">
              <w:rPr>
                <w:rFonts w:cs="Times New Roman"/>
                <w:sz w:val="24"/>
                <w:szCs w:val="24"/>
              </w:rPr>
              <w:t>Н</w:t>
            </w:r>
            <w:r w:rsidRPr="000E404D">
              <w:rPr>
                <w:rFonts w:cs="Times New Roman"/>
                <w:sz w:val="24"/>
                <w:szCs w:val="24"/>
                <w:vertAlign w:val="subscript"/>
              </w:rPr>
              <w:t>п</w:t>
            </w:r>
          </w:p>
        </w:tc>
        <w:tc>
          <w:tcPr>
            <w:tcW w:w="1701"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lang w:val="en-US"/>
              </w:rPr>
              <w:t>1</w:t>
            </w:r>
            <w:r w:rsidRPr="000E404D">
              <w:rPr>
                <w:rFonts w:cs="Times New Roman"/>
                <w:sz w:val="24"/>
                <w:szCs w:val="24"/>
              </w:rPr>
              <w:t>8</w:t>
            </w:r>
            <w:r w:rsidRPr="000E404D">
              <w:rPr>
                <w:rFonts w:cs="Times New Roman"/>
                <w:sz w:val="24"/>
                <w:szCs w:val="24"/>
                <w:lang w:val="en-US"/>
              </w:rPr>
              <w:t>%</w:t>
            </w:r>
          </w:p>
        </w:tc>
        <w:tc>
          <w:tcPr>
            <w:tcW w:w="4183" w:type="dxa"/>
            <w:vAlign w:val="center"/>
          </w:tcPr>
          <w:p w:rsidR="00913A93" w:rsidRPr="000E404D" w:rsidRDefault="00913A93" w:rsidP="00C22E7A">
            <w:pPr>
              <w:contextualSpacing/>
              <w:jc w:val="center"/>
              <w:rPr>
                <w:rFonts w:cs="Times New Roman"/>
                <w:sz w:val="24"/>
                <w:szCs w:val="24"/>
              </w:rPr>
            </w:pPr>
          </w:p>
        </w:tc>
      </w:tr>
      <w:tr w:rsidR="00913A93" w:rsidRPr="007A78DE" w:rsidTr="00C22E7A">
        <w:tc>
          <w:tcPr>
            <w:tcW w:w="2392" w:type="dxa"/>
            <w:vAlign w:val="center"/>
          </w:tcPr>
          <w:p w:rsidR="00913A93" w:rsidRPr="000E404D" w:rsidRDefault="00913A93" w:rsidP="00C22E7A">
            <w:pPr>
              <w:contextualSpacing/>
              <w:rPr>
                <w:rFonts w:cs="Times New Roman"/>
                <w:sz w:val="24"/>
                <w:szCs w:val="24"/>
              </w:rPr>
            </w:pPr>
            <w:r w:rsidRPr="000E404D">
              <w:rPr>
                <w:rFonts w:cs="Times New Roman"/>
                <w:sz w:val="24"/>
                <w:szCs w:val="24"/>
              </w:rPr>
              <w:t>Ставка НДС</w:t>
            </w:r>
          </w:p>
        </w:tc>
        <w:tc>
          <w:tcPr>
            <w:tcW w:w="1294" w:type="dxa"/>
            <w:vAlign w:val="center"/>
          </w:tcPr>
          <w:p w:rsidR="00913A93" w:rsidRPr="000E404D" w:rsidRDefault="00913A93" w:rsidP="00C22E7A">
            <w:pPr>
              <w:contextualSpacing/>
              <w:jc w:val="center"/>
              <w:rPr>
                <w:rFonts w:cs="Times New Roman"/>
                <w:sz w:val="24"/>
                <w:szCs w:val="24"/>
                <w:vertAlign w:val="subscript"/>
              </w:rPr>
            </w:pPr>
            <w:r w:rsidRPr="000E404D">
              <w:rPr>
                <w:rFonts w:cs="Times New Roman"/>
                <w:sz w:val="24"/>
                <w:szCs w:val="24"/>
              </w:rPr>
              <w:t>Н</w:t>
            </w:r>
            <w:r w:rsidRPr="000E404D">
              <w:rPr>
                <w:rFonts w:cs="Times New Roman"/>
                <w:sz w:val="24"/>
                <w:szCs w:val="24"/>
                <w:vertAlign w:val="subscript"/>
              </w:rPr>
              <w:t>дс</w:t>
            </w:r>
          </w:p>
        </w:tc>
        <w:tc>
          <w:tcPr>
            <w:tcW w:w="1701" w:type="dxa"/>
            <w:vAlign w:val="center"/>
          </w:tcPr>
          <w:p w:rsidR="00913A93" w:rsidRPr="000E404D" w:rsidRDefault="00913A93" w:rsidP="00C22E7A">
            <w:pPr>
              <w:contextualSpacing/>
              <w:jc w:val="center"/>
              <w:rPr>
                <w:rFonts w:cs="Times New Roman"/>
                <w:sz w:val="24"/>
                <w:szCs w:val="24"/>
              </w:rPr>
            </w:pPr>
            <w:r w:rsidRPr="000E404D">
              <w:rPr>
                <w:rFonts w:cs="Times New Roman"/>
                <w:sz w:val="24"/>
                <w:szCs w:val="24"/>
              </w:rPr>
              <w:t>20</w:t>
            </w:r>
            <w:r w:rsidRPr="000E404D">
              <w:rPr>
                <w:rFonts w:cs="Times New Roman"/>
                <w:sz w:val="24"/>
                <w:szCs w:val="24"/>
                <w:lang w:val="en-US"/>
              </w:rPr>
              <w:t>%</w:t>
            </w:r>
          </w:p>
        </w:tc>
        <w:tc>
          <w:tcPr>
            <w:tcW w:w="4183" w:type="dxa"/>
            <w:vAlign w:val="center"/>
          </w:tcPr>
          <w:p w:rsidR="00913A93" w:rsidRPr="000E404D" w:rsidRDefault="00913A93" w:rsidP="00C22E7A">
            <w:pPr>
              <w:contextualSpacing/>
              <w:jc w:val="center"/>
              <w:rPr>
                <w:rFonts w:cs="Times New Roman"/>
                <w:sz w:val="24"/>
                <w:szCs w:val="24"/>
              </w:rPr>
            </w:pPr>
          </w:p>
        </w:tc>
      </w:tr>
    </w:tbl>
    <w:p w:rsidR="00913A93" w:rsidRPr="007A78DE" w:rsidRDefault="00913A93" w:rsidP="00913A93">
      <w:pPr>
        <w:pStyle w:val="af5"/>
        <w:contextualSpacing/>
        <w:jc w:val="both"/>
        <w:rPr>
          <w:rFonts w:ascii="Times New Roman" w:hAnsi="Times New Roman" w:cs="Times New Roman"/>
          <w:sz w:val="28"/>
          <w:szCs w:val="28"/>
          <w:lang w:val="en-US"/>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После расчета прибыли от реализации определяется прогнозируемая цена программного обеспечения без налогов:</w:t>
      </w:r>
    </w:p>
    <w:p w:rsidR="00913A93" w:rsidRPr="007A78DE" w:rsidRDefault="00913A93" w:rsidP="00913A93">
      <w:pPr>
        <w:pStyle w:val="af5"/>
        <w:contextualSpacing/>
        <w:jc w:val="both"/>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c>
          <w:tcPr>
            <w:tcW w:w="8713" w:type="dxa"/>
            <w:tcBorders>
              <w:top w:val="nil"/>
              <w:left w:val="nil"/>
              <w:bottom w:val="nil"/>
              <w:right w:val="nil"/>
            </w:tcBorders>
            <w:vAlign w:val="center"/>
          </w:tcPr>
          <w:p w:rsidR="00913A93" w:rsidRPr="007A78DE" w:rsidRDefault="002C593A" w:rsidP="00C22E7A">
            <w:pPr>
              <w:pStyle w:val="a8"/>
              <w:ind w:left="709" w:right="-1100"/>
              <w:rPr>
                <w:rFonts w:eastAsiaTheme="minorEastAsia"/>
                <w:i w:val="0"/>
              </w:rPr>
            </w:pPr>
            <m:oMathPara>
              <m:oMathParaPr>
                <m:jc m:val="left"/>
              </m:oMathParaPr>
              <m:oMath>
                <m:sSub>
                  <m:sSubPr>
                    <m:ctrlPr>
                      <w:rPr>
                        <w:rFonts w:ascii="Cambria Math" w:hAnsi="Cambria Math"/>
                        <w:i w:val="0"/>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val="0"/>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val="0"/>
                      </w:rPr>
                    </m:ctrlPr>
                  </m:sSubPr>
                  <m:e>
                    <m:r>
                      <w:rPr>
                        <w:rFonts w:ascii="Cambria Math" w:hAnsi="Cambria Math"/>
                      </w:rPr>
                      <m:t>П</m:t>
                    </m:r>
                  </m:e>
                  <m:sub>
                    <m:r>
                      <w:rPr>
                        <w:rFonts w:ascii="Cambria Math" w:hAnsi="Cambria Math"/>
                      </w:rPr>
                      <m:t>о</m:t>
                    </m:r>
                  </m:sub>
                </m:sSub>
                <m:r>
                  <w:rPr>
                    <w:rFonts w:ascii="Cambria Math" w:hAnsi="Cambria Math"/>
                  </w:rPr>
                  <m:t xml:space="preserve">=209 850,9+31 477,6=241 328,5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893" w:type="dxa"/>
            <w:tcBorders>
              <w:top w:val="nil"/>
              <w:left w:val="nil"/>
              <w:bottom w:val="nil"/>
              <w:right w:val="nil"/>
            </w:tcBorders>
            <w:vAlign w:val="bottom"/>
          </w:tcPr>
          <w:p w:rsidR="00913A93" w:rsidRPr="007A78DE" w:rsidRDefault="00913A93" w:rsidP="00C22E7A">
            <w:pPr>
              <w:tabs>
                <w:tab w:val="left" w:pos="993"/>
              </w:tabs>
              <w:ind w:firstLine="0"/>
              <w:contextualSpacing/>
              <w:jc w:val="right"/>
              <w:rPr>
                <w:i w:val="0"/>
                <w:lang w:val="en-US"/>
              </w:rPr>
            </w:pPr>
            <w:r w:rsidRPr="007A78DE">
              <w:rPr>
                <w:i w:val="0"/>
                <w:lang w:val="en-US"/>
              </w:rPr>
              <w:t>(7.26)</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Отпускная цена (цена реализации) программного средства включает в себя налог на добавленную стоимость (НДС):</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rPr>
          <w:trHeight w:val="657"/>
        </w:trPr>
        <w:tc>
          <w:tcPr>
            <w:tcW w:w="8713" w:type="dxa"/>
            <w:tcBorders>
              <w:top w:val="nil"/>
              <w:left w:val="nil"/>
              <w:bottom w:val="nil"/>
              <w:right w:val="nil"/>
            </w:tcBorders>
            <w:vAlign w:val="center"/>
          </w:tcPr>
          <w:p w:rsidR="00913A93" w:rsidRPr="007A78DE" w:rsidRDefault="00913A93" w:rsidP="00C22E7A">
            <w:pPr>
              <w:pStyle w:val="a8"/>
              <w:ind w:left="709" w:right="-1100"/>
              <w:rPr>
                <w:i w:val="0"/>
                <w:lang w:val="en-US"/>
              </w:rPr>
            </w:pPr>
            <m:oMathPara>
              <m:oMathParaPr>
                <m:jc m:val="center"/>
              </m:oMathParaPr>
              <m:oMath>
                <m:r>
                  <w:rPr>
                    <w:rFonts w:ascii="Cambria Math" w:hAnsi="Cambria Math"/>
                  </w:rPr>
                  <m:t>НДС=</m:t>
                </m:r>
                <m:f>
                  <m:fPr>
                    <m:ctrlPr>
                      <w:rPr>
                        <w:rFonts w:ascii="Cambria Math" w:hAnsi="Cambria Math"/>
                        <w:i w:val="0"/>
                      </w:rPr>
                    </m:ctrlPr>
                  </m:fPr>
                  <m:num>
                    <m:sSub>
                      <m:sSubPr>
                        <m:ctrlPr>
                          <w:rPr>
                            <w:rFonts w:ascii="Cambria Math" w:hAnsi="Cambria Math"/>
                            <w:i w:val="0"/>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val="0"/>
                          </w:rPr>
                        </m:ctrlPr>
                      </m:sSubPr>
                      <m:e>
                        <m:r>
                          <w:rPr>
                            <w:rFonts w:ascii="Cambria Math" w:hAnsi="Cambria Math"/>
                          </w:rPr>
                          <m:t>Н</m:t>
                        </m:r>
                      </m:e>
                      <m:sub>
                        <m:r>
                          <w:rPr>
                            <w:rFonts w:ascii="Cambria Math" w:hAnsi="Cambria Math"/>
                          </w:rPr>
                          <m:t>дс</m:t>
                        </m:r>
                      </m:sub>
                    </m:sSub>
                  </m:num>
                  <m:den>
                    <m:r>
                      <w:rPr>
                        <w:rFonts w:ascii="Cambria Math" w:hAnsi="Cambria Math"/>
                      </w:rPr>
                      <m:t>100</m:t>
                    </m:r>
                  </m:den>
                </m:f>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left"/>
              <w:rPr>
                <w:i w:val="0"/>
                <w:lang w:val="en-US"/>
              </w:rPr>
            </w:pPr>
            <w:r w:rsidRPr="007A78DE">
              <w:rPr>
                <w:i w:val="0"/>
                <w:lang w:val="en-US"/>
              </w:rPr>
              <w:t>(7.27)</w:t>
            </w:r>
          </w:p>
        </w:tc>
      </w:tr>
    </w:tbl>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где </w:t>
      </w: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дс</m:t>
            </m:r>
          </m:sub>
        </m:sSub>
      </m:oMath>
      <w:r w:rsidRPr="007A78DE">
        <w:rPr>
          <w:rFonts w:ascii="Times New Roman" w:hAnsi="Times New Roman" w:cs="Times New Roman"/>
          <w:sz w:val="28"/>
          <w:szCs w:val="28"/>
        </w:rPr>
        <w:t xml:space="preserve"> – ставка далога на добавленную стоимость,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дс</m:t>
            </m:r>
          </m:sub>
        </m:sSub>
        <m:r>
          <m:rPr>
            <m:sty m:val="p"/>
          </m:rPr>
          <w:rPr>
            <w:rFonts w:ascii="Cambria Math" w:hAnsi="Cambria Math" w:cs="Times New Roman"/>
            <w:sz w:val="28"/>
            <w:szCs w:val="28"/>
          </w:rPr>
          <m:t>=20%</m:t>
        </m:r>
      </m:oMath>
      <w:r w:rsidRPr="007A78DE">
        <w:rPr>
          <w:rFonts w:ascii="Times New Roman" w:hAnsi="Times New Roman" w:cs="Times New Roman"/>
          <w:sz w:val="28"/>
          <w:szCs w:val="28"/>
        </w:rPr>
        <w:t xml:space="preserve">. </w:t>
      </w:r>
    </w:p>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В нашем случае сумма налога на добавленную стоимость составит:</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rPr>
          <w:trHeight w:val="723"/>
        </w:trPr>
        <w:tc>
          <w:tcPr>
            <w:tcW w:w="8713" w:type="dxa"/>
            <w:tcBorders>
              <w:top w:val="nil"/>
              <w:left w:val="nil"/>
              <w:bottom w:val="nil"/>
              <w:right w:val="nil"/>
            </w:tcBorders>
            <w:vAlign w:val="center"/>
          </w:tcPr>
          <w:p w:rsidR="00913A93" w:rsidRPr="007A78DE" w:rsidRDefault="00913A93" w:rsidP="00C22E7A">
            <w:pPr>
              <w:pStyle w:val="a8"/>
              <w:ind w:left="709" w:right="-1100"/>
              <w:rPr>
                <w:i w:val="0"/>
              </w:rPr>
            </w:pPr>
            <m:oMathPara>
              <m:oMathParaPr>
                <m:jc m:val="center"/>
              </m:oMathParaPr>
              <m:oMath>
                <m:r>
                  <w:rPr>
                    <w:rFonts w:ascii="Cambria Math" w:hAnsi="Cambria Math"/>
                  </w:rPr>
                  <m:t>НДС=</m:t>
                </m:r>
                <m:f>
                  <m:fPr>
                    <m:ctrlPr>
                      <w:rPr>
                        <w:rFonts w:ascii="Cambria Math" w:hAnsi="Cambria Math"/>
                        <w:i w:val="0"/>
                      </w:rPr>
                    </m:ctrlPr>
                  </m:fPr>
                  <m:num>
                    <m:r>
                      <w:rPr>
                        <w:rFonts w:ascii="Cambria Math" w:hAnsi="Cambria Math"/>
                      </w:rPr>
                      <m:t>241 328,5 ∙20</m:t>
                    </m:r>
                  </m:num>
                  <m:den>
                    <m:r>
                      <w:rPr>
                        <w:rFonts w:ascii="Cambria Math" w:hAnsi="Cambria Math"/>
                      </w:rPr>
                      <m:t>100</m:t>
                    </m:r>
                  </m:den>
                </m:f>
                <m:r>
                  <w:rPr>
                    <w:rFonts w:ascii="Cambria Math" w:hAnsi="Cambria Math"/>
                  </w:rPr>
                  <m:t xml:space="preserve">=48 265,7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left"/>
              <w:rPr>
                <w:i w:val="0"/>
              </w:rPr>
            </w:pPr>
            <w:r w:rsidRPr="007A78DE">
              <w:rPr>
                <w:i w:val="0"/>
              </w:rPr>
              <w:t>(7.28)</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lastRenderedPageBreak/>
        <w:t>Прогнозируемая отпускная цена является суммой цены предприятия и размера налога на добавленную стоимость и вычисляется по формуле:</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c>
          <w:tcPr>
            <w:tcW w:w="8713" w:type="dxa"/>
            <w:tcBorders>
              <w:top w:val="nil"/>
              <w:left w:val="nil"/>
              <w:bottom w:val="nil"/>
              <w:right w:val="nil"/>
            </w:tcBorders>
            <w:vAlign w:val="center"/>
          </w:tcPr>
          <w:p w:rsidR="00913A93" w:rsidRPr="007A78DE" w:rsidRDefault="002C593A" w:rsidP="00C22E7A">
            <w:pPr>
              <w:pStyle w:val="a8"/>
              <w:ind w:left="709" w:right="-1100"/>
              <w:rPr>
                <w:i w:val="0"/>
              </w:rPr>
            </w:pPr>
            <m:oMathPara>
              <m:oMathParaPr>
                <m:jc m:val="center"/>
              </m:oMathParaPr>
              <m:oMath>
                <m:sSub>
                  <m:sSubPr>
                    <m:ctrlPr>
                      <w:rPr>
                        <w:rFonts w:ascii="Cambria Math" w:hAnsi="Cambria Math"/>
                        <w:i w:val="0"/>
                      </w:rPr>
                    </m:ctrlPr>
                  </m:sSubPr>
                  <m:e>
                    <m:r>
                      <w:rPr>
                        <w:rFonts w:ascii="Cambria Math" w:hAnsi="Cambria Math"/>
                      </w:rPr>
                      <m:t>Ц</m:t>
                    </m:r>
                  </m:e>
                  <m:sub>
                    <m:r>
                      <w:rPr>
                        <w:rFonts w:ascii="Cambria Math" w:hAnsi="Cambria Math"/>
                      </w:rPr>
                      <m:t>от</m:t>
                    </m:r>
                  </m:sub>
                </m:sSub>
                <m:r>
                  <w:rPr>
                    <w:rFonts w:ascii="Cambria Math" w:hAnsi="Cambria Math"/>
                  </w:rPr>
                  <m:t>=</m:t>
                </m:r>
                <m:sSub>
                  <m:sSubPr>
                    <m:ctrlPr>
                      <w:rPr>
                        <w:rFonts w:ascii="Cambria Math" w:hAnsi="Cambria Math"/>
                        <w:i w:val="0"/>
                      </w:rPr>
                    </m:ctrlPr>
                  </m:sSubPr>
                  <m:e>
                    <m:r>
                      <w:rPr>
                        <w:rFonts w:ascii="Cambria Math" w:hAnsi="Cambria Math"/>
                      </w:rPr>
                      <m:t>Ц</m:t>
                    </m:r>
                  </m:e>
                  <m:sub>
                    <m:r>
                      <w:rPr>
                        <w:rFonts w:ascii="Cambria Math" w:hAnsi="Cambria Math"/>
                      </w:rPr>
                      <m:t>п</m:t>
                    </m:r>
                  </m:sub>
                </m:sSub>
                <m:r>
                  <w:rPr>
                    <w:rFonts w:ascii="Cambria Math" w:hAnsi="Cambria Math"/>
                  </w:rPr>
                  <m:t>+НДС=241 328,5 +48 265,7=</m:t>
                </m:r>
              </m:oMath>
            </m:oMathPara>
          </w:p>
          <w:p w:rsidR="00913A93" w:rsidRPr="007A78DE" w:rsidRDefault="00913A93" w:rsidP="00C22E7A">
            <w:pPr>
              <w:pStyle w:val="a8"/>
              <w:ind w:left="709" w:right="-1100"/>
              <w:rPr>
                <w:i w:val="0"/>
                <w:lang w:val="en-US"/>
              </w:rPr>
            </w:pPr>
            <m:oMathPara>
              <m:oMathParaPr>
                <m:jc m:val="center"/>
              </m:oMathParaPr>
              <m:oMath>
                <m:r>
                  <w:rPr>
                    <w:rFonts w:ascii="Cambria Math" w:hAnsi="Cambria Math"/>
                  </w:rPr>
                  <m:t xml:space="preserve">=289 594,2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33"/>
              <w:contextualSpacing/>
              <w:jc w:val="right"/>
              <w:rPr>
                <w:i w:val="0"/>
              </w:rPr>
            </w:pPr>
          </w:p>
          <w:p w:rsidR="00913A93" w:rsidRPr="007A78DE" w:rsidRDefault="00913A93" w:rsidP="00C22E7A">
            <w:pPr>
              <w:tabs>
                <w:tab w:val="left" w:pos="993"/>
              </w:tabs>
              <w:ind w:firstLine="0"/>
              <w:contextualSpacing/>
              <w:jc w:val="left"/>
              <w:rPr>
                <w:i w:val="0"/>
                <w:lang w:val="en-US"/>
              </w:rPr>
            </w:pPr>
            <w:r w:rsidRPr="007A78DE">
              <w:rPr>
                <w:i w:val="0"/>
                <w:lang w:val="en-US"/>
              </w:rPr>
              <w:t>(7.29)</w:t>
            </w:r>
          </w:p>
        </w:tc>
      </w:tr>
    </w:tbl>
    <w:p w:rsidR="00913A93" w:rsidRPr="007A78DE" w:rsidRDefault="00913A93" w:rsidP="00913A93">
      <w:pPr>
        <w:pStyle w:val="af5"/>
        <w:contextualSpacing/>
        <w:rPr>
          <w:rFonts w:ascii="Times New Roman" w:hAnsi="Times New Roman" w:cs="Times New Roman"/>
          <w:sz w:val="28"/>
          <w:szCs w:val="28"/>
        </w:rPr>
      </w:pPr>
    </w:p>
    <w:p w:rsidR="00913A93" w:rsidRPr="007A78DE"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У разработчика экономический эффект будет выражаться в виде чистой прибыли, остающейся в его распоряжении. Она вычисляется по формуле:</w:t>
      </w:r>
    </w:p>
    <w:p w:rsidR="00913A93" w:rsidRPr="007A78DE" w:rsidRDefault="00913A93" w:rsidP="00913A93">
      <w:pPr>
        <w:pStyle w:val="af5"/>
        <w:contextualSpacing/>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c>
          <w:tcPr>
            <w:tcW w:w="8713" w:type="dxa"/>
            <w:tcBorders>
              <w:top w:val="nil"/>
              <w:left w:val="nil"/>
              <w:bottom w:val="nil"/>
              <w:right w:val="nil"/>
            </w:tcBorders>
            <w:vAlign w:val="center"/>
          </w:tcPr>
          <w:p w:rsidR="00913A93" w:rsidRPr="007A78DE" w:rsidRDefault="002C593A" w:rsidP="00C22E7A">
            <w:pPr>
              <w:pStyle w:val="a8"/>
              <w:ind w:left="709" w:right="-1100"/>
              <w:rPr>
                <w:i w:val="0"/>
                <w:lang w:val="en-US"/>
              </w:rPr>
            </w:pPr>
            <m:oMathPara>
              <m:oMathParaPr>
                <m:jc m:val="center"/>
              </m:oMathParaPr>
              <m:oMath>
                <m:sSub>
                  <m:sSubPr>
                    <m:ctrlPr>
                      <w:rPr>
                        <w:rFonts w:ascii="Cambria Math" w:hAnsi="Cambria Math"/>
                        <w:i w:val="0"/>
                      </w:rPr>
                    </m:ctrlPr>
                  </m:sSubPr>
                  <m:e>
                    <m:r>
                      <w:rPr>
                        <w:rFonts w:ascii="Cambria Math" w:hAnsi="Cambria Math"/>
                      </w:rPr>
                      <m:t>П</m:t>
                    </m:r>
                  </m:e>
                  <m:sub>
                    <m:r>
                      <w:rPr>
                        <w:rFonts w:ascii="Cambria Math" w:hAnsi="Cambria Math"/>
                      </w:rPr>
                      <m:t>ч</m:t>
                    </m:r>
                  </m:sub>
                </m:sSub>
                <m:r>
                  <w:rPr>
                    <w:rFonts w:ascii="Cambria Math" w:hAnsi="Cambria Math"/>
                  </w:rPr>
                  <m:t>=</m:t>
                </m:r>
                <m:sSub>
                  <m:sSubPr>
                    <m:ctrlPr>
                      <w:rPr>
                        <w:rFonts w:ascii="Cambria Math" w:hAnsi="Cambria Math"/>
                        <w:i w:val="0"/>
                      </w:rPr>
                    </m:ctrlPr>
                  </m:sSubPr>
                  <m:e>
                    <m:r>
                      <w:rPr>
                        <w:rFonts w:ascii="Cambria Math" w:hAnsi="Cambria Math"/>
                      </w:rPr>
                      <m:t>П</m:t>
                    </m:r>
                  </m:e>
                  <m:sub>
                    <m:r>
                      <w:rPr>
                        <w:rFonts w:ascii="Cambria Math" w:hAnsi="Cambria Math"/>
                      </w:rPr>
                      <m:t>о</m:t>
                    </m:r>
                  </m:sub>
                </m:sSub>
                <m:r>
                  <w:rPr>
                    <w:rFonts w:ascii="Cambria Math" w:hAnsi="Cambria Math"/>
                  </w:rPr>
                  <m:t>∙</m:t>
                </m:r>
                <m:d>
                  <m:dPr>
                    <m:ctrlPr>
                      <w:rPr>
                        <w:rFonts w:ascii="Cambria Math" w:hAnsi="Cambria Math"/>
                        <w:i w:val="0"/>
                      </w:rPr>
                    </m:ctrlPr>
                  </m:dPr>
                  <m:e>
                    <m:r>
                      <w:rPr>
                        <w:rFonts w:ascii="Cambria Math" w:hAnsi="Cambria Math"/>
                      </w:rPr>
                      <m:t>1-</m:t>
                    </m:r>
                    <m:f>
                      <m:fPr>
                        <m:ctrlPr>
                          <w:rPr>
                            <w:rFonts w:ascii="Cambria Math" w:hAnsi="Cambria Math"/>
                            <w:i w:val="0"/>
                          </w:rPr>
                        </m:ctrlPr>
                      </m:fPr>
                      <m:num>
                        <m:sSub>
                          <m:sSubPr>
                            <m:ctrlPr>
                              <w:rPr>
                                <w:rFonts w:ascii="Cambria Math" w:hAnsi="Cambria Math"/>
                                <w:i w:val="0"/>
                              </w:rPr>
                            </m:ctrlPr>
                          </m:sSubPr>
                          <m:e>
                            <m:r>
                              <w:rPr>
                                <w:rFonts w:ascii="Cambria Math" w:hAnsi="Cambria Math"/>
                              </w:rPr>
                              <m:t>Н</m:t>
                            </m:r>
                          </m:e>
                          <m:sub>
                            <m:r>
                              <w:rPr>
                                <w:rFonts w:ascii="Cambria Math" w:hAnsi="Cambria Math"/>
                              </w:rPr>
                              <m:t>п</m:t>
                            </m:r>
                          </m:sub>
                        </m:sSub>
                      </m:num>
                      <m:den>
                        <m:r>
                          <w:rPr>
                            <w:rFonts w:ascii="Cambria Math" w:hAnsi="Cambria Math"/>
                          </w:rPr>
                          <m:t>100</m:t>
                        </m:r>
                      </m:den>
                    </m:f>
                  </m:e>
                </m:d>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left"/>
              <w:rPr>
                <w:i w:val="0"/>
                <w:lang w:val="en-US"/>
              </w:rPr>
            </w:pPr>
            <w:r w:rsidRPr="007A78DE">
              <w:rPr>
                <w:i w:val="0"/>
                <w:lang w:val="en-US"/>
              </w:rPr>
              <w:t>(7.30)</w:t>
            </w:r>
          </w:p>
        </w:tc>
      </w:tr>
    </w:tbl>
    <w:p w:rsidR="00913A93" w:rsidRPr="007A78DE" w:rsidRDefault="00913A93" w:rsidP="00913A93">
      <w:pPr>
        <w:pStyle w:val="af5"/>
        <w:contextualSpacing/>
        <w:jc w:val="both"/>
        <w:rPr>
          <w:rFonts w:ascii="Times New Roman" w:hAnsi="Times New Roman" w:cs="Times New Roman"/>
          <w:sz w:val="28"/>
          <w:szCs w:val="28"/>
        </w:rPr>
      </w:pPr>
    </w:p>
    <w:p w:rsidR="00913A93" w:rsidRPr="007A78DE" w:rsidRDefault="00913A93" w:rsidP="00913A93">
      <w:pPr>
        <w:pStyle w:val="af5"/>
        <w:contextualSpacing/>
        <w:jc w:val="both"/>
        <w:rPr>
          <w:rFonts w:ascii="Times New Roman" w:hAnsi="Times New Roman" w:cs="Times New Roman"/>
          <w:sz w:val="28"/>
          <w:szCs w:val="28"/>
        </w:rPr>
      </w:pPr>
      <w:r w:rsidRPr="007A78DE">
        <w:rPr>
          <w:rFonts w:ascii="Times New Roman" w:hAnsi="Times New Roman" w:cs="Times New Roman"/>
          <w:sz w:val="28"/>
          <w:szCs w:val="28"/>
        </w:rPr>
        <w:t xml:space="preserve">где </w:t>
      </w:r>
      <w:r w:rsidRPr="007A78DE">
        <w:rPr>
          <w:rFonts w:ascii="Times New Roman" w:hAnsi="Times New Roman" w:cs="Times New Roman"/>
          <w:sz w:val="28"/>
          <w:szCs w:val="28"/>
        </w:rPr>
        <w:tab/>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п</m:t>
            </m:r>
          </m:sub>
        </m:sSub>
      </m:oMath>
      <w:r w:rsidRPr="007A78DE">
        <w:rPr>
          <w:rFonts w:ascii="Times New Roman" w:hAnsi="Times New Roman" w:cs="Times New Roman"/>
          <w:sz w:val="28"/>
          <w:szCs w:val="28"/>
        </w:rPr>
        <w:t xml:space="preserve"> – ставка налога на прибыль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Н</m:t>
            </m:r>
          </m:e>
          <m:sub>
            <m:r>
              <m:rPr>
                <m:sty m:val="p"/>
              </m:rPr>
              <w:rPr>
                <w:rFonts w:ascii="Cambria Math" w:hAnsi="Cambria Math" w:cs="Times New Roman"/>
                <w:sz w:val="28"/>
                <w:szCs w:val="28"/>
              </w:rPr>
              <m:t>п</m:t>
            </m:r>
          </m:sub>
        </m:sSub>
        <m:r>
          <m:rPr>
            <m:sty m:val="p"/>
          </m:rPr>
          <w:rPr>
            <w:rFonts w:ascii="Cambria Math" w:hAnsi="Cambria Math" w:cs="Times New Roman"/>
            <w:sz w:val="28"/>
            <w:szCs w:val="28"/>
          </w:rPr>
          <m:t>=18%</m:t>
        </m:r>
      </m:oMath>
      <w:r w:rsidRPr="007A78DE">
        <w:rPr>
          <w:rFonts w:ascii="Times New Roman" w:hAnsi="Times New Roman" w:cs="Times New Roman"/>
          <w:sz w:val="28"/>
          <w:szCs w:val="28"/>
        </w:rPr>
        <w:t>).</w:t>
      </w:r>
    </w:p>
    <w:p w:rsidR="00913A93" w:rsidRPr="007A78DE" w:rsidRDefault="00913A93" w:rsidP="00913A93">
      <w:pPr>
        <w:pStyle w:val="af5"/>
        <w:contextualSpacing/>
        <w:jc w:val="both"/>
        <w:rPr>
          <w:rFonts w:ascii="Times New Roman" w:hAnsi="Times New Roman" w:cs="Times New Roman"/>
          <w:sz w:val="28"/>
          <w:szCs w:val="28"/>
        </w:rPr>
      </w:pPr>
    </w:p>
    <w:p w:rsidR="00913A93" w:rsidRDefault="00913A93" w:rsidP="00913A93">
      <w:pPr>
        <w:pStyle w:val="af5"/>
        <w:ind w:firstLine="708"/>
        <w:contextualSpacing/>
        <w:jc w:val="both"/>
        <w:rPr>
          <w:rFonts w:ascii="Times New Roman" w:hAnsi="Times New Roman" w:cs="Times New Roman"/>
          <w:sz w:val="28"/>
          <w:szCs w:val="28"/>
        </w:rPr>
      </w:pPr>
      <w:r w:rsidRPr="007A78DE">
        <w:rPr>
          <w:rFonts w:ascii="Times New Roman" w:hAnsi="Times New Roman" w:cs="Times New Roman"/>
          <w:sz w:val="28"/>
          <w:szCs w:val="28"/>
        </w:rPr>
        <w:t>Таким образом, у разработчика останется сумма чистой прибыли:</w:t>
      </w:r>
    </w:p>
    <w:p w:rsidR="00913A93" w:rsidRPr="007A78DE" w:rsidRDefault="00913A93" w:rsidP="00913A93">
      <w:pPr>
        <w:pStyle w:val="af5"/>
        <w:contextualSpacing/>
        <w:jc w:val="both"/>
        <w:rPr>
          <w:rFonts w:ascii="Times New Roman" w:hAnsi="Times New Roman" w:cs="Times New Roman"/>
          <w:sz w:val="28"/>
          <w:szCs w:val="28"/>
        </w:rPr>
      </w:pPr>
    </w:p>
    <w:tbl>
      <w:tblPr>
        <w:tblStyle w:val="13"/>
        <w:tblW w:w="9606" w:type="dxa"/>
        <w:tblLook w:val="04A0" w:firstRow="1" w:lastRow="0" w:firstColumn="1" w:lastColumn="0" w:noHBand="0" w:noVBand="1"/>
      </w:tblPr>
      <w:tblGrid>
        <w:gridCol w:w="8713"/>
        <w:gridCol w:w="893"/>
      </w:tblGrid>
      <w:tr w:rsidR="00913A93" w:rsidRPr="007A78DE" w:rsidTr="00C22E7A">
        <w:tc>
          <w:tcPr>
            <w:tcW w:w="8713" w:type="dxa"/>
            <w:tcBorders>
              <w:top w:val="nil"/>
              <w:left w:val="nil"/>
              <w:bottom w:val="nil"/>
              <w:right w:val="nil"/>
            </w:tcBorders>
            <w:vAlign w:val="center"/>
          </w:tcPr>
          <w:p w:rsidR="00913A93" w:rsidRPr="002A1E11" w:rsidRDefault="002C593A" w:rsidP="00C22E7A">
            <w:pPr>
              <w:pStyle w:val="a8"/>
              <w:ind w:left="709" w:right="-1100"/>
              <w:rPr>
                <w:rFonts w:eastAsiaTheme="minorEastAsia"/>
                <w:lang w:val="en-US"/>
              </w:rPr>
            </w:pPr>
            <m:oMathPara>
              <m:oMath>
                <m:sSub>
                  <m:sSubPr>
                    <m:ctrlPr>
                      <w:rPr>
                        <w:rFonts w:ascii="Cambria Math" w:hAnsi="Cambria Math"/>
                        <w:i w:val="0"/>
                      </w:rPr>
                    </m:ctrlPr>
                  </m:sSubPr>
                  <m:e>
                    <m:r>
                      <w:rPr>
                        <w:rFonts w:ascii="Cambria Math" w:hAnsi="Cambria Math"/>
                      </w:rPr>
                      <m:t>П</m:t>
                    </m:r>
                  </m:e>
                  <m:sub>
                    <m:r>
                      <w:rPr>
                        <w:rFonts w:ascii="Cambria Math" w:hAnsi="Cambria Math"/>
                      </w:rPr>
                      <m:t>ч</m:t>
                    </m:r>
                  </m:sub>
                </m:sSub>
                <m:r>
                  <w:rPr>
                    <w:rFonts w:ascii="Cambria Math" w:hAnsi="Cambria Math"/>
                  </w:rPr>
                  <m:t>=31 477,6 ∙</m:t>
                </m:r>
                <m:d>
                  <m:dPr>
                    <m:ctrlPr>
                      <w:rPr>
                        <w:rFonts w:ascii="Cambria Math" w:hAnsi="Cambria Math"/>
                        <w:i w:val="0"/>
                      </w:rPr>
                    </m:ctrlPr>
                  </m:dPr>
                  <m:e>
                    <m:r>
                      <w:rPr>
                        <w:rFonts w:ascii="Cambria Math" w:hAnsi="Cambria Math"/>
                      </w:rPr>
                      <m:t>1-</m:t>
                    </m:r>
                    <m:f>
                      <m:fPr>
                        <m:ctrlPr>
                          <w:rPr>
                            <w:rFonts w:ascii="Cambria Math" w:hAnsi="Cambria Math"/>
                            <w:i w:val="0"/>
                          </w:rPr>
                        </m:ctrlPr>
                      </m:fPr>
                      <m:num>
                        <m:r>
                          <w:rPr>
                            <w:rFonts w:ascii="Cambria Math" w:hAnsi="Cambria Math"/>
                          </w:rPr>
                          <m:t>18</m:t>
                        </m:r>
                      </m:num>
                      <m:den>
                        <m:r>
                          <w:rPr>
                            <w:rFonts w:ascii="Cambria Math" w:hAnsi="Cambria Math"/>
                          </w:rPr>
                          <m:t>100</m:t>
                        </m:r>
                      </m:den>
                    </m:f>
                  </m:e>
                </m:d>
                <m:r>
                  <w:rPr>
                    <w:rFonts w:ascii="Cambria Math" w:hAnsi="Cambria Math"/>
                  </w:rPr>
                  <m:t xml:space="preserve">=25 811,6 </m:t>
                </m:r>
                <m:d>
                  <m:dPr>
                    <m:ctrlPr>
                      <w:rPr>
                        <w:rFonts w:ascii="Cambria Math" w:hAnsi="Cambria Math"/>
                        <w:i w:val="0"/>
                      </w:rPr>
                    </m:ctrlPr>
                  </m:dPr>
                  <m:e>
                    <m:r>
                      <w:rPr>
                        <w:rFonts w:ascii="Cambria Math" w:hAnsi="Cambria Math"/>
                      </w:rPr>
                      <m:t>тыс.руб</m:t>
                    </m:r>
                  </m:e>
                </m:d>
                <m:r>
                  <w:rPr>
                    <w:rFonts w:ascii="Cambria Math" w:hAnsi="Cambria Math"/>
                  </w:rPr>
                  <m:t>.</m:t>
                </m:r>
              </m:oMath>
            </m:oMathPara>
          </w:p>
        </w:tc>
        <w:tc>
          <w:tcPr>
            <w:tcW w:w="893" w:type="dxa"/>
            <w:tcBorders>
              <w:top w:val="nil"/>
              <w:left w:val="nil"/>
              <w:bottom w:val="nil"/>
              <w:right w:val="nil"/>
            </w:tcBorders>
            <w:vAlign w:val="center"/>
          </w:tcPr>
          <w:p w:rsidR="00913A93" w:rsidRPr="007A78DE" w:rsidRDefault="00913A93" w:rsidP="00C22E7A">
            <w:pPr>
              <w:tabs>
                <w:tab w:val="left" w:pos="993"/>
              </w:tabs>
              <w:ind w:firstLine="0"/>
              <w:contextualSpacing/>
              <w:jc w:val="left"/>
              <w:rPr>
                <w:i w:val="0"/>
                <w:lang w:val="en-US"/>
              </w:rPr>
            </w:pPr>
            <w:r w:rsidRPr="007A78DE">
              <w:rPr>
                <w:i w:val="0"/>
                <w:lang w:val="en-US"/>
              </w:rPr>
              <w:t>(7.31)</w:t>
            </w:r>
          </w:p>
        </w:tc>
      </w:tr>
    </w:tbl>
    <w:p w:rsidR="00913A93" w:rsidRPr="00975D39" w:rsidRDefault="00913A93" w:rsidP="00975D39">
      <w:bookmarkStart w:id="26" w:name="_Toc320441225"/>
    </w:p>
    <w:p w:rsidR="00913A93" w:rsidRPr="00A92989" w:rsidRDefault="00913A93" w:rsidP="005214A8">
      <w:pPr>
        <w:pStyle w:val="2"/>
        <w:rPr>
          <w:rFonts w:eastAsia="Times New Roman"/>
        </w:rPr>
      </w:pPr>
      <w:bookmarkStart w:id="27" w:name="_Toc451465372"/>
      <w:r w:rsidRPr="00A92989">
        <w:rPr>
          <w:rFonts w:eastAsia="Times New Roman"/>
          <w:b/>
        </w:rPr>
        <w:t>7.3</w:t>
      </w:r>
      <w:r w:rsidRPr="00A92989">
        <w:rPr>
          <w:rFonts w:eastAsia="Times New Roman"/>
        </w:rPr>
        <w:t xml:space="preserve"> Расчет экономического эффекта у пользователя</w:t>
      </w:r>
      <w:bookmarkEnd w:id="26"/>
      <w:bookmarkEnd w:id="27"/>
    </w:p>
    <w:p w:rsidR="00913A93" w:rsidRPr="00A92989" w:rsidRDefault="00913A93" w:rsidP="00913A93">
      <w:pPr>
        <w:widowControl w:val="0"/>
        <w:ind w:firstLine="567"/>
        <w:contextualSpacing/>
        <w:rPr>
          <w:rFonts w:eastAsia="Times New Roman" w:cs="Times New Roman"/>
          <w:szCs w:val="28"/>
        </w:rPr>
      </w:pPr>
    </w:p>
    <w:p w:rsidR="00913A93" w:rsidRDefault="00913A93" w:rsidP="00913A93">
      <w:pPr>
        <w:ind w:firstLine="567"/>
        <w:contextualSpacing/>
        <w:jc w:val="both"/>
        <w:rPr>
          <w:rFonts w:eastAsia="Times New Roman" w:cs="Times New Roman"/>
          <w:szCs w:val="28"/>
        </w:rPr>
      </w:pPr>
      <w:r w:rsidRPr="00A92989">
        <w:rPr>
          <w:rFonts w:eastAsia="Times New Roman" w:cs="Times New Roman"/>
          <w:szCs w:val="28"/>
        </w:rPr>
        <w:t>Для определения экономического эффекта от использования нового ПС у потребителя необходимо сравнить расходы по всем основным статьям сметы затрат на эксплуатацию нового ПС (расходы на заработную плату с начислениями, материалы, машинное время) с расходами по соответствующим статьям при использовании прежнего варианта ПС.</w:t>
      </w:r>
    </w:p>
    <w:p w:rsidR="00913A93" w:rsidRPr="00A92989" w:rsidRDefault="00913A93" w:rsidP="00913A93">
      <w:pPr>
        <w:ind w:firstLine="567"/>
        <w:contextualSpacing/>
        <w:jc w:val="both"/>
        <w:rPr>
          <w:rFonts w:eastAsia="Times New Roman" w:cs="Times New Roman"/>
          <w:szCs w:val="28"/>
        </w:rPr>
      </w:pPr>
      <w:r w:rsidRPr="00A92989">
        <w:rPr>
          <w:rFonts w:eastAsia="Times New Roman" w:cs="Times New Roman"/>
          <w:szCs w:val="28"/>
        </w:rPr>
        <w:t>Общие капитальные затраты для пользователя составят:</w:t>
      </w:r>
    </w:p>
    <w:p w:rsidR="00913A93" w:rsidRPr="00A92989" w:rsidRDefault="00913A93" w:rsidP="00913A93">
      <w:pPr>
        <w:contextualSpacing/>
        <w:jc w:val="both"/>
        <w:rPr>
          <w:rFonts w:eastAsia="Times New Roman" w:cs="Times New Roman"/>
          <w:szCs w:val="28"/>
        </w:rPr>
      </w:pPr>
    </w:p>
    <w:tbl>
      <w:tblPr>
        <w:tblW w:w="9464" w:type="dxa"/>
        <w:tblBorders>
          <w:insideH w:val="single" w:sz="4" w:space="0" w:color="auto"/>
          <w:insideV w:val="single" w:sz="4" w:space="0" w:color="auto"/>
        </w:tblBorders>
        <w:tblLayout w:type="fixed"/>
        <w:tblLook w:val="04A0" w:firstRow="1" w:lastRow="0" w:firstColumn="1" w:lastColumn="0" w:noHBand="0" w:noVBand="1"/>
      </w:tblPr>
      <w:tblGrid>
        <w:gridCol w:w="8469"/>
        <w:gridCol w:w="995"/>
      </w:tblGrid>
      <w:tr w:rsidR="00913A93" w:rsidRPr="00A92989" w:rsidTr="00C22E7A">
        <w:tc>
          <w:tcPr>
            <w:tcW w:w="8469" w:type="dxa"/>
            <w:tcBorders>
              <w:right w:val="nil"/>
            </w:tcBorders>
            <w:hideMark/>
          </w:tcPr>
          <w:p w:rsidR="00913A93" w:rsidRPr="00A92989" w:rsidRDefault="002C593A" w:rsidP="00C22E7A">
            <w:pPr>
              <w:contextualSpacing/>
              <w:jc w:val="center"/>
              <w:rPr>
                <w:rFonts w:eastAsia="Times New Roman" w:cs="Times New Roman"/>
                <w:szCs w:val="28"/>
              </w:rPr>
            </w:pP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К</m:t>
                  </m:r>
                </m:e>
                <m:sub>
                  <m:r>
                    <m:rPr>
                      <m:sty m:val="p"/>
                    </m:rPr>
                    <w:rPr>
                      <w:rFonts w:ascii="Cambria Math" w:eastAsia="Times New Roman" w:hAnsi="Cambria Math" w:cs="Times New Roman"/>
                      <w:szCs w:val="28"/>
                    </w:rPr>
                    <m:t>о</m:t>
                  </m:r>
                </m:sub>
              </m:sSub>
              <m:r>
                <m:rPr>
                  <m:sty m:val="p"/>
                </m:rP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К</m:t>
                  </m:r>
                </m:e>
                <m:sub>
                  <m:r>
                    <m:rPr>
                      <m:sty m:val="p"/>
                    </m:rPr>
                    <w:rPr>
                      <w:rFonts w:ascii="Cambria Math" w:eastAsia="Times New Roman" w:hAnsi="Cambria Math" w:cs="Times New Roman"/>
                      <w:szCs w:val="28"/>
                    </w:rPr>
                    <m:t>пр</m:t>
                  </m:r>
                </m:sub>
              </m:sSub>
              <m:r>
                <m:rPr>
                  <m:sty m:val="p"/>
                </m:rP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К</m:t>
                  </m:r>
                </m:e>
                <m:sub>
                  <m:r>
                    <m:rPr>
                      <m:sty m:val="p"/>
                    </m:rPr>
                    <w:rPr>
                      <w:rFonts w:ascii="Cambria Math" w:eastAsia="Times New Roman" w:hAnsi="Cambria Math" w:cs="Times New Roman"/>
                      <w:szCs w:val="28"/>
                    </w:rPr>
                    <m:t>ос</m:t>
                  </m:r>
                </m:sub>
              </m:sSub>
              <m:r>
                <m:rPr>
                  <m:sty m:val="p"/>
                </m:rP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К</m:t>
                  </m:r>
                </m:e>
                <m:sub>
                  <m:r>
                    <m:rPr>
                      <m:sty m:val="p"/>
                    </m:rPr>
                    <w:rPr>
                      <w:rFonts w:ascii="Cambria Math" w:eastAsia="Times New Roman" w:hAnsi="Cambria Math" w:cs="Times New Roman"/>
                      <w:szCs w:val="28"/>
                    </w:rPr>
                    <m:t>тс</m:t>
                  </m:r>
                </m:sub>
              </m:sSub>
              <m:r>
                <m:rPr>
                  <m:sty m:val="p"/>
                </m:rP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К</m:t>
                  </m:r>
                </m:e>
                <m:sub>
                  <m:r>
                    <m:rPr>
                      <m:sty m:val="p"/>
                    </m:rPr>
                    <w:rPr>
                      <w:rFonts w:ascii="Cambria Math" w:eastAsia="Times New Roman" w:hAnsi="Cambria Math" w:cs="Times New Roman"/>
                      <w:szCs w:val="28"/>
                    </w:rPr>
                    <m:t>об</m:t>
                  </m:r>
                </m:sub>
              </m:sSub>
            </m:oMath>
            <w:r w:rsidR="00913A93">
              <w:rPr>
                <w:rFonts w:eastAsia="Times New Roman" w:cs="Times New Roman"/>
                <w:szCs w:val="28"/>
              </w:rPr>
              <w:t>,</w:t>
            </w:r>
          </w:p>
        </w:tc>
        <w:tc>
          <w:tcPr>
            <w:tcW w:w="995" w:type="dxa"/>
            <w:tcBorders>
              <w:top w:val="nil"/>
              <w:left w:val="nil"/>
              <w:bottom w:val="nil"/>
            </w:tcBorders>
            <w:vAlign w:val="center"/>
            <w:hideMark/>
          </w:tcPr>
          <w:p w:rsidR="00913A93" w:rsidRPr="00A92989" w:rsidRDefault="00913A93" w:rsidP="00C22E7A">
            <w:pPr>
              <w:ind w:left="-8469" w:right="-108" w:firstLine="709"/>
              <w:contextualSpacing/>
              <w:jc w:val="right"/>
              <w:rPr>
                <w:rFonts w:eastAsia="Times New Roman" w:cs="Times New Roman"/>
                <w:szCs w:val="28"/>
              </w:rPr>
            </w:pPr>
            <w:r>
              <w:rPr>
                <w:rFonts w:eastAsia="Times New Roman" w:cs="Times New Roman"/>
                <w:szCs w:val="28"/>
              </w:rPr>
              <w:t>(7.32</w:t>
            </w:r>
            <w:r w:rsidRPr="00A92989">
              <w:rPr>
                <w:rFonts w:eastAsia="Times New Roman" w:cs="Times New Roman"/>
                <w:szCs w:val="28"/>
              </w:rPr>
              <w:t>)</w:t>
            </w:r>
          </w:p>
        </w:tc>
      </w:tr>
    </w:tbl>
    <w:p w:rsidR="00913A93" w:rsidRPr="00A92989" w:rsidRDefault="00913A93" w:rsidP="00913A93">
      <w:pPr>
        <w:tabs>
          <w:tab w:val="left" w:pos="-284"/>
        </w:tabs>
        <w:contextualSpacing/>
        <w:rPr>
          <w:rFonts w:eastAsia="Times New Roman" w:cs="Times New Roman"/>
          <w:szCs w:val="28"/>
        </w:rPr>
      </w:pPr>
    </w:p>
    <w:p w:rsidR="00913A93" w:rsidRPr="00547D0E" w:rsidRDefault="00913A93" w:rsidP="00913A93">
      <w:pPr>
        <w:contextualSpacing/>
      </w:pPr>
      <w:r w:rsidRPr="00547D0E">
        <w:t>где  К</w:t>
      </w:r>
      <w:r w:rsidRPr="00547D0E">
        <w:rPr>
          <w:vertAlign w:val="subscript"/>
        </w:rPr>
        <w:t>пр</w:t>
      </w:r>
      <w:r w:rsidRPr="00547D0E">
        <w:t xml:space="preserve"> – затраты пользователя на приобретение по отпускной цене у  разработчика, тыс. руб.;</w:t>
      </w:r>
    </w:p>
    <w:p w:rsidR="00913A93" w:rsidRPr="007741C1" w:rsidRDefault="00913A93" w:rsidP="00913A93">
      <w:pPr>
        <w:ind w:firstLine="709"/>
        <w:contextualSpacing/>
      </w:pPr>
      <w:r w:rsidRPr="007741C1">
        <w:t>К</w:t>
      </w:r>
      <w:r w:rsidRPr="007741C1">
        <w:rPr>
          <w:vertAlign w:val="subscript"/>
        </w:rPr>
        <w:t>ос</w:t>
      </w:r>
      <w:r w:rsidRPr="007741C1">
        <w:t xml:space="preserve"> – затраты пользователя на освоение ПО (10 % от Кпр), тыс. руб.;</w:t>
      </w:r>
    </w:p>
    <w:p w:rsidR="00913A93" w:rsidRPr="007741C1" w:rsidRDefault="00913A93" w:rsidP="00913A93">
      <w:pPr>
        <w:ind w:firstLine="709"/>
        <w:contextualSpacing/>
      </w:pPr>
      <w:r w:rsidRPr="007741C1">
        <w:t>К</w:t>
      </w:r>
      <w:r w:rsidRPr="007741C1">
        <w:rPr>
          <w:vertAlign w:val="subscript"/>
        </w:rPr>
        <w:t>с</w:t>
      </w:r>
      <w:r w:rsidRPr="007741C1">
        <w:t xml:space="preserve"> – затраты пользователя на оплату услуг по сопровождению ПО (20% от Кпр), тыс. руб.;</w:t>
      </w:r>
    </w:p>
    <w:p w:rsidR="00913A93" w:rsidRPr="007741C1" w:rsidRDefault="00913A93" w:rsidP="00913A93">
      <w:pPr>
        <w:ind w:firstLine="709"/>
        <w:contextualSpacing/>
      </w:pPr>
      <w:r w:rsidRPr="007741C1">
        <w:t>К</w:t>
      </w:r>
      <w:r w:rsidRPr="007741C1">
        <w:rPr>
          <w:vertAlign w:val="subscript"/>
        </w:rPr>
        <w:t>тс</w:t>
      </w:r>
      <w:r w:rsidRPr="007741C1">
        <w:t xml:space="preserve"> – затраты пользователя на доукомплектование </w:t>
      </w:r>
      <w:proofErr w:type="gramStart"/>
      <w:r w:rsidRPr="007741C1">
        <w:t>ВТ</w:t>
      </w:r>
      <w:proofErr w:type="gramEnd"/>
      <w:r w:rsidRPr="007741C1">
        <w:t xml:space="preserve"> техническими средствами (для данного продукта нет необходимости в доукомплектовании), тыс. руб.;</w:t>
      </w:r>
    </w:p>
    <w:p w:rsidR="00913A93" w:rsidRDefault="00913A93" w:rsidP="00913A93">
      <w:pPr>
        <w:ind w:firstLine="709"/>
        <w:contextualSpacing/>
      </w:pPr>
      <w:r w:rsidRPr="007741C1">
        <w:t>К</w:t>
      </w:r>
      <w:r w:rsidRPr="007741C1">
        <w:rPr>
          <w:vertAlign w:val="subscript"/>
        </w:rPr>
        <w:t>об</w:t>
      </w:r>
      <w:r w:rsidRPr="007741C1">
        <w:t xml:space="preserve"> – затраты на пополнение оборотных средств (30 % от Кпр), тыс. руб.</w:t>
      </w:r>
    </w:p>
    <w:p w:rsidR="00913A93" w:rsidRPr="007741C1" w:rsidRDefault="00913A93" w:rsidP="00913A93">
      <w:pPr>
        <w:ind w:firstLine="709"/>
        <w:contextualSpacing/>
      </w:pPr>
    </w:p>
    <w:p w:rsidR="00975D39" w:rsidRPr="00B61448" w:rsidRDefault="002C593A" w:rsidP="00B61448">
      <w:pPr>
        <w:autoSpaceDE w:val="0"/>
        <w:autoSpaceDN w:val="0"/>
        <w:adjustRightInd w:val="0"/>
        <w:ind w:left="1134" w:firstLine="142"/>
        <w:contextualSpacing/>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ос</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тс</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об</m:t>
              </m:r>
            </m:sub>
          </m:sSub>
          <m:r>
            <w:rPr>
              <w:rFonts w:ascii="Cambria Math" w:hAnsi="Cambria Math" w:cs="Times New Roman"/>
              <w:szCs w:val="28"/>
            </w:rPr>
            <m:t>=</m:t>
          </m:r>
          <m:r>
            <m:rPr>
              <m:sty m:val="p"/>
            </m:rPr>
            <w:rPr>
              <w:rFonts w:ascii="Cambria Math" w:hAnsi="Cambria Math" w:cs="Times New Roman"/>
              <w:szCs w:val="28"/>
            </w:rPr>
            <m:t>289 594,2</m:t>
          </m:r>
          <m:r>
            <w:rPr>
              <w:rFonts w:ascii="Cambria Math" w:hAnsi="Cambria Math" w:cs="Times New Roman"/>
              <w:szCs w:val="28"/>
            </w:rPr>
            <m:t xml:space="preserve">∙1,6=463 350,7 </m:t>
          </m:r>
          <m:d>
            <m:dPr>
              <m:ctrlPr>
                <w:rPr>
                  <w:rFonts w:ascii="Cambria Math" w:hAnsi="Cambria Math" w:cs="Times New Roman"/>
                  <w:i/>
                  <w:szCs w:val="28"/>
                </w:rPr>
              </m:ctrlPr>
            </m:dPr>
            <m:e>
              <m:r>
                <w:rPr>
                  <w:rFonts w:ascii="Cambria Math" w:hAnsi="Cambria Math" w:cs="Times New Roman"/>
                  <w:szCs w:val="28"/>
                </w:rPr>
                <m:t>тыс. руб</m:t>
              </m:r>
            </m:e>
          </m:d>
          <m:r>
            <w:rPr>
              <w:rFonts w:ascii="Cambria Math" w:hAnsi="Cambria Math" w:cs="Times New Roman"/>
              <w:szCs w:val="28"/>
            </w:rPr>
            <m:t>.</m:t>
          </m:r>
        </m:oMath>
      </m:oMathPara>
    </w:p>
    <w:p w:rsidR="00913A93" w:rsidRDefault="00913A93" w:rsidP="00913A93">
      <w:pPr>
        <w:contextualSpacing/>
        <w:jc w:val="both"/>
      </w:pPr>
      <w:r>
        <w:rPr>
          <w:rFonts w:eastAsia="Times New Roman" w:cs="Times New Roman"/>
          <w:szCs w:val="28"/>
        </w:rPr>
        <w:lastRenderedPageBreak/>
        <w:tab/>
      </w:r>
      <w:r w:rsidRPr="00D00708">
        <w:t>Экономию затрат на заработную плату из расчета на 1 задачу определим по формуле:</w:t>
      </w:r>
    </w:p>
    <w:p w:rsidR="00975D39" w:rsidRPr="00DC6E8B" w:rsidRDefault="00975D39" w:rsidP="00913A93">
      <w:pPr>
        <w:contextualSpacing/>
        <w:jc w:val="both"/>
      </w:pPr>
    </w:p>
    <w:tbl>
      <w:tblPr>
        <w:tblStyle w:val="22"/>
        <w:tblW w:w="9606" w:type="dxa"/>
        <w:tblInd w:w="108" w:type="dxa"/>
        <w:tblLook w:val="04A0" w:firstRow="1" w:lastRow="0" w:firstColumn="1" w:lastColumn="0" w:noHBand="0" w:noVBand="1"/>
      </w:tblPr>
      <w:tblGrid>
        <w:gridCol w:w="8472"/>
        <w:gridCol w:w="1134"/>
      </w:tblGrid>
      <w:tr w:rsidR="00913A93" w:rsidRPr="006B27BA" w:rsidTr="00C22E7A">
        <w:tc>
          <w:tcPr>
            <w:tcW w:w="8472" w:type="dxa"/>
            <w:tcBorders>
              <w:top w:val="nil"/>
              <w:left w:val="nil"/>
              <w:bottom w:val="nil"/>
              <w:right w:val="nil"/>
            </w:tcBorders>
            <w:vAlign w:val="center"/>
          </w:tcPr>
          <w:p w:rsidR="00913A93" w:rsidRPr="00340954" w:rsidRDefault="002C593A" w:rsidP="00C22E7A">
            <w:pPr>
              <w:ind w:left="1026" w:hanging="425"/>
              <w:contextualSpacing/>
              <w:jc w:val="center"/>
              <w:rPr>
                <w:i w:val="0"/>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eastAsia="ru-RU"/>
                      </w:rPr>
                      <m:t>Э</m:t>
                    </m:r>
                  </m:e>
                  <m:sub>
                    <m:r>
                      <w:rPr>
                        <w:rFonts w:ascii="Cambria Math" w:eastAsiaTheme="minorEastAsia" w:hAnsi="Cambria Math"/>
                        <w:lang w:eastAsia="ru-RU"/>
                      </w:rPr>
                      <m:t>зе</m:t>
                    </m:r>
                  </m:sub>
                </m:sSub>
                <m:r>
                  <w:rPr>
                    <w:rFonts w:ascii="Cambria Math" w:eastAsiaTheme="minorEastAsia" w:hAnsi="Cambria Math"/>
                    <w:lang w:eastAsia="ru-RU"/>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lang w:eastAsia="ru-RU"/>
                          </w:rPr>
                          <m:t>З</m:t>
                        </m:r>
                      </m:e>
                      <m:sub>
                        <m:r>
                          <w:rPr>
                            <w:rFonts w:ascii="Cambria Math" w:eastAsiaTheme="minorEastAsia" w:hAnsi="Cambria Math"/>
                            <w:lang w:eastAsia="ru-RU"/>
                          </w:rPr>
                          <m:t>см</m:t>
                        </m:r>
                      </m:sub>
                    </m:sSub>
                    <m:r>
                      <w:rPr>
                        <w:rFonts w:ascii="Cambria Math" w:eastAsiaTheme="minorEastAsia" w:hAnsi="Cambria Math"/>
                        <w:lang w:eastAsia="ru-RU"/>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lang w:eastAsia="ru-RU"/>
                              </w:rPr>
                              <m:t>Т</m:t>
                            </m:r>
                          </m:e>
                          <m:sub>
                            <m:r>
                              <w:rPr>
                                <w:rFonts w:ascii="Cambria Math" w:eastAsiaTheme="minorEastAsia" w:hAnsi="Cambria Math"/>
                                <w:lang w:eastAsia="ru-RU"/>
                              </w:rPr>
                              <m:t>с1</m:t>
                            </m:r>
                          </m:sub>
                        </m:sSub>
                        <m:r>
                          <w:rPr>
                            <w:rFonts w:ascii="Cambria Math" w:eastAsiaTheme="minorEastAsia" w:hAnsi="Cambria Math"/>
                            <w:lang w:eastAsia="ru-RU"/>
                          </w:rPr>
                          <m:t>-</m:t>
                        </m:r>
                        <m:sSub>
                          <m:sSubPr>
                            <m:ctrlPr>
                              <w:rPr>
                                <w:rFonts w:ascii="Cambria Math" w:eastAsiaTheme="minorEastAsia" w:hAnsi="Cambria Math"/>
                              </w:rPr>
                            </m:ctrlPr>
                          </m:sSubPr>
                          <m:e>
                            <m:r>
                              <w:rPr>
                                <w:rFonts w:ascii="Cambria Math" w:eastAsiaTheme="minorEastAsia" w:hAnsi="Cambria Math"/>
                                <w:lang w:eastAsia="ru-RU"/>
                              </w:rPr>
                              <m:t>Т</m:t>
                            </m:r>
                          </m:e>
                          <m:sub>
                            <m:r>
                              <w:rPr>
                                <w:rFonts w:ascii="Cambria Math" w:eastAsiaTheme="minorEastAsia" w:hAnsi="Cambria Math"/>
                                <w:lang w:eastAsia="ru-RU"/>
                              </w:rPr>
                              <m:t>с2</m:t>
                            </m:r>
                          </m:sub>
                        </m:sSub>
                      </m:e>
                    </m:d>
                    <m:r>
                      <w:rPr>
                        <w:rFonts w:ascii="Cambria Math" w:eastAsiaTheme="minorEastAsia" w:hAnsi="Cambria Math"/>
                        <w:lang w:eastAsia="ru-RU"/>
                      </w:rPr>
                      <m:t>/</m:t>
                    </m:r>
                    <m:sSub>
                      <m:sSubPr>
                        <m:ctrlPr>
                          <w:rPr>
                            <w:rFonts w:ascii="Cambria Math" w:eastAsiaTheme="minorEastAsia" w:hAnsi="Cambria Math"/>
                          </w:rPr>
                        </m:ctrlPr>
                      </m:sSubPr>
                      <m:e>
                        <m:r>
                          <w:rPr>
                            <w:rFonts w:ascii="Cambria Math" w:eastAsiaTheme="minorEastAsia" w:hAnsi="Cambria Math"/>
                            <w:lang w:eastAsia="ru-RU"/>
                          </w:rPr>
                          <m:t>Т</m:t>
                        </m:r>
                      </m:e>
                      <m:sub>
                        <m:r>
                          <w:rPr>
                            <w:rFonts w:ascii="Cambria Math" w:eastAsiaTheme="minorEastAsia" w:hAnsi="Cambria Math"/>
                            <w:lang w:eastAsia="ru-RU"/>
                          </w:rPr>
                          <m:t>ч</m:t>
                        </m:r>
                      </m:sub>
                    </m:sSub>
                  </m:num>
                  <m:den>
                    <m:sSub>
                      <m:sSubPr>
                        <m:ctrlPr>
                          <w:rPr>
                            <w:rFonts w:ascii="Cambria Math" w:eastAsiaTheme="minorEastAsia" w:hAnsi="Cambria Math"/>
                          </w:rPr>
                        </m:ctrlPr>
                      </m:sSubPr>
                      <m:e>
                        <m:r>
                          <w:rPr>
                            <w:rFonts w:ascii="Cambria Math" w:eastAsiaTheme="minorEastAsia" w:hAnsi="Cambria Math"/>
                            <w:lang w:eastAsia="ru-RU"/>
                          </w:rPr>
                          <m:t>Д</m:t>
                        </m:r>
                      </m:e>
                      <m:sub>
                        <m:r>
                          <w:rPr>
                            <w:rFonts w:ascii="Cambria Math" w:eastAsiaTheme="minorEastAsia" w:hAnsi="Cambria Math"/>
                            <w:lang w:eastAsia="ru-RU"/>
                          </w:rPr>
                          <m:t>р</m:t>
                        </m:r>
                      </m:sub>
                    </m:sSub>
                  </m:den>
                </m:f>
                <m:r>
                  <w:rPr>
                    <w:rFonts w:ascii="Cambria Math" w:eastAsiaTheme="minorEastAsia" w:hAnsi="Cambria Math"/>
                  </w:rPr>
                  <m:t>,</m:t>
                </m:r>
              </m:oMath>
            </m:oMathPara>
          </w:p>
        </w:tc>
        <w:tc>
          <w:tcPr>
            <w:tcW w:w="1134" w:type="dxa"/>
            <w:tcBorders>
              <w:top w:val="nil"/>
              <w:left w:val="nil"/>
              <w:bottom w:val="nil"/>
              <w:right w:val="nil"/>
            </w:tcBorders>
            <w:vAlign w:val="center"/>
          </w:tcPr>
          <w:p w:rsidR="00913A93" w:rsidRPr="006B27BA" w:rsidRDefault="00913A93" w:rsidP="00C22E7A">
            <w:pPr>
              <w:tabs>
                <w:tab w:val="left" w:pos="1134"/>
              </w:tabs>
              <w:contextualSpacing/>
              <w:rPr>
                <w:i w:val="0"/>
                <w:lang w:val="en-US"/>
              </w:rPr>
            </w:pPr>
            <w:r>
              <w:rPr>
                <w:i w:val="0"/>
              </w:rPr>
              <w:t xml:space="preserve">  </w:t>
            </w:r>
            <w:r>
              <w:rPr>
                <w:i w:val="0"/>
                <w:lang w:val="en-US"/>
              </w:rPr>
              <w:t>(7</w:t>
            </w:r>
            <w:r w:rsidRPr="006B27BA">
              <w:rPr>
                <w:i w:val="0"/>
                <w:lang w:val="en-US"/>
              </w:rPr>
              <w:t>.</w:t>
            </w:r>
            <w:r>
              <w:rPr>
                <w:i w:val="0"/>
              </w:rPr>
              <w:t>33)</w:t>
            </w:r>
          </w:p>
        </w:tc>
      </w:tr>
    </w:tbl>
    <w:p w:rsidR="00913A93" w:rsidRDefault="00913A93" w:rsidP="00913A93">
      <w:pPr>
        <w:contextualSpacing/>
      </w:pPr>
    </w:p>
    <w:p w:rsidR="00913A93" w:rsidRPr="003707BC" w:rsidRDefault="00913A93" w:rsidP="00913A93">
      <w:pPr>
        <w:contextualSpacing/>
      </w:pPr>
      <w:r w:rsidRPr="003707BC">
        <w:t xml:space="preserve">где </w:t>
      </w:r>
      <w:r>
        <w:t xml:space="preserve">   </w:t>
      </w:r>
      <w:r w:rsidRPr="003707BC">
        <w:t xml:space="preserve"> </w:t>
      </w:r>
      <m:oMath>
        <m:sSub>
          <m:sSubPr>
            <m:ctrlPr>
              <w:rPr>
                <w:rFonts w:ascii="Cambria Math" w:hAnsi="Cambria Math"/>
                <w:i/>
              </w:rPr>
            </m:ctrlPr>
          </m:sSubPr>
          <m:e>
            <m:r>
              <w:rPr>
                <w:rFonts w:ascii="Cambria Math" w:hAnsi="Cambria Math"/>
              </w:rPr>
              <m:t>З</m:t>
            </m:r>
          </m:e>
          <m:sub>
            <m:r>
              <w:rPr>
                <w:rFonts w:ascii="Cambria Math" w:hAnsi="Cambria Math"/>
              </w:rPr>
              <m:t>см</m:t>
            </m:r>
          </m:sub>
        </m:sSub>
      </m:oMath>
      <w:r w:rsidRPr="003707BC">
        <w:t xml:space="preserve"> – среднемесячная заработня плата программиста, тыс. руб.;</w:t>
      </w:r>
    </w:p>
    <w:p w:rsidR="00913A93" w:rsidRPr="007741C1" w:rsidRDefault="002C593A" w:rsidP="00913A93">
      <w:pPr>
        <w:ind w:firstLine="709"/>
        <w:contextualSpacing/>
      </w:pP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с1</m:t>
            </m:r>
          </m:sub>
        </m:sSub>
      </m:oMath>
      <w:r w:rsidR="00913A93" w:rsidRPr="007741C1">
        <w:t xml:space="preserve"> – средняя трудоемкость работ в расчете на одну задачу до внедрения нового ПО, </w:t>
      </w:r>
      <w:proofErr w:type="gramStart"/>
      <w:r w:rsidR="00913A93" w:rsidRPr="007741C1">
        <w:t>чел-час</w:t>
      </w:r>
      <w:proofErr w:type="gramEnd"/>
      <w:r w:rsidR="00913A93" w:rsidRPr="007741C1">
        <w:t>.;</w:t>
      </w:r>
    </w:p>
    <w:p w:rsidR="00913A93" w:rsidRPr="007741C1" w:rsidRDefault="002C593A" w:rsidP="00913A93">
      <w:pPr>
        <w:ind w:firstLine="709"/>
        <w:contextualSpacing/>
      </w:pP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с2</m:t>
            </m:r>
          </m:sub>
        </m:sSub>
      </m:oMath>
      <w:r w:rsidR="00913A93" w:rsidRPr="007741C1">
        <w:t xml:space="preserve"> - средняя трудоемкость работ в расчете на одну задачу после внедрения нового ПО, </w:t>
      </w:r>
      <w:proofErr w:type="gramStart"/>
      <w:r w:rsidR="00913A93" w:rsidRPr="007741C1">
        <w:t>чел-час</w:t>
      </w:r>
      <w:proofErr w:type="gramEnd"/>
      <w:r w:rsidR="00913A93" w:rsidRPr="007741C1">
        <w:t>.;</w:t>
      </w:r>
    </w:p>
    <w:p w:rsidR="00913A93" w:rsidRPr="007741C1" w:rsidRDefault="002C593A" w:rsidP="00913A93">
      <w:pPr>
        <w:ind w:firstLine="709"/>
        <w:contextualSpacing/>
      </w:pP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ч</m:t>
            </m:r>
          </m:sub>
        </m:sSub>
      </m:oMath>
      <w:r w:rsidR="00913A93" w:rsidRPr="007741C1">
        <w:t xml:space="preserve"> – продолжительность рабочего дня (8 ч.), </w:t>
      </w:r>
      <w:proofErr w:type="gramStart"/>
      <w:r w:rsidR="00913A93" w:rsidRPr="007741C1">
        <w:t>ч</w:t>
      </w:r>
      <w:proofErr w:type="gramEnd"/>
      <w:r w:rsidR="00913A93" w:rsidRPr="007741C1">
        <w:t>.;</w:t>
      </w:r>
    </w:p>
    <w:p w:rsidR="00913A93" w:rsidRPr="003707BC" w:rsidRDefault="002C593A" w:rsidP="00913A93">
      <w:pPr>
        <w:ind w:firstLine="709"/>
        <w:contextualSpacing/>
      </w:pPr>
      <m:oMath>
        <m:sSub>
          <m:sSubPr>
            <m:ctrlPr>
              <w:rPr>
                <w:rFonts w:ascii="Cambria Math" w:hAnsi="Cambria Math"/>
              </w:rPr>
            </m:ctrlPr>
          </m:sSubPr>
          <m:e>
            <m:r>
              <m:rPr>
                <m:sty m:val="p"/>
              </m:rPr>
              <w:rPr>
                <w:rFonts w:ascii="Cambria Math" w:hAnsi="Cambria Math"/>
              </w:rPr>
              <m:t>Д</m:t>
            </m:r>
          </m:e>
          <m:sub>
            <m:r>
              <m:rPr>
                <m:sty m:val="p"/>
              </m:rPr>
              <w:rPr>
                <w:rFonts w:ascii="Cambria Math" w:hAnsi="Cambria Math"/>
              </w:rPr>
              <m:t>р</m:t>
            </m:r>
          </m:sub>
        </m:sSub>
      </m:oMath>
      <w:r w:rsidR="00913A93" w:rsidRPr="003707BC">
        <w:t xml:space="preserve"> – среднемесячное количество рабочих дней (22 дн.), дн.</w:t>
      </w:r>
    </w:p>
    <w:p w:rsidR="00913A93" w:rsidRDefault="00913A93" w:rsidP="00913A93">
      <w:pPr>
        <w:ind w:firstLine="708"/>
        <w:contextualSpacing/>
      </w:pPr>
    </w:p>
    <w:p w:rsidR="00913A93" w:rsidRDefault="00913A93" w:rsidP="00913A93">
      <w:pPr>
        <w:ind w:firstLine="708"/>
        <w:contextualSpacing/>
        <w:jc w:val="both"/>
      </w:pPr>
      <w:r w:rsidRPr="00D00708">
        <w:t xml:space="preserve">У пользователя среднемесячная зарплата программиста составляет </w:t>
      </w:r>
      <w:r>
        <w:t>15 000</w:t>
      </w:r>
      <w:r w:rsidRPr="00D00708">
        <w:t xml:space="preserve"> тыс. руб</w:t>
      </w:r>
      <w:r>
        <w:t>.</w:t>
      </w:r>
      <w:r w:rsidRPr="00D00708">
        <w:t>, трудое</w:t>
      </w:r>
      <w:r>
        <w:t>мкость работ до внедрения ПО – 9</w:t>
      </w:r>
      <w:r w:rsidRPr="00D00708">
        <w:t xml:space="preserve"> </w:t>
      </w:r>
      <w:proofErr w:type="gramStart"/>
      <w:r w:rsidRPr="00D00708">
        <w:t>чел-час</w:t>
      </w:r>
      <w:proofErr w:type="gramEnd"/>
      <w:r w:rsidRPr="00D00708">
        <w:t>.,</w:t>
      </w:r>
      <w:r>
        <w:t xml:space="preserve"> после – снижается до 6</w:t>
      </w:r>
      <w:r w:rsidRPr="00D00708">
        <w:t xml:space="preserve"> чел-час. Тогда экономия на заработную плату в расчете на одну задачу составит:</w:t>
      </w:r>
    </w:p>
    <w:p w:rsidR="00913A93" w:rsidRPr="00DC6E8B" w:rsidRDefault="00913A93" w:rsidP="00913A93">
      <w:pPr>
        <w:contextualSpacing/>
      </w:pPr>
    </w:p>
    <w:p w:rsidR="00913A93" w:rsidRPr="00975D39" w:rsidRDefault="002C593A" w:rsidP="00913A93">
      <w:pPr>
        <w:autoSpaceDE w:val="0"/>
        <w:autoSpaceDN w:val="0"/>
        <w:adjustRightInd w:val="0"/>
        <w:ind w:left="1134"/>
        <w:contextualSpacing/>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зе</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см</m:t>
                  </m:r>
                </m:sub>
              </m:sSub>
              <m:r>
                <w:rPr>
                  <w:rFonts w:ascii="Cambria Math" w:hAnsi="Cambria Math" w:cs="Times New Roman"/>
                  <w:szCs w:val="28"/>
                </w:rPr>
                <m:t>∙</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с1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с2</m:t>
                      </m:r>
                    </m:sub>
                  </m:sSub>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num>
            <m:den>
              <m:sSub>
                <m:sSubPr>
                  <m:ctrlPr>
                    <w:rPr>
                      <w:rFonts w:ascii="Cambria Math" w:hAnsi="Cambria Math" w:cs="Times New Roman"/>
                      <w:i/>
                      <w:szCs w:val="28"/>
                    </w:rPr>
                  </m:ctrlPr>
                </m:sSubPr>
                <m:e>
                  <m:r>
                    <w:rPr>
                      <w:rFonts w:ascii="Cambria Math" w:hAnsi="Cambria Math" w:cs="Times New Roman"/>
                      <w:szCs w:val="28"/>
                    </w:rPr>
                    <m:t>Д</m:t>
                  </m:r>
                </m:e>
                <m:sub>
                  <m:r>
                    <w:rPr>
                      <w:rFonts w:ascii="Cambria Math" w:hAnsi="Cambria Math" w:cs="Times New Roman"/>
                      <w:szCs w:val="28"/>
                    </w:rPr>
                    <m:t>р</m:t>
                  </m:r>
                </m:sub>
              </m:sSub>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15 000∙</m:t>
              </m:r>
              <m:d>
                <m:dPr>
                  <m:ctrlPr>
                    <w:rPr>
                      <w:rFonts w:ascii="Cambria Math" w:hAnsi="Cambria Math" w:cs="Times New Roman"/>
                      <w:i/>
                      <w:szCs w:val="28"/>
                    </w:rPr>
                  </m:ctrlPr>
                </m:dPr>
                <m:e>
                  <m:r>
                    <w:rPr>
                      <w:rFonts w:ascii="Cambria Math" w:hAnsi="Cambria Math" w:cs="Times New Roman"/>
                      <w:szCs w:val="28"/>
                    </w:rPr>
                    <m:t>9-6</m:t>
                  </m:r>
                </m:e>
              </m:d>
              <m:r>
                <w:rPr>
                  <w:rFonts w:ascii="Cambria Math" w:hAnsi="Cambria Math" w:cs="Times New Roman"/>
                  <w:szCs w:val="28"/>
                </w:rPr>
                <m:t>/8</m:t>
              </m:r>
            </m:num>
            <m:den>
              <m:r>
                <w:rPr>
                  <w:rFonts w:ascii="Cambria Math" w:hAnsi="Cambria Math" w:cs="Times New Roman"/>
                  <w:szCs w:val="28"/>
                </w:rPr>
                <m:t>22</m:t>
              </m:r>
            </m:den>
          </m:f>
          <m:r>
            <w:rPr>
              <w:rFonts w:ascii="Cambria Math" w:hAnsi="Cambria Math" w:cs="Times New Roman"/>
              <w:szCs w:val="28"/>
            </w:rPr>
            <m:t xml:space="preserve">=255,68 </m:t>
          </m:r>
          <m:d>
            <m:dPr>
              <m:ctrlPr>
                <w:rPr>
                  <w:rFonts w:ascii="Cambria Math" w:hAnsi="Cambria Math" w:cs="Times New Roman"/>
                  <w:i/>
                  <w:szCs w:val="28"/>
                </w:rPr>
              </m:ctrlPr>
            </m:dPr>
            <m:e>
              <m:r>
                <w:rPr>
                  <w:rFonts w:ascii="Cambria Math" w:hAnsi="Cambria Math" w:cs="Times New Roman"/>
                  <w:szCs w:val="28"/>
                </w:rPr>
                <m:t>тыс. руб</m:t>
              </m:r>
            </m:e>
          </m:d>
          <m:r>
            <w:rPr>
              <w:rFonts w:ascii="Cambria Math" w:hAnsi="Cambria Math" w:cs="Times New Roman"/>
              <w:szCs w:val="28"/>
            </w:rPr>
            <m:t>.</m:t>
          </m:r>
        </m:oMath>
      </m:oMathPara>
    </w:p>
    <w:p w:rsidR="00975D39" w:rsidRPr="00D00708" w:rsidRDefault="00975D39" w:rsidP="00975D39">
      <w:pPr>
        <w:autoSpaceDE w:val="0"/>
        <w:autoSpaceDN w:val="0"/>
        <w:adjustRightInd w:val="0"/>
        <w:contextualSpacing/>
        <w:rPr>
          <w:rFonts w:cs="Times New Roman"/>
          <w:szCs w:val="28"/>
        </w:rPr>
      </w:pPr>
    </w:p>
    <w:p w:rsidR="00913A93" w:rsidRDefault="00913A93" w:rsidP="00913A93">
      <w:pPr>
        <w:ind w:firstLine="708"/>
        <w:contextualSpacing/>
        <w:jc w:val="both"/>
      </w:pPr>
      <w:proofErr w:type="gramStart"/>
      <w:r w:rsidRPr="00D00708">
        <w:t>Экономию заработной платы при использовании нового ПО рассчитаем по формуле:</w:t>
      </w:r>
      <w:proofErr w:type="gramEnd"/>
    </w:p>
    <w:p w:rsidR="00913A93" w:rsidRDefault="00913A93" w:rsidP="00913A93">
      <w:pPr>
        <w:contextualSpacing/>
      </w:pPr>
    </w:p>
    <w:tbl>
      <w:tblPr>
        <w:tblStyle w:val="22"/>
        <w:tblW w:w="9606" w:type="dxa"/>
        <w:tblInd w:w="108" w:type="dxa"/>
        <w:tblLook w:val="04A0" w:firstRow="1" w:lastRow="0" w:firstColumn="1" w:lastColumn="0" w:noHBand="0" w:noVBand="1"/>
      </w:tblPr>
      <w:tblGrid>
        <w:gridCol w:w="8472"/>
        <w:gridCol w:w="1134"/>
      </w:tblGrid>
      <w:tr w:rsidR="00913A93" w:rsidRPr="006B27BA" w:rsidTr="00C22E7A">
        <w:tc>
          <w:tcPr>
            <w:tcW w:w="8472" w:type="dxa"/>
            <w:tcBorders>
              <w:top w:val="nil"/>
              <w:left w:val="nil"/>
              <w:bottom w:val="nil"/>
              <w:right w:val="nil"/>
            </w:tcBorders>
            <w:vAlign w:val="center"/>
          </w:tcPr>
          <w:p w:rsidR="00913A93" w:rsidRPr="007B3B18" w:rsidRDefault="002C593A" w:rsidP="00C22E7A">
            <w:pPr>
              <w:ind w:left="1168"/>
              <w:contextualSpacing/>
              <w:jc w:val="center"/>
              <w:rPr>
                <w:i w:val="0"/>
              </w:rPr>
            </w:pPr>
            <m:oMathPara>
              <m:oMath>
                <m:sSub>
                  <m:sSubPr>
                    <m:ctrlPr>
                      <w:rPr>
                        <w:rFonts w:ascii="Cambria Math" w:eastAsiaTheme="minorEastAsia" w:hAnsi="Cambria Math"/>
                      </w:rPr>
                    </m:ctrlPr>
                  </m:sSubPr>
                  <m:e>
                    <m:r>
                      <w:rPr>
                        <w:rFonts w:ascii="Cambria Math" w:eastAsiaTheme="minorEastAsia" w:hAnsi="Cambria Math"/>
                        <w:lang w:eastAsia="ru-RU"/>
                      </w:rPr>
                      <m:t>Э</m:t>
                    </m:r>
                  </m:e>
                  <m:sub>
                    <m:r>
                      <w:rPr>
                        <w:rFonts w:ascii="Cambria Math" w:eastAsiaTheme="minorEastAsia" w:hAnsi="Cambria Math"/>
                        <w:lang w:eastAsia="ru-RU"/>
                      </w:rPr>
                      <m:t>з</m:t>
                    </m:r>
                  </m:sub>
                </m:sSub>
                <m:r>
                  <w:rPr>
                    <w:rFonts w:ascii="Cambria Math" w:eastAsiaTheme="minorEastAsia" w:hAnsi="Cambria Math"/>
                    <w:lang w:eastAsia="ru-RU"/>
                  </w:rPr>
                  <m:t>=</m:t>
                </m:r>
                <m:sSub>
                  <m:sSubPr>
                    <m:ctrlPr>
                      <w:rPr>
                        <w:rFonts w:ascii="Cambria Math" w:eastAsiaTheme="minorEastAsia" w:hAnsi="Cambria Math"/>
                      </w:rPr>
                    </m:ctrlPr>
                  </m:sSubPr>
                  <m:e>
                    <m:r>
                      <w:rPr>
                        <w:rFonts w:ascii="Cambria Math" w:eastAsiaTheme="minorEastAsia" w:hAnsi="Cambria Math"/>
                        <w:lang w:eastAsia="ru-RU"/>
                      </w:rPr>
                      <m:t>Э</m:t>
                    </m:r>
                  </m:e>
                  <m:sub>
                    <m:r>
                      <w:rPr>
                        <w:rFonts w:ascii="Cambria Math" w:eastAsiaTheme="minorEastAsia" w:hAnsi="Cambria Math"/>
                        <w:lang w:eastAsia="ru-RU"/>
                      </w:rPr>
                      <m:t>зе</m:t>
                    </m:r>
                  </m:sub>
                </m:sSub>
                <m:r>
                  <w:rPr>
                    <w:rFonts w:ascii="Cambria Math" w:eastAsiaTheme="minorEastAsia" w:hAnsi="Cambria Math"/>
                    <w:lang w:eastAsia="ru-RU"/>
                  </w:rPr>
                  <m:t>∙</m:t>
                </m:r>
                <m:sSub>
                  <m:sSubPr>
                    <m:ctrlPr>
                      <w:rPr>
                        <w:rFonts w:ascii="Cambria Math" w:eastAsiaTheme="minorEastAsia" w:hAnsi="Cambria Math"/>
                      </w:rPr>
                    </m:ctrlPr>
                  </m:sSubPr>
                  <m:e>
                    <m:r>
                      <w:rPr>
                        <w:rFonts w:ascii="Cambria Math" w:eastAsiaTheme="minorEastAsia" w:hAnsi="Cambria Math"/>
                        <w:lang w:eastAsia="ru-RU"/>
                      </w:rPr>
                      <m:t>А</m:t>
                    </m:r>
                  </m:e>
                  <m:sub>
                    <m:r>
                      <w:rPr>
                        <w:rFonts w:ascii="Cambria Math" w:eastAsiaTheme="minorEastAsia" w:hAnsi="Cambria Math"/>
                        <w:lang w:eastAsia="ru-RU"/>
                      </w:rPr>
                      <m:t>2</m:t>
                    </m:r>
                  </m:sub>
                </m:sSub>
                <m:r>
                  <w:rPr>
                    <w:rFonts w:ascii="Cambria Math" w:eastAsiaTheme="minorEastAsia" w:hAnsi="Cambria Math"/>
                  </w:rPr>
                  <m:t xml:space="preserve"> ,</m:t>
                </m:r>
              </m:oMath>
            </m:oMathPara>
          </w:p>
        </w:tc>
        <w:tc>
          <w:tcPr>
            <w:tcW w:w="1134" w:type="dxa"/>
            <w:tcBorders>
              <w:top w:val="nil"/>
              <w:left w:val="nil"/>
              <w:bottom w:val="nil"/>
              <w:right w:val="nil"/>
            </w:tcBorders>
            <w:vAlign w:val="center"/>
          </w:tcPr>
          <w:p w:rsidR="00913A93" w:rsidRPr="006B27BA" w:rsidRDefault="00913A93" w:rsidP="00C22E7A">
            <w:pPr>
              <w:tabs>
                <w:tab w:val="left" w:pos="1134"/>
              </w:tabs>
              <w:contextualSpacing/>
              <w:rPr>
                <w:i w:val="0"/>
                <w:lang w:val="en-US"/>
              </w:rPr>
            </w:pPr>
            <w:r>
              <w:rPr>
                <w:i w:val="0"/>
              </w:rPr>
              <w:t xml:space="preserve">  </w:t>
            </w:r>
            <w:r>
              <w:rPr>
                <w:i w:val="0"/>
                <w:lang w:val="en-US"/>
              </w:rPr>
              <w:t>(7</w:t>
            </w:r>
            <w:r w:rsidRPr="006B27BA">
              <w:rPr>
                <w:i w:val="0"/>
                <w:lang w:val="en-US"/>
              </w:rPr>
              <w:t>.</w:t>
            </w:r>
            <w:r>
              <w:rPr>
                <w:i w:val="0"/>
              </w:rPr>
              <w:t>34)</w:t>
            </w:r>
          </w:p>
        </w:tc>
      </w:tr>
    </w:tbl>
    <w:p w:rsidR="00913A93" w:rsidRDefault="00913A93" w:rsidP="00913A93">
      <w:pPr>
        <w:contextualSpacing/>
      </w:pPr>
    </w:p>
    <w:p w:rsidR="00913A93" w:rsidRDefault="00913A93" w:rsidP="00913A93">
      <w:pPr>
        <w:contextualSpacing/>
      </w:pPr>
      <w:r w:rsidRPr="00544D3F">
        <w:t>где</w:t>
      </w:r>
      <w:proofErr w:type="gramStart"/>
      <w:r>
        <w:t xml:space="preserve"> </w:t>
      </w:r>
      <m:oMath>
        <m:sSub>
          <m:sSubPr>
            <m:ctrlPr>
              <w:rPr>
                <w:rFonts w:ascii="Cambria Math" w:hAnsi="Cambria Math"/>
                <w:i/>
              </w:rPr>
            </m:ctrlPr>
          </m:sSubPr>
          <m:e>
            <m:r>
              <w:rPr>
                <w:rFonts w:ascii="Cambria Math" w:hAnsi="Cambria Math"/>
              </w:rPr>
              <m:t>А</m:t>
            </m:r>
            <w:proofErr w:type="gramEnd"/>
          </m:e>
          <m:sub>
            <m:r>
              <w:rPr>
                <w:rFonts w:ascii="Cambria Math" w:hAnsi="Cambria Math"/>
              </w:rPr>
              <m:t>2</m:t>
            </m:r>
          </m:sub>
        </m:sSub>
      </m:oMath>
      <w:r w:rsidRPr="00544D3F">
        <w:t xml:space="preserve"> – объем работ у пользователя.</w:t>
      </w:r>
    </w:p>
    <w:p w:rsidR="00913A93" w:rsidRPr="00544D3F" w:rsidRDefault="00913A93" w:rsidP="00913A93">
      <w:pPr>
        <w:contextualSpacing/>
      </w:pPr>
    </w:p>
    <w:p w:rsidR="00913A93" w:rsidRDefault="00913A93" w:rsidP="00913A93">
      <w:pPr>
        <w:ind w:firstLine="708"/>
        <w:contextualSpacing/>
        <w:jc w:val="both"/>
      </w:pPr>
      <w:r w:rsidRPr="00D00708">
        <w:t>Запланированное количество задач у пользователя в течение года – 2</w:t>
      </w:r>
      <w:r>
        <w:t>5</w:t>
      </w:r>
      <w:r w:rsidRPr="00D00708">
        <w:t>00. Тогда экономия заработной платы за год;</w:t>
      </w:r>
    </w:p>
    <w:p w:rsidR="00975D39" w:rsidRPr="00DC6E8B" w:rsidRDefault="00975D39" w:rsidP="00913A93">
      <w:pPr>
        <w:ind w:firstLine="708"/>
        <w:contextualSpacing/>
        <w:jc w:val="both"/>
      </w:pPr>
    </w:p>
    <w:p w:rsidR="00913A93" w:rsidRPr="00975D39" w:rsidRDefault="002C593A" w:rsidP="00913A93">
      <w:pPr>
        <w:autoSpaceDE w:val="0"/>
        <w:autoSpaceDN w:val="0"/>
        <w:adjustRightInd w:val="0"/>
        <w:ind w:left="1276"/>
        <w:contextualSpacing/>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з</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зе</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А</m:t>
              </m:r>
            </m:e>
            <m:sub>
              <m:r>
                <w:rPr>
                  <w:rFonts w:ascii="Cambria Math" w:hAnsi="Cambria Math" w:cs="Times New Roman"/>
                  <w:szCs w:val="28"/>
                </w:rPr>
                <m:t>2</m:t>
              </m:r>
            </m:sub>
          </m:sSub>
          <m:r>
            <w:rPr>
              <w:rFonts w:ascii="Cambria Math" w:hAnsi="Cambria Math" w:cs="Times New Roman"/>
              <w:szCs w:val="28"/>
            </w:rPr>
            <m:t>=255,68 ∙2500=639 200 (тыс. руб)</m:t>
          </m:r>
        </m:oMath>
      </m:oMathPara>
    </w:p>
    <w:p w:rsidR="00975D39" w:rsidRPr="00864D0C" w:rsidRDefault="00975D39" w:rsidP="00913A93">
      <w:pPr>
        <w:autoSpaceDE w:val="0"/>
        <w:autoSpaceDN w:val="0"/>
        <w:adjustRightInd w:val="0"/>
        <w:ind w:left="1276"/>
        <w:contextualSpacing/>
        <w:rPr>
          <w:rFonts w:cs="Times New Roman"/>
          <w:szCs w:val="28"/>
        </w:rPr>
      </w:pPr>
    </w:p>
    <w:p w:rsidR="00913A93" w:rsidRDefault="00913A93" w:rsidP="00913A93">
      <w:pPr>
        <w:autoSpaceDE w:val="0"/>
        <w:autoSpaceDN w:val="0"/>
        <w:adjustRightInd w:val="0"/>
        <w:ind w:firstLine="708"/>
        <w:contextualSpacing/>
        <w:jc w:val="both"/>
        <w:rPr>
          <w:rFonts w:cs="Times New Roman"/>
          <w:szCs w:val="28"/>
        </w:rPr>
      </w:pPr>
      <w:r>
        <w:rPr>
          <w:rFonts w:cs="Times New Roman"/>
          <w:szCs w:val="28"/>
        </w:rPr>
        <w:t>Экономию</w:t>
      </w:r>
      <w:r w:rsidRPr="00D00708">
        <w:rPr>
          <w:rFonts w:cs="Times New Roman"/>
          <w:szCs w:val="28"/>
        </w:rPr>
        <w:t xml:space="preserve"> начислений на заработную плату определим по формуле:</w:t>
      </w:r>
    </w:p>
    <w:p w:rsidR="00913A93" w:rsidRPr="00D00708" w:rsidRDefault="00913A93" w:rsidP="00913A93">
      <w:pPr>
        <w:autoSpaceDE w:val="0"/>
        <w:autoSpaceDN w:val="0"/>
        <w:adjustRightInd w:val="0"/>
        <w:contextualSpacing/>
        <w:rPr>
          <w:rFonts w:cs="Times New Roman"/>
          <w:szCs w:val="28"/>
        </w:rPr>
      </w:pPr>
    </w:p>
    <w:tbl>
      <w:tblPr>
        <w:tblStyle w:val="22"/>
        <w:tblW w:w="9606" w:type="dxa"/>
        <w:tblInd w:w="108" w:type="dxa"/>
        <w:tblLook w:val="04A0" w:firstRow="1" w:lastRow="0" w:firstColumn="1" w:lastColumn="0" w:noHBand="0" w:noVBand="1"/>
      </w:tblPr>
      <w:tblGrid>
        <w:gridCol w:w="8472"/>
        <w:gridCol w:w="1134"/>
      </w:tblGrid>
      <w:tr w:rsidR="00913A93" w:rsidRPr="006B27BA" w:rsidTr="00C22E7A">
        <w:tc>
          <w:tcPr>
            <w:tcW w:w="8472" w:type="dxa"/>
            <w:tcBorders>
              <w:top w:val="nil"/>
              <w:left w:val="nil"/>
              <w:bottom w:val="nil"/>
              <w:right w:val="nil"/>
            </w:tcBorders>
            <w:vAlign w:val="center"/>
          </w:tcPr>
          <w:p w:rsidR="00913A93" w:rsidRPr="00B94BDB" w:rsidRDefault="002C593A" w:rsidP="00C22E7A">
            <w:pPr>
              <w:ind w:left="1168"/>
              <w:contextualSpacing/>
              <w:jc w:val="center"/>
              <w:rPr>
                <w:i w:val="0"/>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eastAsia="ru-RU"/>
                      </w:rPr>
                      <m:t>Э</m:t>
                    </m:r>
                  </m:e>
                  <m:sub>
                    <m:r>
                      <w:rPr>
                        <w:rFonts w:ascii="Cambria Math" w:eastAsiaTheme="minorEastAsia" w:hAnsi="Cambria Math"/>
                        <w:lang w:eastAsia="ru-RU"/>
                      </w:rPr>
                      <m:t>нач</m:t>
                    </m:r>
                  </m:sub>
                </m:sSub>
                <m:r>
                  <w:rPr>
                    <w:rFonts w:ascii="Cambria Math" w:eastAsiaTheme="minorEastAsia" w:hAnsi="Cambria Math"/>
                    <w:lang w:eastAsia="ru-RU"/>
                  </w:rPr>
                  <m:t>=</m:t>
                </m:r>
                <m:sSub>
                  <m:sSubPr>
                    <m:ctrlPr>
                      <w:rPr>
                        <w:rFonts w:ascii="Cambria Math" w:eastAsiaTheme="minorEastAsia" w:hAnsi="Cambria Math"/>
                      </w:rPr>
                    </m:ctrlPr>
                  </m:sSubPr>
                  <m:e>
                    <m:r>
                      <w:rPr>
                        <w:rFonts w:ascii="Cambria Math" w:eastAsiaTheme="minorEastAsia" w:hAnsi="Cambria Math"/>
                        <w:lang w:eastAsia="ru-RU"/>
                      </w:rPr>
                      <m:t>Э</m:t>
                    </m:r>
                  </m:e>
                  <m:sub>
                    <m:r>
                      <w:rPr>
                        <w:rFonts w:ascii="Cambria Math" w:eastAsiaTheme="minorEastAsia" w:hAnsi="Cambria Math"/>
                        <w:lang w:eastAsia="ru-RU"/>
                      </w:rPr>
                      <m:t>з</m:t>
                    </m:r>
                  </m:sub>
                </m:sSub>
                <m:r>
                  <w:rPr>
                    <w:rFonts w:ascii="Cambria Math" w:eastAsiaTheme="minorEastAsia" w:hAnsi="Cambria Math"/>
                    <w:lang w:eastAsia="ru-RU"/>
                  </w:rPr>
                  <m:t>∙</m:t>
                </m:r>
                <m:sSub>
                  <m:sSubPr>
                    <m:ctrlPr>
                      <w:rPr>
                        <w:rFonts w:ascii="Cambria Math" w:eastAsiaTheme="minorEastAsia" w:hAnsi="Cambria Math"/>
                      </w:rPr>
                    </m:ctrlPr>
                  </m:sSubPr>
                  <m:e>
                    <m:r>
                      <w:rPr>
                        <w:rFonts w:ascii="Cambria Math" w:eastAsiaTheme="minorEastAsia" w:hAnsi="Cambria Math"/>
                        <w:lang w:eastAsia="ru-RU"/>
                      </w:rPr>
                      <m:t>К</m:t>
                    </m:r>
                  </m:e>
                  <m:sub>
                    <m:r>
                      <w:rPr>
                        <w:rFonts w:ascii="Cambria Math" w:eastAsiaTheme="minorEastAsia" w:hAnsi="Cambria Math"/>
                        <w:lang w:eastAsia="ru-RU"/>
                      </w:rPr>
                      <m:t>нз</m:t>
                    </m:r>
                  </m:sub>
                </m:sSub>
                <m:r>
                  <w:rPr>
                    <w:rFonts w:ascii="Cambria Math" w:eastAsiaTheme="minorEastAsia" w:hAnsi="Cambria Math"/>
                  </w:rPr>
                  <m:t xml:space="preserve"> ,</m:t>
                </m:r>
              </m:oMath>
            </m:oMathPara>
          </w:p>
        </w:tc>
        <w:tc>
          <w:tcPr>
            <w:tcW w:w="1134" w:type="dxa"/>
            <w:tcBorders>
              <w:top w:val="nil"/>
              <w:left w:val="nil"/>
              <w:bottom w:val="nil"/>
              <w:right w:val="nil"/>
            </w:tcBorders>
            <w:vAlign w:val="center"/>
          </w:tcPr>
          <w:p w:rsidR="00913A93" w:rsidRPr="006B27BA" w:rsidRDefault="00913A93" w:rsidP="00C22E7A">
            <w:pPr>
              <w:tabs>
                <w:tab w:val="left" w:pos="765"/>
                <w:tab w:val="left" w:pos="1134"/>
              </w:tabs>
              <w:contextualSpacing/>
              <w:rPr>
                <w:i w:val="0"/>
                <w:lang w:val="en-US"/>
              </w:rPr>
            </w:pPr>
            <w:r>
              <w:rPr>
                <w:i w:val="0"/>
              </w:rPr>
              <w:t xml:space="preserve">  </w:t>
            </w:r>
            <w:r>
              <w:rPr>
                <w:i w:val="0"/>
                <w:lang w:val="en-US"/>
              </w:rPr>
              <w:t>(7</w:t>
            </w:r>
            <w:r w:rsidRPr="006B27BA">
              <w:rPr>
                <w:i w:val="0"/>
                <w:lang w:val="en-US"/>
              </w:rPr>
              <w:t>.</w:t>
            </w:r>
            <w:r>
              <w:rPr>
                <w:i w:val="0"/>
              </w:rPr>
              <w:t>35)</w:t>
            </w:r>
          </w:p>
        </w:tc>
      </w:tr>
    </w:tbl>
    <w:p w:rsidR="00913A93" w:rsidRDefault="00913A93" w:rsidP="00913A93">
      <w:pPr>
        <w:contextualSpacing/>
        <w:rPr>
          <w:rFonts w:cs="Times New Roman"/>
        </w:rPr>
      </w:pPr>
    </w:p>
    <w:p w:rsidR="00913A93" w:rsidRDefault="00913A93" w:rsidP="00913A93">
      <w:pPr>
        <w:contextualSpacing/>
      </w:pPr>
      <w:r>
        <w:t>где</w:t>
      </w:r>
      <w:proofErr w:type="gramStart"/>
      <w:r>
        <w:t xml:space="preserve"> </w:t>
      </w:r>
      <m:oMath>
        <m:sSub>
          <m:sSubPr>
            <m:ctrlPr>
              <w:rPr>
                <w:rFonts w:ascii="Cambria Math" w:hAnsi="Cambria Math"/>
                <w:i/>
              </w:rPr>
            </m:ctrlPr>
          </m:sSubPr>
          <m:e>
            <m:r>
              <w:rPr>
                <w:rFonts w:ascii="Cambria Math" w:hAnsi="Cambria Math"/>
              </w:rPr>
              <m:t>К</m:t>
            </m:r>
            <w:proofErr w:type="gramEnd"/>
          </m:e>
          <m:sub>
            <m:r>
              <w:rPr>
                <w:rFonts w:ascii="Cambria Math" w:hAnsi="Cambria Math"/>
              </w:rPr>
              <m:t>нз</m:t>
            </m:r>
          </m:sub>
        </m:sSub>
      </m:oMath>
      <w:r w:rsidRPr="004C030C">
        <w:t xml:space="preserve"> – норматив </w:t>
      </w:r>
      <w:r>
        <w:t>начислений на заработную плату.</w:t>
      </w:r>
    </w:p>
    <w:p w:rsidR="00913A93" w:rsidRPr="007B3B18" w:rsidRDefault="00913A93" w:rsidP="00913A93">
      <w:pPr>
        <w:contextualSpacing/>
      </w:pPr>
    </w:p>
    <w:p w:rsidR="00913A93" w:rsidRDefault="00913A93" w:rsidP="00913A93">
      <w:pPr>
        <w:ind w:firstLine="708"/>
        <w:contextualSpacing/>
        <w:jc w:val="both"/>
      </w:pPr>
      <w:r w:rsidRPr="00D00708">
        <w:t>По данным пользователя, норматив начислений составляет 50%, тогда:</w:t>
      </w:r>
    </w:p>
    <w:p w:rsidR="00975D39" w:rsidRPr="00DC6E8B" w:rsidRDefault="00975D39" w:rsidP="00913A93">
      <w:pPr>
        <w:ind w:firstLine="708"/>
        <w:contextualSpacing/>
        <w:jc w:val="both"/>
      </w:pPr>
    </w:p>
    <w:p w:rsidR="00975D39" w:rsidRPr="00B61448" w:rsidRDefault="002C593A" w:rsidP="00B61448">
      <w:pPr>
        <w:autoSpaceDE w:val="0"/>
        <w:autoSpaceDN w:val="0"/>
        <w:adjustRightInd w:val="0"/>
        <w:ind w:left="1276"/>
        <w:contextualSpacing/>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нач</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з</m:t>
              </m:r>
            </m:sub>
          </m:sSub>
          <m:r>
            <w:rPr>
              <w:rFonts w:ascii="Cambria Math" w:hAnsi="Cambria Math" w:cs="Times New Roman"/>
              <w:szCs w:val="28"/>
            </w:rPr>
            <m:t>∙0,5=639 200   ∙0,5=319 600 (тыс. руб)</m:t>
          </m:r>
        </m:oMath>
      </m:oMathPara>
    </w:p>
    <w:p w:rsidR="00913A93" w:rsidRDefault="00975D39" w:rsidP="00913A93">
      <w:pPr>
        <w:ind w:firstLine="708"/>
        <w:contextualSpacing/>
        <w:jc w:val="both"/>
      </w:pPr>
      <w:r>
        <w:lastRenderedPageBreak/>
        <w:t>Общая экономия</w:t>
      </w:r>
      <w:r w:rsidR="00913A93" w:rsidRPr="00D00708">
        <w:t xml:space="preserve"> текущих затрат:</w:t>
      </w:r>
    </w:p>
    <w:p w:rsidR="00975D39" w:rsidRPr="00DC6E8B" w:rsidRDefault="00975D39" w:rsidP="00913A93">
      <w:pPr>
        <w:ind w:firstLine="708"/>
        <w:contextualSpacing/>
        <w:jc w:val="both"/>
      </w:pPr>
    </w:p>
    <w:p w:rsidR="00913A93" w:rsidRPr="00975D39" w:rsidRDefault="002C593A" w:rsidP="00913A93">
      <w:pPr>
        <w:autoSpaceDE w:val="0"/>
        <w:autoSpaceDN w:val="0"/>
        <w:adjustRightInd w:val="0"/>
        <w:ind w:left="1276"/>
        <w:contextualSpacing/>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з</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нач</m:t>
              </m:r>
            </m:sub>
          </m:sSub>
          <m:r>
            <w:rPr>
              <w:rFonts w:ascii="Cambria Math" w:hAnsi="Cambria Math" w:cs="Times New Roman"/>
              <w:szCs w:val="28"/>
            </w:rPr>
            <m:t>=639 200+319 600  =958 800 (тыс. руб)</m:t>
          </m:r>
        </m:oMath>
      </m:oMathPara>
    </w:p>
    <w:p w:rsidR="00975D39" w:rsidRPr="00261E1F" w:rsidRDefault="00975D39" w:rsidP="00975D39">
      <w:pPr>
        <w:autoSpaceDE w:val="0"/>
        <w:autoSpaceDN w:val="0"/>
        <w:adjustRightInd w:val="0"/>
        <w:contextualSpacing/>
        <w:rPr>
          <w:rFonts w:cs="Times New Roman"/>
          <w:szCs w:val="28"/>
        </w:rPr>
      </w:pPr>
    </w:p>
    <w:p w:rsidR="00913A93" w:rsidRDefault="00913A93" w:rsidP="00913A93">
      <w:pPr>
        <w:autoSpaceDE w:val="0"/>
        <w:autoSpaceDN w:val="0"/>
        <w:adjustRightInd w:val="0"/>
        <w:ind w:firstLine="708"/>
        <w:contextualSpacing/>
        <w:jc w:val="both"/>
        <w:rPr>
          <w:rFonts w:cs="Times New Roman"/>
          <w:szCs w:val="28"/>
        </w:rPr>
      </w:pPr>
      <w:r w:rsidRPr="00D00708">
        <w:rPr>
          <w:rFonts w:cs="Times New Roman"/>
          <w:szCs w:val="28"/>
        </w:rPr>
        <w:t>Для пользователя в качестве экономического эффекта выступает чистая прибыль</w:t>
      </w:r>
      <w:r w:rsidR="00B61448">
        <w:rPr>
          <w:rFonts w:cs="Times New Roman"/>
          <w:szCs w:val="28"/>
        </w:rPr>
        <w:t>. Следует заметить, что, в общем случае, прибыль не является единственной доступной метрикой для измерения эффективной какого-либо решения. Однако для расчета в нашем случае подойдет формула</w:t>
      </w:r>
      <w:r w:rsidRPr="00D00708">
        <w:rPr>
          <w:rFonts w:cs="Times New Roman"/>
          <w:szCs w:val="28"/>
        </w:rPr>
        <w:t>:</w:t>
      </w:r>
    </w:p>
    <w:p w:rsidR="00913A93" w:rsidRPr="00D00708" w:rsidRDefault="00913A93" w:rsidP="00913A93">
      <w:pPr>
        <w:autoSpaceDE w:val="0"/>
        <w:autoSpaceDN w:val="0"/>
        <w:adjustRightInd w:val="0"/>
        <w:contextualSpacing/>
        <w:rPr>
          <w:rFonts w:cs="Times New Roman"/>
          <w:szCs w:val="28"/>
        </w:rPr>
      </w:pPr>
    </w:p>
    <w:p w:rsidR="00913A93" w:rsidRPr="008D104B" w:rsidRDefault="00913A93" w:rsidP="00913A93">
      <w:pPr>
        <w:autoSpaceDE w:val="0"/>
        <w:autoSpaceDN w:val="0"/>
        <w:adjustRightInd w:val="0"/>
        <w:ind w:left="1276"/>
        <w:contextualSpacing/>
        <w:rPr>
          <w:rFonts w:cs="Times New Roman"/>
          <w:szCs w:val="28"/>
        </w:rPr>
      </w:pPr>
      <m:oMathPara>
        <m:oMath>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Э</m:t>
              </m:r>
            </m:e>
            <m:sub>
              <m:r>
                <w:rPr>
                  <w:rFonts w:ascii="Cambria Math" w:hAnsi="Cambria Math" w:cs="Times New Roman"/>
                  <w:szCs w:val="28"/>
                </w:rPr>
                <m:t>о</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m:t>
                      </m:r>
                    </m:sub>
                  </m:sSub>
                </m:num>
                <m:den>
                  <m:r>
                    <w:rPr>
                      <w:rFonts w:ascii="Cambria Math" w:hAnsi="Cambria Math" w:cs="Times New Roman"/>
                      <w:szCs w:val="28"/>
                    </w:rPr>
                    <m:t>100</m:t>
                  </m:r>
                </m:den>
              </m:f>
            </m:e>
          </m:d>
          <m:r>
            <w:rPr>
              <w:rFonts w:ascii="Cambria Math" w:hAnsi="Cambria Math" w:cs="Times New Roman"/>
              <w:szCs w:val="28"/>
            </w:rPr>
            <m:t>=639 187, 5∙</m:t>
          </m:r>
          <m:d>
            <m:dPr>
              <m:ctrlPr>
                <w:rPr>
                  <w:rFonts w:ascii="Cambria Math" w:hAnsi="Cambria Math" w:cs="Times New Roman"/>
                  <w:i/>
                  <w:szCs w:val="28"/>
                </w:rPr>
              </m:ctrlPr>
            </m:dPr>
            <m:e>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18</m:t>
                  </m:r>
                </m:num>
                <m:den>
                  <m:r>
                    <w:rPr>
                      <w:rFonts w:ascii="Cambria Math" w:hAnsi="Cambria Math" w:cs="Times New Roman"/>
                      <w:szCs w:val="28"/>
                    </w:rPr>
                    <m:t>100</m:t>
                  </m:r>
                </m:den>
              </m:f>
            </m:e>
          </m:d>
          <m:r>
            <w:rPr>
              <w:rFonts w:ascii="Cambria Math" w:hAnsi="Cambria Math" w:cs="Times New Roman"/>
              <w:szCs w:val="28"/>
            </w:rPr>
            <m:t xml:space="preserve">=786 216 </m:t>
          </m:r>
          <m:d>
            <m:dPr>
              <m:ctrlPr>
                <w:rPr>
                  <w:rFonts w:ascii="Cambria Math" w:hAnsi="Cambria Math" w:cs="Times New Roman"/>
                  <w:i/>
                  <w:szCs w:val="28"/>
                </w:rPr>
              </m:ctrlPr>
            </m:dPr>
            <m:e>
              <m:r>
                <w:rPr>
                  <w:rFonts w:ascii="Cambria Math" w:hAnsi="Cambria Math" w:cs="Times New Roman"/>
                  <w:szCs w:val="28"/>
                </w:rPr>
                <m:t>тыс. руб</m:t>
              </m:r>
            </m:e>
          </m:d>
          <m:r>
            <w:rPr>
              <w:rFonts w:ascii="Cambria Math" w:hAnsi="Cambria Math" w:cs="Times New Roman"/>
              <w:szCs w:val="28"/>
            </w:rPr>
            <m:t>.</m:t>
          </m:r>
        </m:oMath>
      </m:oMathPara>
    </w:p>
    <w:p w:rsidR="00913A93" w:rsidRPr="007F270C" w:rsidRDefault="00913A93" w:rsidP="00913A93">
      <w:pPr>
        <w:autoSpaceDE w:val="0"/>
        <w:autoSpaceDN w:val="0"/>
        <w:adjustRightInd w:val="0"/>
        <w:contextualSpacing/>
        <w:rPr>
          <w:rFonts w:cs="Times New Roman"/>
          <w:szCs w:val="28"/>
        </w:rPr>
      </w:pPr>
    </w:p>
    <w:p w:rsidR="00913A93" w:rsidRDefault="00913A93" w:rsidP="00913A93">
      <w:pPr>
        <w:ind w:firstLine="708"/>
        <w:contextualSpacing/>
        <w:jc w:val="both"/>
      </w:pPr>
      <w:r w:rsidRPr="00D00708">
        <w:t>Расчет экономического эффекта за весь период использования ПО (4 года) целесообразно предоставить в таблице</w:t>
      </w:r>
      <w:r>
        <w:t xml:space="preserve"> 7.5</w:t>
      </w:r>
      <w:r w:rsidRPr="00D00708">
        <w:t>. Полученные суммы результата (чистой прибыли) и затрат (капитальных вложений) по годам приведем к единому моменту</w:t>
      </w:r>
      <w:r>
        <w:t xml:space="preserve"> времени – расчетному году (2016</w:t>
      </w:r>
      <w:r w:rsidRPr="00D00708">
        <w:t>) путем умножения результатов и затрат на коэффициент дисконтирования αt, который рассчитывается по формуле:</w:t>
      </w:r>
    </w:p>
    <w:p w:rsidR="00913A93" w:rsidRPr="00DC6E8B" w:rsidRDefault="00913A93" w:rsidP="00913A93">
      <w:pPr>
        <w:contextualSpacing/>
      </w:pPr>
    </w:p>
    <w:tbl>
      <w:tblPr>
        <w:tblStyle w:val="22"/>
        <w:tblW w:w="9606" w:type="dxa"/>
        <w:tblInd w:w="108" w:type="dxa"/>
        <w:tblLook w:val="04A0" w:firstRow="1" w:lastRow="0" w:firstColumn="1" w:lastColumn="0" w:noHBand="0" w:noVBand="1"/>
      </w:tblPr>
      <w:tblGrid>
        <w:gridCol w:w="8472"/>
        <w:gridCol w:w="1134"/>
      </w:tblGrid>
      <w:tr w:rsidR="00913A93" w:rsidRPr="006B27BA" w:rsidTr="00C22E7A">
        <w:tc>
          <w:tcPr>
            <w:tcW w:w="8472" w:type="dxa"/>
            <w:tcBorders>
              <w:top w:val="nil"/>
              <w:left w:val="nil"/>
              <w:bottom w:val="nil"/>
              <w:right w:val="nil"/>
            </w:tcBorders>
            <w:vAlign w:val="center"/>
          </w:tcPr>
          <w:p w:rsidR="00913A93" w:rsidRPr="00261E1F" w:rsidRDefault="002C593A" w:rsidP="00C22E7A">
            <w:pPr>
              <w:ind w:left="1276"/>
              <w:contextualSpacing/>
              <w:jc w:val="center"/>
              <w:rPr>
                <w:i w:val="0"/>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eastAsia="ru-RU"/>
                      </w:rPr>
                      <m:t>α</m:t>
                    </m:r>
                  </m:e>
                  <m:sub>
                    <m:r>
                      <w:rPr>
                        <w:rFonts w:ascii="Cambria Math" w:eastAsiaTheme="minorEastAsia" w:hAnsi="Cambria Math"/>
                        <w:lang w:eastAsia="ru-RU"/>
                      </w:rPr>
                      <m:t>t</m:t>
                    </m:r>
                  </m:sub>
                </m:sSub>
                <m:r>
                  <w:rPr>
                    <w:rFonts w:ascii="Cambria Math" w:eastAsiaTheme="minorEastAsia" w:hAnsi="Cambria Math"/>
                    <w:lang w:eastAsia="ru-RU"/>
                  </w:rPr>
                  <m:t>=</m:t>
                </m:r>
                <m:f>
                  <m:fPr>
                    <m:ctrlPr>
                      <w:rPr>
                        <w:rFonts w:ascii="Cambria Math" w:eastAsiaTheme="minorEastAsia" w:hAnsi="Cambria Math"/>
                      </w:rPr>
                    </m:ctrlPr>
                  </m:fPr>
                  <m:num>
                    <m:r>
                      <w:rPr>
                        <w:rFonts w:ascii="Cambria Math" w:eastAsiaTheme="minorEastAsia" w:hAnsi="Cambria Math"/>
                        <w:lang w:eastAsia="ru-RU"/>
                      </w:rPr>
                      <m:t>1</m:t>
                    </m:r>
                  </m:num>
                  <m:den>
                    <m:sSup>
                      <m:sSupPr>
                        <m:ctrlPr>
                          <w:rPr>
                            <w:rFonts w:ascii="Cambria Math" w:eastAsiaTheme="minorEastAsia" w:hAnsi="Cambria Math"/>
                            <w:i w:val="0"/>
                          </w:rPr>
                        </m:ctrlPr>
                      </m:sSupPr>
                      <m:e>
                        <m:r>
                          <w:rPr>
                            <w:rFonts w:ascii="Cambria Math" w:eastAsiaTheme="minorEastAsia" w:hAnsi="Cambria Math"/>
                            <w:lang w:eastAsia="ru-RU"/>
                          </w:rPr>
                          <m:t>(1+</m:t>
                        </m:r>
                        <m:sSub>
                          <m:sSubPr>
                            <m:ctrlPr>
                              <w:rPr>
                                <w:rFonts w:ascii="Cambria Math" w:eastAsiaTheme="minorEastAsia" w:hAnsi="Cambria Math"/>
                                <w:i w:val="0"/>
                              </w:rPr>
                            </m:ctrlPr>
                          </m:sSubPr>
                          <m:e>
                            <m:r>
                              <w:rPr>
                                <w:rFonts w:ascii="Cambria Math" w:eastAsiaTheme="minorEastAsia" w:hAnsi="Cambria Math"/>
                                <w:lang w:eastAsia="ru-RU"/>
                              </w:rPr>
                              <m:t>Е</m:t>
                            </m:r>
                          </m:e>
                          <m:sub>
                            <m:r>
                              <w:rPr>
                                <w:rFonts w:ascii="Cambria Math" w:eastAsiaTheme="minorEastAsia" w:hAnsi="Cambria Math"/>
                                <w:lang w:eastAsia="ru-RU"/>
                              </w:rPr>
                              <m:t>Н</m:t>
                            </m:r>
                          </m:sub>
                        </m:sSub>
                        <m:r>
                          <w:rPr>
                            <w:rFonts w:ascii="Cambria Math" w:eastAsiaTheme="minorEastAsia" w:hAnsi="Cambria Math"/>
                            <w:lang w:eastAsia="ru-RU"/>
                          </w:rPr>
                          <m:t>)</m:t>
                        </m:r>
                      </m:e>
                      <m:sup>
                        <m:sSub>
                          <m:sSubPr>
                            <m:ctrlPr>
                              <w:rPr>
                                <w:rFonts w:ascii="Cambria Math" w:eastAsiaTheme="minorEastAsia" w:hAnsi="Cambria Math"/>
                                <w:i w:val="0"/>
                                <w:lang w:val="en-US"/>
                              </w:rPr>
                            </m:ctrlPr>
                          </m:sSubPr>
                          <m:e>
                            <m:r>
                              <w:rPr>
                                <w:rFonts w:ascii="Cambria Math" w:eastAsiaTheme="minorEastAsia" w:hAnsi="Cambria Math"/>
                                <w:lang w:eastAsia="ru-RU"/>
                              </w:rPr>
                              <m:t>t</m:t>
                            </m:r>
                          </m:e>
                          <m:sub>
                            <m:r>
                              <w:rPr>
                                <w:rFonts w:ascii="Cambria Math" w:eastAsiaTheme="minorEastAsia" w:hAnsi="Cambria Math"/>
                                <w:lang w:eastAsia="ru-RU"/>
                              </w:rPr>
                              <m:t>i</m:t>
                            </m:r>
                          </m:sub>
                        </m:sSub>
                        <m:r>
                          <w:rPr>
                            <w:rFonts w:ascii="Cambria Math" w:eastAsiaTheme="minorEastAsia" w:hAnsi="Cambria Math"/>
                            <w:lang w:eastAsia="ru-RU"/>
                          </w:rPr>
                          <m:t>-</m:t>
                        </m:r>
                        <m:sSub>
                          <m:sSubPr>
                            <m:ctrlPr>
                              <w:rPr>
                                <w:rFonts w:ascii="Cambria Math" w:eastAsiaTheme="minorEastAsia" w:hAnsi="Cambria Math"/>
                                <w:i w:val="0"/>
                                <w:lang w:val="en-US"/>
                              </w:rPr>
                            </m:ctrlPr>
                          </m:sSubPr>
                          <m:e>
                            <m:r>
                              <w:rPr>
                                <w:rFonts w:ascii="Cambria Math" w:eastAsiaTheme="minorEastAsia" w:hAnsi="Cambria Math"/>
                                <w:lang w:eastAsia="ru-RU"/>
                              </w:rPr>
                              <m:t>t</m:t>
                            </m:r>
                          </m:e>
                          <m:sub>
                            <m:r>
                              <w:rPr>
                                <w:rFonts w:ascii="Cambria Math" w:eastAsiaTheme="minorEastAsia" w:hAnsi="Cambria Math"/>
                                <w:lang w:eastAsia="ru-RU"/>
                              </w:rPr>
                              <m:t>p</m:t>
                            </m:r>
                          </m:sub>
                        </m:sSub>
                      </m:sup>
                    </m:sSup>
                  </m:den>
                </m:f>
                <m:r>
                  <w:rPr>
                    <w:rFonts w:ascii="Cambria Math" w:eastAsiaTheme="minorEastAsia" w:hAnsi="Cambria Math"/>
                  </w:rPr>
                  <m:t>,</m:t>
                </m:r>
              </m:oMath>
            </m:oMathPara>
          </w:p>
        </w:tc>
        <w:tc>
          <w:tcPr>
            <w:tcW w:w="1134" w:type="dxa"/>
            <w:tcBorders>
              <w:top w:val="nil"/>
              <w:left w:val="nil"/>
              <w:bottom w:val="nil"/>
              <w:right w:val="nil"/>
            </w:tcBorders>
            <w:vAlign w:val="center"/>
          </w:tcPr>
          <w:p w:rsidR="00913A93" w:rsidRPr="006B27BA" w:rsidRDefault="00913A93" w:rsidP="00C22E7A">
            <w:pPr>
              <w:tabs>
                <w:tab w:val="left" w:pos="735"/>
                <w:tab w:val="left" w:pos="1134"/>
              </w:tabs>
              <w:contextualSpacing/>
              <w:rPr>
                <w:i w:val="0"/>
                <w:lang w:val="en-US"/>
              </w:rPr>
            </w:pPr>
            <w:r>
              <w:rPr>
                <w:i w:val="0"/>
              </w:rPr>
              <w:t xml:space="preserve">  </w:t>
            </w:r>
            <w:r>
              <w:rPr>
                <w:i w:val="0"/>
                <w:lang w:val="en-US"/>
              </w:rPr>
              <w:t>(7</w:t>
            </w:r>
            <w:r w:rsidRPr="006B27BA">
              <w:rPr>
                <w:i w:val="0"/>
                <w:lang w:val="en-US"/>
              </w:rPr>
              <w:t>.</w:t>
            </w:r>
            <w:r>
              <w:rPr>
                <w:i w:val="0"/>
              </w:rPr>
              <w:t>36)</w:t>
            </w:r>
          </w:p>
        </w:tc>
      </w:tr>
    </w:tbl>
    <w:p w:rsidR="00913A93" w:rsidRDefault="00913A93" w:rsidP="00913A93">
      <w:pPr>
        <w:contextualSpacing/>
      </w:pPr>
    </w:p>
    <w:p w:rsidR="00913A93" w:rsidRPr="004C030C" w:rsidRDefault="00913A93" w:rsidP="00913A93">
      <w:pPr>
        <w:contextualSpacing/>
      </w:pPr>
      <w:r>
        <w:t>г</w:t>
      </w:r>
      <w:r w:rsidRPr="004C030C">
        <w:t>де</w:t>
      </w:r>
      <w:proofErr w:type="gramStart"/>
      <w:r>
        <w:t xml:space="preserve">  </w:t>
      </w:r>
      <w:r w:rsidRPr="004C030C">
        <w:t xml:space="preserve">  </w:t>
      </w:r>
      <m:oMath>
        <m:sSub>
          <m:sSubPr>
            <m:ctrlPr>
              <w:rPr>
                <w:rFonts w:ascii="Cambria Math" w:hAnsi="Cambria Math"/>
              </w:rPr>
            </m:ctrlPr>
          </m:sSubPr>
          <m:e>
            <m:r>
              <m:rPr>
                <m:sty m:val="p"/>
              </m:rPr>
              <w:rPr>
                <w:rFonts w:ascii="Cambria Math" w:hAnsi="Cambria Math"/>
              </w:rPr>
              <m:t>Е</m:t>
            </m:r>
            <w:proofErr w:type="gramEnd"/>
          </m:e>
          <m:sub>
            <m:r>
              <m:rPr>
                <m:sty m:val="p"/>
              </m:rPr>
              <w:rPr>
                <w:rFonts w:ascii="Cambria Math" w:hAnsi="Cambria Math"/>
              </w:rPr>
              <m:t>Н</m:t>
            </m:r>
          </m:sub>
        </m:sSub>
      </m:oMath>
      <w:r w:rsidRPr="004C030C">
        <w:t xml:space="preserve"> – норма дисконта (</w:t>
      </w:r>
      <m:oMath>
        <m:sSub>
          <m:sSubPr>
            <m:ctrlPr>
              <w:rPr>
                <w:rFonts w:ascii="Cambria Math" w:hAnsi="Cambria Math"/>
              </w:rPr>
            </m:ctrlPr>
          </m:sSubPr>
          <m:e>
            <m:r>
              <m:rPr>
                <m:sty m:val="p"/>
              </m:rPr>
              <w:rPr>
                <w:rFonts w:ascii="Cambria Math" w:hAnsi="Cambria Math"/>
              </w:rPr>
              <m:t>Е</m:t>
            </m:r>
          </m:e>
          <m:sub>
            <m:r>
              <m:rPr>
                <m:sty m:val="p"/>
              </m:rPr>
              <w:rPr>
                <w:rFonts w:ascii="Cambria Math" w:hAnsi="Cambria Math"/>
              </w:rPr>
              <m:t>Н</m:t>
            </m:r>
          </m:sub>
        </m:sSub>
      </m:oMath>
      <w:r w:rsidRPr="004C030C">
        <w:t xml:space="preserve"> = 0,25);</w:t>
      </w:r>
    </w:p>
    <w:p w:rsidR="00913A93" w:rsidRPr="007741C1" w:rsidRDefault="00913A93" w:rsidP="00913A93">
      <w:pPr>
        <w:ind w:firstLine="709"/>
        <w:contextualSpacing/>
      </w:pPr>
      <w:r w:rsidRPr="00517B75">
        <w:t>t</w:t>
      </w:r>
      <w:r w:rsidRPr="00517B75">
        <w:rPr>
          <w:vertAlign w:val="subscript"/>
        </w:rPr>
        <w:t>i</w:t>
      </w:r>
      <w:r w:rsidRPr="007741C1">
        <w:t xml:space="preserve"> – порядковый номер года, результаты и затраты которого приводятся к </w:t>
      </w:r>
      <w:proofErr w:type="gramStart"/>
      <w:r w:rsidRPr="007741C1">
        <w:t>расчетному</w:t>
      </w:r>
      <w:proofErr w:type="gramEnd"/>
      <w:r w:rsidRPr="007741C1">
        <w:t>;</w:t>
      </w:r>
    </w:p>
    <w:p w:rsidR="00913A93" w:rsidRDefault="00913A93" w:rsidP="00913A93">
      <w:pPr>
        <w:ind w:firstLine="709"/>
        <w:contextualSpacing/>
      </w:pPr>
      <w:proofErr w:type="gramStart"/>
      <w:r w:rsidRPr="00517B75">
        <w:t>t</w:t>
      </w:r>
      <w:proofErr w:type="gramEnd"/>
      <w:r w:rsidRPr="007741C1">
        <w:rPr>
          <w:vertAlign w:val="subscript"/>
        </w:rPr>
        <w:t>р</w:t>
      </w:r>
      <w:r w:rsidRPr="007741C1">
        <w:t xml:space="preserve"> – расчетный год (</w:t>
      </w:r>
      <w:r w:rsidRPr="00517B75">
        <w:t>t</w:t>
      </w:r>
      <w:r w:rsidRPr="007741C1">
        <w:rPr>
          <w:vertAlign w:val="subscript"/>
        </w:rPr>
        <w:t>р</w:t>
      </w:r>
      <w:r>
        <w:t xml:space="preserve"> = 1).</w:t>
      </w:r>
    </w:p>
    <w:p w:rsidR="00913A93" w:rsidRPr="007741C1" w:rsidRDefault="00913A93" w:rsidP="00913A93">
      <w:pPr>
        <w:contextualSpacing/>
      </w:pPr>
    </w:p>
    <w:p w:rsidR="00913A93" w:rsidRDefault="00913A93" w:rsidP="00913A93">
      <w:pPr>
        <w:ind w:firstLine="708"/>
        <w:contextualSpacing/>
      </w:pPr>
      <w:r>
        <w:t xml:space="preserve">В данном примере используются следующие коэффициенты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w:t>
      </w:r>
    </w:p>
    <w:p w:rsidR="00913A93" w:rsidRPr="008D104B" w:rsidRDefault="00913A93" w:rsidP="00913A93">
      <w:pPr>
        <w:pStyle w:val="a8"/>
        <w:numPr>
          <w:ilvl w:val="0"/>
          <w:numId w:val="10"/>
        </w:numPr>
        <w:tabs>
          <w:tab w:val="left" w:pos="993"/>
        </w:tabs>
        <w:ind w:left="0" w:firstLine="709"/>
        <w:rPr>
          <w:rFonts w:eastAsia="Times New Roman" w:cs="Times New Roman"/>
          <w:color w:val="000000"/>
          <w:szCs w:val="24"/>
        </w:rPr>
      </w:pPr>
      <w:r w:rsidRPr="00A92989">
        <w:rPr>
          <w:rFonts w:eastAsia="Times New Roman" w:cs="Times New Roman"/>
          <w:szCs w:val="28"/>
        </w:rPr>
        <w:sym w:font="Symbol" w:char="F061"/>
      </w:r>
      <w:r w:rsidRPr="00A92989">
        <w:rPr>
          <w:rFonts w:eastAsia="Times New Roman" w:cs="Times New Roman"/>
          <w:szCs w:val="28"/>
          <w:vertAlign w:val="subscript"/>
        </w:rPr>
        <w:t>t0</w:t>
      </w:r>
      <w:r w:rsidRPr="00A92989">
        <w:rPr>
          <w:rFonts w:eastAsia="Times New Roman" w:cs="Times New Roman"/>
          <w:szCs w:val="28"/>
        </w:rPr>
        <w:t xml:space="preserve"> = 1,000 – первый расчетный год;</w:t>
      </w:r>
    </w:p>
    <w:p w:rsidR="00913A93" w:rsidRPr="008D104B" w:rsidRDefault="00913A93" w:rsidP="00913A93">
      <w:pPr>
        <w:pStyle w:val="a8"/>
        <w:numPr>
          <w:ilvl w:val="0"/>
          <w:numId w:val="10"/>
        </w:numPr>
        <w:tabs>
          <w:tab w:val="left" w:pos="993"/>
        </w:tabs>
        <w:ind w:left="0" w:firstLine="709"/>
        <w:rPr>
          <w:rFonts w:eastAsia="Times New Roman" w:cs="Times New Roman"/>
          <w:color w:val="000000"/>
          <w:szCs w:val="24"/>
        </w:rPr>
      </w:pPr>
      <w:r w:rsidRPr="00A92989">
        <w:rPr>
          <w:rFonts w:eastAsia="Times New Roman" w:cs="Times New Roman"/>
          <w:szCs w:val="28"/>
        </w:rPr>
        <w:sym w:font="Symbol" w:char="F061"/>
      </w:r>
      <w:r w:rsidRPr="00A92989">
        <w:rPr>
          <w:rFonts w:eastAsia="Times New Roman" w:cs="Times New Roman"/>
          <w:szCs w:val="28"/>
          <w:vertAlign w:val="subscript"/>
        </w:rPr>
        <w:t>t1</w:t>
      </w:r>
      <w:r>
        <w:rPr>
          <w:rFonts w:eastAsia="Times New Roman" w:cs="Times New Roman"/>
          <w:szCs w:val="28"/>
        </w:rPr>
        <w:t xml:space="preserve"> = (1 + 0,25</w:t>
      </w:r>
      <w:r w:rsidRPr="00A92989">
        <w:rPr>
          <w:rFonts w:eastAsia="Times New Roman" w:cs="Times New Roman"/>
          <w:szCs w:val="28"/>
        </w:rPr>
        <w:t>)</w:t>
      </w:r>
      <w:r>
        <w:rPr>
          <w:rFonts w:eastAsia="Times New Roman" w:cs="Times New Roman"/>
          <w:szCs w:val="28"/>
          <w:vertAlign w:val="superscript"/>
        </w:rPr>
        <w:t>2016-2017</w:t>
      </w:r>
      <w:r w:rsidRPr="00A92989">
        <w:rPr>
          <w:rFonts w:eastAsia="Times New Roman" w:cs="Times New Roman"/>
          <w:szCs w:val="28"/>
          <w:vertAlign w:val="superscript"/>
        </w:rPr>
        <w:t xml:space="preserve"> </w:t>
      </w:r>
      <w:r>
        <w:rPr>
          <w:rFonts w:eastAsia="Times New Roman" w:cs="Times New Roman"/>
          <w:szCs w:val="28"/>
        </w:rPr>
        <w:t>= 0,8 – 2017</w:t>
      </w:r>
      <w:r w:rsidRPr="00A92989">
        <w:rPr>
          <w:rFonts w:eastAsia="Times New Roman" w:cs="Times New Roman"/>
          <w:szCs w:val="28"/>
        </w:rPr>
        <w:t xml:space="preserve"> расчетный год;</w:t>
      </w:r>
    </w:p>
    <w:p w:rsidR="00913A93" w:rsidRPr="008D104B" w:rsidRDefault="00913A93" w:rsidP="00913A93">
      <w:pPr>
        <w:pStyle w:val="a8"/>
        <w:numPr>
          <w:ilvl w:val="0"/>
          <w:numId w:val="10"/>
        </w:numPr>
        <w:tabs>
          <w:tab w:val="left" w:pos="993"/>
        </w:tabs>
        <w:ind w:left="0" w:firstLine="709"/>
        <w:rPr>
          <w:rFonts w:eastAsia="Times New Roman" w:cs="Times New Roman"/>
          <w:color w:val="000000"/>
          <w:szCs w:val="24"/>
        </w:rPr>
      </w:pPr>
      <w:r w:rsidRPr="00A92989">
        <w:rPr>
          <w:rFonts w:eastAsia="Times New Roman" w:cs="Times New Roman"/>
          <w:szCs w:val="28"/>
        </w:rPr>
        <w:sym w:font="Symbol" w:char="F061"/>
      </w:r>
      <w:r w:rsidRPr="00A92989">
        <w:rPr>
          <w:rFonts w:eastAsia="Times New Roman" w:cs="Times New Roman"/>
          <w:szCs w:val="28"/>
          <w:vertAlign w:val="subscript"/>
        </w:rPr>
        <w:t>t2</w:t>
      </w:r>
      <w:r>
        <w:rPr>
          <w:rFonts w:eastAsia="Times New Roman" w:cs="Times New Roman"/>
          <w:szCs w:val="28"/>
        </w:rPr>
        <w:t xml:space="preserve"> = (1 + 0,25</w:t>
      </w:r>
      <w:r w:rsidRPr="00A92989">
        <w:rPr>
          <w:rFonts w:eastAsia="Times New Roman" w:cs="Times New Roman"/>
          <w:szCs w:val="28"/>
        </w:rPr>
        <w:t>)</w:t>
      </w:r>
      <w:r>
        <w:rPr>
          <w:rFonts w:eastAsia="Times New Roman" w:cs="Times New Roman"/>
          <w:szCs w:val="28"/>
          <w:vertAlign w:val="superscript"/>
        </w:rPr>
        <w:t>2017-2018</w:t>
      </w:r>
      <w:r w:rsidRPr="00A92989">
        <w:rPr>
          <w:rFonts w:eastAsia="Times New Roman" w:cs="Times New Roman"/>
          <w:szCs w:val="28"/>
          <w:vertAlign w:val="superscript"/>
        </w:rPr>
        <w:t xml:space="preserve"> </w:t>
      </w:r>
      <w:r>
        <w:rPr>
          <w:rFonts w:eastAsia="Times New Roman" w:cs="Times New Roman"/>
          <w:szCs w:val="28"/>
        </w:rPr>
        <w:t>= 0,64 – 2018</w:t>
      </w:r>
      <w:r w:rsidRPr="00A92989">
        <w:rPr>
          <w:rFonts w:eastAsia="Times New Roman" w:cs="Times New Roman"/>
          <w:szCs w:val="28"/>
        </w:rPr>
        <w:t xml:space="preserve"> расчетный год;</w:t>
      </w:r>
    </w:p>
    <w:p w:rsidR="00D71B8F" w:rsidRPr="00D71B8F" w:rsidRDefault="00913A93" w:rsidP="00D71B8F">
      <w:pPr>
        <w:pStyle w:val="a8"/>
        <w:numPr>
          <w:ilvl w:val="0"/>
          <w:numId w:val="10"/>
        </w:numPr>
        <w:tabs>
          <w:tab w:val="left" w:pos="993"/>
        </w:tabs>
        <w:ind w:left="0" w:firstLine="709"/>
        <w:rPr>
          <w:rFonts w:eastAsia="Times New Roman" w:cs="Times New Roman"/>
          <w:color w:val="000000"/>
          <w:szCs w:val="24"/>
        </w:rPr>
      </w:pPr>
      <w:r w:rsidRPr="00A92989">
        <w:rPr>
          <w:rFonts w:eastAsia="Times New Roman" w:cs="Times New Roman"/>
          <w:szCs w:val="28"/>
        </w:rPr>
        <w:sym w:font="Symbol" w:char="F061"/>
      </w:r>
      <w:r w:rsidRPr="00A92989">
        <w:rPr>
          <w:rFonts w:eastAsia="Times New Roman" w:cs="Times New Roman"/>
          <w:szCs w:val="28"/>
          <w:vertAlign w:val="subscript"/>
        </w:rPr>
        <w:t>t3</w:t>
      </w:r>
      <w:r>
        <w:rPr>
          <w:rFonts w:eastAsia="Times New Roman" w:cs="Times New Roman"/>
          <w:szCs w:val="28"/>
        </w:rPr>
        <w:t xml:space="preserve"> = (1 + 0,25</w:t>
      </w:r>
      <w:r w:rsidRPr="00A92989">
        <w:rPr>
          <w:rFonts w:eastAsia="Times New Roman" w:cs="Times New Roman"/>
          <w:szCs w:val="28"/>
        </w:rPr>
        <w:t>)</w:t>
      </w:r>
      <w:r>
        <w:rPr>
          <w:rFonts w:eastAsia="Times New Roman" w:cs="Times New Roman"/>
          <w:szCs w:val="28"/>
          <w:vertAlign w:val="superscript"/>
        </w:rPr>
        <w:t>2018-2019</w:t>
      </w:r>
      <w:r w:rsidRPr="00A92989">
        <w:rPr>
          <w:rFonts w:eastAsia="Times New Roman" w:cs="Times New Roman"/>
          <w:szCs w:val="28"/>
          <w:vertAlign w:val="superscript"/>
        </w:rPr>
        <w:t xml:space="preserve"> </w:t>
      </w:r>
      <w:r>
        <w:rPr>
          <w:rFonts w:eastAsia="Times New Roman" w:cs="Times New Roman"/>
          <w:szCs w:val="28"/>
        </w:rPr>
        <w:t>= 0,512 – 2019</w:t>
      </w:r>
      <w:r w:rsidRPr="00A92989">
        <w:rPr>
          <w:rFonts w:eastAsia="Times New Roman" w:cs="Times New Roman"/>
          <w:szCs w:val="28"/>
        </w:rPr>
        <w:t xml:space="preserve"> расчетный год.</w:t>
      </w:r>
    </w:p>
    <w:p w:rsidR="00913A93" w:rsidRPr="00A51030" w:rsidRDefault="00913A93" w:rsidP="00913A93">
      <w:pPr>
        <w:tabs>
          <w:tab w:val="left" w:pos="1260"/>
        </w:tabs>
        <w:contextualSpacing/>
        <w:rPr>
          <w:rFonts w:eastAsia="Times New Roman" w:cs="Times New Roman"/>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0"/>
        <w:gridCol w:w="810"/>
        <w:gridCol w:w="21"/>
        <w:gridCol w:w="1689"/>
        <w:gridCol w:w="12"/>
        <w:gridCol w:w="1556"/>
        <w:gridCol w:w="52"/>
        <w:gridCol w:w="1510"/>
        <w:gridCol w:w="1418"/>
      </w:tblGrid>
      <w:tr w:rsidR="00D71B8F" w:rsidRPr="00807697" w:rsidTr="002C1C53">
        <w:tc>
          <w:tcPr>
            <w:tcW w:w="9356" w:type="dxa"/>
            <w:gridSpan w:val="10"/>
            <w:tcBorders>
              <w:top w:val="nil"/>
              <w:left w:val="nil"/>
              <w:bottom w:val="single" w:sz="4" w:space="0" w:color="auto"/>
              <w:right w:val="nil"/>
            </w:tcBorders>
            <w:vAlign w:val="center"/>
            <w:hideMark/>
          </w:tcPr>
          <w:p w:rsidR="00D71B8F" w:rsidRPr="00A92989" w:rsidRDefault="00D71B8F" w:rsidP="002C1C53">
            <w:pPr>
              <w:ind w:left="-108"/>
              <w:contextualSpacing/>
              <w:jc w:val="both"/>
              <w:rPr>
                <w:rFonts w:eastAsia="Times New Roman" w:cs="Times New Roman"/>
                <w:szCs w:val="28"/>
              </w:rPr>
            </w:pPr>
            <w:r w:rsidRPr="00A92989">
              <w:rPr>
                <w:rFonts w:eastAsia="Times New Roman" w:cs="Times New Roman"/>
                <w:szCs w:val="28"/>
              </w:rPr>
              <w:t>Таблица 7.</w:t>
            </w:r>
            <w:r>
              <w:rPr>
                <w:rFonts w:eastAsia="Times New Roman" w:cs="Times New Roman"/>
                <w:szCs w:val="28"/>
              </w:rPr>
              <w:t>5</w:t>
            </w:r>
            <w:r w:rsidRPr="00A92989">
              <w:rPr>
                <w:rFonts w:eastAsia="Times New Roman" w:cs="Times New Roman"/>
                <w:szCs w:val="28"/>
              </w:rPr>
              <w:t xml:space="preserve"> – Расчет экономического эффекта от использования нового ПС</w:t>
            </w:r>
          </w:p>
        </w:tc>
      </w:tr>
      <w:tr w:rsidR="00D71B8F" w:rsidRPr="00A92989" w:rsidTr="002C1C53">
        <w:tc>
          <w:tcPr>
            <w:tcW w:w="2288" w:type="dxa"/>
            <w:gridSpan w:val="2"/>
            <w:vMerge w:val="restart"/>
            <w:tcBorders>
              <w:top w:val="single" w:sz="4" w:space="0" w:color="auto"/>
              <w:left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Показатели</w:t>
            </w:r>
          </w:p>
        </w:tc>
        <w:tc>
          <w:tcPr>
            <w:tcW w:w="810" w:type="dxa"/>
            <w:vMerge w:val="restart"/>
            <w:tcBorders>
              <w:top w:val="single" w:sz="4" w:space="0" w:color="auto"/>
              <w:left w:val="single" w:sz="4" w:space="0" w:color="auto"/>
              <w:right w:val="single" w:sz="4" w:space="0" w:color="auto"/>
            </w:tcBorders>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Ед. изм.</w:t>
            </w:r>
          </w:p>
        </w:tc>
        <w:tc>
          <w:tcPr>
            <w:tcW w:w="6258" w:type="dxa"/>
            <w:gridSpan w:val="7"/>
            <w:tcBorders>
              <w:top w:val="single" w:sz="4" w:space="0" w:color="auto"/>
              <w:left w:val="single" w:sz="4" w:space="0" w:color="auto"/>
              <w:bottom w:val="single" w:sz="4" w:space="0" w:color="auto"/>
            </w:tcBorders>
            <w:vAlign w:val="center"/>
          </w:tcPr>
          <w:p w:rsidR="00D71B8F" w:rsidRPr="007D6A40" w:rsidRDefault="00D71B8F" w:rsidP="002C1C53">
            <w:pPr>
              <w:tabs>
                <w:tab w:val="left" w:pos="-284"/>
              </w:tabs>
              <w:contextualSpacing/>
              <w:jc w:val="center"/>
              <w:rPr>
                <w:rFonts w:eastAsia="Times New Roman" w:cs="Times New Roman"/>
                <w:sz w:val="24"/>
                <w:szCs w:val="24"/>
              </w:rPr>
            </w:pPr>
            <w:r w:rsidRPr="007D6A40">
              <w:rPr>
                <w:rFonts w:eastAsia="Times New Roman" w:cs="Times New Roman"/>
                <w:sz w:val="24"/>
                <w:szCs w:val="24"/>
              </w:rPr>
              <w:t>Годы</w:t>
            </w:r>
          </w:p>
        </w:tc>
      </w:tr>
      <w:tr w:rsidR="00D71B8F" w:rsidRPr="00A92989" w:rsidTr="002C1C53">
        <w:tc>
          <w:tcPr>
            <w:tcW w:w="2288" w:type="dxa"/>
            <w:gridSpan w:val="2"/>
            <w:vMerge/>
            <w:tcBorders>
              <w:left w:val="single" w:sz="4" w:space="0" w:color="auto"/>
              <w:bottom w:val="single" w:sz="4" w:space="0" w:color="auto"/>
              <w:right w:val="single" w:sz="4" w:space="0" w:color="auto"/>
            </w:tcBorders>
            <w:vAlign w:val="center"/>
            <w:hideMark/>
          </w:tcPr>
          <w:p w:rsidR="00D71B8F" w:rsidRPr="007D6A40" w:rsidRDefault="00D71B8F" w:rsidP="002C1C53">
            <w:pPr>
              <w:contextualSpacing/>
              <w:rPr>
                <w:rFonts w:eastAsia="Times New Roman" w:cs="Times New Roman"/>
                <w:sz w:val="24"/>
                <w:szCs w:val="24"/>
              </w:rPr>
            </w:pPr>
          </w:p>
        </w:tc>
        <w:tc>
          <w:tcPr>
            <w:tcW w:w="810" w:type="dxa"/>
            <w:vMerge/>
            <w:tcBorders>
              <w:left w:val="single" w:sz="4" w:space="0" w:color="auto"/>
              <w:bottom w:val="single" w:sz="4" w:space="0" w:color="auto"/>
              <w:right w:val="single" w:sz="4" w:space="0" w:color="auto"/>
            </w:tcBorders>
            <w:hideMark/>
          </w:tcPr>
          <w:p w:rsidR="00D71B8F" w:rsidRPr="007D6A40" w:rsidRDefault="00D71B8F" w:rsidP="002C1C53">
            <w:pPr>
              <w:contextualSpacing/>
              <w:rPr>
                <w:rFonts w:eastAsia="Times New Roman" w:cs="Times New Roman"/>
                <w:sz w:val="24"/>
                <w:szCs w:val="24"/>
              </w:rPr>
            </w:pPr>
          </w:p>
        </w:tc>
        <w:tc>
          <w:tcPr>
            <w:tcW w:w="1710" w:type="dxa"/>
            <w:gridSpan w:val="2"/>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2016</w:t>
            </w:r>
          </w:p>
        </w:tc>
        <w:tc>
          <w:tcPr>
            <w:tcW w:w="1620" w:type="dxa"/>
            <w:gridSpan w:val="3"/>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2017</w:t>
            </w:r>
          </w:p>
        </w:tc>
        <w:tc>
          <w:tcPr>
            <w:tcW w:w="1510" w:type="dxa"/>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2018</w:t>
            </w:r>
          </w:p>
        </w:tc>
        <w:tc>
          <w:tcPr>
            <w:tcW w:w="141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2019</w:t>
            </w:r>
          </w:p>
        </w:tc>
      </w:tr>
      <w:tr w:rsidR="00D71B8F" w:rsidRPr="00A92989" w:rsidTr="002C1C53">
        <w:tc>
          <w:tcPr>
            <w:tcW w:w="7938" w:type="dxa"/>
            <w:gridSpan w:val="9"/>
            <w:tcBorders>
              <w:top w:val="single" w:sz="4" w:space="0" w:color="auto"/>
              <w:left w:val="single" w:sz="4" w:space="0" w:color="auto"/>
              <w:bottom w:val="single" w:sz="4" w:space="0" w:color="auto"/>
              <w:right w:val="single" w:sz="4" w:space="0" w:color="auto"/>
            </w:tcBorders>
            <w:hideMark/>
          </w:tcPr>
          <w:p w:rsidR="00D71B8F" w:rsidRPr="007D6A40" w:rsidRDefault="00D71B8F" w:rsidP="002C1C53">
            <w:pPr>
              <w:tabs>
                <w:tab w:val="left" w:pos="-284"/>
              </w:tabs>
              <w:contextualSpacing/>
              <w:rPr>
                <w:rFonts w:eastAsia="Times New Roman" w:cs="Times New Roman"/>
                <w:sz w:val="24"/>
                <w:szCs w:val="24"/>
              </w:rPr>
            </w:pPr>
            <w:r w:rsidRPr="007D6A40">
              <w:rPr>
                <w:rFonts w:eastAsia="Times New Roman" w:cs="Times New Roman"/>
                <w:sz w:val="24"/>
                <w:szCs w:val="24"/>
              </w:rPr>
              <w:t>Результаты:</w:t>
            </w:r>
          </w:p>
        </w:tc>
        <w:tc>
          <w:tcPr>
            <w:tcW w:w="141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tabs>
                <w:tab w:val="left" w:pos="-284"/>
              </w:tabs>
              <w:contextualSpacing/>
              <w:rPr>
                <w:rFonts w:eastAsia="Times New Roman" w:cs="Times New Roman"/>
                <w:sz w:val="24"/>
                <w:szCs w:val="24"/>
              </w:rPr>
            </w:pPr>
          </w:p>
        </w:tc>
      </w:tr>
      <w:tr w:rsidR="00D71B8F" w:rsidRPr="00A92989" w:rsidTr="002C1C53">
        <w:tc>
          <w:tcPr>
            <w:tcW w:w="2288" w:type="dxa"/>
            <w:gridSpan w:val="2"/>
            <w:tcBorders>
              <w:top w:val="single" w:sz="4" w:space="0" w:color="auto"/>
              <w:left w:val="single" w:sz="4" w:space="0" w:color="auto"/>
              <w:bottom w:val="single" w:sz="4" w:space="0" w:color="auto"/>
              <w:right w:val="single" w:sz="4" w:space="0" w:color="auto"/>
            </w:tcBorders>
            <w:hideMark/>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Прирост прибыли за счет экономии затрат (П</w:t>
            </w:r>
            <w:r w:rsidRPr="007D6A40">
              <w:rPr>
                <w:rFonts w:eastAsia="Times New Roman" w:cs="Times New Roman"/>
                <w:sz w:val="24"/>
                <w:szCs w:val="24"/>
                <w:vertAlign w:val="subscript"/>
              </w:rPr>
              <w:t>ч</w:t>
            </w:r>
            <w:r w:rsidRPr="007D6A40">
              <w:rPr>
                <w:rFonts w:eastAsia="Times New Roman" w:cs="Times New Roman"/>
                <w:sz w:val="24"/>
                <w:szCs w:val="24"/>
              </w:rPr>
              <w:t>)</w:t>
            </w:r>
          </w:p>
        </w:tc>
        <w:tc>
          <w:tcPr>
            <w:tcW w:w="810" w:type="dxa"/>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10" w:type="dxa"/>
            <w:gridSpan w:val="2"/>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color w:val="000000"/>
                <w:sz w:val="24"/>
                <w:szCs w:val="24"/>
              </w:rPr>
            </w:pPr>
            <w:r w:rsidRPr="007D6A40">
              <w:rPr>
                <w:rFonts w:eastAsia="Times New Roman" w:cs="Times New Roman"/>
                <w:color w:val="000000"/>
                <w:sz w:val="24"/>
                <w:szCs w:val="24"/>
              </w:rPr>
              <w:t> </w:t>
            </w:r>
          </w:p>
        </w:tc>
        <w:tc>
          <w:tcPr>
            <w:tcW w:w="1620" w:type="dxa"/>
            <w:gridSpan w:val="3"/>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786216000</w:t>
            </w:r>
          </w:p>
        </w:tc>
        <w:tc>
          <w:tcPr>
            <w:tcW w:w="1510" w:type="dxa"/>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786216000</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786216000</w:t>
            </w:r>
          </w:p>
        </w:tc>
      </w:tr>
      <w:tr w:rsidR="00D71B8F" w:rsidRPr="00A92989" w:rsidTr="002C1C53">
        <w:tc>
          <w:tcPr>
            <w:tcW w:w="2288" w:type="dxa"/>
            <w:gridSpan w:val="2"/>
            <w:tcBorders>
              <w:top w:val="single" w:sz="4" w:space="0" w:color="auto"/>
              <w:left w:val="single" w:sz="4" w:space="0" w:color="auto"/>
              <w:bottom w:val="single" w:sz="4" w:space="0" w:color="auto"/>
              <w:right w:val="single" w:sz="4" w:space="0" w:color="auto"/>
            </w:tcBorders>
            <w:hideMark/>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То же с учетом фактора времени</w:t>
            </w:r>
          </w:p>
        </w:tc>
        <w:tc>
          <w:tcPr>
            <w:tcW w:w="810" w:type="dxa"/>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10" w:type="dxa"/>
            <w:gridSpan w:val="2"/>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color w:val="000000"/>
                <w:sz w:val="24"/>
                <w:szCs w:val="24"/>
              </w:rPr>
            </w:pPr>
            <w:r w:rsidRPr="007D6A40">
              <w:rPr>
                <w:rFonts w:eastAsia="Times New Roman" w:cs="Times New Roman"/>
                <w:color w:val="000000"/>
                <w:sz w:val="24"/>
                <w:szCs w:val="24"/>
              </w:rPr>
              <w:t> </w:t>
            </w:r>
          </w:p>
        </w:tc>
        <w:tc>
          <w:tcPr>
            <w:tcW w:w="1620" w:type="dxa"/>
            <w:gridSpan w:val="3"/>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628972800</w:t>
            </w:r>
          </w:p>
        </w:tc>
        <w:tc>
          <w:tcPr>
            <w:tcW w:w="1510" w:type="dxa"/>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503178240</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402542592</w:t>
            </w:r>
          </w:p>
        </w:tc>
      </w:tr>
      <w:tr w:rsidR="00D71B8F" w:rsidRPr="00A92989" w:rsidTr="002C1C53">
        <w:tc>
          <w:tcPr>
            <w:tcW w:w="9356" w:type="dxa"/>
            <w:gridSpan w:val="10"/>
            <w:tcBorders>
              <w:top w:val="single" w:sz="4" w:space="0" w:color="auto"/>
              <w:left w:val="single" w:sz="4" w:space="0" w:color="auto"/>
              <w:bottom w:val="single" w:sz="4" w:space="0" w:color="auto"/>
              <w:right w:val="single" w:sz="4" w:space="0" w:color="auto"/>
            </w:tcBorders>
            <w:hideMark/>
          </w:tcPr>
          <w:p w:rsidR="00D71B8F" w:rsidRPr="007D6A40" w:rsidRDefault="00D71B8F" w:rsidP="002C1C53">
            <w:pPr>
              <w:tabs>
                <w:tab w:val="left" w:pos="-284"/>
              </w:tabs>
              <w:contextualSpacing/>
              <w:rPr>
                <w:rFonts w:eastAsia="Times New Roman" w:cs="Times New Roman"/>
                <w:sz w:val="24"/>
                <w:szCs w:val="24"/>
              </w:rPr>
            </w:pPr>
            <w:r w:rsidRPr="007D6A40">
              <w:rPr>
                <w:rFonts w:eastAsia="Times New Roman" w:cs="Times New Roman"/>
                <w:sz w:val="24"/>
                <w:szCs w:val="24"/>
              </w:rPr>
              <w:t>Затраты:</w:t>
            </w:r>
          </w:p>
        </w:tc>
      </w:tr>
      <w:tr w:rsidR="00D71B8F" w:rsidRPr="00807697" w:rsidTr="002C1C53">
        <w:tc>
          <w:tcPr>
            <w:tcW w:w="9356" w:type="dxa"/>
            <w:gridSpan w:val="10"/>
            <w:tcBorders>
              <w:top w:val="nil"/>
              <w:left w:val="nil"/>
              <w:bottom w:val="single" w:sz="4" w:space="0" w:color="auto"/>
              <w:right w:val="nil"/>
            </w:tcBorders>
            <w:vAlign w:val="center"/>
            <w:hideMark/>
          </w:tcPr>
          <w:p w:rsidR="00D71B8F" w:rsidRPr="001059C0" w:rsidRDefault="00D71B8F" w:rsidP="002C1C53">
            <w:pPr>
              <w:pStyle w:val="af5"/>
              <w:ind w:hanging="108"/>
              <w:contextualSpacing/>
              <w:jc w:val="both"/>
              <w:rPr>
                <w:rFonts w:ascii="Times New Roman" w:hAnsi="Times New Roman" w:cs="Times New Roman"/>
                <w:i/>
                <w:sz w:val="28"/>
                <w:szCs w:val="28"/>
              </w:rPr>
            </w:pPr>
            <w:r w:rsidRPr="007A78DE">
              <w:rPr>
                <w:rFonts w:ascii="Times New Roman" w:hAnsi="Times New Roman" w:cs="Times New Roman"/>
                <w:i/>
                <w:sz w:val="28"/>
                <w:szCs w:val="28"/>
              </w:rPr>
              <w:lastRenderedPageBreak/>
              <w:t xml:space="preserve">Продолжение таблицы </w:t>
            </w:r>
            <w:r w:rsidRPr="007A78DE">
              <w:rPr>
                <w:rFonts w:ascii="Times New Roman" w:hAnsi="Times New Roman" w:cs="Times New Roman"/>
                <w:i/>
                <w:sz w:val="28"/>
                <w:szCs w:val="28"/>
                <w:lang w:val="en-US"/>
              </w:rPr>
              <w:t>7</w:t>
            </w:r>
            <w:r>
              <w:rPr>
                <w:rFonts w:ascii="Times New Roman" w:hAnsi="Times New Roman" w:cs="Times New Roman"/>
                <w:i/>
                <w:sz w:val="28"/>
                <w:szCs w:val="28"/>
              </w:rPr>
              <w:t>.5</w:t>
            </w:r>
          </w:p>
        </w:tc>
      </w:tr>
      <w:tr w:rsidR="00D71B8F" w:rsidRPr="00A92989" w:rsidTr="002C1C53">
        <w:tc>
          <w:tcPr>
            <w:tcW w:w="2268" w:type="dxa"/>
            <w:vMerge w:val="restart"/>
            <w:tcBorders>
              <w:top w:val="single" w:sz="4" w:space="0" w:color="auto"/>
              <w:left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Показатели</w:t>
            </w:r>
          </w:p>
        </w:tc>
        <w:tc>
          <w:tcPr>
            <w:tcW w:w="851" w:type="dxa"/>
            <w:gridSpan w:val="3"/>
            <w:vMerge w:val="restart"/>
            <w:tcBorders>
              <w:top w:val="single" w:sz="4" w:space="0" w:color="auto"/>
              <w:left w:val="single" w:sz="4" w:space="0" w:color="auto"/>
              <w:right w:val="single" w:sz="4" w:space="0" w:color="auto"/>
            </w:tcBorders>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Ед. изм.</w:t>
            </w:r>
          </w:p>
        </w:tc>
        <w:tc>
          <w:tcPr>
            <w:tcW w:w="6237" w:type="dxa"/>
            <w:gridSpan w:val="6"/>
            <w:tcBorders>
              <w:top w:val="single" w:sz="4" w:space="0" w:color="auto"/>
              <w:left w:val="single" w:sz="4" w:space="0" w:color="auto"/>
              <w:bottom w:val="single" w:sz="4" w:space="0" w:color="auto"/>
            </w:tcBorders>
            <w:vAlign w:val="center"/>
          </w:tcPr>
          <w:p w:rsidR="00D71B8F" w:rsidRPr="007D6A40" w:rsidRDefault="00D71B8F" w:rsidP="002C1C53">
            <w:pPr>
              <w:tabs>
                <w:tab w:val="left" w:pos="-284"/>
              </w:tabs>
              <w:contextualSpacing/>
              <w:jc w:val="center"/>
              <w:rPr>
                <w:rFonts w:eastAsia="Times New Roman" w:cs="Times New Roman"/>
                <w:sz w:val="24"/>
                <w:szCs w:val="24"/>
              </w:rPr>
            </w:pPr>
            <w:r w:rsidRPr="007D6A40">
              <w:rPr>
                <w:rFonts w:eastAsia="Times New Roman" w:cs="Times New Roman"/>
                <w:sz w:val="24"/>
                <w:szCs w:val="24"/>
              </w:rPr>
              <w:t>Годы</w:t>
            </w:r>
          </w:p>
        </w:tc>
      </w:tr>
      <w:tr w:rsidR="00D71B8F" w:rsidRPr="00A92989" w:rsidTr="002C1C53">
        <w:tc>
          <w:tcPr>
            <w:tcW w:w="2268" w:type="dxa"/>
            <w:vMerge/>
            <w:tcBorders>
              <w:left w:val="single" w:sz="4" w:space="0" w:color="auto"/>
              <w:bottom w:val="single" w:sz="4" w:space="0" w:color="auto"/>
              <w:right w:val="single" w:sz="4" w:space="0" w:color="auto"/>
            </w:tcBorders>
            <w:vAlign w:val="center"/>
            <w:hideMark/>
          </w:tcPr>
          <w:p w:rsidR="00D71B8F" w:rsidRPr="007D6A40" w:rsidRDefault="00D71B8F" w:rsidP="002C1C53">
            <w:pPr>
              <w:contextualSpacing/>
              <w:rPr>
                <w:rFonts w:eastAsia="Times New Roman" w:cs="Times New Roman"/>
                <w:sz w:val="24"/>
                <w:szCs w:val="24"/>
              </w:rPr>
            </w:pPr>
          </w:p>
        </w:tc>
        <w:tc>
          <w:tcPr>
            <w:tcW w:w="851" w:type="dxa"/>
            <w:gridSpan w:val="3"/>
            <w:vMerge/>
            <w:tcBorders>
              <w:left w:val="single" w:sz="4" w:space="0" w:color="auto"/>
              <w:bottom w:val="single" w:sz="4" w:space="0" w:color="auto"/>
              <w:right w:val="single" w:sz="4" w:space="0" w:color="auto"/>
            </w:tcBorders>
            <w:hideMark/>
          </w:tcPr>
          <w:p w:rsidR="00D71B8F" w:rsidRPr="007D6A40" w:rsidRDefault="00D71B8F" w:rsidP="002C1C53">
            <w:pPr>
              <w:contextualSpacing/>
              <w:rPr>
                <w:rFonts w:eastAsia="Times New Roman" w:cs="Times New Roman"/>
                <w:sz w:val="24"/>
                <w:szCs w:val="24"/>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2016</w:t>
            </w:r>
          </w:p>
        </w:tc>
        <w:tc>
          <w:tcPr>
            <w:tcW w:w="1556" w:type="dxa"/>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2017</w:t>
            </w:r>
          </w:p>
        </w:tc>
        <w:tc>
          <w:tcPr>
            <w:tcW w:w="1562" w:type="dxa"/>
            <w:gridSpan w:val="2"/>
            <w:tcBorders>
              <w:top w:val="single" w:sz="4" w:space="0" w:color="auto"/>
              <w:left w:val="single" w:sz="4" w:space="0" w:color="auto"/>
              <w:bottom w:val="single" w:sz="4" w:space="0" w:color="auto"/>
              <w:right w:val="single" w:sz="4" w:space="0" w:color="auto"/>
            </w:tcBorders>
            <w:vAlign w:val="center"/>
            <w:hideMark/>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2018</w:t>
            </w:r>
          </w:p>
        </w:tc>
        <w:tc>
          <w:tcPr>
            <w:tcW w:w="141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2019</w:t>
            </w:r>
          </w:p>
        </w:tc>
      </w:tr>
      <w:tr w:rsidR="00D71B8F" w:rsidRPr="00A92989" w:rsidTr="00D71B8F">
        <w:trPr>
          <w:trHeight w:val="599"/>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Приобретение ПС (К</w:t>
            </w:r>
            <w:r w:rsidRPr="007D6A40">
              <w:rPr>
                <w:rFonts w:eastAsia="Times New Roman" w:cs="Times New Roman"/>
                <w:sz w:val="24"/>
                <w:szCs w:val="24"/>
                <w:vertAlign w:val="subscript"/>
              </w:rPr>
              <w:t>пр</w:t>
            </w:r>
            <w:r w:rsidRPr="007D6A40">
              <w:rPr>
                <w:rFonts w:eastAsia="Times New Roman" w:cs="Times New Roman"/>
                <w:sz w:val="24"/>
                <w:szCs w:val="24"/>
              </w:rPr>
              <w:t>)</w:t>
            </w:r>
          </w:p>
        </w:tc>
        <w:tc>
          <w:tcPr>
            <w:tcW w:w="851" w:type="dxa"/>
            <w:gridSpan w:val="3"/>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289594000</w:t>
            </w:r>
          </w:p>
        </w:tc>
        <w:tc>
          <w:tcPr>
            <w:tcW w:w="1556"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sidRPr="007D6A40">
              <w:rPr>
                <w:rFonts w:eastAsia="Times New Roman" w:cs="Times New Roman"/>
                <w:color w:val="000000"/>
                <w:sz w:val="24"/>
                <w:szCs w:val="24"/>
              </w:rPr>
              <w:t> </w:t>
            </w:r>
          </w:p>
        </w:tc>
        <w:tc>
          <w:tcPr>
            <w:tcW w:w="1562"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sidRPr="007D6A40">
              <w:rPr>
                <w:rFonts w:eastAsia="Times New Roman" w:cs="Times New Roman"/>
                <w:color w:val="000000"/>
                <w:sz w:val="24"/>
                <w:szCs w:val="24"/>
              </w:rPr>
              <w:t> </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sidRPr="007D6A40">
              <w:rPr>
                <w:rFonts w:eastAsia="Times New Roman" w:cs="Times New Roman"/>
                <w:color w:val="000000"/>
                <w:sz w:val="24"/>
                <w:szCs w:val="24"/>
              </w:rPr>
              <w:t> </w:t>
            </w:r>
          </w:p>
        </w:tc>
      </w:tr>
      <w:tr w:rsidR="00D71B8F" w:rsidRPr="00A92989" w:rsidTr="00D71B8F">
        <w:trPr>
          <w:trHeight w:val="281"/>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Освоение ПС (К</w:t>
            </w:r>
            <w:r w:rsidRPr="007D6A40">
              <w:rPr>
                <w:rFonts w:eastAsia="Times New Roman" w:cs="Times New Roman"/>
                <w:sz w:val="24"/>
                <w:szCs w:val="24"/>
                <w:vertAlign w:val="subscript"/>
              </w:rPr>
              <w:t>ос</w:t>
            </w:r>
            <w:r w:rsidRPr="007D6A40">
              <w:rPr>
                <w:rFonts w:eastAsia="Times New Roman" w:cs="Times New Roman"/>
                <w:sz w:val="24"/>
                <w:szCs w:val="24"/>
              </w:rPr>
              <w:t>)</w:t>
            </w:r>
          </w:p>
        </w:tc>
        <w:tc>
          <w:tcPr>
            <w:tcW w:w="851" w:type="dxa"/>
            <w:gridSpan w:val="3"/>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28959400</w:t>
            </w:r>
          </w:p>
        </w:tc>
        <w:tc>
          <w:tcPr>
            <w:tcW w:w="1556"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sidRPr="007D6A40">
              <w:rPr>
                <w:rFonts w:eastAsia="Times New Roman" w:cs="Times New Roman"/>
                <w:color w:val="000000"/>
                <w:sz w:val="24"/>
                <w:szCs w:val="24"/>
              </w:rPr>
              <w:t> </w:t>
            </w:r>
          </w:p>
        </w:tc>
        <w:tc>
          <w:tcPr>
            <w:tcW w:w="1562"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sidRPr="007D6A40">
              <w:rPr>
                <w:rFonts w:eastAsia="Times New Roman" w:cs="Times New Roman"/>
                <w:color w:val="000000"/>
                <w:sz w:val="24"/>
                <w:szCs w:val="24"/>
              </w:rPr>
              <w:t> </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sidRPr="007D6A40">
              <w:rPr>
                <w:rFonts w:eastAsia="Times New Roman" w:cs="Times New Roman"/>
                <w:color w:val="000000"/>
                <w:sz w:val="24"/>
                <w:szCs w:val="24"/>
              </w:rPr>
              <w:t> </w:t>
            </w:r>
          </w:p>
        </w:tc>
      </w:tr>
      <w:tr w:rsidR="00D71B8F" w:rsidRPr="00A92989" w:rsidTr="00D71B8F">
        <w:trPr>
          <w:trHeight w:val="541"/>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Сопровождение (К</w:t>
            </w:r>
            <w:r w:rsidRPr="007D6A40">
              <w:rPr>
                <w:rFonts w:eastAsia="Times New Roman" w:cs="Times New Roman"/>
                <w:sz w:val="24"/>
                <w:szCs w:val="24"/>
                <w:vertAlign w:val="subscript"/>
              </w:rPr>
              <w:t>с</w:t>
            </w:r>
            <w:r w:rsidRPr="007D6A40">
              <w:rPr>
                <w:rFonts w:eastAsia="Times New Roman" w:cs="Times New Roman"/>
                <w:sz w:val="24"/>
                <w:szCs w:val="24"/>
              </w:rPr>
              <w:t>)</w:t>
            </w:r>
          </w:p>
        </w:tc>
        <w:tc>
          <w:tcPr>
            <w:tcW w:w="851" w:type="dxa"/>
            <w:gridSpan w:val="3"/>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57918800</w:t>
            </w:r>
          </w:p>
        </w:tc>
        <w:tc>
          <w:tcPr>
            <w:tcW w:w="1556"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57918800</w:t>
            </w:r>
          </w:p>
        </w:tc>
        <w:tc>
          <w:tcPr>
            <w:tcW w:w="1562"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57918800</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57918800</w:t>
            </w:r>
          </w:p>
        </w:tc>
      </w:tr>
      <w:tr w:rsidR="00D71B8F" w:rsidRPr="00A92989" w:rsidTr="002C1C53">
        <w:trPr>
          <w:trHeight w:val="840"/>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Пополнение оборотных средств (К</w:t>
            </w:r>
            <w:r w:rsidRPr="007D6A40">
              <w:rPr>
                <w:rFonts w:eastAsia="Times New Roman" w:cs="Times New Roman"/>
                <w:sz w:val="24"/>
                <w:szCs w:val="24"/>
                <w:vertAlign w:val="subscript"/>
              </w:rPr>
              <w:t>об</w:t>
            </w:r>
            <w:r w:rsidRPr="007D6A40">
              <w:rPr>
                <w:rFonts w:eastAsia="Times New Roman" w:cs="Times New Roman"/>
                <w:sz w:val="24"/>
                <w:szCs w:val="24"/>
              </w:rPr>
              <w:t>)</w:t>
            </w:r>
          </w:p>
        </w:tc>
        <w:tc>
          <w:tcPr>
            <w:tcW w:w="851" w:type="dxa"/>
            <w:gridSpan w:val="3"/>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Pr>
                <w:rFonts w:eastAsia="Times New Roman" w:cs="Times New Roman"/>
                <w:color w:val="000000"/>
                <w:sz w:val="24"/>
                <w:szCs w:val="24"/>
              </w:rPr>
              <w:t>2500</w:t>
            </w:r>
            <w:r w:rsidRPr="007D6A40">
              <w:rPr>
                <w:rFonts w:eastAsia="Times New Roman" w:cs="Times New Roman"/>
                <w:color w:val="000000"/>
                <w:sz w:val="24"/>
                <w:szCs w:val="24"/>
              </w:rPr>
              <w:t>000</w:t>
            </w:r>
          </w:p>
        </w:tc>
        <w:tc>
          <w:tcPr>
            <w:tcW w:w="1556"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2500</w:t>
            </w:r>
            <w:r w:rsidRPr="007D6A40">
              <w:rPr>
                <w:rFonts w:eastAsia="Times New Roman" w:cs="Times New Roman"/>
                <w:color w:val="000000"/>
                <w:sz w:val="24"/>
                <w:szCs w:val="24"/>
              </w:rPr>
              <w:t>000</w:t>
            </w:r>
          </w:p>
        </w:tc>
        <w:tc>
          <w:tcPr>
            <w:tcW w:w="1562"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2500</w:t>
            </w:r>
            <w:r w:rsidRPr="007D6A40">
              <w:rPr>
                <w:rFonts w:eastAsia="Times New Roman" w:cs="Times New Roman"/>
                <w:color w:val="000000"/>
                <w:sz w:val="24"/>
                <w:szCs w:val="24"/>
              </w:rPr>
              <w:t>000</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2500</w:t>
            </w:r>
            <w:r w:rsidRPr="007D6A40">
              <w:rPr>
                <w:rFonts w:eastAsia="Times New Roman" w:cs="Times New Roman"/>
                <w:color w:val="000000"/>
                <w:sz w:val="24"/>
                <w:szCs w:val="24"/>
              </w:rPr>
              <w:t>000</w:t>
            </w:r>
          </w:p>
        </w:tc>
      </w:tr>
      <w:tr w:rsidR="00D71B8F" w:rsidRPr="00A92989" w:rsidTr="002C1C53">
        <w:trPr>
          <w:trHeight w:val="338"/>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Всего затрат</w:t>
            </w:r>
          </w:p>
        </w:tc>
        <w:tc>
          <w:tcPr>
            <w:tcW w:w="851" w:type="dxa"/>
            <w:gridSpan w:val="3"/>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Pr>
                <w:rFonts w:eastAsia="Times New Roman" w:cs="Times New Roman"/>
                <w:color w:val="000000"/>
                <w:sz w:val="24"/>
                <w:szCs w:val="24"/>
              </w:rPr>
              <w:t>60418800</w:t>
            </w:r>
          </w:p>
        </w:tc>
        <w:tc>
          <w:tcPr>
            <w:tcW w:w="1556"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60418800</w:t>
            </w:r>
          </w:p>
        </w:tc>
        <w:tc>
          <w:tcPr>
            <w:tcW w:w="1562"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60418800</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60418800</w:t>
            </w:r>
          </w:p>
        </w:tc>
      </w:tr>
      <w:tr w:rsidR="00D71B8F" w:rsidRPr="00A92989" w:rsidTr="002C1C53">
        <w:trPr>
          <w:trHeight w:val="840"/>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То же с учетом фактора времени</w:t>
            </w:r>
          </w:p>
        </w:tc>
        <w:tc>
          <w:tcPr>
            <w:tcW w:w="851" w:type="dxa"/>
            <w:gridSpan w:val="3"/>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Pr>
                <w:rFonts w:eastAsia="Times New Roman" w:cs="Times New Roman"/>
                <w:color w:val="000000"/>
                <w:sz w:val="24"/>
                <w:szCs w:val="24"/>
              </w:rPr>
              <w:t>60418800</w:t>
            </w:r>
          </w:p>
        </w:tc>
        <w:tc>
          <w:tcPr>
            <w:tcW w:w="1556"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48335040</w:t>
            </w:r>
          </w:p>
        </w:tc>
        <w:tc>
          <w:tcPr>
            <w:tcW w:w="1562"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38668032</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30934425</w:t>
            </w:r>
          </w:p>
        </w:tc>
      </w:tr>
      <w:tr w:rsidR="00D71B8F" w:rsidRPr="00A92989" w:rsidTr="002C1C53">
        <w:trPr>
          <w:trHeight w:val="840"/>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color w:val="000000"/>
                <w:sz w:val="24"/>
                <w:szCs w:val="24"/>
              </w:rPr>
            </w:pPr>
            <w:r w:rsidRPr="007D6A40">
              <w:rPr>
                <w:rFonts w:eastAsia="Times New Roman" w:cs="Times New Roman"/>
                <w:sz w:val="24"/>
                <w:szCs w:val="24"/>
              </w:rPr>
              <w:t>Экономический эффект:</w:t>
            </w:r>
          </w:p>
        </w:tc>
        <w:tc>
          <w:tcPr>
            <w:tcW w:w="851" w:type="dxa"/>
            <w:gridSpan w:val="3"/>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sz w:val="24"/>
                <w:szCs w:val="24"/>
              </w:rPr>
            </w:pPr>
          </w:p>
        </w:tc>
        <w:tc>
          <w:tcPr>
            <w:tcW w:w="1701" w:type="dxa"/>
            <w:gridSpan w:val="2"/>
            <w:tcBorders>
              <w:top w:val="single" w:sz="4" w:space="0" w:color="auto"/>
              <w:left w:val="single" w:sz="4" w:space="0" w:color="auto"/>
              <w:bottom w:val="single" w:sz="4" w:space="0" w:color="auto"/>
              <w:right w:val="single" w:sz="4" w:space="0" w:color="auto"/>
            </w:tcBorders>
          </w:tcPr>
          <w:p w:rsidR="00D71B8F" w:rsidRDefault="00D71B8F" w:rsidP="002C1C53">
            <w:pPr>
              <w:contextualSpacing/>
              <w:jc w:val="center"/>
              <w:rPr>
                <w:rFonts w:eastAsia="Times New Roman" w:cs="Times New Roman"/>
                <w:sz w:val="24"/>
                <w:szCs w:val="24"/>
              </w:rPr>
            </w:pPr>
          </w:p>
        </w:tc>
        <w:tc>
          <w:tcPr>
            <w:tcW w:w="1556" w:type="dxa"/>
            <w:tcBorders>
              <w:top w:val="single" w:sz="4" w:space="0" w:color="auto"/>
              <w:left w:val="single" w:sz="4" w:space="0" w:color="auto"/>
              <w:bottom w:val="single" w:sz="4" w:space="0" w:color="auto"/>
              <w:right w:val="single" w:sz="4" w:space="0" w:color="auto"/>
            </w:tcBorders>
          </w:tcPr>
          <w:p w:rsidR="00D71B8F" w:rsidRDefault="00D71B8F" w:rsidP="002C1C53">
            <w:pPr>
              <w:contextualSpacing/>
              <w:jc w:val="center"/>
              <w:rPr>
                <w:rFonts w:eastAsia="Times New Roman" w:cs="Times New Roman"/>
                <w:sz w:val="24"/>
                <w:szCs w:val="24"/>
              </w:rPr>
            </w:pPr>
          </w:p>
        </w:tc>
        <w:tc>
          <w:tcPr>
            <w:tcW w:w="1562" w:type="dxa"/>
            <w:gridSpan w:val="2"/>
            <w:tcBorders>
              <w:top w:val="single" w:sz="4" w:space="0" w:color="auto"/>
              <w:left w:val="single" w:sz="4" w:space="0" w:color="auto"/>
              <w:bottom w:val="single" w:sz="4" w:space="0" w:color="auto"/>
              <w:right w:val="single" w:sz="4" w:space="0" w:color="auto"/>
            </w:tcBorders>
          </w:tcPr>
          <w:p w:rsidR="00D71B8F" w:rsidRDefault="00D71B8F" w:rsidP="002C1C53">
            <w:pPr>
              <w:contextualSpacing/>
              <w:jc w:val="center"/>
              <w:rPr>
                <w:rFonts w:eastAsia="Times New Roman" w:cs="Times New Roman"/>
                <w:sz w:val="24"/>
                <w:szCs w:val="24"/>
              </w:rPr>
            </w:pPr>
          </w:p>
        </w:tc>
        <w:tc>
          <w:tcPr>
            <w:tcW w:w="1418" w:type="dxa"/>
            <w:tcBorders>
              <w:top w:val="single" w:sz="4" w:space="0" w:color="auto"/>
              <w:left w:val="single" w:sz="4" w:space="0" w:color="auto"/>
              <w:bottom w:val="single" w:sz="4" w:space="0" w:color="auto"/>
              <w:right w:val="single" w:sz="4" w:space="0" w:color="auto"/>
            </w:tcBorders>
          </w:tcPr>
          <w:p w:rsidR="00D71B8F" w:rsidRDefault="00D71B8F" w:rsidP="002C1C53">
            <w:pPr>
              <w:contextualSpacing/>
              <w:jc w:val="center"/>
              <w:rPr>
                <w:rFonts w:eastAsia="Times New Roman" w:cs="Times New Roman"/>
                <w:sz w:val="24"/>
                <w:szCs w:val="24"/>
              </w:rPr>
            </w:pPr>
          </w:p>
        </w:tc>
      </w:tr>
      <w:tr w:rsidR="00D71B8F" w:rsidRPr="00A92989" w:rsidTr="002C1C53">
        <w:trPr>
          <w:trHeight w:val="840"/>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Превышение результатов над затратами</w:t>
            </w:r>
          </w:p>
        </w:tc>
        <w:tc>
          <w:tcPr>
            <w:tcW w:w="851" w:type="dxa"/>
            <w:gridSpan w:val="3"/>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w:t>
            </w:r>
            <w:r>
              <w:rPr>
                <w:rFonts w:eastAsia="Times New Roman" w:cs="Times New Roman"/>
                <w:color w:val="000000"/>
                <w:sz w:val="24"/>
                <w:szCs w:val="24"/>
              </w:rPr>
              <w:t>60418800</w:t>
            </w:r>
          </w:p>
        </w:tc>
        <w:tc>
          <w:tcPr>
            <w:tcW w:w="1556"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725797200</w:t>
            </w:r>
          </w:p>
        </w:tc>
        <w:tc>
          <w:tcPr>
            <w:tcW w:w="1562" w:type="dxa"/>
            <w:gridSpan w:val="2"/>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725797200</w:t>
            </w:r>
          </w:p>
        </w:tc>
        <w:tc>
          <w:tcPr>
            <w:tcW w:w="141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725797200</w:t>
            </w:r>
          </w:p>
        </w:tc>
      </w:tr>
      <w:tr w:rsidR="00D71B8F" w:rsidRPr="00A92989" w:rsidTr="002C1C53">
        <w:trPr>
          <w:trHeight w:val="840"/>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Пополнение оборотных средств (К</w:t>
            </w:r>
            <w:r w:rsidRPr="007D6A40">
              <w:rPr>
                <w:rFonts w:eastAsia="Times New Roman" w:cs="Times New Roman"/>
                <w:sz w:val="24"/>
                <w:szCs w:val="24"/>
                <w:vertAlign w:val="subscript"/>
              </w:rPr>
              <w:t>об</w:t>
            </w:r>
            <w:r w:rsidRPr="007D6A40">
              <w:rPr>
                <w:rFonts w:eastAsia="Times New Roman" w:cs="Times New Roman"/>
                <w:sz w:val="24"/>
                <w:szCs w:val="24"/>
              </w:rPr>
              <w:t>)</w:t>
            </w:r>
          </w:p>
        </w:tc>
        <w:tc>
          <w:tcPr>
            <w:tcW w:w="851" w:type="dxa"/>
            <w:gridSpan w:val="3"/>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sz w:val="24"/>
                <w:szCs w:val="24"/>
              </w:rPr>
            </w:pPr>
            <w:r>
              <w:rPr>
                <w:rFonts w:eastAsia="Times New Roman" w:cs="Times New Roman"/>
                <w:color w:val="000000"/>
                <w:sz w:val="24"/>
                <w:szCs w:val="24"/>
              </w:rPr>
              <w:t>2500</w:t>
            </w:r>
            <w:r w:rsidRPr="007D6A40">
              <w:rPr>
                <w:rFonts w:eastAsia="Times New Roman" w:cs="Times New Roman"/>
                <w:color w:val="000000"/>
                <w:sz w:val="24"/>
                <w:szCs w:val="24"/>
              </w:rPr>
              <w:t>000</w:t>
            </w:r>
          </w:p>
        </w:tc>
        <w:tc>
          <w:tcPr>
            <w:tcW w:w="1556"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2500</w:t>
            </w:r>
            <w:r w:rsidRPr="007D6A40">
              <w:rPr>
                <w:rFonts w:eastAsia="Times New Roman" w:cs="Times New Roman"/>
                <w:color w:val="000000"/>
                <w:sz w:val="24"/>
                <w:szCs w:val="24"/>
              </w:rPr>
              <w:t>000</w:t>
            </w:r>
          </w:p>
        </w:tc>
        <w:tc>
          <w:tcPr>
            <w:tcW w:w="1562" w:type="dxa"/>
            <w:gridSpan w:val="2"/>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2500</w:t>
            </w:r>
            <w:r w:rsidRPr="007D6A40">
              <w:rPr>
                <w:rFonts w:eastAsia="Times New Roman" w:cs="Times New Roman"/>
                <w:color w:val="000000"/>
                <w:sz w:val="24"/>
                <w:szCs w:val="24"/>
              </w:rPr>
              <w:t>000</w:t>
            </w:r>
          </w:p>
        </w:tc>
        <w:tc>
          <w:tcPr>
            <w:tcW w:w="1418" w:type="dxa"/>
            <w:tcBorders>
              <w:top w:val="single" w:sz="4" w:space="0" w:color="auto"/>
              <w:left w:val="single" w:sz="4" w:space="0" w:color="auto"/>
              <w:bottom w:val="single" w:sz="4" w:space="0" w:color="auto"/>
              <w:right w:val="single" w:sz="4" w:space="0" w:color="auto"/>
            </w:tcBorders>
            <w:vAlign w:val="center"/>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color w:val="000000"/>
                <w:sz w:val="24"/>
                <w:szCs w:val="24"/>
              </w:rPr>
              <w:t>2500</w:t>
            </w:r>
            <w:r w:rsidRPr="007D6A40">
              <w:rPr>
                <w:rFonts w:eastAsia="Times New Roman" w:cs="Times New Roman"/>
                <w:color w:val="000000"/>
                <w:sz w:val="24"/>
                <w:szCs w:val="24"/>
              </w:rPr>
              <w:t>000</w:t>
            </w:r>
          </w:p>
        </w:tc>
      </w:tr>
      <w:tr w:rsidR="00D71B8F" w:rsidRPr="00A92989" w:rsidTr="002C1C53">
        <w:trPr>
          <w:trHeight w:val="840"/>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То же нарастающим итогом</w:t>
            </w:r>
          </w:p>
        </w:tc>
        <w:tc>
          <w:tcPr>
            <w:tcW w:w="851" w:type="dxa"/>
            <w:gridSpan w:val="3"/>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sz w:val="24"/>
                <w:szCs w:val="24"/>
              </w:rPr>
            </w:pPr>
            <w:r w:rsidRPr="007D6A40">
              <w:rPr>
                <w:rFonts w:eastAsia="Times New Roman" w:cs="Times New Roman"/>
                <w:sz w:val="24"/>
                <w:szCs w:val="24"/>
              </w:rPr>
              <w:t>руб.</w:t>
            </w:r>
          </w:p>
        </w:tc>
        <w:tc>
          <w:tcPr>
            <w:tcW w:w="1701" w:type="dxa"/>
            <w:gridSpan w:val="2"/>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w:t>
            </w:r>
            <w:r>
              <w:rPr>
                <w:rFonts w:eastAsia="Times New Roman" w:cs="Times New Roman"/>
                <w:color w:val="000000"/>
                <w:sz w:val="24"/>
                <w:szCs w:val="24"/>
              </w:rPr>
              <w:t>60418800</w:t>
            </w:r>
          </w:p>
        </w:tc>
        <w:tc>
          <w:tcPr>
            <w:tcW w:w="1556"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121678400</w:t>
            </w:r>
          </w:p>
        </w:tc>
        <w:tc>
          <w:tcPr>
            <w:tcW w:w="1562" w:type="dxa"/>
            <w:gridSpan w:val="2"/>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847475600</w:t>
            </w:r>
          </w:p>
        </w:tc>
        <w:tc>
          <w:tcPr>
            <w:tcW w:w="141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1573272800</w:t>
            </w:r>
          </w:p>
        </w:tc>
      </w:tr>
      <w:tr w:rsidR="00D71B8F" w:rsidRPr="00A92989" w:rsidTr="002C1C53">
        <w:trPr>
          <w:trHeight w:val="840"/>
        </w:trPr>
        <w:tc>
          <w:tcPr>
            <w:tcW w:w="226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rPr>
                <w:rFonts w:eastAsia="Times New Roman" w:cs="Times New Roman"/>
                <w:sz w:val="24"/>
                <w:szCs w:val="24"/>
              </w:rPr>
            </w:pPr>
            <w:r w:rsidRPr="007D6A40">
              <w:rPr>
                <w:rFonts w:eastAsia="Times New Roman" w:cs="Times New Roman"/>
                <w:sz w:val="24"/>
                <w:szCs w:val="24"/>
              </w:rPr>
              <w:t>Коэффициент приведения</w:t>
            </w:r>
          </w:p>
        </w:tc>
        <w:tc>
          <w:tcPr>
            <w:tcW w:w="851" w:type="dxa"/>
            <w:gridSpan w:val="3"/>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sz w:val="24"/>
                <w:szCs w:val="24"/>
              </w:rPr>
            </w:pPr>
            <w:r>
              <w:rPr>
                <w:rFonts w:eastAsia="Times New Roman" w:cs="Times New Roman"/>
                <w:sz w:val="24"/>
                <w:szCs w:val="24"/>
              </w:rPr>
              <w:t>ед.</w:t>
            </w:r>
          </w:p>
        </w:tc>
        <w:tc>
          <w:tcPr>
            <w:tcW w:w="1701" w:type="dxa"/>
            <w:gridSpan w:val="2"/>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1</w:t>
            </w:r>
          </w:p>
        </w:tc>
        <w:tc>
          <w:tcPr>
            <w:tcW w:w="1556"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0.8</w:t>
            </w:r>
          </w:p>
        </w:tc>
        <w:tc>
          <w:tcPr>
            <w:tcW w:w="1562" w:type="dxa"/>
            <w:gridSpan w:val="2"/>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0.64</w:t>
            </w:r>
          </w:p>
        </w:tc>
        <w:tc>
          <w:tcPr>
            <w:tcW w:w="1418" w:type="dxa"/>
            <w:tcBorders>
              <w:top w:val="single" w:sz="4" w:space="0" w:color="auto"/>
              <w:left w:val="single" w:sz="4" w:space="0" w:color="auto"/>
              <w:bottom w:val="single" w:sz="4" w:space="0" w:color="auto"/>
              <w:right w:val="single" w:sz="4" w:space="0" w:color="auto"/>
            </w:tcBorders>
          </w:tcPr>
          <w:p w:rsidR="00D71B8F" w:rsidRPr="007D6A40" w:rsidRDefault="00D71B8F" w:rsidP="002C1C53">
            <w:pPr>
              <w:contextualSpacing/>
              <w:jc w:val="center"/>
              <w:rPr>
                <w:rFonts w:eastAsia="Times New Roman" w:cs="Times New Roman"/>
                <w:color w:val="000000"/>
                <w:sz w:val="24"/>
                <w:szCs w:val="24"/>
              </w:rPr>
            </w:pPr>
            <w:r>
              <w:rPr>
                <w:rFonts w:eastAsia="Times New Roman" w:cs="Times New Roman"/>
                <w:sz w:val="24"/>
                <w:szCs w:val="24"/>
              </w:rPr>
              <w:t>0.512</w:t>
            </w:r>
          </w:p>
        </w:tc>
      </w:tr>
    </w:tbl>
    <w:p w:rsidR="00D71B8F" w:rsidRDefault="00D71B8F" w:rsidP="00913A93">
      <w:pPr>
        <w:contextualSpacing/>
        <w:jc w:val="both"/>
        <w:rPr>
          <w:rFonts w:eastAsia="Times New Roman" w:cs="Times New Roman"/>
          <w:szCs w:val="24"/>
        </w:rPr>
      </w:pPr>
    </w:p>
    <w:p w:rsidR="00913A93" w:rsidRPr="00A92989" w:rsidRDefault="00913A93" w:rsidP="00913A93">
      <w:pPr>
        <w:ind w:firstLine="567"/>
        <w:contextualSpacing/>
        <w:jc w:val="both"/>
        <w:rPr>
          <w:rFonts w:eastAsia="Times New Roman" w:cs="Times New Roman"/>
          <w:szCs w:val="24"/>
        </w:rPr>
      </w:pPr>
      <w:r w:rsidRPr="00A92989">
        <w:rPr>
          <w:rFonts w:eastAsia="Times New Roman" w:cs="Times New Roman"/>
          <w:szCs w:val="24"/>
        </w:rPr>
        <w:t>Индекс рентабельности проекта (Р</w:t>
      </w:r>
      <w:r w:rsidRPr="00A92989">
        <w:rPr>
          <w:rFonts w:eastAsia="Times New Roman" w:cs="Times New Roman"/>
          <w:szCs w:val="24"/>
          <w:vertAlign w:val="subscript"/>
        </w:rPr>
        <w:t>и</w:t>
      </w:r>
      <w:r w:rsidRPr="00A92989">
        <w:rPr>
          <w:rFonts w:eastAsia="Times New Roman" w:cs="Times New Roman"/>
          <w:szCs w:val="24"/>
        </w:rPr>
        <w:t>) показывает эффективность проекта по уровню доходов на единицу затрат. Рассчитывается по формуле:</w:t>
      </w:r>
    </w:p>
    <w:p w:rsidR="00913A93" w:rsidRPr="00A92989" w:rsidRDefault="00913A93" w:rsidP="00913A93">
      <w:pPr>
        <w:ind w:firstLine="567"/>
        <w:contextualSpacing/>
        <w:jc w:val="both"/>
        <w:rPr>
          <w:rFonts w:eastAsia="Times New Roman" w:cs="Times New Roman"/>
          <w:szCs w:val="28"/>
        </w:rPr>
      </w:pPr>
    </w:p>
    <w:tbl>
      <w:tblPr>
        <w:tblW w:w="10031" w:type="dxa"/>
        <w:tblBorders>
          <w:insideH w:val="single" w:sz="4" w:space="0" w:color="auto"/>
          <w:insideV w:val="single" w:sz="4" w:space="0" w:color="auto"/>
        </w:tblBorders>
        <w:tblLayout w:type="fixed"/>
        <w:tblLook w:val="04A0" w:firstRow="1" w:lastRow="0" w:firstColumn="1" w:lastColumn="0" w:noHBand="0" w:noVBand="1"/>
      </w:tblPr>
      <w:tblGrid>
        <w:gridCol w:w="8469"/>
        <w:gridCol w:w="1562"/>
      </w:tblGrid>
      <w:tr w:rsidR="00913A93" w:rsidRPr="00A92989" w:rsidTr="00C22E7A">
        <w:tc>
          <w:tcPr>
            <w:tcW w:w="8469" w:type="dxa"/>
            <w:tcBorders>
              <w:right w:val="nil"/>
            </w:tcBorders>
            <w:hideMark/>
          </w:tcPr>
          <w:p w:rsidR="00913A93" w:rsidRPr="003C448F" w:rsidRDefault="002C593A" w:rsidP="00C22E7A">
            <w:pPr>
              <w:contextualSpacing/>
              <w:jc w:val="center"/>
              <w:rPr>
                <w:rFonts w:eastAsia="Times New Roman" w:cs="Times New Roman"/>
                <w:szCs w:val="28"/>
              </w:rPr>
            </w:pPr>
            <m:oMathPara>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Р</m:t>
                    </m:r>
                  </m:e>
                  <m:sub>
                    <m:r>
                      <m:rPr>
                        <m:sty m:val="p"/>
                      </m:rPr>
                      <w:rPr>
                        <w:rFonts w:ascii="Cambria Math" w:eastAsia="Times New Roman" w:hAnsi="Cambria Math" w:cs="Times New Roman"/>
                        <w:szCs w:val="28"/>
                      </w:rPr>
                      <m:t>и</m:t>
                    </m:r>
                  </m:sub>
                </m:sSub>
                <m:r>
                  <m:rPr>
                    <m:sty m:val="p"/>
                  </m:rPr>
                  <w:rPr>
                    <w:rFonts w:ascii="Cambria Math" w:eastAsia="Times New Roman" w:hAnsi="Cambria Math" w:cs="Times New Roman"/>
                    <w:szCs w:val="28"/>
                  </w:rPr>
                  <m:t>=</m:t>
                </m:r>
                <m:f>
                  <m:fPr>
                    <m:ctrlPr>
                      <w:rPr>
                        <w:rFonts w:ascii="Cambria Math" w:eastAsia="Times New Roman" w:hAnsi="Cambria Math" w:cs="Times New Roman"/>
                        <w:szCs w:val="28"/>
                      </w:rPr>
                    </m:ctrlPr>
                  </m:fPr>
                  <m:num>
                    <m:nary>
                      <m:naryPr>
                        <m:chr m:val="∑"/>
                        <m:limLoc m:val="undOvr"/>
                        <m:ctrlPr>
                          <w:rPr>
                            <w:rFonts w:ascii="Cambria Math" w:eastAsia="Times New Roman" w:hAnsi="Cambria Math" w:cs="Times New Roman"/>
                            <w:szCs w:val="28"/>
                          </w:rPr>
                        </m:ctrlPr>
                      </m:naryPr>
                      <m:sub>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t</m:t>
                            </m:r>
                          </m:e>
                          <m:sub>
                            <m:r>
                              <m:rPr>
                                <m:sty m:val="p"/>
                              </m:rPr>
                              <w:rPr>
                                <w:rFonts w:ascii="Cambria Math" w:eastAsia="Times New Roman" w:hAnsi="Cambria Math" w:cs="Times New Roman"/>
                                <w:szCs w:val="28"/>
                              </w:rPr>
                              <m:t>0</m:t>
                            </m:r>
                          </m:sub>
                        </m:sSub>
                      </m:sub>
                      <m:sup>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t</m:t>
                            </m:r>
                          </m:e>
                          <m:sub>
                            <m:r>
                              <m:rPr>
                                <m:sty m:val="p"/>
                              </m:rPr>
                              <w:rPr>
                                <w:rFonts w:ascii="Cambria Math" w:eastAsia="Times New Roman" w:hAnsi="Cambria Math" w:cs="Times New Roman"/>
                                <w:szCs w:val="28"/>
                              </w:rPr>
                              <m:t>m</m:t>
                            </m:r>
                          </m:sub>
                        </m:sSub>
                      </m:sup>
                      <m:e>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чt</m:t>
                            </m:r>
                          </m:sub>
                        </m:sSub>
                      </m:e>
                    </m:nary>
                    <m:r>
                      <m:rPr>
                        <m:sty m:val="p"/>
                      </m:rP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w:sym w:font="Symbol" w:char="F061"/>
                        </m:r>
                      </m:e>
                      <m:sub>
                        <m:r>
                          <m:rPr>
                            <m:sty m:val="p"/>
                          </m:rPr>
                          <w:rPr>
                            <w:rFonts w:ascii="Cambria Math" w:eastAsia="Times New Roman" w:hAnsi="Cambria Math" w:cs="Times New Roman"/>
                            <w:szCs w:val="28"/>
                          </w:rPr>
                          <m:t>t</m:t>
                        </m:r>
                      </m:sub>
                    </m:sSub>
                  </m:num>
                  <m:den>
                    <m:nary>
                      <m:naryPr>
                        <m:chr m:val="∑"/>
                        <m:limLoc m:val="undOvr"/>
                        <m:ctrlPr>
                          <w:rPr>
                            <w:rFonts w:ascii="Cambria Math" w:eastAsia="Times New Roman" w:hAnsi="Cambria Math" w:cs="Times New Roman"/>
                            <w:szCs w:val="28"/>
                          </w:rPr>
                        </m:ctrlPr>
                      </m:naryPr>
                      <m:sub>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t</m:t>
                            </m:r>
                          </m:e>
                          <m:sub>
                            <m:r>
                              <m:rPr>
                                <m:sty m:val="p"/>
                              </m:rPr>
                              <w:rPr>
                                <w:rFonts w:ascii="Cambria Math" w:eastAsia="Times New Roman" w:hAnsi="Cambria Math" w:cs="Times New Roman"/>
                                <w:szCs w:val="28"/>
                              </w:rPr>
                              <m:t>0</m:t>
                            </m:r>
                          </m:sub>
                        </m:sSub>
                      </m:sub>
                      <m:sup>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t</m:t>
                            </m:r>
                          </m:e>
                          <m:sub>
                            <m:r>
                              <m:rPr>
                                <m:sty m:val="p"/>
                              </m:rPr>
                              <w:rPr>
                                <w:rFonts w:ascii="Cambria Math" w:eastAsia="Times New Roman" w:hAnsi="Cambria Math" w:cs="Times New Roman"/>
                                <w:szCs w:val="28"/>
                              </w:rPr>
                              <m:t>m</m:t>
                            </m:r>
                          </m:sub>
                        </m:sSub>
                      </m:sup>
                      <m:e>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К</m:t>
                            </m:r>
                          </m:e>
                          <m:sub>
                            <m:r>
                              <m:rPr>
                                <m:sty m:val="p"/>
                              </m:rPr>
                              <w:rPr>
                                <w:rFonts w:ascii="Cambria Math" w:eastAsia="Times New Roman" w:hAnsi="Cambria Math" w:cs="Times New Roman"/>
                                <w:szCs w:val="28"/>
                              </w:rPr>
                              <m:t>оt</m:t>
                            </m:r>
                          </m:sub>
                        </m:sSub>
                      </m:e>
                    </m:nary>
                    <m:r>
                      <m:rPr>
                        <m:sty m:val="p"/>
                      </m:rP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w:sym w:font="Symbol" w:char="F061"/>
                        </m:r>
                      </m:e>
                      <m:sub>
                        <m:r>
                          <m:rPr>
                            <m:sty m:val="p"/>
                          </m:rPr>
                          <w:rPr>
                            <w:rFonts w:ascii="Cambria Math" w:eastAsia="Times New Roman" w:hAnsi="Cambria Math" w:cs="Times New Roman"/>
                            <w:szCs w:val="28"/>
                          </w:rPr>
                          <m:t>t</m:t>
                        </m:r>
                      </m:sub>
                    </m:sSub>
                  </m:den>
                </m:f>
                <m:r>
                  <w:rPr>
                    <w:rFonts w:ascii="Cambria Math" w:eastAsia="Times New Roman" w:hAnsi="Cambria Math" w:cs="Times New Roman"/>
                    <w:szCs w:val="28"/>
                  </w:rPr>
                  <m:t>,</m:t>
                </m:r>
              </m:oMath>
            </m:oMathPara>
          </w:p>
        </w:tc>
        <w:tc>
          <w:tcPr>
            <w:tcW w:w="1562" w:type="dxa"/>
            <w:tcBorders>
              <w:top w:val="nil"/>
              <w:left w:val="nil"/>
              <w:bottom w:val="nil"/>
            </w:tcBorders>
            <w:vAlign w:val="center"/>
            <w:hideMark/>
          </w:tcPr>
          <w:p w:rsidR="00913A93" w:rsidRPr="00A92989" w:rsidRDefault="00913A93" w:rsidP="00C22E7A">
            <w:pPr>
              <w:contextualSpacing/>
              <w:rPr>
                <w:rFonts w:eastAsia="Times New Roman" w:cs="Times New Roman"/>
                <w:szCs w:val="28"/>
              </w:rPr>
            </w:pPr>
            <w:r>
              <w:rPr>
                <w:rFonts w:eastAsia="Times New Roman" w:cs="Times New Roman"/>
                <w:szCs w:val="28"/>
              </w:rPr>
              <w:t xml:space="preserve">  </w:t>
            </w:r>
            <w:r w:rsidRPr="00A92989">
              <w:rPr>
                <w:rFonts w:eastAsia="Times New Roman" w:cs="Times New Roman"/>
                <w:szCs w:val="28"/>
              </w:rPr>
              <w:t>(7.3</w:t>
            </w:r>
            <w:r>
              <w:rPr>
                <w:rFonts w:eastAsia="Times New Roman" w:cs="Times New Roman"/>
                <w:szCs w:val="28"/>
              </w:rPr>
              <w:t>0</w:t>
            </w:r>
            <w:r w:rsidRPr="00A92989">
              <w:rPr>
                <w:rFonts w:eastAsia="Times New Roman" w:cs="Times New Roman"/>
                <w:szCs w:val="28"/>
              </w:rPr>
              <w:t>)</w:t>
            </w:r>
          </w:p>
        </w:tc>
      </w:tr>
    </w:tbl>
    <w:p w:rsidR="00913A93" w:rsidRDefault="00913A93" w:rsidP="00913A93">
      <w:pPr>
        <w:tabs>
          <w:tab w:val="left" w:pos="1260"/>
        </w:tabs>
        <w:ind w:firstLine="567"/>
        <w:contextualSpacing/>
        <w:jc w:val="both"/>
        <w:rPr>
          <w:rFonts w:eastAsia="Times New Roman" w:cs="Times New Roman"/>
          <w:szCs w:val="28"/>
        </w:rPr>
      </w:pPr>
    </w:p>
    <w:p w:rsidR="00913A93" w:rsidRPr="00A92989" w:rsidRDefault="00913A93" w:rsidP="00913A93">
      <w:pPr>
        <w:contextualSpacing/>
        <w:jc w:val="both"/>
        <w:rPr>
          <w:rFonts w:eastAsia="Times New Roman" w:cs="Times New Roman"/>
          <w:szCs w:val="28"/>
        </w:rPr>
      </w:pPr>
      <w:r>
        <w:rPr>
          <w:rFonts w:eastAsia="Times New Roman" w:cs="Times New Roman"/>
          <w:szCs w:val="28"/>
        </w:rPr>
        <w:t xml:space="preserve">где </w:t>
      </w:r>
      <w:r w:rsidRPr="00A92989">
        <w:rPr>
          <w:rFonts w:eastAsia="Times New Roman" w:cs="Times New Roman"/>
          <w:szCs w:val="28"/>
        </w:rPr>
        <w:t>П</w:t>
      </w:r>
      <w:r w:rsidRPr="00A92989">
        <w:rPr>
          <w:rFonts w:eastAsia="Times New Roman" w:cs="Times New Roman"/>
          <w:szCs w:val="28"/>
          <w:vertAlign w:val="subscript"/>
        </w:rPr>
        <w:t>ч</w:t>
      </w:r>
      <w:proofErr w:type="gramStart"/>
      <w:r w:rsidRPr="00A92989">
        <w:rPr>
          <w:rFonts w:eastAsia="Times New Roman" w:cs="Times New Roman"/>
          <w:szCs w:val="28"/>
          <w:vertAlign w:val="subscript"/>
        </w:rPr>
        <w:t>t</w:t>
      </w:r>
      <w:proofErr w:type="gramEnd"/>
      <w:r w:rsidRPr="00A92989">
        <w:rPr>
          <w:rFonts w:eastAsia="Times New Roman" w:cs="Times New Roman"/>
          <w:szCs w:val="28"/>
        </w:rPr>
        <w:t xml:space="preserve"> – прибыль за определенный промежуток времени (руб.);</w:t>
      </w:r>
    </w:p>
    <w:p w:rsidR="00913A93" w:rsidRPr="00A92989" w:rsidRDefault="00913A93" w:rsidP="00913A93">
      <w:pPr>
        <w:tabs>
          <w:tab w:val="left" w:pos="1260"/>
        </w:tabs>
        <w:contextualSpacing/>
        <w:jc w:val="both"/>
        <w:rPr>
          <w:rFonts w:eastAsia="Times New Roman" w:cs="Times New Roman"/>
          <w:szCs w:val="28"/>
        </w:rPr>
      </w:pPr>
      <w:r>
        <w:rPr>
          <w:rFonts w:eastAsia="Times New Roman" w:cs="Times New Roman"/>
          <w:szCs w:val="28"/>
        </w:rPr>
        <w:t xml:space="preserve">       </w:t>
      </w:r>
      <w:r w:rsidRPr="00A92989">
        <w:rPr>
          <w:rFonts w:eastAsia="Times New Roman" w:cs="Times New Roman"/>
          <w:szCs w:val="28"/>
        </w:rPr>
        <w:t>К</w:t>
      </w:r>
      <w:r w:rsidRPr="00A92989">
        <w:rPr>
          <w:rFonts w:eastAsia="Times New Roman" w:cs="Times New Roman"/>
          <w:szCs w:val="28"/>
          <w:vertAlign w:val="subscript"/>
        </w:rPr>
        <w:t>о</w:t>
      </w:r>
      <w:proofErr w:type="gramStart"/>
      <w:r w:rsidRPr="00A92989">
        <w:rPr>
          <w:rFonts w:eastAsia="Times New Roman" w:cs="Times New Roman"/>
          <w:szCs w:val="28"/>
          <w:vertAlign w:val="subscript"/>
        </w:rPr>
        <w:t>t</w:t>
      </w:r>
      <w:proofErr w:type="gramEnd"/>
      <w:r w:rsidRPr="00A92989">
        <w:rPr>
          <w:rFonts w:eastAsia="Times New Roman" w:cs="Times New Roman"/>
          <w:szCs w:val="28"/>
        </w:rPr>
        <w:t xml:space="preserve"> – затраты на ПС за определенный промежуток времени (руб.).</w:t>
      </w:r>
    </w:p>
    <w:p w:rsidR="00913A93" w:rsidRPr="00A92989" w:rsidRDefault="00913A93" w:rsidP="00913A93">
      <w:pPr>
        <w:tabs>
          <w:tab w:val="left" w:pos="1260"/>
        </w:tabs>
        <w:ind w:firstLine="567"/>
        <w:contextualSpacing/>
        <w:jc w:val="both"/>
        <w:rPr>
          <w:rFonts w:eastAsia="Times New Roman" w:cs="Times New Roman"/>
          <w:szCs w:val="28"/>
        </w:rPr>
      </w:pPr>
    </w:p>
    <w:p w:rsidR="00913A93" w:rsidRPr="00975D39" w:rsidRDefault="002C593A" w:rsidP="00975D39">
      <w:pPr>
        <w:contextualSpacing/>
        <w:jc w:val="center"/>
        <w:rPr>
          <w:rFonts w:eastAsia="Times New Roman" w:cs="Times New Roman"/>
          <w:color w:val="000000"/>
          <w:szCs w:val="28"/>
        </w:rPr>
      </w:pPr>
      <m:oMathPara>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Р</m:t>
              </m:r>
            </m:e>
            <m:sub>
              <m:r>
                <w:rPr>
                  <w:rFonts w:ascii="Cambria Math" w:eastAsia="Times New Roman" w:hAnsi="Cambria Math" w:cs="Times New Roman"/>
                  <w:szCs w:val="28"/>
                </w:rPr>
                <m:t>н</m:t>
              </m:r>
            </m:sub>
          </m:sSub>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m:t>
              </m:r>
              <m:r>
                <m:rPr>
                  <m:sty m:val="p"/>
                </m:rPr>
                <w:rPr>
                  <w:rFonts w:ascii="Cambria Math" w:eastAsia="Times New Roman" w:hAnsi="Cambria Math" w:cs="Times New Roman"/>
                  <w:color w:val="000000"/>
                  <w:szCs w:val="28"/>
                </w:rPr>
                <m:t>628972800</m:t>
              </m:r>
              <m:r>
                <m:rPr>
                  <m:sty m:val="p"/>
                </m:rPr>
                <w:rPr>
                  <w:rFonts w:ascii="Cambria Math" w:eastAsia="Times New Roman" w:cs="Times New Roman"/>
                  <w:color w:val="000000"/>
                  <w:szCs w:val="28"/>
                </w:rPr>
                <m:t>+</m:t>
              </m:r>
              <m:r>
                <m:rPr>
                  <m:sty m:val="p"/>
                </m:rPr>
                <w:rPr>
                  <w:rFonts w:ascii="Cambria Math" w:eastAsia="Times New Roman" w:hAnsi="Cambria Math" w:cs="Times New Roman"/>
                  <w:color w:val="000000"/>
                  <w:szCs w:val="28"/>
                </w:rPr>
                <m:t>503178240</m:t>
              </m:r>
              <m:r>
                <m:rPr>
                  <m:sty m:val="p"/>
                </m:rPr>
                <w:rPr>
                  <w:rFonts w:ascii="Cambria Math" w:eastAsia="Times New Roman" w:cs="Times New Roman"/>
                  <w:color w:val="000000"/>
                  <w:szCs w:val="28"/>
                </w:rPr>
                <m:t>+</m:t>
              </m:r>
              <m:r>
                <m:rPr>
                  <m:sty m:val="p"/>
                </m:rPr>
                <w:rPr>
                  <w:rFonts w:ascii="Cambria Math" w:eastAsia="Times New Roman" w:hAnsi="Cambria Math" w:cs="Times New Roman"/>
                  <w:color w:val="000000"/>
                  <w:szCs w:val="28"/>
                </w:rPr>
                <m:t>402542592</m:t>
              </m:r>
              <m:r>
                <w:rPr>
                  <w:rFonts w:ascii="Cambria Math" w:eastAsia="Times New Roman" w:hAnsi="Cambria Math" w:cs="Times New Roman"/>
                  <w:szCs w:val="28"/>
                </w:rPr>
                <m:t>)</m:t>
              </m:r>
            </m:num>
            <m:den>
              <m:d>
                <m:dPr>
                  <m:ctrlPr>
                    <w:rPr>
                      <w:rFonts w:ascii="Cambria Math" w:eastAsia="Times New Roman" w:hAnsi="Cambria Math" w:cs="Times New Roman"/>
                      <w:i/>
                      <w:szCs w:val="28"/>
                    </w:rPr>
                  </m:ctrlPr>
                </m:dPr>
                <m:e>
                  <m:r>
                    <m:rPr>
                      <m:sty m:val="p"/>
                    </m:rPr>
                    <w:rPr>
                      <w:rFonts w:ascii="Cambria Math" w:eastAsia="Times New Roman" w:hAnsi="Cambria Math" w:cs="Times New Roman"/>
                      <w:color w:val="000000"/>
                      <w:szCs w:val="28"/>
                    </w:rPr>
                    <m:t>60418800</m:t>
                  </m:r>
                  <m:r>
                    <m:rPr>
                      <m:sty m:val="p"/>
                    </m:rPr>
                    <w:rPr>
                      <w:rFonts w:ascii="Cambria Math" w:eastAsia="Times New Roman" w:cs="Times New Roman"/>
                      <w:color w:val="000000"/>
                      <w:szCs w:val="28"/>
                    </w:rPr>
                    <m:t>+</m:t>
                  </m:r>
                  <m:r>
                    <m:rPr>
                      <m:sty m:val="p"/>
                    </m:rPr>
                    <w:rPr>
                      <w:rFonts w:ascii="Cambria Math" w:eastAsia="Times New Roman" w:hAnsi="Cambria Math" w:cs="Times New Roman"/>
                      <w:color w:val="000000"/>
                      <w:szCs w:val="28"/>
                    </w:rPr>
                    <m:t>48335040</m:t>
                  </m:r>
                  <m:r>
                    <m:rPr>
                      <m:sty m:val="p"/>
                    </m:rPr>
                    <w:rPr>
                      <w:rFonts w:ascii="Cambria Math" w:eastAsia="Times New Roman" w:cs="Times New Roman"/>
                      <w:color w:val="000000"/>
                      <w:szCs w:val="28"/>
                    </w:rPr>
                    <m:t>+</m:t>
                  </m:r>
                  <m:r>
                    <m:rPr>
                      <m:sty m:val="p"/>
                    </m:rPr>
                    <w:rPr>
                      <w:rFonts w:ascii="Cambria Math" w:eastAsia="Times New Roman" w:hAnsi="Cambria Math" w:cs="Times New Roman"/>
                      <w:color w:val="000000"/>
                      <w:szCs w:val="28"/>
                    </w:rPr>
                    <m:t>38668032</m:t>
                  </m:r>
                  <m:r>
                    <m:rPr>
                      <m:sty m:val="p"/>
                    </m:rPr>
                    <w:rPr>
                      <w:rFonts w:ascii="Cambria Math" w:eastAsia="Times New Roman" w:cs="Times New Roman"/>
                      <w:color w:val="000000"/>
                      <w:szCs w:val="28"/>
                    </w:rPr>
                    <m:t xml:space="preserve">+ </m:t>
                  </m:r>
                  <m:r>
                    <m:rPr>
                      <m:sty m:val="p"/>
                    </m:rPr>
                    <w:rPr>
                      <w:rFonts w:ascii="Cambria Math" w:eastAsia="Times New Roman" w:hAnsi="Cambria Math" w:cs="Times New Roman"/>
                      <w:color w:val="000000"/>
                      <w:szCs w:val="28"/>
                    </w:rPr>
                    <m:t>30934425</m:t>
                  </m:r>
                </m:e>
              </m:d>
            </m:den>
          </m:f>
          <m:r>
            <w:rPr>
              <w:rFonts w:ascii="Cambria Math" w:eastAsia="Times New Roman" w:hAnsi="Cambria Math" w:cs="Times New Roman"/>
              <w:szCs w:val="28"/>
            </w:rPr>
            <m:t>=8,60</m:t>
          </m:r>
        </m:oMath>
      </m:oMathPara>
    </w:p>
    <w:p w:rsidR="00913A93" w:rsidRPr="00A92989" w:rsidRDefault="00913A93" w:rsidP="00913A93">
      <w:pPr>
        <w:ind w:firstLine="709"/>
        <w:contextualSpacing/>
        <w:jc w:val="both"/>
        <w:rPr>
          <w:rFonts w:eastAsia="Times New Roman" w:cs="Times New Roman"/>
          <w:szCs w:val="24"/>
        </w:rPr>
      </w:pPr>
      <w:r w:rsidRPr="00A92989">
        <w:rPr>
          <w:rFonts w:eastAsia="Times New Roman" w:cs="Times New Roman"/>
          <w:szCs w:val="24"/>
        </w:rPr>
        <w:t>В результате расчетов получаем:</w:t>
      </w:r>
    </w:p>
    <w:p w:rsidR="00913A93" w:rsidRPr="00215577" w:rsidRDefault="00913A93" w:rsidP="00913A93">
      <w:pPr>
        <w:pStyle w:val="a8"/>
        <w:numPr>
          <w:ilvl w:val="0"/>
          <w:numId w:val="10"/>
        </w:numPr>
        <w:tabs>
          <w:tab w:val="left" w:pos="993"/>
        </w:tabs>
        <w:ind w:left="0" w:firstLine="709"/>
        <w:rPr>
          <w:rFonts w:eastAsia="Times New Roman" w:cs="Times New Roman"/>
          <w:color w:val="000000"/>
          <w:szCs w:val="24"/>
        </w:rPr>
      </w:pPr>
      <w:r w:rsidRPr="00215577">
        <w:rPr>
          <w:rFonts w:eastAsia="Times New Roman" w:cs="Times New Roman"/>
          <w:szCs w:val="24"/>
        </w:rPr>
        <w:t>чистый дисконтированный</w:t>
      </w:r>
      <w:r>
        <w:rPr>
          <w:rFonts w:eastAsia="Times New Roman" w:cs="Times New Roman"/>
          <w:szCs w:val="24"/>
        </w:rPr>
        <w:t xml:space="preserve"> </w:t>
      </w:r>
      <w:r w:rsidRPr="00215577">
        <w:rPr>
          <w:rFonts w:eastAsia="Times New Roman" w:cs="Times New Roman"/>
          <w:szCs w:val="24"/>
        </w:rPr>
        <w:t>доход</w:t>
      </w:r>
      <w:r w:rsidRPr="00897E17">
        <w:rPr>
          <w:rFonts w:eastAsia="Times New Roman" w:cs="Times New Roman"/>
          <w:szCs w:val="24"/>
        </w:rPr>
        <w:t xml:space="preserve"> </w:t>
      </w:r>
      <w:r>
        <w:rPr>
          <w:rFonts w:eastAsia="Times New Roman" w:cs="Times New Roman"/>
          <w:szCs w:val="24"/>
        </w:rPr>
        <w:t>в 2017 году</w:t>
      </w:r>
      <w:r w:rsidRPr="00215577">
        <w:rPr>
          <w:rFonts w:eastAsia="Times New Roman" w:cs="Times New Roman"/>
          <w:szCs w:val="24"/>
        </w:rPr>
        <w:t xml:space="preserve"> равен </w:t>
      </w:r>
      <w:r w:rsidRPr="00E427F7">
        <w:rPr>
          <w:rFonts w:eastAsia="Times New Roman" w:cs="Times New Roman"/>
          <w:szCs w:val="24"/>
        </w:rPr>
        <w:t xml:space="preserve">121678400 </w:t>
      </w:r>
      <w:r w:rsidRPr="00215577">
        <w:rPr>
          <w:rFonts w:eastAsia="Times New Roman" w:cs="Times New Roman"/>
          <w:color w:val="000000"/>
          <w:szCs w:val="24"/>
        </w:rPr>
        <w:t>рублей;</w:t>
      </w:r>
    </w:p>
    <w:p w:rsidR="00913A93" w:rsidRPr="00215577" w:rsidRDefault="00913A93" w:rsidP="00913A93">
      <w:pPr>
        <w:pStyle w:val="a8"/>
        <w:numPr>
          <w:ilvl w:val="0"/>
          <w:numId w:val="10"/>
        </w:numPr>
        <w:tabs>
          <w:tab w:val="left" w:pos="993"/>
        </w:tabs>
        <w:ind w:left="0" w:firstLine="709"/>
        <w:rPr>
          <w:rFonts w:eastAsia="Times New Roman" w:cs="Times New Roman"/>
          <w:color w:val="000000"/>
          <w:szCs w:val="24"/>
        </w:rPr>
      </w:pPr>
      <w:r w:rsidRPr="00215577">
        <w:rPr>
          <w:rFonts w:eastAsia="Times New Roman" w:cs="Times New Roman"/>
          <w:color w:val="000000"/>
          <w:szCs w:val="24"/>
        </w:rPr>
        <w:lastRenderedPageBreak/>
        <w:t xml:space="preserve">программное средство окупится </w:t>
      </w:r>
      <w:r>
        <w:rPr>
          <w:rFonts w:eastAsia="Times New Roman" w:cs="Times New Roman"/>
          <w:color w:val="000000"/>
          <w:szCs w:val="24"/>
        </w:rPr>
        <w:t>на втором году</w:t>
      </w:r>
      <w:r w:rsidRPr="00215577">
        <w:rPr>
          <w:rFonts w:eastAsia="Times New Roman" w:cs="Times New Roman"/>
          <w:color w:val="000000"/>
          <w:szCs w:val="24"/>
        </w:rPr>
        <w:t>;</w:t>
      </w:r>
    </w:p>
    <w:p w:rsidR="00913A93" w:rsidRPr="00215577" w:rsidRDefault="00913A93" w:rsidP="00913A93">
      <w:pPr>
        <w:pStyle w:val="a8"/>
        <w:numPr>
          <w:ilvl w:val="0"/>
          <w:numId w:val="10"/>
        </w:numPr>
        <w:tabs>
          <w:tab w:val="left" w:pos="993"/>
        </w:tabs>
        <w:ind w:left="0" w:firstLine="709"/>
        <w:rPr>
          <w:rFonts w:eastAsia="Times New Roman" w:cs="Times New Roman"/>
          <w:szCs w:val="24"/>
        </w:rPr>
      </w:pPr>
      <w:r w:rsidRPr="00215577">
        <w:rPr>
          <w:rFonts w:eastAsia="Times New Roman" w:cs="Times New Roman"/>
          <w:color w:val="000000"/>
          <w:szCs w:val="24"/>
        </w:rPr>
        <w:t xml:space="preserve">коэффициент рентабельности составил </w:t>
      </w:r>
      <w:r>
        <w:rPr>
          <w:rFonts w:eastAsia="Times New Roman" w:cs="Times New Roman"/>
          <w:color w:val="000000"/>
          <w:szCs w:val="28"/>
        </w:rPr>
        <w:t>8,60</w:t>
      </w:r>
      <w:r w:rsidRPr="00215577">
        <w:rPr>
          <w:rFonts w:eastAsia="Times New Roman" w:cs="Times New Roman"/>
          <w:szCs w:val="24"/>
        </w:rPr>
        <w:t>.</w:t>
      </w:r>
    </w:p>
    <w:p w:rsidR="00913A93" w:rsidRDefault="00913A93" w:rsidP="00975D39">
      <w:pPr>
        <w:ind w:firstLine="708"/>
        <w:contextualSpacing/>
        <w:jc w:val="both"/>
        <w:rPr>
          <w:rFonts w:cs="Times New Roman"/>
        </w:rPr>
      </w:pPr>
      <w:r w:rsidRPr="00C53514">
        <w:rPr>
          <w:rFonts w:cs="Times New Roman"/>
        </w:rPr>
        <w:t>Таким образом, разработка и применение программног</w:t>
      </w:r>
      <w:r>
        <w:rPr>
          <w:rFonts w:cs="Times New Roman"/>
        </w:rPr>
        <w:t>о продукта является экономически целесообразной.</w:t>
      </w:r>
    </w:p>
    <w:p w:rsidR="00382B5F" w:rsidRDefault="005214A8" w:rsidP="00975D39">
      <w:pPr>
        <w:ind w:firstLine="708"/>
        <w:contextualSpacing/>
        <w:jc w:val="both"/>
        <w:rPr>
          <w:rFonts w:eastAsiaTheme="minorEastAsia"/>
        </w:rPr>
      </w:pPr>
      <w:r>
        <w:rPr>
          <w:rFonts w:eastAsiaTheme="minorEastAsia"/>
        </w:rPr>
        <w:t>Иными словами</w:t>
      </w:r>
      <w:r w:rsidR="00975D39">
        <w:rPr>
          <w:rFonts w:eastAsiaTheme="minorEastAsia"/>
        </w:rPr>
        <w:t xml:space="preserve">, </w:t>
      </w:r>
      <w:r>
        <w:rPr>
          <w:rFonts w:eastAsiaTheme="minorEastAsia"/>
        </w:rPr>
        <w:t xml:space="preserve">проведение расчета экономической эффективности для разработчика и лишь после этого для пользователя позволило учесть максимальное количество действующих факторов и предоставить наиболее точные итоговые величины. Следует заметить, что полученные значения являются, без сомнений, точными с точки зрения экономической науки. Однако реальность накладывает на идеализированную картину проведенного технико-экономического обоснования свои коррективы. Так, для разработчика объем работ и, соответственно, структурный состав команды разработчиков, затраченное время и объем необходимых денежных средств, были рассчитаны на основании в значительной степени устаревших табличных значений стандартного объема строк кода для определенного перечня стандартных модулей. Несмотря на то, что настоящий дипломный проект удалось практически в полном объеме модулей соотнести с предлагаемой таблицей значений, между цифрами объемов программных модулей обнаруживаются значительные разбежки. Так, общая сумма строк кода для описанного проекта была рассчитана на уровне 31000 строк, с учетом наличия программных модулей большого объема, таких как, например, </w:t>
      </w:r>
      <w:r w:rsidR="00476CE0">
        <w:rPr>
          <w:rFonts w:eastAsiaTheme="minorEastAsia"/>
        </w:rPr>
        <w:t xml:space="preserve">математическая статистика и прогнозирование. Проведенные с помощью утилиты </w:t>
      </w:r>
      <w:r w:rsidR="00476CE0" w:rsidRPr="00476CE0">
        <w:rPr>
          <w:rFonts w:ascii="Courier New" w:eastAsiaTheme="minorEastAsia" w:hAnsi="Courier New" w:cs="Courier New"/>
          <w:lang w:val="en-US"/>
        </w:rPr>
        <w:t>cloc</w:t>
      </w:r>
      <w:r w:rsidR="00476CE0" w:rsidRPr="00476CE0">
        <w:rPr>
          <w:rFonts w:eastAsiaTheme="minorEastAsia"/>
        </w:rPr>
        <w:t xml:space="preserve"> </w:t>
      </w:r>
      <w:r w:rsidR="00476CE0">
        <w:rPr>
          <w:rFonts w:eastAsiaTheme="minorEastAsia"/>
        </w:rPr>
        <w:t xml:space="preserve">измерения уже реализованного дипломного проекта показали наличие около 1800 строк кода в общей сумме, то есть, для всех используемых в проекте языков программирования. С одной стороны, это можно объяснить использованием языка </w:t>
      </w:r>
      <w:r w:rsidR="00476CE0">
        <w:rPr>
          <w:rFonts w:eastAsiaTheme="minorEastAsia"/>
          <w:lang w:val="en-US"/>
        </w:rPr>
        <w:t>Ruby</w:t>
      </w:r>
      <w:r w:rsidR="00476CE0" w:rsidRPr="00476CE0">
        <w:rPr>
          <w:rFonts w:eastAsiaTheme="minorEastAsia"/>
        </w:rPr>
        <w:t xml:space="preserve">, </w:t>
      </w:r>
      <w:r w:rsidR="00476CE0">
        <w:rPr>
          <w:rFonts w:eastAsiaTheme="minorEastAsia"/>
        </w:rPr>
        <w:t>славящегося своей лаконичностью и выразительностью, а также широким функционалом стандартной библиотеки. С другой, методика оценки трудозатрат не учитывает или учитывает в недостаточной степени использование для разработки сложных программных модулей сторонних библиотек, что является конечной целью любой разработки.</w:t>
      </w:r>
    </w:p>
    <w:p w:rsidR="009F29DB" w:rsidRDefault="00476CE0" w:rsidP="00975D39">
      <w:pPr>
        <w:ind w:firstLine="708"/>
        <w:contextualSpacing/>
        <w:jc w:val="both"/>
        <w:rPr>
          <w:rFonts w:eastAsiaTheme="minorEastAsia"/>
        </w:rPr>
        <w:sectPr w:rsidR="009F29DB" w:rsidSect="004138E5">
          <w:footerReference w:type="default" r:id="rId41"/>
          <w:pgSz w:w="11906" w:h="16838"/>
          <w:pgMar w:top="1134" w:right="851" w:bottom="1531" w:left="1701" w:header="397" w:footer="397" w:gutter="0"/>
          <w:cols w:space="708"/>
          <w:docGrid w:linePitch="360"/>
        </w:sectPr>
      </w:pPr>
      <w:r>
        <w:rPr>
          <w:rFonts w:eastAsiaTheme="minorEastAsia"/>
        </w:rPr>
        <w:t>Тем не менее, перечисленные выше неточности скорее изменяют итоговый баланс в сторону окупаемости еще сильнее. Программный продукт способен выйти на уровень безубыточности не на второй год использования, а, возможно, и на первый. Это при условии распространения программного модуля по одной из платных схем. Развитие и использование программного продукта в виде открытого исходного кода, что является логичным и предпочтительным путем дальнейшей разработки, уменьшает стоимость программного продукта для клиента и вовсе до пренебрежимо малых величин.</w:t>
      </w:r>
    </w:p>
    <w:p w:rsidR="004C670F" w:rsidRDefault="004C670F" w:rsidP="004C670F">
      <w:pPr>
        <w:pStyle w:val="1"/>
        <w:jc w:val="center"/>
      </w:pPr>
      <w:bookmarkStart w:id="28" w:name="_Toc451465373"/>
      <w:r>
        <w:lastRenderedPageBreak/>
        <w:t>ЗАКЛЮЧЕНИЕ</w:t>
      </w:r>
      <w:bookmarkEnd w:id="28"/>
    </w:p>
    <w:p w:rsidR="004C670F" w:rsidRDefault="004C670F" w:rsidP="004C670F"/>
    <w:p w:rsidR="004C670F" w:rsidRDefault="004C670F" w:rsidP="004C670F">
      <w:pPr>
        <w:jc w:val="both"/>
      </w:pPr>
      <w:r>
        <w:tab/>
        <w:t xml:space="preserve">В рамках работы над дипломным проектом был спроектирован и создан программный модуль на языке </w:t>
      </w:r>
      <w:r>
        <w:rPr>
          <w:lang w:val="en-US"/>
        </w:rPr>
        <w:t>Ruby</w:t>
      </w:r>
      <w:r w:rsidRPr="006D32DB">
        <w:t xml:space="preserve">, </w:t>
      </w:r>
      <w:r>
        <w:t xml:space="preserve">позволяющий получать и анализировать данные из социальной сети </w:t>
      </w:r>
      <w:r>
        <w:rPr>
          <w:lang w:val="en-US"/>
        </w:rPr>
        <w:t>Facebook</w:t>
      </w:r>
      <w:r w:rsidRPr="006D32DB">
        <w:t xml:space="preserve">, </w:t>
      </w:r>
      <w:r>
        <w:t xml:space="preserve">профессиональной социальной сети </w:t>
      </w:r>
      <w:r>
        <w:rPr>
          <w:lang w:val="en-US"/>
        </w:rPr>
        <w:t>LinkedIn</w:t>
      </w:r>
      <w:r w:rsidRPr="006D32DB">
        <w:t xml:space="preserve"> </w:t>
      </w:r>
      <w:r>
        <w:t xml:space="preserve">и сервиса совместной работы </w:t>
      </w:r>
      <w:r>
        <w:rPr>
          <w:lang w:val="en-US"/>
        </w:rPr>
        <w:t>Github</w:t>
      </w:r>
      <w:r>
        <w:t>.</w:t>
      </w:r>
    </w:p>
    <w:p w:rsidR="004C670F" w:rsidRPr="00C925EC" w:rsidRDefault="004C670F" w:rsidP="004C670F">
      <w:pPr>
        <w:jc w:val="both"/>
      </w:pPr>
      <w:r>
        <w:tab/>
        <w:t xml:space="preserve">С целью проверки работоспособности разработанного программного модуля было проведено исследование данных студентов и выпускников специальности ВМСиС в вышеописанных социальных сетях. </w:t>
      </w:r>
      <w:proofErr w:type="gramStart"/>
      <w:r>
        <w:t xml:space="preserve">Среди наиболее интересных из полученных результатов стоит назвать статистику распределения студентов по странам, данные о навыках пользователей из профессиональной социальной сети </w:t>
      </w:r>
      <w:r>
        <w:rPr>
          <w:lang w:val="en-US"/>
        </w:rPr>
        <w:t>LinkedIn</w:t>
      </w:r>
      <w:r>
        <w:t xml:space="preserve"> в совокупности с информацией о частоте упоминания каждого отдельного навыка, а также информацию о степени использования студентами специальности различных языков программирования в сервисе </w:t>
      </w:r>
      <w:r>
        <w:rPr>
          <w:lang w:val="en-US"/>
        </w:rPr>
        <w:t>Github</w:t>
      </w:r>
      <w:r>
        <w:t>.</w:t>
      </w:r>
      <w:proofErr w:type="gramEnd"/>
    </w:p>
    <w:p w:rsidR="004C670F" w:rsidRDefault="004C670F" w:rsidP="004C670F">
      <w:pPr>
        <w:jc w:val="both"/>
      </w:pPr>
      <w:r w:rsidRPr="006D32DB">
        <w:tab/>
      </w:r>
      <w:r>
        <w:t>Для выполнения задачи представления результатов аналитики в удобном для восприятия человеком виде, в составе проекта были разработаны инструмента для интеграции программного модуля в систему интерактивной работы.</w:t>
      </w:r>
      <w:r w:rsidRPr="00C925EC">
        <w:t xml:space="preserve"> </w:t>
      </w:r>
      <w:r>
        <w:t>Использование инфографики позволяет наглядно отобразить статистику по странам для пользователей и компаний, в которых соответствующие пользователи работаю, на интерактивной мировой карте. Система интерактивных вычислений, в свою очередь, позволяет проводить новые исследования на основании данных, полученных в процессе работы над настоящим дипломным проектом, в том числе, людям, не имеющим необходимой базы технических навыков.</w:t>
      </w:r>
    </w:p>
    <w:p w:rsidR="004C670F" w:rsidRDefault="004C670F" w:rsidP="004C670F">
      <w:pPr>
        <w:jc w:val="both"/>
      </w:pPr>
      <w:r>
        <w:tab/>
        <w:t xml:space="preserve">В процессе получения данных из внешних источников была приобретена экспертиза в области использования программных интерфейсов, предоставляемых исследуемыми социальными сетями, а также в области получения наиболее многообещающих для анализа данных в обход общеизвестных путей. </w:t>
      </w:r>
    </w:p>
    <w:p w:rsidR="004C670F" w:rsidRDefault="004C670F" w:rsidP="004C670F">
      <w:pPr>
        <w:jc w:val="both"/>
      </w:pPr>
      <w:r>
        <w:tab/>
        <w:t>В качестве возможных вариантов улучшения данного программного модуля следует назвать увеличение количества поддерживаемых источников информации, а также разработку дополнительных инструментов для анализа данных на базе существующего ядра.</w:t>
      </w:r>
    </w:p>
    <w:p w:rsidR="004C670F" w:rsidRPr="00C925EC" w:rsidRDefault="004C670F" w:rsidP="004C670F">
      <w:pPr>
        <w:jc w:val="both"/>
      </w:pPr>
      <w:r>
        <w:tab/>
        <w:t>Представляет интерес дальнейшее использование разработанного инструментария для получения университетом и кафедрой данных о профессиональных предпочтениях студентов с целью улучшения качества образовательных услуг и предоставления абитуриентам исчерпывающей информации о профессиональных знаниях и умениях студентов, получающих высшее образование на кафедре ЭВМ.</w:t>
      </w:r>
    </w:p>
    <w:p w:rsidR="004C670F" w:rsidRDefault="004C670F" w:rsidP="00975D39">
      <w:pPr>
        <w:ind w:firstLine="708"/>
        <w:contextualSpacing/>
        <w:jc w:val="both"/>
        <w:rPr>
          <w:rFonts w:eastAsiaTheme="minorEastAsia"/>
        </w:rPr>
        <w:sectPr w:rsidR="004C670F" w:rsidSect="00B229E5">
          <w:pgSz w:w="11906" w:h="16838"/>
          <w:pgMar w:top="1134" w:right="851" w:bottom="1531" w:left="1701" w:header="709" w:footer="709" w:gutter="0"/>
          <w:cols w:space="708"/>
          <w:docGrid w:linePitch="360"/>
        </w:sectPr>
      </w:pPr>
    </w:p>
    <w:p w:rsidR="004C670F" w:rsidRDefault="004C670F" w:rsidP="004C670F">
      <w:pPr>
        <w:pStyle w:val="1"/>
        <w:jc w:val="center"/>
        <w:rPr>
          <w:lang w:val="en-US"/>
        </w:rPr>
      </w:pPr>
      <w:bookmarkStart w:id="29" w:name="_Toc420600915"/>
      <w:bookmarkStart w:id="30" w:name="_Toc451465374"/>
      <w:r w:rsidRPr="008A57A7">
        <w:lastRenderedPageBreak/>
        <w:t>СПИСОК ИСПОЛЬЗОВАННЫХ ИСТОЧНИКОВ</w:t>
      </w:r>
      <w:bookmarkEnd w:id="29"/>
      <w:bookmarkEnd w:id="30"/>
    </w:p>
    <w:p w:rsidR="00365811" w:rsidRDefault="00365811" w:rsidP="00365811">
      <w:pPr>
        <w:rPr>
          <w:lang w:val="en-US"/>
        </w:rPr>
      </w:pPr>
    </w:p>
    <w:p w:rsidR="00365811" w:rsidRPr="006B3F35" w:rsidRDefault="006B3F35" w:rsidP="002C1C53">
      <w:pPr>
        <w:pStyle w:val="a"/>
        <w:rPr>
          <w:lang w:val="en-US"/>
        </w:rPr>
      </w:pPr>
      <w:r>
        <w:rPr>
          <w:lang w:val="en-US"/>
        </w:rPr>
        <w:t xml:space="preserve">Linkedin takes aim at developers with plans to lock down most of its APIs </w:t>
      </w:r>
      <w:r w:rsidRPr="002C4AC2">
        <w:rPr>
          <w:rFonts w:eastAsia="Times New Roman"/>
          <w:lang w:val="en-US"/>
        </w:rPr>
        <w:t>[</w:t>
      </w:r>
      <w:r w:rsidRPr="00E31ACB">
        <w:rPr>
          <w:rFonts w:eastAsia="Times New Roman"/>
        </w:rPr>
        <w:t>Электронный</w:t>
      </w:r>
      <w:r w:rsidRPr="002C4AC2">
        <w:rPr>
          <w:rFonts w:eastAsia="Times New Roman"/>
          <w:lang w:val="en-US"/>
        </w:rPr>
        <w:t xml:space="preserve"> </w:t>
      </w:r>
      <w:r w:rsidRPr="00E31ACB">
        <w:rPr>
          <w:rFonts w:eastAsia="Times New Roman"/>
        </w:rPr>
        <w:t>ресурс</w:t>
      </w:r>
      <w:r w:rsidRPr="002C4AC2">
        <w:rPr>
          <w:rFonts w:eastAsia="Times New Roman"/>
          <w:lang w:val="en-US"/>
        </w:rPr>
        <w:t xml:space="preserve">]. </w:t>
      </w:r>
      <w:r w:rsidRPr="002C4AC2">
        <w:rPr>
          <w:lang w:val="en-US"/>
        </w:rPr>
        <w:t xml:space="preserve">– </w:t>
      </w:r>
      <w:r>
        <w:t>Режим</w:t>
      </w:r>
      <w:r w:rsidRPr="002C4AC2">
        <w:rPr>
          <w:lang w:val="en-US"/>
        </w:rPr>
        <w:t xml:space="preserve"> </w:t>
      </w:r>
      <w:r>
        <w:t>доступа</w:t>
      </w:r>
      <w:r w:rsidRPr="002C4AC2">
        <w:rPr>
          <w:lang w:val="en-US"/>
        </w:rPr>
        <w:t xml:space="preserve">: </w:t>
      </w:r>
      <w:r w:rsidRPr="004C670F">
        <w:rPr>
          <w:i/>
          <w:lang w:val="en-US"/>
        </w:rPr>
        <w:t>http://thenextweb.com/dd/2015/02/12/linkedin-takes-aim-developers-plans-lock-apis/#gref</w:t>
      </w:r>
      <w:r w:rsidR="00365811" w:rsidRPr="006B3F35">
        <w:rPr>
          <w:lang w:val="en-US"/>
        </w:rPr>
        <w:t>.</w:t>
      </w:r>
    </w:p>
    <w:p w:rsidR="00365811" w:rsidRPr="006B3F35" w:rsidRDefault="006B3F35" w:rsidP="002C1C53">
      <w:pPr>
        <w:pStyle w:val="a"/>
        <w:rPr>
          <w:lang w:val="en-US"/>
        </w:rPr>
      </w:pPr>
      <w:r>
        <w:rPr>
          <w:lang w:val="en-US"/>
        </w:rPr>
        <w:t xml:space="preserve">Github is the next big social network, powered by what you do, not who you know </w:t>
      </w:r>
      <w:r w:rsidRPr="002C4AC2">
        <w:rPr>
          <w:rFonts w:eastAsia="Times New Roman"/>
          <w:lang w:val="en-US"/>
        </w:rPr>
        <w:t>[</w:t>
      </w:r>
      <w:r w:rsidRPr="00E31ACB">
        <w:rPr>
          <w:rFonts w:eastAsia="Times New Roman"/>
        </w:rPr>
        <w:t>Электронный</w:t>
      </w:r>
      <w:r w:rsidRPr="002C4AC2">
        <w:rPr>
          <w:rFonts w:eastAsia="Times New Roman"/>
          <w:lang w:val="en-US"/>
        </w:rPr>
        <w:t xml:space="preserve"> </w:t>
      </w:r>
      <w:r w:rsidRPr="00E31ACB">
        <w:rPr>
          <w:rFonts w:eastAsia="Times New Roman"/>
        </w:rPr>
        <w:t>ресурс</w:t>
      </w:r>
      <w:r w:rsidRPr="002C4AC2">
        <w:rPr>
          <w:rFonts w:eastAsia="Times New Roman"/>
          <w:lang w:val="en-US"/>
        </w:rPr>
        <w:t xml:space="preserve">]. </w:t>
      </w:r>
      <w:r w:rsidRPr="002C4AC2">
        <w:rPr>
          <w:lang w:val="en-US"/>
        </w:rPr>
        <w:t xml:space="preserve">– </w:t>
      </w:r>
      <w:r>
        <w:t>Режим</w:t>
      </w:r>
      <w:r w:rsidRPr="002C4AC2">
        <w:rPr>
          <w:lang w:val="en-US"/>
        </w:rPr>
        <w:t xml:space="preserve"> </w:t>
      </w:r>
      <w:r>
        <w:t>доступа</w:t>
      </w:r>
      <w:r w:rsidRPr="002C4AC2">
        <w:rPr>
          <w:lang w:val="en-US"/>
        </w:rPr>
        <w:t xml:space="preserve">: </w:t>
      </w:r>
      <w:r w:rsidRPr="004C670F">
        <w:rPr>
          <w:i/>
          <w:lang w:val="en-US"/>
        </w:rPr>
        <w:t>http://www.forbes.com/sites/anthonykosner/2012/07/15/github-is-the-next-big-social-network-powered-by-what-you-do-not-who-you-know/#1a76409179fd</w:t>
      </w:r>
      <w:r w:rsidR="00365811" w:rsidRPr="006B3F35">
        <w:rPr>
          <w:lang w:val="en-US"/>
        </w:rPr>
        <w:t>.</w:t>
      </w:r>
    </w:p>
    <w:p w:rsidR="00365811" w:rsidRPr="006B3F35" w:rsidRDefault="006B3F35" w:rsidP="002C1C53">
      <w:pPr>
        <w:pStyle w:val="a"/>
        <w:rPr>
          <w:lang w:val="en-US"/>
        </w:rPr>
      </w:pPr>
      <w:r>
        <w:rPr>
          <w:lang w:val="en-US"/>
        </w:rPr>
        <w:t>Mobile marketing statistics compilation</w:t>
      </w:r>
      <w:r w:rsidRPr="002C4AC2">
        <w:rPr>
          <w:lang w:val="en-US"/>
        </w:rPr>
        <w:t xml:space="preserve"> [</w:t>
      </w:r>
      <w:r>
        <w:t>Электронный</w:t>
      </w:r>
      <w:r w:rsidRPr="002C4AC2">
        <w:rPr>
          <w:lang w:val="en-US"/>
        </w:rPr>
        <w:t xml:space="preserve"> </w:t>
      </w:r>
      <w:r>
        <w:t>ресурс</w:t>
      </w:r>
      <w:r w:rsidRPr="002C4AC2">
        <w:rPr>
          <w:lang w:val="en-US"/>
        </w:rPr>
        <w:t xml:space="preserve">]. – </w:t>
      </w:r>
      <w:r w:rsidRPr="00653106">
        <w:t>Режим</w:t>
      </w:r>
      <w:r w:rsidRPr="002C4AC2">
        <w:rPr>
          <w:lang w:val="en-US"/>
        </w:rPr>
        <w:t xml:space="preserve"> </w:t>
      </w:r>
      <w:r w:rsidRPr="00653106">
        <w:t>доступа</w:t>
      </w:r>
      <w:r w:rsidRPr="002C4AC2">
        <w:rPr>
          <w:lang w:val="en-US"/>
        </w:rPr>
        <w:t xml:space="preserve">: </w:t>
      </w:r>
      <w:r w:rsidRPr="004C670F">
        <w:rPr>
          <w:i/>
          <w:lang w:val="en-US"/>
        </w:rPr>
        <w:t>http://www.smartinsights.com/mobile-marketing/mobile-marketing-analytics/mobile-marketing-statistics</w:t>
      </w:r>
      <w:r w:rsidR="00365811" w:rsidRPr="006B3F35">
        <w:rPr>
          <w:lang w:val="en-US"/>
        </w:rPr>
        <w:t>.</w:t>
      </w:r>
    </w:p>
    <w:p w:rsidR="00365811" w:rsidRPr="006B3F35" w:rsidRDefault="00F94E34" w:rsidP="002C1C53">
      <w:pPr>
        <w:pStyle w:val="a"/>
      </w:pPr>
      <w:r>
        <w:t xml:space="preserve">Системе аналитики </w:t>
      </w:r>
      <w:r w:rsidR="006B3F35">
        <w:rPr>
          <w:lang w:val="en-US"/>
        </w:rPr>
        <w:t>Brandwatch</w:t>
      </w:r>
      <w:r w:rsidR="006B3F35" w:rsidRPr="002C4AC2">
        <w:t xml:space="preserve"> [</w:t>
      </w:r>
      <w:r w:rsidR="006B3F35" w:rsidRPr="00653106">
        <w:t>Электронный</w:t>
      </w:r>
      <w:r w:rsidR="006B3F35" w:rsidRPr="002C4AC2">
        <w:t xml:space="preserve"> </w:t>
      </w:r>
      <w:r w:rsidR="006B3F35" w:rsidRPr="00653106">
        <w:t>ресурс</w:t>
      </w:r>
      <w:r w:rsidR="006B3F35" w:rsidRPr="002C4AC2">
        <w:t xml:space="preserve">]. – </w:t>
      </w:r>
      <w:r w:rsidR="006B3F35" w:rsidRPr="00653106">
        <w:t>Режим</w:t>
      </w:r>
      <w:r w:rsidR="006B3F35" w:rsidRPr="002C4AC2">
        <w:t xml:space="preserve"> </w:t>
      </w:r>
      <w:r w:rsidR="006B3F35" w:rsidRPr="00653106">
        <w:t>доступа</w:t>
      </w:r>
      <w:r w:rsidR="006B3F35" w:rsidRPr="002C4AC2">
        <w:t xml:space="preserve">: </w:t>
      </w:r>
      <w:hyperlink r:id="rId42" w:history="1">
        <w:r w:rsidR="006B3F35" w:rsidRPr="004C670F">
          <w:rPr>
            <w:i/>
            <w:lang w:val="en-US"/>
          </w:rPr>
          <w:t>https</w:t>
        </w:r>
        <w:r w:rsidR="006B3F35" w:rsidRPr="004C670F">
          <w:rPr>
            <w:i/>
          </w:rPr>
          <w:t>://</w:t>
        </w:r>
        <w:r w:rsidR="006B3F35" w:rsidRPr="004C670F">
          <w:rPr>
            <w:i/>
            <w:lang w:val="en-US"/>
          </w:rPr>
          <w:t>www</w:t>
        </w:r>
        <w:r w:rsidR="006B3F35" w:rsidRPr="004C670F">
          <w:rPr>
            <w:i/>
          </w:rPr>
          <w:t>.</w:t>
        </w:r>
        <w:r w:rsidR="006B3F35" w:rsidRPr="004C670F">
          <w:rPr>
            <w:i/>
            <w:lang w:val="en-US"/>
          </w:rPr>
          <w:t>brandwatch</w:t>
        </w:r>
        <w:r w:rsidR="006B3F35" w:rsidRPr="004C670F">
          <w:rPr>
            <w:i/>
          </w:rPr>
          <w:t>.</w:t>
        </w:r>
        <w:r w:rsidR="006B3F35" w:rsidRPr="004C670F">
          <w:rPr>
            <w:i/>
            <w:lang w:val="en-US"/>
          </w:rPr>
          <w:t>com</w:t>
        </w:r>
      </w:hyperlink>
      <w:r w:rsidR="00365811" w:rsidRPr="006B3F35">
        <w:rPr>
          <w:rFonts w:eastAsia="Times New Roman"/>
          <w:i/>
          <w:lang w:eastAsia="ru-RU"/>
        </w:rPr>
        <w:t>/</w:t>
      </w:r>
      <w:r w:rsidR="00365811" w:rsidRPr="002E31BE">
        <w:t>.</w:t>
      </w:r>
    </w:p>
    <w:p w:rsidR="006B3F35" w:rsidRPr="006B3F35" w:rsidRDefault="00F94E34" w:rsidP="002C1C53">
      <w:pPr>
        <w:pStyle w:val="a"/>
      </w:pPr>
      <w:r>
        <w:rPr>
          <w:color w:val="000000"/>
        </w:rPr>
        <w:t xml:space="preserve">Система аналитики </w:t>
      </w:r>
      <w:r w:rsidR="006B3F35">
        <w:rPr>
          <w:color w:val="000000"/>
        </w:rPr>
        <w:t>33Across</w:t>
      </w:r>
      <w:r w:rsidR="006B3F35" w:rsidRPr="002C4AC2">
        <w:rPr>
          <w:color w:val="000000"/>
        </w:rPr>
        <w:t xml:space="preserve"> [</w:t>
      </w:r>
      <w:r w:rsidR="006B3F35">
        <w:rPr>
          <w:color w:val="000000"/>
        </w:rPr>
        <w:t>Электронный ресурс</w:t>
      </w:r>
      <w:r w:rsidR="006B3F35" w:rsidRPr="002C4AC2">
        <w:rPr>
          <w:color w:val="000000"/>
        </w:rPr>
        <w:t>]</w:t>
      </w:r>
      <w:r w:rsidR="006B3F35">
        <w:rPr>
          <w:color w:val="000000"/>
        </w:rPr>
        <w:t xml:space="preserve">. </w:t>
      </w:r>
      <w:r w:rsidR="006B3F35" w:rsidRPr="002C4AC2">
        <w:t xml:space="preserve">– </w:t>
      </w:r>
      <w:r w:rsidR="006B3F35" w:rsidRPr="00653106">
        <w:t>Режим</w:t>
      </w:r>
      <w:r w:rsidR="006B3F35" w:rsidRPr="002C4AC2">
        <w:t xml:space="preserve"> </w:t>
      </w:r>
      <w:r w:rsidR="006B3F35" w:rsidRPr="00653106">
        <w:t>доступа</w:t>
      </w:r>
      <w:r w:rsidR="006B3F35" w:rsidRPr="002C4AC2">
        <w:t>:</w:t>
      </w:r>
      <w:r w:rsidR="006B3F35">
        <w:t xml:space="preserve"> </w:t>
      </w:r>
      <w:r w:rsidR="006B3F35" w:rsidRPr="004C670F">
        <w:rPr>
          <w:i/>
        </w:rPr>
        <w:t>http://www.33across.co</w:t>
      </w:r>
      <w:r w:rsidR="006B3F35" w:rsidRPr="004C670F">
        <w:rPr>
          <w:i/>
          <w:lang w:val="en-US"/>
        </w:rPr>
        <w:t>m</w:t>
      </w:r>
      <w:r w:rsidR="006B3F35">
        <w:rPr>
          <w:i/>
        </w:rPr>
        <w:t>.</w:t>
      </w:r>
    </w:p>
    <w:p w:rsidR="006B3F35" w:rsidRPr="006B3F35" w:rsidRDefault="00F94E34" w:rsidP="002C1C53">
      <w:pPr>
        <w:pStyle w:val="a"/>
      </w:pPr>
      <w:r>
        <w:t xml:space="preserve">Система аналитики </w:t>
      </w:r>
      <w:r w:rsidR="006B3F35">
        <w:rPr>
          <w:lang w:val="en-US"/>
        </w:rPr>
        <w:t>Hootsuite</w:t>
      </w:r>
      <w:r w:rsidR="006B3F35" w:rsidRPr="002C4AC2">
        <w:t xml:space="preserve"> </w:t>
      </w:r>
      <w:r w:rsidR="006B3F35" w:rsidRPr="002C4AC2">
        <w:rPr>
          <w:color w:val="000000"/>
        </w:rPr>
        <w:t>[</w:t>
      </w:r>
      <w:r w:rsidR="006B3F35">
        <w:rPr>
          <w:color w:val="000000"/>
        </w:rPr>
        <w:t>Электронный ресурс</w:t>
      </w:r>
      <w:r w:rsidR="006B3F35" w:rsidRPr="002C4AC2">
        <w:rPr>
          <w:color w:val="000000"/>
        </w:rPr>
        <w:t>]</w:t>
      </w:r>
      <w:r w:rsidR="006B3F35">
        <w:rPr>
          <w:color w:val="000000"/>
        </w:rPr>
        <w:t xml:space="preserve">. </w:t>
      </w:r>
      <w:r w:rsidR="006B3F35" w:rsidRPr="002C4AC2">
        <w:t xml:space="preserve">– </w:t>
      </w:r>
      <w:r w:rsidR="006B3F35" w:rsidRPr="00653106">
        <w:t>Режим</w:t>
      </w:r>
      <w:r w:rsidR="006B3F35" w:rsidRPr="002C4AC2">
        <w:t xml:space="preserve"> </w:t>
      </w:r>
      <w:r w:rsidR="006B3F35" w:rsidRPr="00653106">
        <w:t>доступа</w:t>
      </w:r>
      <w:r w:rsidR="006B3F35" w:rsidRPr="002C4AC2">
        <w:t>:</w:t>
      </w:r>
      <w:r w:rsidR="006B3F35">
        <w:t xml:space="preserve"> </w:t>
      </w:r>
      <w:r w:rsidR="006B3F35" w:rsidRPr="004C670F">
        <w:rPr>
          <w:i/>
        </w:rPr>
        <w:t>https://hootsuite.com</w:t>
      </w:r>
    </w:p>
    <w:p w:rsidR="006B3F35" w:rsidRPr="006B3F35" w:rsidRDefault="006B3F35" w:rsidP="002C1C53">
      <w:pPr>
        <w:pStyle w:val="a"/>
      </w:pPr>
      <w:r>
        <w:rPr>
          <w:color w:val="000000"/>
        </w:rPr>
        <w:t>Moz</w:t>
      </w:r>
      <w:r w:rsidRPr="002C4AC2">
        <w:rPr>
          <w:color w:val="000000"/>
        </w:rPr>
        <w:t xml:space="preserve"> [</w:t>
      </w:r>
      <w:r>
        <w:rPr>
          <w:color w:val="000000"/>
        </w:rPr>
        <w:t>Электронный ресурс</w:t>
      </w:r>
      <w:r w:rsidRPr="002C4AC2">
        <w:rPr>
          <w:color w:val="000000"/>
        </w:rPr>
        <w:t>]</w:t>
      </w:r>
      <w:r>
        <w:rPr>
          <w:color w:val="000000"/>
        </w:rPr>
        <w:t xml:space="preserve">. </w:t>
      </w:r>
      <w:r w:rsidRPr="002C4AC2">
        <w:t xml:space="preserve">– </w:t>
      </w:r>
      <w:r w:rsidRPr="00653106">
        <w:t>Режим</w:t>
      </w:r>
      <w:r w:rsidRPr="002C4AC2">
        <w:t xml:space="preserve"> </w:t>
      </w:r>
      <w:r w:rsidRPr="00653106">
        <w:t>доступа</w:t>
      </w:r>
      <w:proofErr w:type="gramStart"/>
      <w:r w:rsidRPr="002C4AC2">
        <w:t xml:space="preserve"> :</w:t>
      </w:r>
      <w:proofErr w:type="gramEnd"/>
      <w:r w:rsidRPr="002C4AC2">
        <w:t xml:space="preserve"> </w:t>
      </w:r>
      <w:r w:rsidRPr="006B3F35">
        <w:rPr>
          <w:i/>
        </w:rPr>
        <w:t>https://moz.com</w:t>
      </w:r>
      <w:r>
        <w:rPr>
          <w:i/>
        </w:rPr>
        <w:t>.</w:t>
      </w:r>
    </w:p>
    <w:p w:rsidR="006B3F35" w:rsidRPr="006B3F35" w:rsidRDefault="00064851" w:rsidP="002C1C53">
      <w:pPr>
        <w:pStyle w:val="a"/>
      </w:pPr>
      <w:r>
        <w:t xml:space="preserve">Язык </w:t>
      </w:r>
      <w:r>
        <w:rPr>
          <w:lang w:val="en-US"/>
        </w:rPr>
        <w:t>Ruby</w:t>
      </w:r>
      <w:r w:rsidRPr="00064851">
        <w:t xml:space="preserve">: </w:t>
      </w:r>
      <w:r>
        <w:t>история становления и перспективы развития</w:t>
      </w:r>
      <w:r w:rsidR="002E29A1" w:rsidRPr="002E29A1">
        <w:t xml:space="preserve"> </w:t>
      </w:r>
      <w:r w:rsidRPr="00653106">
        <w:t>[Электронный ресурс].</w:t>
      </w:r>
      <w:r w:rsidRPr="00153F51">
        <w:t xml:space="preserve"> </w:t>
      </w:r>
      <w:r w:rsidRPr="00653106">
        <w:t>– Режим доступа:</w:t>
      </w:r>
      <w:r>
        <w:t xml:space="preserve"> </w:t>
      </w:r>
      <w:r w:rsidRPr="004C670F">
        <w:rPr>
          <w:i/>
          <w:lang w:val="en-US"/>
        </w:rPr>
        <w:t>http</w:t>
      </w:r>
      <w:r w:rsidRPr="004C670F">
        <w:rPr>
          <w:i/>
        </w:rPr>
        <w:t>://</w:t>
      </w:r>
      <w:r>
        <w:rPr>
          <w:i/>
          <w:lang w:val="en-US"/>
        </w:rPr>
        <w:t>habrahabr</w:t>
      </w:r>
      <w:r w:rsidRPr="002E29A1">
        <w:rPr>
          <w:i/>
        </w:rPr>
        <w:t>.</w:t>
      </w:r>
      <w:r>
        <w:rPr>
          <w:i/>
          <w:lang w:val="en-US"/>
        </w:rPr>
        <w:t>ru</w:t>
      </w:r>
      <w:r w:rsidRPr="002E29A1">
        <w:rPr>
          <w:i/>
        </w:rPr>
        <w:t>/</w:t>
      </w:r>
      <w:r>
        <w:rPr>
          <w:i/>
          <w:lang w:val="en-US"/>
        </w:rPr>
        <w:t>post</w:t>
      </w:r>
      <w:r w:rsidRPr="002E29A1">
        <w:rPr>
          <w:i/>
        </w:rPr>
        <w:t>/131661</w:t>
      </w:r>
      <w:r w:rsidR="006B3F35" w:rsidRPr="00653106">
        <w:t>.</w:t>
      </w:r>
    </w:p>
    <w:p w:rsidR="006B3F35" w:rsidRPr="006B3F35" w:rsidRDefault="006B3F35" w:rsidP="002C1C53">
      <w:pPr>
        <w:pStyle w:val="a"/>
      </w:pPr>
      <w:r w:rsidRPr="00775DB5">
        <w:t>Ruby</w:t>
      </w:r>
      <w:r>
        <w:t xml:space="preserve"> учебник </w:t>
      </w:r>
      <w:r w:rsidRPr="00653106">
        <w:t>[Электронный ресурс].</w:t>
      </w:r>
      <w:r w:rsidRPr="00153F51">
        <w:t xml:space="preserve"> </w:t>
      </w:r>
      <w:r w:rsidRPr="00653106">
        <w:t>– Режим доступа:</w:t>
      </w:r>
      <w:r>
        <w:t xml:space="preserve"> </w:t>
      </w:r>
      <w:r w:rsidRPr="004C670F">
        <w:rPr>
          <w:i/>
          <w:lang w:val="en-US"/>
        </w:rPr>
        <w:t>http</w:t>
      </w:r>
      <w:r w:rsidRPr="004C670F">
        <w:rPr>
          <w:i/>
        </w:rPr>
        <w:t>://</w:t>
      </w:r>
      <w:r w:rsidRPr="004C670F">
        <w:rPr>
          <w:i/>
          <w:lang w:val="en-US"/>
        </w:rPr>
        <w:t>ru</w:t>
      </w:r>
      <w:r w:rsidRPr="004C670F">
        <w:rPr>
          <w:i/>
        </w:rPr>
        <w:t>.</w:t>
      </w:r>
      <w:r w:rsidRPr="004C670F">
        <w:rPr>
          <w:i/>
          <w:lang w:val="en-US"/>
        </w:rPr>
        <w:t>wikibooks</w:t>
      </w:r>
      <w:r w:rsidRPr="004C670F">
        <w:rPr>
          <w:i/>
        </w:rPr>
        <w:t>.</w:t>
      </w:r>
      <w:r w:rsidRPr="004C670F">
        <w:rPr>
          <w:i/>
          <w:lang w:val="en-US"/>
        </w:rPr>
        <w:t>org</w:t>
      </w:r>
      <w:r w:rsidRPr="004C670F">
        <w:rPr>
          <w:i/>
        </w:rPr>
        <w:t>/</w:t>
      </w:r>
      <w:r w:rsidRPr="004C670F">
        <w:rPr>
          <w:i/>
          <w:lang w:val="en-US"/>
        </w:rPr>
        <w:t>wiki</w:t>
      </w:r>
      <w:r w:rsidRPr="004C670F">
        <w:rPr>
          <w:i/>
        </w:rPr>
        <w:t>/</w:t>
      </w:r>
      <w:r w:rsidRPr="004C670F">
        <w:rPr>
          <w:i/>
          <w:lang w:val="en-US"/>
        </w:rPr>
        <w:t>Ruby</w:t>
      </w:r>
      <w:r>
        <w:rPr>
          <w:i/>
        </w:rPr>
        <w:t>.</w:t>
      </w:r>
    </w:p>
    <w:p w:rsidR="006B3F35" w:rsidRPr="006B3F35" w:rsidRDefault="006B3F35" w:rsidP="002C1C53">
      <w:pPr>
        <w:pStyle w:val="a"/>
      </w:pPr>
      <w:r>
        <w:t xml:space="preserve">Исходный код языка </w:t>
      </w:r>
      <w:r>
        <w:rPr>
          <w:lang w:val="en-US"/>
        </w:rPr>
        <w:t>Ruby</w:t>
      </w:r>
      <w:r>
        <w:t xml:space="preserve"> </w:t>
      </w:r>
      <w:r w:rsidRPr="00653106">
        <w:t>[Электронный</w:t>
      </w:r>
      <w:r>
        <w:t xml:space="preserve"> ресурс].</w:t>
      </w:r>
      <w:r w:rsidRPr="00653106">
        <w:t xml:space="preserve"> – Режим доступа:</w:t>
      </w:r>
      <w:r>
        <w:t xml:space="preserve"> </w:t>
      </w:r>
      <w:r w:rsidRPr="004C670F">
        <w:rPr>
          <w:i/>
          <w:lang w:val="en-US"/>
        </w:rPr>
        <w:t>https</w:t>
      </w:r>
      <w:r w:rsidRPr="004C670F">
        <w:rPr>
          <w:i/>
        </w:rPr>
        <w:t>://</w:t>
      </w:r>
      <w:r w:rsidRPr="004C670F">
        <w:rPr>
          <w:i/>
          <w:lang w:val="en-US"/>
        </w:rPr>
        <w:t>github</w:t>
      </w:r>
      <w:r w:rsidRPr="004C670F">
        <w:rPr>
          <w:i/>
        </w:rPr>
        <w:t>.</w:t>
      </w:r>
      <w:r w:rsidRPr="004C670F">
        <w:rPr>
          <w:i/>
          <w:lang w:val="en-US"/>
        </w:rPr>
        <w:t>com</w:t>
      </w:r>
      <w:r w:rsidRPr="004C670F">
        <w:rPr>
          <w:i/>
        </w:rPr>
        <w:t>/</w:t>
      </w:r>
      <w:r w:rsidRPr="004C670F">
        <w:rPr>
          <w:i/>
          <w:lang w:val="en-US"/>
        </w:rPr>
        <w:t>ruby</w:t>
      </w:r>
      <w:r w:rsidRPr="004C670F">
        <w:rPr>
          <w:i/>
        </w:rPr>
        <w:t>/</w:t>
      </w:r>
      <w:r w:rsidRPr="004C670F">
        <w:rPr>
          <w:i/>
          <w:lang w:val="en-US"/>
        </w:rPr>
        <w:t>ruby</w:t>
      </w:r>
      <w:r>
        <w:rPr>
          <w:i/>
        </w:rPr>
        <w:t>.</w:t>
      </w:r>
    </w:p>
    <w:p w:rsidR="006B3F35" w:rsidRPr="006B3F35" w:rsidRDefault="006B3F35" w:rsidP="002C1C53">
      <w:pPr>
        <w:pStyle w:val="a"/>
      </w:pPr>
      <w:r>
        <w:rPr>
          <w:lang w:val="en-US"/>
        </w:rPr>
        <w:t>Ruby</w:t>
      </w:r>
      <w:r w:rsidRPr="00653106">
        <w:t xml:space="preserve"> </w:t>
      </w:r>
      <w:r>
        <w:rPr>
          <w:lang w:val="en-US"/>
        </w:rPr>
        <w:t>community</w:t>
      </w:r>
      <w:r w:rsidRPr="00653106">
        <w:t xml:space="preserve"> </w:t>
      </w:r>
      <w:r>
        <w:rPr>
          <w:lang w:val="en-US"/>
        </w:rPr>
        <w:t>gem</w:t>
      </w:r>
      <w:r w:rsidRPr="00653106">
        <w:t xml:space="preserve"> </w:t>
      </w:r>
      <w:r>
        <w:rPr>
          <w:lang w:val="en-US"/>
        </w:rPr>
        <w:t>host</w:t>
      </w:r>
      <w:r>
        <w:t xml:space="preserve"> </w:t>
      </w:r>
      <w:r w:rsidRPr="00653106">
        <w:t>[Электронный ресурс].</w:t>
      </w:r>
      <w:r w:rsidRPr="00153F51">
        <w:t xml:space="preserve"> </w:t>
      </w:r>
      <w:r w:rsidRPr="00653106">
        <w:t>– Режим доступа:</w:t>
      </w:r>
      <w:r>
        <w:t xml:space="preserve"> </w:t>
      </w:r>
      <w:r w:rsidRPr="004C670F">
        <w:rPr>
          <w:i/>
        </w:rPr>
        <w:t>http://rubygems.org</w:t>
      </w:r>
      <w:r>
        <w:rPr>
          <w:i/>
        </w:rPr>
        <w:t>.</w:t>
      </w:r>
    </w:p>
    <w:p w:rsidR="006B3F35" w:rsidRPr="006B3F35" w:rsidRDefault="002E29A1" w:rsidP="002C1C53">
      <w:pPr>
        <w:pStyle w:val="a"/>
      </w:pPr>
      <w:r>
        <w:t xml:space="preserve">Наиболее продвинутая открытая СУБД в мире </w:t>
      </w:r>
      <w:r w:rsidRPr="00653106">
        <w:t>[Электронный ресурс].</w:t>
      </w:r>
      <w:r w:rsidRPr="00153F51">
        <w:t xml:space="preserve"> </w:t>
      </w:r>
      <w:r w:rsidRPr="00653106">
        <w:t>– Режим доступа:</w:t>
      </w:r>
      <w:r>
        <w:t xml:space="preserve"> </w:t>
      </w:r>
      <w:r>
        <w:rPr>
          <w:i/>
        </w:rPr>
        <w:t>http://</w:t>
      </w:r>
      <w:r>
        <w:rPr>
          <w:i/>
          <w:lang w:val="en-US"/>
        </w:rPr>
        <w:t>postgresql</w:t>
      </w:r>
      <w:r w:rsidRPr="004138E5">
        <w:rPr>
          <w:i/>
        </w:rPr>
        <w:t>.</w:t>
      </w:r>
      <w:r>
        <w:rPr>
          <w:i/>
          <w:lang w:val="en-US"/>
        </w:rPr>
        <w:t>ru</w:t>
      </w:r>
      <w:r w:rsidRPr="004138E5">
        <w:rPr>
          <w:i/>
        </w:rPr>
        <w:t>.</w:t>
      </w:r>
      <w:r>
        <w:rPr>
          <w:i/>
          <w:lang w:val="en-US"/>
        </w:rPr>
        <w:t>net</w:t>
      </w:r>
      <w:r w:rsidRPr="004138E5">
        <w:rPr>
          <w:i/>
        </w:rPr>
        <w:t>/</w:t>
      </w:r>
      <w:r>
        <w:rPr>
          <w:i/>
          <w:lang w:val="en-US"/>
        </w:rPr>
        <w:t>docs</w:t>
      </w:r>
      <w:r w:rsidRPr="004138E5">
        <w:rPr>
          <w:i/>
        </w:rPr>
        <w:t>/</w:t>
      </w:r>
      <w:r>
        <w:rPr>
          <w:i/>
          <w:lang w:val="en-US"/>
        </w:rPr>
        <w:t>overview</w:t>
      </w:r>
      <w:r w:rsidRPr="004138E5">
        <w:rPr>
          <w:i/>
        </w:rPr>
        <w:t>.</w:t>
      </w:r>
      <w:r>
        <w:rPr>
          <w:i/>
          <w:lang w:val="en-US"/>
        </w:rPr>
        <w:t>html</w:t>
      </w:r>
      <w:r w:rsidR="006B3F35" w:rsidRPr="00653106">
        <w:t>.</w:t>
      </w:r>
    </w:p>
    <w:p w:rsidR="006B3F35" w:rsidRPr="006B3F35" w:rsidRDefault="006B3F35" w:rsidP="002C1C53">
      <w:pPr>
        <w:pStyle w:val="a"/>
      </w:pPr>
      <w:r>
        <w:rPr>
          <w:rFonts w:eastAsiaTheme="minorEastAsia"/>
        </w:rPr>
        <w:t xml:space="preserve">Три ключевых принципа ПО </w:t>
      </w:r>
      <w:r w:rsidRPr="00365811">
        <w:rPr>
          <w:rFonts w:eastAsiaTheme="minorEastAsia"/>
        </w:rPr>
        <w:t>[</w:t>
      </w:r>
      <w:r>
        <w:rPr>
          <w:rFonts w:eastAsiaTheme="minorEastAsia"/>
        </w:rPr>
        <w:t>Электронный ресурс</w:t>
      </w:r>
      <w:r w:rsidRPr="00365811">
        <w:rPr>
          <w:rFonts w:eastAsiaTheme="minorEastAsia"/>
        </w:rPr>
        <w:t>]</w:t>
      </w:r>
      <w:r>
        <w:rPr>
          <w:rFonts w:eastAsiaTheme="minorEastAsia"/>
        </w:rPr>
        <w:t xml:space="preserve">. – Режим доступа: </w:t>
      </w:r>
      <w:r w:rsidRPr="00365811">
        <w:rPr>
          <w:rFonts w:eastAsiaTheme="minorEastAsia"/>
          <w:i/>
        </w:rPr>
        <w:t>https://habrahabr.ru/post/144611</w:t>
      </w:r>
      <w:r>
        <w:rPr>
          <w:rFonts w:eastAsiaTheme="minorEastAsia"/>
          <w:i/>
        </w:rPr>
        <w:t>.</w:t>
      </w:r>
    </w:p>
    <w:p w:rsidR="006B3F35" w:rsidRPr="006B3F35" w:rsidRDefault="006B3F35" w:rsidP="002C1C53">
      <w:pPr>
        <w:pStyle w:val="a"/>
      </w:pPr>
      <w:r>
        <w:rPr>
          <w:rFonts w:eastAsiaTheme="minorEastAsia"/>
          <w:lang w:val="en-US"/>
        </w:rPr>
        <w:t>What</w:t>
      </w:r>
      <w:r w:rsidRPr="00365811">
        <w:rPr>
          <w:rFonts w:eastAsiaTheme="minorEastAsia"/>
        </w:rPr>
        <w:t xml:space="preserve"> </w:t>
      </w:r>
      <w:r>
        <w:rPr>
          <w:rFonts w:eastAsiaTheme="minorEastAsia"/>
          <w:lang w:val="en-US"/>
        </w:rPr>
        <w:t>is</w:t>
      </w:r>
      <w:r w:rsidRPr="00365811">
        <w:rPr>
          <w:rFonts w:eastAsiaTheme="minorEastAsia"/>
        </w:rPr>
        <w:t xml:space="preserve"> </w:t>
      </w:r>
      <w:r>
        <w:rPr>
          <w:rFonts w:eastAsiaTheme="minorEastAsia"/>
          <w:lang w:val="en-US"/>
        </w:rPr>
        <w:t>MVC</w:t>
      </w:r>
      <w:r w:rsidRPr="00365811">
        <w:rPr>
          <w:rFonts w:eastAsiaTheme="minorEastAsia"/>
        </w:rPr>
        <w:t xml:space="preserve"> [</w:t>
      </w:r>
      <w:r>
        <w:rPr>
          <w:rFonts w:eastAsiaTheme="minorEastAsia"/>
        </w:rPr>
        <w:t>Электронный ресурс</w:t>
      </w:r>
      <w:r w:rsidRPr="00365811">
        <w:rPr>
          <w:rFonts w:eastAsiaTheme="minorEastAsia"/>
        </w:rPr>
        <w:t>]</w:t>
      </w:r>
      <w:proofErr w:type="gramStart"/>
      <w:r>
        <w:rPr>
          <w:rFonts w:eastAsiaTheme="minorEastAsia"/>
        </w:rPr>
        <w:t>.</w:t>
      </w:r>
      <w:proofErr w:type="gramEnd"/>
      <w:r>
        <w:rPr>
          <w:rFonts w:eastAsiaTheme="minorEastAsia"/>
        </w:rPr>
        <w:t xml:space="preserve"> – Режим доступа: </w:t>
      </w:r>
      <w:r w:rsidRPr="00365811">
        <w:rPr>
          <w:rFonts w:eastAsiaTheme="minorEastAsia"/>
          <w:i/>
        </w:rPr>
        <w:t>http://programmers.stackexchange.com/questions/127624/what-is-mvc-really</w:t>
      </w:r>
      <w:r w:rsidRPr="006B3F35">
        <w:rPr>
          <w:rFonts w:eastAsiaTheme="minorEastAsia"/>
          <w:i/>
        </w:rPr>
        <w:t>.</w:t>
      </w:r>
    </w:p>
    <w:p w:rsidR="006B3F35" w:rsidRPr="00500698" w:rsidRDefault="006B3F35" w:rsidP="002C1C53">
      <w:pPr>
        <w:pStyle w:val="a"/>
      </w:pPr>
      <w:r>
        <w:rPr>
          <w:lang w:val="en-US"/>
        </w:rPr>
        <w:t>ActiveRecord. Ruby</w:t>
      </w:r>
      <w:r w:rsidRPr="00235508">
        <w:rPr>
          <w:lang w:val="en-US"/>
        </w:rPr>
        <w:t xml:space="preserve"> </w:t>
      </w:r>
      <w:r>
        <w:rPr>
          <w:lang w:val="en-US"/>
        </w:rPr>
        <w:t>on</w:t>
      </w:r>
      <w:r w:rsidRPr="00235508">
        <w:rPr>
          <w:lang w:val="en-US"/>
        </w:rPr>
        <w:t xml:space="preserve"> </w:t>
      </w:r>
      <w:r>
        <w:rPr>
          <w:lang w:val="en-US"/>
        </w:rPr>
        <w:t>Rails</w:t>
      </w:r>
      <w:r w:rsidRPr="00235508">
        <w:rPr>
          <w:lang w:val="en-US"/>
        </w:rPr>
        <w:t xml:space="preserve"> </w:t>
      </w:r>
      <w:r>
        <w:rPr>
          <w:lang w:val="en-US"/>
        </w:rPr>
        <w:t>API</w:t>
      </w:r>
      <w:r w:rsidRPr="00235508">
        <w:rPr>
          <w:lang w:val="en-US"/>
        </w:rPr>
        <w:t xml:space="preserve">. </w:t>
      </w:r>
      <w:r w:rsidRPr="006B3F35">
        <w:t>[</w:t>
      </w:r>
      <w:r>
        <w:t>Электронный ресурс</w:t>
      </w:r>
      <w:r w:rsidRPr="006B3F35">
        <w:t>]</w:t>
      </w:r>
      <w:r>
        <w:t xml:space="preserve"> – Режим   доступа: </w:t>
      </w:r>
      <w:r w:rsidR="00500698" w:rsidRPr="009D640A">
        <w:rPr>
          <w:i/>
        </w:rPr>
        <w:t>http://api.rubyonrails.org/classes/ActiveRecord/Base.html</w:t>
      </w:r>
      <w:r>
        <w:rPr>
          <w:i/>
        </w:rPr>
        <w:t>.</w:t>
      </w:r>
    </w:p>
    <w:p w:rsidR="00500698" w:rsidRPr="00500698" w:rsidRDefault="00500698" w:rsidP="002C1C53">
      <w:pPr>
        <w:pStyle w:val="a"/>
      </w:pPr>
      <w:r>
        <w:rPr>
          <w:lang w:val="en-US"/>
        </w:rPr>
        <w:t>Bitnami</w:t>
      </w:r>
      <w:r w:rsidRPr="00500698">
        <w:t xml:space="preserve"> </w:t>
      </w:r>
      <w:r>
        <w:rPr>
          <w:lang w:val="en-US"/>
        </w:rPr>
        <w:t>ruby</w:t>
      </w:r>
      <w:r w:rsidRPr="00500698">
        <w:t xml:space="preserve"> </w:t>
      </w:r>
      <w:r>
        <w:rPr>
          <w:lang w:val="en-US"/>
        </w:rPr>
        <w:t>stack</w:t>
      </w:r>
      <w:r w:rsidRPr="002C4AC2">
        <w:t xml:space="preserve"> [</w:t>
      </w:r>
      <w:r w:rsidRPr="00653106">
        <w:t>Электронный</w:t>
      </w:r>
      <w:r w:rsidRPr="002C4AC2">
        <w:t xml:space="preserve"> </w:t>
      </w:r>
      <w:r w:rsidRPr="00653106">
        <w:t>ресурс</w:t>
      </w:r>
      <w:r w:rsidRPr="002C4AC2">
        <w:t xml:space="preserve">]. – </w:t>
      </w:r>
      <w:r w:rsidRPr="00653106">
        <w:t>Режим</w:t>
      </w:r>
      <w:r w:rsidRPr="002C4AC2">
        <w:t xml:space="preserve"> </w:t>
      </w:r>
      <w:r w:rsidRPr="00653106">
        <w:t>доступа</w:t>
      </w:r>
      <w:r w:rsidRPr="002C4AC2">
        <w:t xml:space="preserve">: </w:t>
      </w:r>
      <w:r w:rsidRPr="009D640A">
        <w:rPr>
          <w:i/>
          <w:lang w:val="en-US"/>
        </w:rPr>
        <w:t>https</w:t>
      </w:r>
      <w:r w:rsidRPr="009D640A">
        <w:rPr>
          <w:i/>
        </w:rPr>
        <w:t>://</w:t>
      </w:r>
      <w:r w:rsidRPr="009D640A">
        <w:rPr>
          <w:i/>
          <w:lang w:val="en-US"/>
        </w:rPr>
        <w:t>bitnami</w:t>
      </w:r>
      <w:r w:rsidRPr="009D640A">
        <w:rPr>
          <w:i/>
        </w:rPr>
        <w:t>.</w:t>
      </w:r>
      <w:r w:rsidRPr="009D640A">
        <w:rPr>
          <w:i/>
          <w:lang w:val="en-US"/>
        </w:rPr>
        <w:t>com</w:t>
      </w:r>
      <w:r w:rsidRPr="009D640A">
        <w:rPr>
          <w:i/>
        </w:rPr>
        <w:t>/</w:t>
      </w:r>
      <w:r w:rsidRPr="009D640A">
        <w:rPr>
          <w:i/>
          <w:lang w:val="en-US"/>
        </w:rPr>
        <w:t>stack</w:t>
      </w:r>
      <w:r w:rsidRPr="009D640A">
        <w:rPr>
          <w:i/>
        </w:rPr>
        <w:t>/</w:t>
      </w:r>
      <w:r w:rsidRPr="009D640A">
        <w:rPr>
          <w:i/>
          <w:lang w:val="en-US"/>
        </w:rPr>
        <w:t>ruby</w:t>
      </w:r>
      <w:r w:rsidRPr="002E31BE">
        <w:t>.</w:t>
      </w:r>
    </w:p>
    <w:p w:rsidR="00500698" w:rsidRPr="006B3F35" w:rsidRDefault="009D640A" w:rsidP="002C1C53">
      <w:pPr>
        <w:pStyle w:val="a"/>
      </w:pPr>
      <w:r>
        <w:rPr>
          <w:lang w:val="en-US"/>
        </w:rPr>
        <w:t>Github</w:t>
      </w:r>
      <w:r w:rsidRPr="009D640A">
        <w:t xml:space="preserve"> </w:t>
      </w:r>
      <w:r>
        <w:rPr>
          <w:lang w:val="en-US"/>
        </w:rPr>
        <w:t>API</w:t>
      </w:r>
      <w:r w:rsidRPr="009D640A">
        <w:t xml:space="preserve"> </w:t>
      </w:r>
      <w:r>
        <w:rPr>
          <w:lang w:val="en-US"/>
        </w:rPr>
        <w:t>developer</w:t>
      </w:r>
      <w:r w:rsidRPr="009D640A">
        <w:t xml:space="preserve"> </w:t>
      </w:r>
      <w:r>
        <w:rPr>
          <w:lang w:val="en-US"/>
        </w:rPr>
        <w:t>guide</w:t>
      </w:r>
      <w:r w:rsidR="00500698" w:rsidRPr="002C4AC2">
        <w:t xml:space="preserve"> [</w:t>
      </w:r>
      <w:r w:rsidR="00500698" w:rsidRPr="00653106">
        <w:t>Электронный</w:t>
      </w:r>
      <w:r w:rsidR="00500698" w:rsidRPr="002C4AC2">
        <w:t xml:space="preserve"> </w:t>
      </w:r>
      <w:r w:rsidR="00500698" w:rsidRPr="00653106">
        <w:t>ресурс</w:t>
      </w:r>
      <w:r w:rsidR="00500698" w:rsidRPr="002C4AC2">
        <w:t xml:space="preserve">]. – </w:t>
      </w:r>
      <w:r w:rsidR="00500698" w:rsidRPr="00653106">
        <w:t>Режим</w:t>
      </w:r>
      <w:r w:rsidR="00500698" w:rsidRPr="002C4AC2">
        <w:t xml:space="preserve"> </w:t>
      </w:r>
      <w:r w:rsidR="00500698" w:rsidRPr="00653106">
        <w:t>доступа</w:t>
      </w:r>
      <w:r w:rsidR="00500698" w:rsidRPr="002C4AC2">
        <w:t xml:space="preserve">: </w:t>
      </w:r>
      <w:r w:rsidR="00500698" w:rsidRPr="004C670F">
        <w:rPr>
          <w:i/>
          <w:lang w:val="en-US"/>
        </w:rPr>
        <w:t>https</w:t>
      </w:r>
      <w:r w:rsidR="00500698">
        <w:rPr>
          <w:i/>
        </w:rPr>
        <w:t>:/</w:t>
      </w:r>
      <w:r w:rsidR="00500698" w:rsidRPr="00500698">
        <w:rPr>
          <w:i/>
        </w:rPr>
        <w:t>/</w:t>
      </w:r>
      <w:r>
        <w:rPr>
          <w:i/>
          <w:lang w:val="en-US"/>
        </w:rPr>
        <w:t>developer</w:t>
      </w:r>
      <w:r w:rsidRPr="009D640A">
        <w:rPr>
          <w:i/>
        </w:rPr>
        <w:t>.</w:t>
      </w:r>
      <w:r>
        <w:rPr>
          <w:i/>
          <w:lang w:val="en-US"/>
        </w:rPr>
        <w:t>github</w:t>
      </w:r>
      <w:r w:rsidRPr="009D640A">
        <w:rPr>
          <w:i/>
        </w:rPr>
        <w:t>.</w:t>
      </w:r>
      <w:r>
        <w:rPr>
          <w:i/>
          <w:lang w:val="en-US"/>
        </w:rPr>
        <w:t>com</w:t>
      </w:r>
      <w:r w:rsidRPr="009D640A">
        <w:rPr>
          <w:i/>
        </w:rPr>
        <w:t>/</w:t>
      </w:r>
      <w:r>
        <w:rPr>
          <w:i/>
          <w:lang w:val="en-US"/>
        </w:rPr>
        <w:t>v</w:t>
      </w:r>
      <w:r w:rsidRPr="009D640A">
        <w:rPr>
          <w:i/>
        </w:rPr>
        <w:t>3</w:t>
      </w:r>
      <w:r w:rsidR="00500698" w:rsidRPr="002E31BE">
        <w:t>.</w:t>
      </w:r>
    </w:p>
    <w:p w:rsidR="009D640A" w:rsidRPr="006B3F35" w:rsidRDefault="009D640A" w:rsidP="002C1C53">
      <w:pPr>
        <w:pStyle w:val="a"/>
      </w:pPr>
      <w:r>
        <w:rPr>
          <w:lang w:val="en-US"/>
        </w:rPr>
        <w:t>Octokit</w:t>
      </w:r>
      <w:r w:rsidRPr="009D640A">
        <w:t xml:space="preserve"> </w:t>
      </w:r>
      <w:r>
        <w:rPr>
          <w:lang w:val="en-US"/>
        </w:rPr>
        <w:t>official</w:t>
      </w:r>
      <w:r w:rsidRPr="009D640A">
        <w:t xml:space="preserve"> </w:t>
      </w:r>
      <w:r>
        <w:rPr>
          <w:lang w:val="en-US"/>
        </w:rPr>
        <w:t>repository</w:t>
      </w:r>
      <w:r w:rsidRPr="002C4AC2">
        <w:t xml:space="preserve"> [</w:t>
      </w:r>
      <w:r w:rsidRPr="00653106">
        <w:t>Электронный</w:t>
      </w:r>
      <w:r w:rsidRPr="002C4AC2">
        <w:t xml:space="preserve"> </w:t>
      </w:r>
      <w:r w:rsidRPr="00653106">
        <w:t>ресурс</w:t>
      </w:r>
      <w:r w:rsidRPr="002C4AC2">
        <w:t xml:space="preserve">]. – </w:t>
      </w:r>
      <w:r w:rsidRPr="00653106">
        <w:t>Режим</w:t>
      </w:r>
      <w:r w:rsidRPr="002C4AC2">
        <w:t xml:space="preserve"> </w:t>
      </w:r>
      <w:r w:rsidRPr="00653106">
        <w:t>доступа</w:t>
      </w:r>
      <w:r w:rsidRPr="002C4AC2">
        <w:t xml:space="preserve">: </w:t>
      </w:r>
      <w:r w:rsidRPr="004C670F">
        <w:rPr>
          <w:i/>
          <w:lang w:val="en-US"/>
        </w:rPr>
        <w:t>https</w:t>
      </w:r>
      <w:r>
        <w:rPr>
          <w:i/>
        </w:rPr>
        <w:t>:/</w:t>
      </w:r>
      <w:r w:rsidRPr="00500698">
        <w:rPr>
          <w:i/>
        </w:rPr>
        <w:t>/</w:t>
      </w:r>
      <w:r>
        <w:rPr>
          <w:i/>
          <w:lang w:val="en-US"/>
        </w:rPr>
        <w:t>github</w:t>
      </w:r>
      <w:r w:rsidRPr="009D640A">
        <w:rPr>
          <w:i/>
        </w:rPr>
        <w:t>.</w:t>
      </w:r>
      <w:r>
        <w:rPr>
          <w:i/>
          <w:lang w:val="en-US"/>
        </w:rPr>
        <w:t>com</w:t>
      </w:r>
      <w:r w:rsidRPr="009D640A">
        <w:rPr>
          <w:i/>
        </w:rPr>
        <w:t>/</w:t>
      </w:r>
      <w:r>
        <w:rPr>
          <w:i/>
          <w:lang w:val="en-US"/>
        </w:rPr>
        <w:t>octokit</w:t>
      </w:r>
      <w:r w:rsidRPr="009D640A">
        <w:rPr>
          <w:i/>
        </w:rPr>
        <w:t>/</w:t>
      </w:r>
      <w:r>
        <w:rPr>
          <w:i/>
          <w:lang w:val="en-US"/>
        </w:rPr>
        <w:t>octokit</w:t>
      </w:r>
      <w:r w:rsidRPr="009D640A">
        <w:rPr>
          <w:i/>
        </w:rPr>
        <w:t>.</w:t>
      </w:r>
      <w:r>
        <w:rPr>
          <w:i/>
          <w:lang w:val="en-US"/>
        </w:rPr>
        <w:t>rb</w:t>
      </w:r>
      <w:r w:rsidRPr="002E31BE">
        <w:t>.</w:t>
      </w:r>
    </w:p>
    <w:p w:rsidR="009D640A" w:rsidRPr="009D640A" w:rsidRDefault="009D640A" w:rsidP="002C1C53">
      <w:pPr>
        <w:pStyle w:val="a"/>
        <w:rPr>
          <w:lang w:val="en-US"/>
        </w:rPr>
      </w:pPr>
      <w:r>
        <w:rPr>
          <w:lang w:val="en-US"/>
        </w:rPr>
        <w:t>Scrape the public profile of linkedin page</w:t>
      </w:r>
      <w:r w:rsidRPr="009D640A">
        <w:rPr>
          <w:lang w:val="en-US"/>
        </w:rPr>
        <w:t xml:space="preserve"> [</w:t>
      </w:r>
      <w:r w:rsidRPr="00653106">
        <w:t>Электронный</w:t>
      </w:r>
      <w:r w:rsidRPr="009D640A">
        <w:rPr>
          <w:lang w:val="en-US"/>
        </w:rPr>
        <w:t xml:space="preserve"> </w:t>
      </w:r>
      <w:r w:rsidRPr="00653106">
        <w:t>ресурс</w:t>
      </w:r>
      <w:r w:rsidRPr="009D640A">
        <w:rPr>
          <w:lang w:val="en-US"/>
        </w:rPr>
        <w:t xml:space="preserve">]. – </w:t>
      </w:r>
      <w:r w:rsidRPr="00653106">
        <w:t>Режим</w:t>
      </w:r>
      <w:r w:rsidRPr="009D640A">
        <w:rPr>
          <w:lang w:val="en-US"/>
        </w:rPr>
        <w:t xml:space="preserve"> </w:t>
      </w:r>
      <w:r w:rsidRPr="00653106">
        <w:t>доступа</w:t>
      </w:r>
      <w:r w:rsidRPr="009D640A">
        <w:rPr>
          <w:lang w:val="en-US"/>
        </w:rPr>
        <w:t xml:space="preserve">: </w:t>
      </w:r>
      <w:r w:rsidRPr="004C670F">
        <w:rPr>
          <w:i/>
          <w:lang w:val="en-US"/>
        </w:rPr>
        <w:t>https</w:t>
      </w:r>
      <w:r w:rsidRPr="009D640A">
        <w:rPr>
          <w:i/>
          <w:lang w:val="en-US"/>
        </w:rPr>
        <w:t>://</w:t>
      </w:r>
      <w:r>
        <w:rPr>
          <w:i/>
          <w:lang w:val="en-US"/>
        </w:rPr>
        <w:t>github</w:t>
      </w:r>
      <w:r w:rsidRPr="009D640A">
        <w:rPr>
          <w:i/>
          <w:lang w:val="en-US"/>
        </w:rPr>
        <w:t>.</w:t>
      </w:r>
      <w:r>
        <w:rPr>
          <w:i/>
          <w:lang w:val="en-US"/>
        </w:rPr>
        <w:t>com</w:t>
      </w:r>
      <w:r w:rsidRPr="009D640A">
        <w:rPr>
          <w:i/>
          <w:lang w:val="en-US"/>
        </w:rPr>
        <w:t>/</w:t>
      </w:r>
      <w:r>
        <w:rPr>
          <w:i/>
          <w:lang w:val="en-US"/>
        </w:rPr>
        <w:t>yatish27/linkedin-scraper</w:t>
      </w:r>
      <w:r w:rsidRPr="009D640A">
        <w:rPr>
          <w:lang w:val="en-US"/>
        </w:rPr>
        <w:t>.</w:t>
      </w:r>
    </w:p>
    <w:p w:rsidR="009D640A" w:rsidRPr="009D640A" w:rsidRDefault="009D640A" w:rsidP="002C1C53">
      <w:pPr>
        <w:pStyle w:val="a"/>
        <w:rPr>
          <w:lang w:val="en-US"/>
        </w:rPr>
      </w:pPr>
      <w:r>
        <w:rPr>
          <w:lang w:val="en-US"/>
        </w:rPr>
        <w:lastRenderedPageBreak/>
        <w:t>A lightweight, flexible library for Facebook with support for OAuth authentication</w:t>
      </w:r>
      <w:r w:rsidRPr="009D640A">
        <w:rPr>
          <w:lang w:val="en-US"/>
        </w:rPr>
        <w:t xml:space="preserve"> [</w:t>
      </w:r>
      <w:r w:rsidRPr="00653106">
        <w:t>Электронный</w:t>
      </w:r>
      <w:r w:rsidRPr="009D640A">
        <w:rPr>
          <w:lang w:val="en-US"/>
        </w:rPr>
        <w:t xml:space="preserve"> </w:t>
      </w:r>
      <w:r w:rsidRPr="00653106">
        <w:t>ресурс</w:t>
      </w:r>
      <w:r w:rsidRPr="009D640A">
        <w:rPr>
          <w:lang w:val="en-US"/>
        </w:rPr>
        <w:t xml:space="preserve">]. – </w:t>
      </w:r>
      <w:r w:rsidRPr="00653106">
        <w:t>Режим</w:t>
      </w:r>
      <w:r w:rsidRPr="009D640A">
        <w:rPr>
          <w:lang w:val="en-US"/>
        </w:rPr>
        <w:t xml:space="preserve"> </w:t>
      </w:r>
      <w:r w:rsidRPr="00653106">
        <w:t>доступа</w:t>
      </w:r>
      <w:r w:rsidRPr="009D640A">
        <w:rPr>
          <w:lang w:val="en-US"/>
        </w:rPr>
        <w:t xml:space="preserve">: </w:t>
      </w:r>
      <w:r w:rsidRPr="004C670F">
        <w:rPr>
          <w:i/>
          <w:lang w:val="en-US"/>
        </w:rPr>
        <w:t>https</w:t>
      </w:r>
      <w:r w:rsidRPr="009D640A">
        <w:rPr>
          <w:i/>
          <w:lang w:val="en-US"/>
        </w:rPr>
        <w:t>://</w:t>
      </w:r>
      <w:r>
        <w:rPr>
          <w:i/>
          <w:lang w:val="en-US"/>
        </w:rPr>
        <w:t>github</w:t>
      </w:r>
      <w:r w:rsidRPr="009D640A">
        <w:rPr>
          <w:i/>
          <w:lang w:val="en-US"/>
        </w:rPr>
        <w:t>.</w:t>
      </w:r>
      <w:r>
        <w:rPr>
          <w:i/>
          <w:lang w:val="en-US"/>
        </w:rPr>
        <w:t>com</w:t>
      </w:r>
      <w:r w:rsidRPr="009D640A">
        <w:rPr>
          <w:i/>
          <w:lang w:val="en-US"/>
        </w:rPr>
        <w:t>/</w:t>
      </w:r>
      <w:r>
        <w:rPr>
          <w:i/>
          <w:lang w:val="en-US"/>
        </w:rPr>
        <w:t>arsduo/koala</w:t>
      </w:r>
      <w:r w:rsidRPr="009D640A">
        <w:rPr>
          <w:lang w:val="en-US"/>
        </w:rPr>
        <w:t>.</w:t>
      </w:r>
    </w:p>
    <w:p w:rsidR="009D640A" w:rsidRPr="006B3F35" w:rsidRDefault="009D640A" w:rsidP="002C1C53">
      <w:pPr>
        <w:pStyle w:val="a"/>
      </w:pPr>
      <w:r>
        <w:rPr>
          <w:lang w:val="en-US"/>
        </w:rPr>
        <w:t>Facebook</w:t>
      </w:r>
      <w:r w:rsidRPr="009D640A">
        <w:t xml:space="preserve"> </w:t>
      </w:r>
      <w:r>
        <w:rPr>
          <w:lang w:val="en-US"/>
        </w:rPr>
        <w:t>Data</w:t>
      </w:r>
      <w:r w:rsidRPr="009D640A">
        <w:t xml:space="preserve"> </w:t>
      </w:r>
      <w:r>
        <w:rPr>
          <w:lang w:val="en-US"/>
        </w:rPr>
        <w:t>Policy</w:t>
      </w:r>
      <w:r w:rsidRPr="002C4AC2">
        <w:t xml:space="preserve"> [</w:t>
      </w:r>
      <w:r w:rsidRPr="00653106">
        <w:t>Электронный</w:t>
      </w:r>
      <w:r w:rsidRPr="002C4AC2">
        <w:t xml:space="preserve"> </w:t>
      </w:r>
      <w:r w:rsidRPr="00653106">
        <w:t>ресурс</w:t>
      </w:r>
      <w:r w:rsidRPr="002C4AC2">
        <w:t xml:space="preserve">]. – </w:t>
      </w:r>
      <w:r w:rsidRPr="00653106">
        <w:t>Режим</w:t>
      </w:r>
      <w:r w:rsidRPr="002C4AC2">
        <w:t xml:space="preserve"> </w:t>
      </w:r>
      <w:r w:rsidRPr="00653106">
        <w:t>доступа</w:t>
      </w:r>
      <w:r w:rsidRPr="002C4AC2">
        <w:t xml:space="preserve">: </w:t>
      </w:r>
      <w:r w:rsidRPr="004C670F">
        <w:rPr>
          <w:i/>
          <w:lang w:val="en-US"/>
        </w:rPr>
        <w:t>https</w:t>
      </w:r>
      <w:r>
        <w:rPr>
          <w:i/>
        </w:rPr>
        <w:t>:/</w:t>
      </w:r>
      <w:r w:rsidRPr="00500698">
        <w:rPr>
          <w:i/>
        </w:rPr>
        <w:t>/</w:t>
      </w:r>
      <w:r>
        <w:rPr>
          <w:i/>
          <w:lang w:val="en-US"/>
        </w:rPr>
        <w:t>facebook</w:t>
      </w:r>
      <w:r w:rsidRPr="009D640A">
        <w:rPr>
          <w:i/>
        </w:rPr>
        <w:t>.</w:t>
      </w:r>
      <w:r>
        <w:rPr>
          <w:i/>
          <w:lang w:val="en-US"/>
        </w:rPr>
        <w:t>com</w:t>
      </w:r>
      <w:r w:rsidRPr="009D640A">
        <w:rPr>
          <w:i/>
        </w:rPr>
        <w:t>/</w:t>
      </w:r>
      <w:r>
        <w:rPr>
          <w:i/>
          <w:lang w:val="en-US"/>
        </w:rPr>
        <w:t>policy</w:t>
      </w:r>
      <w:r w:rsidRPr="009D640A">
        <w:rPr>
          <w:i/>
        </w:rPr>
        <w:t>.</w:t>
      </w:r>
      <w:r>
        <w:rPr>
          <w:i/>
          <w:lang w:val="en-US"/>
        </w:rPr>
        <w:t>php</w:t>
      </w:r>
      <w:r w:rsidRPr="002E31BE">
        <w:t>.</w:t>
      </w:r>
    </w:p>
    <w:p w:rsidR="009D640A" w:rsidRPr="00060797" w:rsidRDefault="00060797" w:rsidP="002C1C53">
      <w:pPr>
        <w:pStyle w:val="a"/>
        <w:rPr>
          <w:lang w:val="en-US"/>
        </w:rPr>
      </w:pPr>
      <w:r>
        <w:rPr>
          <w:lang w:val="en-US"/>
        </w:rPr>
        <w:t>Watir: web application testing in Ruby</w:t>
      </w:r>
      <w:r w:rsidR="009D640A" w:rsidRPr="00060797">
        <w:rPr>
          <w:lang w:val="en-US"/>
        </w:rPr>
        <w:t xml:space="preserve"> [</w:t>
      </w:r>
      <w:r w:rsidR="009D640A" w:rsidRPr="00653106">
        <w:t>Электронный</w:t>
      </w:r>
      <w:r w:rsidR="009D640A" w:rsidRPr="00060797">
        <w:rPr>
          <w:lang w:val="en-US"/>
        </w:rPr>
        <w:t xml:space="preserve"> </w:t>
      </w:r>
      <w:r w:rsidR="009D640A" w:rsidRPr="00653106">
        <w:t>ресурс</w:t>
      </w:r>
      <w:r w:rsidR="009D640A" w:rsidRPr="00060797">
        <w:rPr>
          <w:lang w:val="en-US"/>
        </w:rPr>
        <w:t xml:space="preserve">]. – </w:t>
      </w:r>
      <w:r w:rsidR="009D640A" w:rsidRPr="00653106">
        <w:t>Режим</w:t>
      </w:r>
      <w:r w:rsidR="009D640A" w:rsidRPr="00060797">
        <w:rPr>
          <w:lang w:val="en-US"/>
        </w:rPr>
        <w:t xml:space="preserve"> </w:t>
      </w:r>
      <w:r w:rsidR="009D640A" w:rsidRPr="00653106">
        <w:t>доступа</w:t>
      </w:r>
      <w:r w:rsidR="009D640A" w:rsidRPr="00060797">
        <w:rPr>
          <w:lang w:val="en-US"/>
        </w:rPr>
        <w:t xml:space="preserve">: </w:t>
      </w:r>
      <w:r w:rsidR="009D640A" w:rsidRPr="004C670F">
        <w:rPr>
          <w:i/>
          <w:lang w:val="en-US"/>
        </w:rPr>
        <w:t>https</w:t>
      </w:r>
      <w:r w:rsidR="009D640A" w:rsidRPr="00060797">
        <w:rPr>
          <w:i/>
          <w:lang w:val="en-US"/>
        </w:rPr>
        <w:t>://</w:t>
      </w:r>
      <w:r>
        <w:rPr>
          <w:i/>
          <w:lang w:val="en-US"/>
        </w:rPr>
        <w:t>watir</w:t>
      </w:r>
      <w:r w:rsidR="009D640A" w:rsidRPr="00060797">
        <w:rPr>
          <w:i/>
          <w:lang w:val="en-US"/>
        </w:rPr>
        <w:t>.</w:t>
      </w:r>
      <w:r w:rsidR="009D640A">
        <w:rPr>
          <w:i/>
          <w:lang w:val="en-US"/>
        </w:rPr>
        <w:t>com</w:t>
      </w:r>
      <w:r w:rsidR="009D640A" w:rsidRPr="00060797">
        <w:rPr>
          <w:i/>
          <w:lang w:val="en-US"/>
        </w:rPr>
        <w:t>/</w:t>
      </w:r>
      <w:r>
        <w:rPr>
          <w:i/>
          <w:lang w:val="en-US"/>
        </w:rPr>
        <w:t>documentation</w:t>
      </w:r>
      <w:r w:rsidR="009D640A" w:rsidRPr="00060797">
        <w:rPr>
          <w:lang w:val="en-US"/>
        </w:rPr>
        <w:t>.</w:t>
      </w:r>
    </w:p>
    <w:p w:rsidR="00060797" w:rsidRPr="006B3F35" w:rsidRDefault="00060797" w:rsidP="002C1C53">
      <w:pPr>
        <w:pStyle w:val="a"/>
      </w:pPr>
      <w:r>
        <w:rPr>
          <w:lang w:val="en-US"/>
        </w:rPr>
        <w:t>Data</w:t>
      </w:r>
      <w:r w:rsidRPr="00060797">
        <w:t xml:space="preserve"> </w:t>
      </w:r>
      <w:r>
        <w:rPr>
          <w:lang w:val="en-US"/>
        </w:rPr>
        <w:t>analysis</w:t>
      </w:r>
      <w:r w:rsidRPr="00060797">
        <w:t xml:space="preserve"> </w:t>
      </w:r>
      <w:r>
        <w:rPr>
          <w:lang w:val="en-US"/>
        </w:rPr>
        <w:t>in</w:t>
      </w:r>
      <w:r w:rsidRPr="00060797">
        <w:t xml:space="preserve"> </w:t>
      </w:r>
      <w:r>
        <w:rPr>
          <w:lang w:val="en-US"/>
        </w:rPr>
        <w:t>Ruby</w:t>
      </w:r>
      <w:r w:rsidRPr="002C4AC2">
        <w:t xml:space="preserve"> [</w:t>
      </w:r>
      <w:r w:rsidRPr="00653106">
        <w:t>Электронный</w:t>
      </w:r>
      <w:r w:rsidRPr="002C4AC2">
        <w:t xml:space="preserve"> </w:t>
      </w:r>
      <w:r w:rsidRPr="00653106">
        <w:t>ресурс</w:t>
      </w:r>
      <w:r w:rsidRPr="002C4AC2">
        <w:t xml:space="preserve">]. – </w:t>
      </w:r>
      <w:r w:rsidRPr="00653106">
        <w:t>Режим</w:t>
      </w:r>
      <w:r w:rsidRPr="002C4AC2">
        <w:t xml:space="preserve"> </w:t>
      </w:r>
      <w:r w:rsidRPr="00653106">
        <w:t>доступа</w:t>
      </w:r>
      <w:r w:rsidRPr="002C4AC2">
        <w:t xml:space="preserve">: </w:t>
      </w:r>
      <w:r w:rsidRPr="004C670F">
        <w:rPr>
          <w:i/>
          <w:lang w:val="en-US"/>
        </w:rPr>
        <w:t>https</w:t>
      </w:r>
      <w:r>
        <w:rPr>
          <w:i/>
        </w:rPr>
        <w:t>:/</w:t>
      </w:r>
      <w:r w:rsidRPr="00500698">
        <w:rPr>
          <w:i/>
        </w:rPr>
        <w:t>/</w:t>
      </w:r>
      <w:r>
        <w:rPr>
          <w:i/>
          <w:lang w:val="en-US"/>
        </w:rPr>
        <w:t>github</w:t>
      </w:r>
      <w:r w:rsidRPr="009D640A">
        <w:rPr>
          <w:i/>
        </w:rPr>
        <w:t>.</w:t>
      </w:r>
      <w:r>
        <w:rPr>
          <w:i/>
          <w:lang w:val="en-US"/>
        </w:rPr>
        <w:t>com</w:t>
      </w:r>
      <w:r w:rsidRPr="009D640A">
        <w:rPr>
          <w:i/>
        </w:rPr>
        <w:t>/</w:t>
      </w:r>
      <w:r>
        <w:rPr>
          <w:i/>
          <w:lang w:val="en-US"/>
        </w:rPr>
        <w:t>v</w:t>
      </w:r>
      <w:r w:rsidRPr="00060797">
        <w:rPr>
          <w:i/>
        </w:rPr>
        <w:t>0</w:t>
      </w:r>
      <w:r>
        <w:rPr>
          <w:i/>
          <w:lang w:val="en-US"/>
        </w:rPr>
        <w:t>dro</w:t>
      </w:r>
      <w:r w:rsidRPr="009D640A">
        <w:rPr>
          <w:i/>
        </w:rPr>
        <w:t>/</w:t>
      </w:r>
      <w:r>
        <w:rPr>
          <w:i/>
          <w:lang w:val="en-US"/>
        </w:rPr>
        <w:t>daru</w:t>
      </w:r>
      <w:r w:rsidRPr="002E31BE">
        <w:t>.</w:t>
      </w:r>
    </w:p>
    <w:p w:rsidR="00060797" w:rsidRPr="006B3F35" w:rsidRDefault="00060797" w:rsidP="002C1C53">
      <w:pPr>
        <w:pStyle w:val="a"/>
      </w:pPr>
      <w:r>
        <w:rPr>
          <w:lang w:val="en-US"/>
        </w:rPr>
        <w:t>Gnuplot</w:t>
      </w:r>
      <w:r w:rsidRPr="00060797">
        <w:t xml:space="preserve"> </w:t>
      </w:r>
      <w:r>
        <w:rPr>
          <w:lang w:val="en-US"/>
        </w:rPr>
        <w:t>homepage</w:t>
      </w:r>
      <w:r w:rsidRPr="002C4AC2">
        <w:t xml:space="preserve"> [</w:t>
      </w:r>
      <w:r w:rsidRPr="00653106">
        <w:t>Электронный</w:t>
      </w:r>
      <w:r w:rsidRPr="002C4AC2">
        <w:t xml:space="preserve"> </w:t>
      </w:r>
      <w:r w:rsidRPr="00653106">
        <w:t>ресурс</w:t>
      </w:r>
      <w:r w:rsidRPr="002C4AC2">
        <w:t xml:space="preserve">]. – </w:t>
      </w:r>
      <w:r w:rsidRPr="00653106">
        <w:t>Режим</w:t>
      </w:r>
      <w:r w:rsidRPr="002C4AC2">
        <w:t xml:space="preserve"> </w:t>
      </w:r>
      <w:r w:rsidRPr="00653106">
        <w:t>доступа</w:t>
      </w:r>
      <w:r w:rsidRPr="002C4AC2">
        <w:t xml:space="preserve">: </w:t>
      </w:r>
      <w:r w:rsidRPr="004C670F">
        <w:rPr>
          <w:i/>
          <w:lang w:val="en-US"/>
        </w:rPr>
        <w:t>https</w:t>
      </w:r>
      <w:r>
        <w:rPr>
          <w:i/>
        </w:rPr>
        <w:t>:/</w:t>
      </w:r>
      <w:r w:rsidRPr="00500698">
        <w:rPr>
          <w:i/>
        </w:rPr>
        <w:t>/</w:t>
      </w:r>
      <w:r>
        <w:rPr>
          <w:i/>
          <w:lang w:val="en-US"/>
        </w:rPr>
        <w:t>gnuplot</w:t>
      </w:r>
      <w:r w:rsidRPr="00060797">
        <w:rPr>
          <w:i/>
        </w:rPr>
        <w:t>.</w:t>
      </w:r>
      <w:r>
        <w:rPr>
          <w:i/>
          <w:lang w:val="en-US"/>
        </w:rPr>
        <w:t>info</w:t>
      </w:r>
      <w:r w:rsidRPr="002E31BE">
        <w:t>.</w:t>
      </w:r>
    </w:p>
    <w:p w:rsidR="00060797" w:rsidRPr="006B3F35" w:rsidRDefault="00060797" w:rsidP="002C1C53">
      <w:pPr>
        <w:pStyle w:val="a"/>
      </w:pPr>
      <w:r>
        <w:rPr>
          <w:lang w:val="en-US"/>
        </w:rPr>
        <w:t>Project</w:t>
      </w:r>
      <w:r w:rsidRPr="00060797">
        <w:t xml:space="preserve"> </w:t>
      </w:r>
      <w:r>
        <w:rPr>
          <w:lang w:val="en-US"/>
        </w:rPr>
        <w:t>Jupyter</w:t>
      </w:r>
      <w:r w:rsidRPr="002C4AC2">
        <w:t xml:space="preserve"> [</w:t>
      </w:r>
      <w:r w:rsidRPr="00653106">
        <w:t>Электронный</w:t>
      </w:r>
      <w:r w:rsidRPr="002C4AC2">
        <w:t xml:space="preserve"> </w:t>
      </w:r>
      <w:r w:rsidRPr="00653106">
        <w:t>ресурс</w:t>
      </w:r>
      <w:r w:rsidRPr="002C4AC2">
        <w:t xml:space="preserve">]. – </w:t>
      </w:r>
      <w:r w:rsidRPr="00653106">
        <w:t>Режим</w:t>
      </w:r>
      <w:r w:rsidRPr="002C4AC2">
        <w:t xml:space="preserve"> </w:t>
      </w:r>
      <w:r w:rsidRPr="00653106">
        <w:t>доступа</w:t>
      </w:r>
      <w:r w:rsidRPr="002C4AC2">
        <w:t xml:space="preserve">: </w:t>
      </w:r>
      <w:r w:rsidRPr="004C670F">
        <w:rPr>
          <w:i/>
          <w:lang w:val="en-US"/>
        </w:rPr>
        <w:t>https</w:t>
      </w:r>
      <w:r>
        <w:rPr>
          <w:i/>
        </w:rPr>
        <w:t>:/</w:t>
      </w:r>
      <w:r w:rsidRPr="00500698">
        <w:rPr>
          <w:i/>
        </w:rPr>
        <w:t>/</w:t>
      </w:r>
      <w:r>
        <w:rPr>
          <w:i/>
          <w:lang w:val="en-US"/>
        </w:rPr>
        <w:t>jupyter</w:t>
      </w:r>
      <w:r w:rsidRPr="00060797">
        <w:rPr>
          <w:i/>
        </w:rPr>
        <w:t>.</w:t>
      </w:r>
      <w:r>
        <w:rPr>
          <w:i/>
          <w:lang w:val="en-US"/>
        </w:rPr>
        <w:t>org</w:t>
      </w:r>
      <w:r w:rsidRPr="002E31BE">
        <w:t>.</w:t>
      </w:r>
    </w:p>
    <w:p w:rsidR="00060797" w:rsidRPr="006B3F35" w:rsidRDefault="00060797" w:rsidP="002C1C53">
      <w:pPr>
        <w:pStyle w:val="a"/>
      </w:pPr>
      <w:r>
        <w:rPr>
          <w:lang w:val="en-US"/>
        </w:rPr>
        <w:t>RVM</w:t>
      </w:r>
      <w:r>
        <w:t xml:space="preserve"> подробно</w:t>
      </w:r>
      <w:r w:rsidRPr="002C4AC2">
        <w:t xml:space="preserve"> [</w:t>
      </w:r>
      <w:r w:rsidRPr="00653106">
        <w:t>Электронный</w:t>
      </w:r>
      <w:r w:rsidRPr="002C4AC2">
        <w:t xml:space="preserve"> </w:t>
      </w:r>
      <w:r w:rsidRPr="00653106">
        <w:t>ресурс</w:t>
      </w:r>
      <w:r w:rsidRPr="002C4AC2">
        <w:t xml:space="preserve">]. – </w:t>
      </w:r>
      <w:r w:rsidRPr="00653106">
        <w:t>Режим</w:t>
      </w:r>
      <w:r w:rsidRPr="002C4AC2">
        <w:t xml:space="preserve"> </w:t>
      </w:r>
      <w:r w:rsidRPr="00653106">
        <w:t>доступа</w:t>
      </w:r>
      <w:r w:rsidRPr="002C4AC2">
        <w:t xml:space="preserve">: </w:t>
      </w:r>
      <w:r w:rsidRPr="004C670F">
        <w:rPr>
          <w:i/>
          <w:lang w:val="en-US"/>
        </w:rPr>
        <w:t>https</w:t>
      </w:r>
      <w:r>
        <w:rPr>
          <w:i/>
        </w:rPr>
        <w:t>:/</w:t>
      </w:r>
      <w:r w:rsidRPr="00500698">
        <w:rPr>
          <w:i/>
        </w:rPr>
        <w:t>/</w:t>
      </w:r>
      <w:r>
        <w:rPr>
          <w:i/>
          <w:lang w:val="en-US"/>
        </w:rPr>
        <w:t>habrahabr</w:t>
      </w:r>
      <w:r w:rsidRPr="00060797">
        <w:rPr>
          <w:i/>
        </w:rPr>
        <w:t>.</w:t>
      </w:r>
      <w:r>
        <w:rPr>
          <w:i/>
          <w:lang w:val="en-US"/>
        </w:rPr>
        <w:t>ru</w:t>
      </w:r>
      <w:r w:rsidRPr="00060797">
        <w:rPr>
          <w:i/>
        </w:rPr>
        <w:t>/</w:t>
      </w:r>
      <w:r>
        <w:rPr>
          <w:i/>
          <w:lang w:val="en-US"/>
        </w:rPr>
        <w:t>post</w:t>
      </w:r>
      <w:r w:rsidRPr="00060797">
        <w:rPr>
          <w:i/>
        </w:rPr>
        <w:t>/120504/</w:t>
      </w:r>
      <w:r w:rsidRPr="002E31BE">
        <w:t>.</w:t>
      </w:r>
    </w:p>
    <w:p w:rsidR="00500698" w:rsidRPr="00AE0064" w:rsidRDefault="00060797" w:rsidP="002C1C53">
      <w:pPr>
        <w:pStyle w:val="a"/>
      </w:pPr>
      <w:r>
        <w:rPr>
          <w:lang w:val="en-US"/>
        </w:rPr>
        <w:t>Get superpowers with Anaconda</w:t>
      </w:r>
      <w:r w:rsidRPr="002C4AC2">
        <w:t xml:space="preserve"> [</w:t>
      </w:r>
      <w:r w:rsidRPr="00653106">
        <w:t>Электронный</w:t>
      </w:r>
      <w:r w:rsidRPr="002C4AC2">
        <w:t xml:space="preserve"> </w:t>
      </w:r>
      <w:r w:rsidRPr="00653106">
        <w:t>ресурс</w:t>
      </w:r>
      <w:r w:rsidRPr="002C4AC2">
        <w:t xml:space="preserve">]. – </w:t>
      </w:r>
      <w:r w:rsidRPr="00653106">
        <w:t>Режим</w:t>
      </w:r>
      <w:r w:rsidRPr="002C4AC2">
        <w:t xml:space="preserve"> </w:t>
      </w:r>
      <w:r w:rsidRPr="00653106">
        <w:t>доступа</w:t>
      </w:r>
      <w:r w:rsidRPr="002C4AC2">
        <w:t xml:space="preserve">: </w:t>
      </w:r>
      <w:r w:rsidR="00AE0064" w:rsidRPr="00AE0064">
        <w:rPr>
          <w:i/>
          <w:lang w:val="en-US"/>
        </w:rPr>
        <w:t>https</w:t>
      </w:r>
      <w:r w:rsidR="00AE0064" w:rsidRPr="00AE0064">
        <w:rPr>
          <w:i/>
        </w:rPr>
        <w:t>://</w:t>
      </w:r>
      <w:r w:rsidR="00AE0064" w:rsidRPr="00AE0064">
        <w:rPr>
          <w:i/>
          <w:lang w:val="en-US"/>
        </w:rPr>
        <w:t>continium.io/why-anaconda</w:t>
      </w:r>
      <w:r w:rsidRPr="002E31BE">
        <w:t>.</w:t>
      </w:r>
    </w:p>
    <w:p w:rsidR="00B229E5" w:rsidRDefault="00B229E5" w:rsidP="00B229E5">
      <w:pPr>
        <w:contextualSpacing/>
        <w:jc w:val="both"/>
        <w:rPr>
          <w:rFonts w:eastAsiaTheme="minorEastAsia"/>
        </w:rPr>
        <w:sectPr w:rsidR="00B229E5" w:rsidSect="00B229E5">
          <w:pgSz w:w="11906" w:h="16838"/>
          <w:pgMar w:top="1134" w:right="851" w:bottom="1134" w:left="1701" w:header="709" w:footer="709" w:gutter="0"/>
          <w:cols w:space="708"/>
          <w:docGrid w:linePitch="360"/>
        </w:sectPr>
      </w:pPr>
    </w:p>
    <w:p w:rsidR="00B229E5" w:rsidRPr="00B229E5" w:rsidRDefault="00B229E5" w:rsidP="00B229E5">
      <w:pPr>
        <w:pStyle w:val="1"/>
        <w:ind w:left="0"/>
        <w:jc w:val="center"/>
      </w:pPr>
      <w:bookmarkStart w:id="31" w:name="_Toc419845793"/>
      <w:bookmarkStart w:id="32" w:name="_Toc451465375"/>
      <w:r w:rsidRPr="00B229E5">
        <w:lastRenderedPageBreak/>
        <w:t>ПРИЛОЖЕНИЕ А</w:t>
      </w:r>
      <w:bookmarkEnd w:id="31"/>
      <w:bookmarkEnd w:id="32"/>
    </w:p>
    <w:p w:rsidR="00B229E5" w:rsidRDefault="00B229E5" w:rsidP="00B229E5">
      <w:pPr>
        <w:jc w:val="center"/>
      </w:pPr>
      <w:r>
        <w:t>(обязательное)</w:t>
      </w:r>
    </w:p>
    <w:p w:rsidR="00AF7C5F" w:rsidRDefault="00AF7C5F" w:rsidP="00B229E5">
      <w:pPr>
        <w:jc w:val="center"/>
      </w:pPr>
    </w:p>
    <w:p w:rsidR="00B229E5" w:rsidRPr="008404C2" w:rsidRDefault="00B229E5" w:rsidP="00B229E5">
      <w:pPr>
        <w:jc w:val="center"/>
      </w:pPr>
      <w:r>
        <w:t>Исхо</w:t>
      </w:r>
      <w:r w:rsidR="00AF7C5F">
        <w:t>дный код некоторых алгоритмов</w:t>
      </w:r>
      <w:r>
        <w:t xml:space="preserve"> программного модуля</w:t>
      </w:r>
    </w:p>
    <w:p w:rsidR="00B229E5" w:rsidRPr="00105B60" w:rsidRDefault="00B229E5" w:rsidP="00B229E5">
      <w:pPr>
        <w:tabs>
          <w:tab w:val="left" w:pos="709"/>
          <w:tab w:val="left" w:pos="851"/>
          <w:tab w:val="left" w:pos="993"/>
          <w:tab w:val="left" w:pos="1134"/>
          <w:tab w:val="left" w:pos="1276"/>
          <w:tab w:val="left" w:pos="1418"/>
          <w:tab w:val="left" w:pos="1560"/>
          <w:tab w:val="left" w:pos="1701"/>
          <w:tab w:val="left" w:pos="1843"/>
          <w:tab w:val="left" w:pos="1985"/>
        </w:tabs>
      </w:pPr>
    </w:p>
    <w:p w:rsidR="00B229E5" w:rsidRPr="00AF7C5F" w:rsidRDefault="00B229E5" w:rsidP="00B229E5">
      <w:pPr>
        <w:pStyle w:val="HTML"/>
        <w:rPr>
          <w:color w:val="000000"/>
          <w:sz w:val="24"/>
          <w:szCs w:val="24"/>
          <w:lang w:val="en-US"/>
        </w:rPr>
      </w:pPr>
      <w:proofErr w:type="gramStart"/>
      <w:r w:rsidRPr="00AF7C5F">
        <w:rPr>
          <w:color w:val="000000"/>
          <w:sz w:val="24"/>
          <w:szCs w:val="24"/>
          <w:lang w:val="en-US"/>
        </w:rPr>
        <w:t>module</w:t>
      </w:r>
      <w:proofErr w:type="gramEnd"/>
      <w:r w:rsidRPr="00AF7C5F">
        <w:rPr>
          <w:color w:val="000000"/>
          <w:sz w:val="24"/>
          <w:szCs w:val="24"/>
          <w:lang w:val="en-US"/>
        </w:rPr>
        <w:t xml:space="preserve"> SocialAnalytics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class</w:t>
      </w:r>
      <w:proofErr w:type="gramEnd"/>
      <w:r w:rsidRPr="00AF7C5F">
        <w:rPr>
          <w:color w:val="000000"/>
          <w:sz w:val="24"/>
          <w:szCs w:val="24"/>
          <w:lang w:val="en-US"/>
        </w:rPr>
        <w:t xml:space="preserve"> &lt;&lt; self</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attr_</w:t>
      </w:r>
      <w:proofErr w:type="gramStart"/>
      <w:r w:rsidRPr="00AF7C5F">
        <w:rPr>
          <w:color w:val="000000"/>
          <w:sz w:val="24"/>
          <w:szCs w:val="24"/>
          <w:lang w:val="en-US"/>
        </w:rPr>
        <w:t>accessor :</w:t>
      </w:r>
      <w:proofErr w:type="gramEnd"/>
      <w:r w:rsidRPr="00AF7C5F">
        <w:rPr>
          <w:color w:val="000000"/>
          <w:sz w:val="24"/>
          <w:szCs w:val="24"/>
          <w:lang w:val="en-US"/>
        </w:rPr>
        <w:t>facebook_token, :facebook_email, :facebook_password,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:linkedin</w:t>
      </w:r>
      <w:proofErr w:type="gramEnd"/>
      <w:r w:rsidRPr="00AF7C5F">
        <w:rPr>
          <w:color w:val="000000"/>
          <w:sz w:val="24"/>
          <w:szCs w:val="24"/>
          <w:lang w:val="en-US"/>
        </w:rPr>
        <w:t>_email, :linkedin_password, :github_login,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:github</w:t>
      </w:r>
      <w:proofErr w:type="gramEnd"/>
      <w:r w:rsidRPr="00AF7C5F">
        <w:rPr>
          <w:color w:val="000000"/>
          <w:sz w:val="24"/>
          <w:szCs w:val="24"/>
          <w:lang w:val="en-US"/>
        </w:rPr>
        <w:t>_password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self.handle_facebook(gid = nil)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puts</w:t>
      </w:r>
      <w:proofErr w:type="gramEnd"/>
      <w:r w:rsidRPr="00AF7C5F">
        <w:rPr>
          <w:color w:val="000000"/>
          <w:sz w:val="24"/>
          <w:szCs w:val="24"/>
          <w:lang w:val="en-US"/>
        </w:rPr>
        <w:t xml:space="preserve"> "Start receiving facebook group members...".green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if</w:t>
      </w:r>
      <w:proofErr w:type="gramEnd"/>
      <w:r w:rsidRPr="00AF7C5F">
        <w:rPr>
          <w:color w:val="000000"/>
          <w:sz w:val="24"/>
          <w:szCs w:val="24"/>
          <w:lang w:val="en-US"/>
        </w:rPr>
        <w:t xml:space="preserve"> FacebookData.count.zero?</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FacebookScraper.new(</w:t>
      </w:r>
      <w:proofErr w:type="gramEnd"/>
      <w:r w:rsidRPr="00AF7C5F">
        <w:rPr>
          <w:color w:val="000000"/>
          <w:sz w:val="24"/>
          <w:szCs w:val="24"/>
          <w:lang w:val="en-US"/>
        </w:rPr>
        <w:t>facebook_token, gid).save_group_members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FacebookGeo.new(</w:t>
      </w:r>
      <w:proofErr w:type="gramEnd"/>
      <w:r w:rsidRPr="00AF7C5F">
        <w:rPr>
          <w:color w:val="000000"/>
          <w:sz w:val="24"/>
          <w:szCs w:val="24"/>
          <w:lang w:val="en-US"/>
        </w:rPr>
        <w:t>false).handle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self.handle_linkedin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scraper</w:t>
      </w:r>
      <w:proofErr w:type="gramEnd"/>
      <w:r w:rsidRPr="00AF7C5F">
        <w:rPr>
          <w:color w:val="000000"/>
          <w:sz w:val="24"/>
          <w:szCs w:val="24"/>
          <w:lang w:val="en-US"/>
        </w:rPr>
        <w:t xml:space="preserve"> = LinkedinScraper.new</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User.where(</w:t>
      </w:r>
      <w:proofErr w:type="gramEnd"/>
      <w:r w:rsidRPr="00AF7C5F">
        <w:rPr>
          <w:color w:val="000000"/>
          <w:sz w:val="24"/>
          <w:szCs w:val="24"/>
          <w:lang w:val="en-US"/>
        </w:rPr>
        <w:t>linkedin: false, linkedin_scraped: false).each do |user|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scraper.get_public_</w:t>
      </w:r>
      <w:proofErr w:type="gramStart"/>
      <w:r w:rsidRPr="00AF7C5F">
        <w:rPr>
          <w:color w:val="000000"/>
          <w:sz w:val="24"/>
          <w:szCs w:val="24"/>
          <w:lang w:val="en-US"/>
        </w:rPr>
        <w:t>member(</w:t>
      </w:r>
      <w:proofErr w:type="gramEnd"/>
      <w:r w:rsidRPr="00AF7C5F">
        <w:rPr>
          <w:color w:val="000000"/>
          <w:sz w:val="24"/>
          <w:szCs w:val="24"/>
          <w:lang w:val="en-US"/>
        </w:rPr>
        <w:t>user.name)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user.update_</w:t>
      </w:r>
      <w:proofErr w:type="gramStart"/>
      <w:r w:rsidRPr="00AF7C5F">
        <w:rPr>
          <w:color w:val="000000"/>
          <w:sz w:val="24"/>
          <w:szCs w:val="24"/>
          <w:lang w:val="en-US"/>
        </w:rPr>
        <w:t>columns(</w:t>
      </w:r>
      <w:proofErr w:type="gramEnd"/>
      <w:r w:rsidRPr="00AF7C5F">
        <w:rPr>
          <w:color w:val="000000"/>
          <w:sz w:val="24"/>
          <w:szCs w:val="24"/>
          <w:lang w:val="en-US"/>
        </w:rPr>
        <w:t>linkedin_scraped: true)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sleep</w:t>
      </w:r>
      <w:proofErr w:type="gramEnd"/>
      <w:r w:rsidRPr="00AF7C5F">
        <w:rPr>
          <w:color w:val="000000"/>
          <w:sz w:val="24"/>
          <w:szCs w:val="24"/>
          <w:lang w:val="en-US"/>
        </w:rPr>
        <w:t xml:space="preserve"> 1</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self.handle_github</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scraper</w:t>
      </w:r>
      <w:proofErr w:type="gramEnd"/>
      <w:r w:rsidRPr="00AF7C5F">
        <w:rPr>
          <w:color w:val="000000"/>
          <w:sz w:val="24"/>
          <w:szCs w:val="24"/>
          <w:lang w:val="en-US"/>
        </w:rPr>
        <w:t xml:space="preserve"> = GithubScraper.new</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User.where(</w:t>
      </w:r>
      <w:proofErr w:type="gramEnd"/>
      <w:r w:rsidRPr="00AF7C5F">
        <w:rPr>
          <w:color w:val="000000"/>
          <w:sz w:val="24"/>
          <w:szCs w:val="24"/>
          <w:lang w:val="en-US"/>
        </w:rPr>
        <w:t>github: false, github_scraped: false).each do |user|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scraper.search_</w:t>
      </w:r>
      <w:proofErr w:type="gramStart"/>
      <w:r w:rsidRPr="00AF7C5F">
        <w:rPr>
          <w:color w:val="000000"/>
          <w:sz w:val="24"/>
          <w:szCs w:val="24"/>
          <w:lang w:val="en-US"/>
        </w:rPr>
        <w:t>user(</w:t>
      </w:r>
      <w:proofErr w:type="gramEnd"/>
      <w:r w:rsidRPr="00AF7C5F">
        <w:rPr>
          <w:color w:val="000000"/>
          <w:sz w:val="24"/>
          <w:szCs w:val="24"/>
          <w:lang w:val="en-US"/>
        </w:rPr>
        <w:t>user.name)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user.update_</w:t>
      </w:r>
      <w:proofErr w:type="gramStart"/>
      <w:r w:rsidRPr="00AF7C5F">
        <w:rPr>
          <w:color w:val="000000"/>
          <w:sz w:val="24"/>
          <w:szCs w:val="24"/>
          <w:lang w:val="en-US"/>
        </w:rPr>
        <w:t>columns(</w:t>
      </w:r>
      <w:proofErr w:type="gramEnd"/>
      <w:r w:rsidRPr="00AF7C5F">
        <w:rPr>
          <w:color w:val="000000"/>
          <w:sz w:val="24"/>
          <w:szCs w:val="24"/>
          <w:lang w:val="en-US"/>
        </w:rPr>
        <w:t>github_scraped: true)</w:t>
      </w:r>
    </w:p>
    <w:p w:rsidR="00B229E5" w:rsidRPr="00235508"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235508">
        <w:rPr>
          <w:color w:val="000000"/>
          <w:sz w:val="24"/>
          <w:szCs w:val="24"/>
          <w:lang w:val="en-US"/>
        </w:rPr>
        <w:t>sleep</w:t>
      </w:r>
      <w:proofErr w:type="gramEnd"/>
      <w:r w:rsidRPr="00235508">
        <w:rPr>
          <w:color w:val="000000"/>
          <w:sz w:val="24"/>
          <w:szCs w:val="24"/>
          <w:lang w:val="en-US"/>
        </w:rPr>
        <w:t xml:space="preserve"> 1</w:t>
      </w:r>
    </w:p>
    <w:p w:rsidR="00B229E5" w:rsidRPr="00235508" w:rsidRDefault="00B229E5" w:rsidP="00B229E5">
      <w:pPr>
        <w:pStyle w:val="HTML"/>
        <w:rPr>
          <w:color w:val="000000"/>
          <w:sz w:val="24"/>
          <w:szCs w:val="24"/>
          <w:lang w:val="en-US"/>
        </w:rPr>
      </w:pPr>
      <w:r w:rsidRPr="00235508">
        <w:rPr>
          <w:color w:val="000000"/>
          <w:sz w:val="24"/>
          <w:szCs w:val="24"/>
          <w:lang w:val="en-US"/>
        </w:rPr>
        <w:t xml:space="preserve">    </w:t>
      </w:r>
      <w:proofErr w:type="gramStart"/>
      <w:r w:rsidRPr="00235508">
        <w:rPr>
          <w:color w:val="000000"/>
          <w:sz w:val="24"/>
          <w:szCs w:val="24"/>
          <w:lang w:val="en-US"/>
        </w:rPr>
        <w:t>end</w:t>
      </w:r>
      <w:proofErr w:type="gramEnd"/>
    </w:p>
    <w:p w:rsidR="00B229E5" w:rsidRPr="00235508" w:rsidRDefault="00B229E5" w:rsidP="00B229E5">
      <w:pPr>
        <w:pStyle w:val="HTML"/>
        <w:rPr>
          <w:color w:val="000000"/>
          <w:sz w:val="24"/>
          <w:szCs w:val="24"/>
          <w:lang w:val="en-US"/>
        </w:rPr>
      </w:pPr>
      <w:r w:rsidRPr="00235508">
        <w:rPr>
          <w:color w:val="000000"/>
          <w:sz w:val="24"/>
          <w:szCs w:val="24"/>
          <w:lang w:val="en-US"/>
        </w:rPr>
        <w:t xml:space="preserve">  </w:t>
      </w:r>
      <w:proofErr w:type="gramStart"/>
      <w:r w:rsidRPr="00235508">
        <w:rPr>
          <w:color w:val="000000"/>
          <w:sz w:val="24"/>
          <w:szCs w:val="24"/>
          <w:lang w:val="en-US"/>
        </w:rPr>
        <w:t>end</w:t>
      </w:r>
      <w:proofErr w:type="gramEnd"/>
    </w:p>
    <w:p w:rsidR="00B229E5" w:rsidRPr="00235508" w:rsidRDefault="00B229E5" w:rsidP="00B229E5">
      <w:pPr>
        <w:pStyle w:val="HTML"/>
        <w:rPr>
          <w:color w:val="000000"/>
          <w:sz w:val="24"/>
          <w:szCs w:val="24"/>
          <w:lang w:val="en-US"/>
        </w:rPr>
      </w:pPr>
      <w:proofErr w:type="gramStart"/>
      <w:r w:rsidRPr="00235508">
        <w:rPr>
          <w:color w:val="000000"/>
          <w:sz w:val="24"/>
          <w:szCs w:val="24"/>
          <w:lang w:val="en-US"/>
        </w:rPr>
        <w:t>end</w:t>
      </w:r>
      <w:proofErr w:type="gramEnd"/>
    </w:p>
    <w:p w:rsidR="00365811" w:rsidRPr="00235508" w:rsidRDefault="00365811" w:rsidP="00B229E5">
      <w:pPr>
        <w:contextualSpacing/>
        <w:jc w:val="both"/>
        <w:rPr>
          <w:rFonts w:eastAsiaTheme="minorEastAsia"/>
          <w:sz w:val="24"/>
          <w:szCs w:val="24"/>
          <w:lang w:val="en-US"/>
        </w:rPr>
      </w:pPr>
    </w:p>
    <w:p w:rsidR="00B229E5" w:rsidRPr="00AF7C5F" w:rsidRDefault="00B229E5" w:rsidP="00B229E5">
      <w:pPr>
        <w:pStyle w:val="HTML"/>
        <w:rPr>
          <w:color w:val="000000"/>
          <w:sz w:val="24"/>
          <w:szCs w:val="24"/>
          <w:lang w:val="en-US"/>
        </w:rPr>
      </w:pPr>
      <w:proofErr w:type="gramStart"/>
      <w:r w:rsidRPr="00AF7C5F">
        <w:rPr>
          <w:color w:val="000000"/>
          <w:sz w:val="24"/>
          <w:szCs w:val="24"/>
          <w:lang w:val="en-US"/>
        </w:rPr>
        <w:t>class</w:t>
      </w:r>
      <w:proofErr w:type="gramEnd"/>
      <w:r w:rsidRPr="00AF7C5F">
        <w:rPr>
          <w:color w:val="000000"/>
          <w:sz w:val="24"/>
          <w:szCs w:val="24"/>
          <w:lang w:val="en-US"/>
        </w:rPr>
        <w:t xml:space="preserve"> GithubScraper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initialize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@users =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search_user(name)</w:t>
      </w:r>
    </w:p>
    <w:p w:rsidR="00B229E5" w:rsidRPr="00AF7C5F" w:rsidRDefault="00B229E5" w:rsidP="00B229E5">
      <w:pPr>
        <w:pStyle w:val="HTML"/>
        <w:rPr>
          <w:color w:val="000000"/>
          <w:sz w:val="24"/>
          <w:szCs w:val="24"/>
          <w:lang w:val="en-US"/>
        </w:rPr>
      </w:pPr>
      <w:r w:rsidRPr="00AF7C5F">
        <w:rPr>
          <w:color w:val="000000"/>
          <w:sz w:val="24"/>
          <w:szCs w:val="24"/>
          <w:lang w:val="en-US"/>
        </w:rPr>
        <w:lastRenderedPageBreak/>
        <w:t xml:space="preserve">      </w:t>
      </w:r>
      <w:proofErr w:type="gramStart"/>
      <w:r w:rsidRPr="00AF7C5F">
        <w:rPr>
          <w:color w:val="000000"/>
          <w:sz w:val="24"/>
          <w:szCs w:val="24"/>
          <w:lang w:val="en-US"/>
        </w:rPr>
        <w:t>logins</w:t>
      </w:r>
      <w:proofErr w:type="gramEnd"/>
      <w:r w:rsidRPr="00AF7C5F">
        <w:rPr>
          <w:color w:val="000000"/>
          <w:sz w:val="24"/>
          <w:szCs w:val="24"/>
          <w:lang w:val="en-US"/>
        </w:rPr>
        <w:t xml:space="preserve"> = Octokit.search_users(name).items.map(&amp;:login).first(2)</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@users = </w:t>
      </w:r>
      <w:proofErr w:type="gramStart"/>
      <w:r w:rsidRPr="00AF7C5F">
        <w:rPr>
          <w:color w:val="000000"/>
          <w:sz w:val="24"/>
          <w:szCs w:val="24"/>
          <w:lang w:val="en-US"/>
        </w:rPr>
        <w:t>logins.map{</w:t>
      </w:r>
      <w:proofErr w:type="gramEnd"/>
      <w:r w:rsidRPr="00AF7C5F">
        <w:rPr>
          <w:color w:val="000000"/>
          <w:sz w:val="24"/>
          <w:szCs w:val="24"/>
          <w:lang w:val="en-US"/>
        </w:rPr>
        <w:t>|login| Octokit.user(login)}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save_user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save_user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return</w:t>
      </w:r>
      <w:proofErr w:type="gramEnd"/>
      <w:r w:rsidRPr="00AF7C5F">
        <w:rPr>
          <w:color w:val="000000"/>
          <w:sz w:val="24"/>
          <w:szCs w:val="24"/>
          <w:lang w:val="en-US"/>
        </w:rPr>
        <w:t xml:space="preserve"> if @users.empty?</w:t>
      </w:r>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puts</w:t>
      </w:r>
      <w:proofErr w:type="gramEnd"/>
      <w:r w:rsidRPr="00AF7C5F">
        <w:rPr>
          <w:color w:val="000000"/>
          <w:sz w:val="24"/>
          <w:szCs w:val="24"/>
          <w:lang w:val="en-US"/>
        </w:rPr>
        <w:t xml:space="preserve"> "Found Github users".blue</w:t>
      </w:r>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@users.each </w:t>
      </w:r>
      <w:proofErr w:type="gramStart"/>
      <w:r w:rsidRPr="00AF7C5F">
        <w:rPr>
          <w:color w:val="000000"/>
          <w:sz w:val="24"/>
          <w:szCs w:val="24"/>
          <w:lang w:val="en-US"/>
        </w:rPr>
        <w:t>do</w:t>
      </w:r>
      <w:proofErr w:type="gramEnd"/>
      <w:r w:rsidRPr="00AF7C5F">
        <w:rPr>
          <w:color w:val="000000"/>
          <w:sz w:val="24"/>
          <w:szCs w:val="24"/>
          <w:lang w:val="en-US"/>
        </w:rPr>
        <w:t xml:space="preserve"> |user|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github_data = </w:t>
      </w:r>
      <w:proofErr w:type="gramStart"/>
      <w:r w:rsidRPr="00AF7C5F">
        <w:rPr>
          <w:color w:val="000000"/>
          <w:sz w:val="24"/>
          <w:szCs w:val="24"/>
          <w:lang w:val="en-US"/>
        </w:rPr>
        <w:t>GithubData.create(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login</w:t>
      </w:r>
      <w:proofErr w:type="gramEnd"/>
      <w:r w:rsidRPr="00AF7C5F">
        <w:rPr>
          <w:color w:val="000000"/>
          <w:sz w:val="24"/>
          <w:szCs w:val="24"/>
          <w:lang w:val="en-US"/>
        </w:rPr>
        <w:t>: user.login,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name</w:t>
      </w:r>
      <w:proofErr w:type="gramEnd"/>
      <w:r w:rsidRPr="00AF7C5F">
        <w:rPr>
          <w:color w:val="000000"/>
          <w:sz w:val="24"/>
          <w:szCs w:val="24"/>
          <w:lang w:val="en-US"/>
        </w:rPr>
        <w:t>: user.name,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email</w:t>
      </w:r>
      <w:proofErr w:type="gramEnd"/>
      <w:r w:rsidRPr="00AF7C5F">
        <w:rPr>
          <w:color w:val="000000"/>
          <w:sz w:val="24"/>
          <w:szCs w:val="24"/>
          <w:lang w:val="en-US"/>
        </w:rPr>
        <w:t>: user.email,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num_repos: user.public_repos,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num_gists: user.public_gists,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num_followers: user.followers,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num_following: user.following,</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blog</w:t>
      </w:r>
      <w:proofErr w:type="gramEnd"/>
      <w:r w:rsidRPr="00AF7C5F">
        <w:rPr>
          <w:color w:val="000000"/>
          <w:sz w:val="24"/>
          <w:szCs w:val="24"/>
          <w:lang w:val="en-US"/>
        </w:rPr>
        <w:t>: user.blog</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if</w:t>
      </w:r>
      <w:proofErr w:type="gramEnd"/>
      <w:r w:rsidRPr="00AF7C5F">
        <w:rPr>
          <w:color w:val="000000"/>
          <w:sz w:val="24"/>
          <w:szCs w:val="24"/>
          <w:lang w:val="en-US"/>
        </w:rPr>
        <w:t xml:space="preserve"> user.avatar_url.present?</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puts</w:t>
      </w:r>
      <w:proofErr w:type="gramEnd"/>
      <w:r w:rsidRPr="00AF7C5F">
        <w:rPr>
          <w:color w:val="000000"/>
          <w:sz w:val="24"/>
          <w:szCs w:val="24"/>
          <w:lang w:val="en-US"/>
        </w:rPr>
        <w:t xml:space="preserve"> "Saving avatar image".yellow</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Image.create(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imageable</w:t>
      </w:r>
      <w:proofErr w:type="gramEnd"/>
      <w:r w:rsidRPr="00AF7C5F">
        <w:rPr>
          <w:color w:val="000000"/>
          <w:sz w:val="24"/>
          <w:szCs w:val="24"/>
          <w:lang w:val="en-US"/>
        </w:rPr>
        <w:t>: github_data.user,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link</w:t>
      </w:r>
      <w:proofErr w:type="gramEnd"/>
      <w:r w:rsidRPr="00AF7C5F">
        <w:rPr>
          <w:color w:val="000000"/>
          <w:sz w:val="24"/>
          <w:szCs w:val="24"/>
          <w:lang w:val="en-US"/>
        </w:rPr>
        <w:t>: user.avatar_url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save_</w:t>
      </w:r>
      <w:proofErr w:type="gramStart"/>
      <w:r w:rsidRPr="00AF7C5F">
        <w:rPr>
          <w:color w:val="000000"/>
          <w:sz w:val="24"/>
          <w:szCs w:val="24"/>
          <w:lang w:val="en-US"/>
        </w:rPr>
        <w:t>repositories(</w:t>
      </w:r>
      <w:proofErr w:type="gramEnd"/>
      <w:r w:rsidRPr="00AF7C5F">
        <w:rPr>
          <w:color w:val="000000"/>
          <w:sz w:val="24"/>
          <w:szCs w:val="24"/>
          <w:lang w:val="en-US"/>
        </w:rPr>
        <w:t>user.login)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save_repositories(login)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puts</w:t>
      </w:r>
      <w:proofErr w:type="gramEnd"/>
      <w:r w:rsidRPr="00AF7C5F">
        <w:rPr>
          <w:color w:val="000000"/>
          <w:sz w:val="24"/>
          <w:szCs w:val="24"/>
          <w:lang w:val="en-US"/>
        </w:rPr>
        <w:t xml:space="preserve"> "Saving repositories".green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repositories</w:t>
      </w:r>
      <w:proofErr w:type="gramEnd"/>
      <w:r w:rsidRPr="00AF7C5F">
        <w:rPr>
          <w:color w:val="000000"/>
          <w:sz w:val="24"/>
          <w:szCs w:val="24"/>
          <w:lang w:val="en-US"/>
        </w:rPr>
        <w:t xml:space="preserve"> = Octokit.repositories(login).map(&amp;:id).first(10)</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repositories.each</w:t>
      </w:r>
      <w:proofErr w:type="gramEnd"/>
      <w:r w:rsidRPr="00AF7C5F">
        <w:rPr>
          <w:color w:val="000000"/>
          <w:sz w:val="24"/>
          <w:szCs w:val="24"/>
          <w:lang w:val="en-US"/>
        </w:rPr>
        <w:t xml:space="preserve"> do |repo_id|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repo</w:t>
      </w:r>
      <w:proofErr w:type="gramEnd"/>
      <w:r w:rsidRPr="00AF7C5F">
        <w:rPr>
          <w:color w:val="000000"/>
          <w:sz w:val="24"/>
          <w:szCs w:val="24"/>
          <w:lang w:val="en-US"/>
        </w:rPr>
        <w:t xml:space="preserve"> = Octokit.repository(repo_id)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repository</w:t>
      </w:r>
      <w:proofErr w:type="gramEnd"/>
      <w:r w:rsidRPr="00AF7C5F">
        <w:rPr>
          <w:color w:val="000000"/>
          <w:sz w:val="24"/>
          <w:szCs w:val="24"/>
          <w:lang w:val="en-US"/>
        </w:rPr>
        <w:t xml:space="preserve"> = Repository.create(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github_data_id: GithubData.find_by_</w:t>
      </w:r>
      <w:proofErr w:type="gramStart"/>
      <w:r w:rsidRPr="00AF7C5F">
        <w:rPr>
          <w:color w:val="000000"/>
          <w:sz w:val="24"/>
          <w:szCs w:val="24"/>
          <w:lang w:val="en-US"/>
        </w:rPr>
        <w:t>login(</w:t>
      </w:r>
      <w:proofErr w:type="gramEnd"/>
      <w:r w:rsidRPr="00AF7C5F">
        <w:rPr>
          <w:color w:val="000000"/>
          <w:sz w:val="24"/>
          <w:szCs w:val="24"/>
          <w:lang w:val="en-US"/>
        </w:rPr>
        <w:t>login),</w:t>
      </w:r>
    </w:p>
    <w:p w:rsidR="00AF7C5F" w:rsidRDefault="00B229E5" w:rsidP="00B229E5">
      <w:pPr>
        <w:pStyle w:val="HTML"/>
        <w:rPr>
          <w:color w:val="000000"/>
          <w:sz w:val="24"/>
          <w:szCs w:val="24"/>
          <w:lang w:val="en-US"/>
        </w:rPr>
      </w:pPr>
      <w:r w:rsidRPr="00AF7C5F">
        <w:rPr>
          <w:color w:val="000000"/>
          <w:sz w:val="24"/>
          <w:szCs w:val="24"/>
          <w:lang w:val="en-US"/>
        </w:rPr>
        <w:t xml:space="preserve">          primary_language_id: Language.</w:t>
      </w:r>
    </w:p>
    <w:p w:rsidR="00AF7C5F" w:rsidRDefault="00AF7C5F" w:rsidP="00B229E5">
      <w:pPr>
        <w:pStyle w:val="HTML"/>
        <w:rPr>
          <w:color w:val="000000"/>
          <w:sz w:val="24"/>
          <w:szCs w:val="24"/>
          <w:lang w:val="en-US"/>
        </w:rPr>
      </w:pPr>
      <w:r>
        <w:rPr>
          <w:color w:val="000000"/>
          <w:sz w:val="24"/>
          <w:szCs w:val="24"/>
          <w:lang w:val="en-US"/>
        </w:rPr>
        <w:t xml:space="preserve">            </w:t>
      </w:r>
      <w:proofErr w:type="gramStart"/>
      <w:r w:rsidR="00B229E5" w:rsidRPr="00AF7C5F">
        <w:rPr>
          <w:color w:val="000000"/>
          <w:sz w:val="24"/>
          <w:szCs w:val="24"/>
          <w:lang w:val="en-US"/>
        </w:rPr>
        <w:t>where(</w:t>
      </w:r>
      <w:proofErr w:type="gramEnd"/>
      <w:r w:rsidR="00B229E5" w:rsidRPr="00AF7C5F">
        <w:rPr>
          <w:color w:val="000000"/>
          <w:sz w:val="24"/>
          <w:szCs w:val="24"/>
          <w:lang w:val="en-US"/>
        </w:rPr>
        <w:t>name: repo.language).</w:t>
      </w:r>
    </w:p>
    <w:p w:rsidR="00B229E5" w:rsidRPr="00AF7C5F" w:rsidRDefault="00AF7C5F" w:rsidP="00B229E5">
      <w:pPr>
        <w:pStyle w:val="HTML"/>
        <w:rPr>
          <w:color w:val="000000"/>
          <w:sz w:val="24"/>
          <w:szCs w:val="24"/>
          <w:lang w:val="en-US"/>
        </w:rPr>
      </w:pPr>
      <w:r>
        <w:rPr>
          <w:color w:val="000000"/>
          <w:sz w:val="24"/>
          <w:szCs w:val="24"/>
          <w:lang w:val="en-US"/>
        </w:rPr>
        <w:t xml:space="preserve">            </w:t>
      </w:r>
      <w:r w:rsidR="00B229E5" w:rsidRPr="00AF7C5F">
        <w:rPr>
          <w:color w:val="000000"/>
          <w:sz w:val="24"/>
          <w:szCs w:val="24"/>
          <w:lang w:val="en-US"/>
        </w:rPr>
        <w:t>first_or_create.id,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full_name: repo.full_name,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repo_id: repo_id,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forks</w:t>
      </w:r>
      <w:proofErr w:type="gramEnd"/>
      <w:r w:rsidRPr="00AF7C5F">
        <w:rPr>
          <w:color w:val="000000"/>
          <w:sz w:val="24"/>
          <w:szCs w:val="24"/>
          <w:lang w:val="en-US"/>
        </w:rPr>
        <w:t>: repo.forks,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issues</w:t>
      </w:r>
      <w:proofErr w:type="gramEnd"/>
      <w:r w:rsidRPr="00AF7C5F">
        <w:rPr>
          <w:color w:val="000000"/>
          <w:sz w:val="24"/>
          <w:szCs w:val="24"/>
          <w:lang w:val="en-US"/>
        </w:rPr>
        <w:t>: repo.issues,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watchers</w:t>
      </w:r>
      <w:proofErr w:type="gramEnd"/>
      <w:r w:rsidRPr="00AF7C5F">
        <w:rPr>
          <w:color w:val="000000"/>
          <w:sz w:val="24"/>
          <w:szCs w:val="24"/>
          <w:lang w:val="en-US"/>
        </w:rPr>
        <w:t>: repo.watchers,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subscribers</w:t>
      </w:r>
      <w:proofErr w:type="gramEnd"/>
      <w:r w:rsidRPr="00AF7C5F">
        <w:rPr>
          <w:color w:val="000000"/>
          <w:sz w:val="24"/>
          <w:szCs w:val="24"/>
          <w:lang w:val="en-US"/>
        </w:rPr>
        <w:t>: repo.subscribers,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stargazers</w:t>
      </w:r>
      <w:proofErr w:type="gramEnd"/>
      <w:r w:rsidRPr="00AF7C5F">
        <w:rPr>
          <w:color w:val="000000"/>
          <w:sz w:val="24"/>
          <w:szCs w:val="24"/>
          <w:lang w:val="en-US"/>
        </w:rPr>
        <w:t>: repo.stargazers,</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fork</w:t>
      </w:r>
      <w:proofErr w:type="gramEnd"/>
      <w:r w:rsidRPr="00AF7C5F">
        <w:rPr>
          <w:color w:val="000000"/>
          <w:sz w:val="24"/>
          <w:szCs w:val="24"/>
          <w:lang w:val="en-US"/>
        </w:rPr>
        <w:t>: repo.fork</w:t>
      </w:r>
    </w:p>
    <w:p w:rsidR="00B229E5" w:rsidRPr="00AF7C5F" w:rsidRDefault="00B229E5" w:rsidP="00B229E5">
      <w:pPr>
        <w:pStyle w:val="HTML"/>
        <w:rPr>
          <w:color w:val="000000"/>
          <w:sz w:val="24"/>
          <w:szCs w:val="24"/>
          <w:lang w:val="en-US"/>
        </w:rPr>
      </w:pPr>
      <w:r w:rsidRPr="00AF7C5F">
        <w:rPr>
          <w:color w:val="000000"/>
          <w:sz w:val="24"/>
          <w:szCs w:val="24"/>
          <w:lang w:val="en-US"/>
        </w:rPr>
        <w:lastRenderedPageBreak/>
        <w:t xml:space="preserve">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save_</w:t>
      </w:r>
      <w:proofErr w:type="gramStart"/>
      <w:r w:rsidRPr="00AF7C5F">
        <w:rPr>
          <w:color w:val="000000"/>
          <w:sz w:val="24"/>
          <w:szCs w:val="24"/>
          <w:lang w:val="en-US"/>
        </w:rPr>
        <w:t>languages(</w:t>
      </w:r>
      <w:proofErr w:type="gramEnd"/>
      <w:r w:rsidRPr="00AF7C5F">
        <w:rPr>
          <w:color w:val="000000"/>
          <w:sz w:val="24"/>
          <w:szCs w:val="24"/>
          <w:lang w:val="en-US"/>
        </w:rPr>
        <w:t>repository)</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save_languages(repository)</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languages</w:t>
      </w:r>
      <w:proofErr w:type="gramEnd"/>
      <w:r w:rsidRPr="00AF7C5F">
        <w:rPr>
          <w:color w:val="000000"/>
          <w:sz w:val="24"/>
          <w:szCs w:val="24"/>
          <w:lang w:val="en-US"/>
        </w:rPr>
        <w:t xml:space="preserve"> = Octokit.languages(repository.repo_id)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languages.each</w:t>
      </w:r>
      <w:proofErr w:type="gramEnd"/>
      <w:r w:rsidRPr="00AF7C5F">
        <w:rPr>
          <w:color w:val="000000"/>
          <w:sz w:val="24"/>
          <w:szCs w:val="24"/>
          <w:lang w:val="en-US"/>
        </w:rPr>
        <w:t xml:space="preserve"> do |lang, loc|</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language</w:t>
      </w:r>
      <w:proofErr w:type="gramEnd"/>
      <w:r w:rsidRPr="00AF7C5F">
        <w:rPr>
          <w:color w:val="000000"/>
          <w:sz w:val="24"/>
          <w:szCs w:val="24"/>
          <w:lang w:val="en-US"/>
        </w:rPr>
        <w:t xml:space="preserve"> = Language.where(name: lang).first_or_create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repository.languages &lt;&lt; language</w:t>
      </w:r>
    </w:p>
    <w:p w:rsidR="00AF7C5F" w:rsidRDefault="00B229E5" w:rsidP="00B229E5">
      <w:pPr>
        <w:pStyle w:val="HTML"/>
        <w:rPr>
          <w:color w:val="000000"/>
          <w:sz w:val="24"/>
          <w:szCs w:val="24"/>
          <w:lang w:val="en-US"/>
        </w:rPr>
      </w:pPr>
      <w:r w:rsidRPr="00AF7C5F">
        <w:rPr>
          <w:color w:val="000000"/>
          <w:sz w:val="24"/>
          <w:szCs w:val="24"/>
          <w:lang w:val="en-US"/>
        </w:rPr>
        <w:t xml:space="preserve">        lang_repo = </w:t>
      </w:r>
      <w:proofErr w:type="gramStart"/>
      <w:r w:rsidRPr="00AF7C5F">
        <w:rPr>
          <w:color w:val="000000"/>
          <w:sz w:val="24"/>
          <w:szCs w:val="24"/>
          <w:lang w:val="en-US"/>
        </w:rPr>
        <w:t>LanguagesRepositories.where(</w:t>
      </w:r>
      <w:proofErr w:type="gramEnd"/>
    </w:p>
    <w:p w:rsidR="00AF7C5F" w:rsidRDefault="00AF7C5F" w:rsidP="00B229E5">
      <w:pPr>
        <w:pStyle w:val="HTML"/>
        <w:rPr>
          <w:color w:val="000000"/>
          <w:sz w:val="24"/>
          <w:szCs w:val="24"/>
          <w:lang w:val="en-US"/>
        </w:rPr>
      </w:pPr>
      <w:r>
        <w:rPr>
          <w:color w:val="000000"/>
          <w:sz w:val="24"/>
          <w:szCs w:val="24"/>
          <w:lang w:val="en-US"/>
        </w:rPr>
        <w:t xml:space="preserve">          </w:t>
      </w:r>
      <w:r w:rsidR="00B229E5" w:rsidRPr="00AF7C5F">
        <w:rPr>
          <w:color w:val="000000"/>
          <w:sz w:val="24"/>
          <w:szCs w:val="24"/>
          <w:lang w:val="en-US"/>
        </w:rPr>
        <w:t xml:space="preserve">language_id: language.id, </w:t>
      </w:r>
    </w:p>
    <w:p w:rsidR="00B229E5" w:rsidRPr="00AF7C5F" w:rsidRDefault="00AF7C5F" w:rsidP="00B229E5">
      <w:pPr>
        <w:pStyle w:val="HTML"/>
        <w:rPr>
          <w:color w:val="000000"/>
          <w:sz w:val="24"/>
          <w:szCs w:val="24"/>
          <w:lang w:val="en-US"/>
        </w:rPr>
      </w:pPr>
      <w:r>
        <w:rPr>
          <w:color w:val="000000"/>
          <w:sz w:val="24"/>
          <w:szCs w:val="24"/>
          <w:lang w:val="en-US"/>
        </w:rPr>
        <w:t xml:space="preserve">          </w:t>
      </w:r>
      <w:r w:rsidR="00B229E5" w:rsidRPr="00AF7C5F">
        <w:rPr>
          <w:color w:val="000000"/>
          <w:sz w:val="24"/>
          <w:szCs w:val="24"/>
          <w:lang w:val="en-US"/>
        </w:rPr>
        <w:t>repository_id: repository.id).first</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lang_repo.update_</w:t>
      </w:r>
      <w:proofErr w:type="gramStart"/>
      <w:r w:rsidRPr="00AF7C5F">
        <w:rPr>
          <w:color w:val="000000"/>
          <w:sz w:val="24"/>
          <w:szCs w:val="24"/>
          <w:lang w:val="en-US"/>
        </w:rPr>
        <w:t>attributes(</w:t>
      </w:r>
      <w:proofErr w:type="gramEnd"/>
      <w:r w:rsidRPr="00AF7C5F">
        <w:rPr>
          <w:color w:val="000000"/>
          <w:sz w:val="24"/>
          <w:szCs w:val="24"/>
          <w:lang w:val="en-US"/>
        </w:rPr>
        <w:t>loc: loc)</w:t>
      </w:r>
    </w:p>
    <w:p w:rsidR="00B229E5" w:rsidRPr="00235508"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235508">
        <w:rPr>
          <w:color w:val="000000"/>
          <w:sz w:val="24"/>
          <w:szCs w:val="24"/>
          <w:lang w:val="en-US"/>
        </w:rPr>
        <w:t>end</w:t>
      </w:r>
      <w:proofErr w:type="gramEnd"/>
    </w:p>
    <w:p w:rsidR="00B229E5" w:rsidRPr="00235508" w:rsidRDefault="00B229E5" w:rsidP="00B229E5">
      <w:pPr>
        <w:pStyle w:val="HTML"/>
        <w:rPr>
          <w:color w:val="000000"/>
          <w:sz w:val="24"/>
          <w:szCs w:val="24"/>
          <w:lang w:val="en-US"/>
        </w:rPr>
      </w:pPr>
      <w:r w:rsidRPr="00235508">
        <w:rPr>
          <w:color w:val="000000"/>
          <w:sz w:val="24"/>
          <w:szCs w:val="24"/>
          <w:lang w:val="en-US"/>
        </w:rPr>
        <w:t xml:space="preserve">    </w:t>
      </w:r>
      <w:proofErr w:type="gramStart"/>
      <w:r w:rsidRPr="00235508">
        <w:rPr>
          <w:color w:val="000000"/>
          <w:sz w:val="24"/>
          <w:szCs w:val="24"/>
          <w:lang w:val="en-US"/>
        </w:rPr>
        <w:t>end</w:t>
      </w:r>
      <w:proofErr w:type="gramEnd"/>
    </w:p>
    <w:p w:rsidR="00B229E5" w:rsidRPr="00235508" w:rsidRDefault="00B229E5" w:rsidP="00B229E5">
      <w:pPr>
        <w:pStyle w:val="HTML"/>
        <w:rPr>
          <w:color w:val="000000"/>
          <w:sz w:val="24"/>
          <w:szCs w:val="24"/>
          <w:lang w:val="en-US"/>
        </w:rPr>
      </w:pPr>
      <w:proofErr w:type="gramStart"/>
      <w:r w:rsidRPr="00235508">
        <w:rPr>
          <w:color w:val="000000"/>
          <w:sz w:val="24"/>
          <w:szCs w:val="24"/>
          <w:lang w:val="en-US"/>
        </w:rPr>
        <w:t>end</w:t>
      </w:r>
      <w:proofErr w:type="gramEnd"/>
    </w:p>
    <w:p w:rsidR="00B229E5" w:rsidRPr="00235508" w:rsidRDefault="00B229E5" w:rsidP="00B229E5">
      <w:pPr>
        <w:contextualSpacing/>
        <w:jc w:val="both"/>
        <w:rPr>
          <w:rFonts w:eastAsiaTheme="minorEastAsia"/>
          <w:sz w:val="24"/>
          <w:szCs w:val="24"/>
          <w:lang w:val="en-US"/>
        </w:rPr>
      </w:pPr>
    </w:p>
    <w:p w:rsidR="00B229E5" w:rsidRPr="00AF7C5F" w:rsidRDefault="00B229E5" w:rsidP="00B229E5">
      <w:pPr>
        <w:pStyle w:val="HTML"/>
        <w:rPr>
          <w:color w:val="000000"/>
          <w:sz w:val="24"/>
          <w:szCs w:val="24"/>
          <w:lang w:val="en-US"/>
        </w:rPr>
      </w:pPr>
      <w:proofErr w:type="gramStart"/>
      <w:r w:rsidRPr="00AF7C5F">
        <w:rPr>
          <w:color w:val="000000"/>
          <w:sz w:val="24"/>
          <w:szCs w:val="24"/>
          <w:lang w:val="en-US"/>
        </w:rPr>
        <w:t>class</w:t>
      </w:r>
      <w:proofErr w:type="gramEnd"/>
      <w:r w:rsidRPr="00AF7C5F">
        <w:rPr>
          <w:color w:val="000000"/>
          <w:sz w:val="24"/>
          <w:szCs w:val="24"/>
          <w:lang w:val="en-US"/>
        </w:rPr>
        <w:t xml:space="preserve"> LinkedinScraper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initialize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@profile = nil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@public_profile = nil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@web_scraper = LinkedinWebScraper.new</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get_public_member(name)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@public_profile = @web_</w:t>
      </w:r>
      <w:proofErr w:type="gramStart"/>
      <w:r w:rsidRPr="00AF7C5F">
        <w:rPr>
          <w:color w:val="000000"/>
          <w:sz w:val="24"/>
          <w:szCs w:val="24"/>
          <w:lang w:val="en-US"/>
        </w:rPr>
        <w:t>scraper.scrape(</w:t>
      </w:r>
      <w:proofErr w:type="gramEnd"/>
      <w:r w:rsidRPr="00AF7C5F">
        <w:rPr>
          <w:color w:val="000000"/>
          <w:sz w:val="24"/>
          <w:szCs w:val="24"/>
          <w:lang w:val="en-US"/>
        </w:rPr>
        <w:t>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return</w:t>
      </w:r>
      <w:proofErr w:type="gramEnd"/>
      <w:r w:rsidRPr="00AF7C5F">
        <w:rPr>
          <w:color w:val="000000"/>
          <w:sz w:val="24"/>
          <w:szCs w:val="24"/>
          <w:lang w:val="en-US"/>
        </w:rPr>
        <w:t xml:space="preserve"> if @public_profile.nil?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@profile = begin</w:t>
      </w:r>
    </w:p>
    <w:p w:rsidR="00AF7C5F" w:rsidRDefault="00AF7C5F" w:rsidP="00B229E5">
      <w:pPr>
        <w:pStyle w:val="HTML"/>
        <w:rPr>
          <w:color w:val="000000"/>
          <w:sz w:val="24"/>
          <w:szCs w:val="24"/>
          <w:lang w:val="en-US"/>
        </w:rPr>
      </w:pPr>
      <w:r>
        <w:rPr>
          <w:color w:val="000000"/>
          <w:sz w:val="24"/>
          <w:szCs w:val="24"/>
          <w:lang w:val="en-US"/>
        </w:rPr>
        <w:t xml:space="preserve">      </w:t>
      </w:r>
      <w:r w:rsidR="00B229E5" w:rsidRPr="00AF7C5F">
        <w:rPr>
          <w:color w:val="000000"/>
          <w:sz w:val="24"/>
          <w:szCs w:val="24"/>
          <w:lang w:val="en-US"/>
        </w:rPr>
        <w:t>Linkedin:</w:t>
      </w:r>
      <w:proofErr w:type="gramStart"/>
      <w:r w:rsidR="00B229E5" w:rsidRPr="00AF7C5F">
        <w:rPr>
          <w:color w:val="000000"/>
          <w:sz w:val="24"/>
          <w:szCs w:val="24"/>
          <w:lang w:val="en-US"/>
        </w:rPr>
        <w:t>:Profile.new</w:t>
      </w:r>
      <w:proofErr w:type="gramEnd"/>
      <w:r w:rsidR="00B229E5" w:rsidRPr="00AF7C5F">
        <w:rPr>
          <w:color w:val="000000"/>
          <w:sz w:val="24"/>
          <w:szCs w:val="24"/>
          <w:lang w:val="en-US"/>
        </w:rPr>
        <w:t>(</w:t>
      </w:r>
    </w:p>
    <w:p w:rsidR="00AF7C5F" w:rsidRDefault="00AF7C5F" w:rsidP="00B229E5">
      <w:pPr>
        <w:pStyle w:val="HTML"/>
        <w:rPr>
          <w:color w:val="000000"/>
          <w:sz w:val="24"/>
          <w:szCs w:val="24"/>
          <w:lang w:val="en-US"/>
        </w:rPr>
      </w:pPr>
      <w:r>
        <w:rPr>
          <w:color w:val="000000"/>
          <w:sz w:val="24"/>
          <w:szCs w:val="24"/>
          <w:lang w:val="en-US"/>
        </w:rPr>
        <w:t xml:space="preserve">       </w:t>
      </w:r>
      <w:r w:rsidR="00B229E5" w:rsidRPr="00AF7C5F">
        <w:rPr>
          <w:color w:val="000000"/>
          <w:sz w:val="24"/>
          <w:szCs w:val="24"/>
          <w:lang w:val="en-US"/>
        </w:rPr>
        <w:t>"http://www.linkedin.com/in/</w:t>
      </w:r>
      <w:proofErr w:type="gramStart"/>
      <w:r w:rsidR="00B229E5" w:rsidRPr="00AF7C5F">
        <w:rPr>
          <w:color w:val="000000"/>
          <w:sz w:val="24"/>
          <w:szCs w:val="24"/>
          <w:lang w:val="en-US"/>
        </w:rPr>
        <w:t>#{</w:t>
      </w:r>
      <w:proofErr w:type="gramEnd"/>
      <w:r w:rsidR="00B229E5" w:rsidRPr="00AF7C5F">
        <w:rPr>
          <w:color w:val="000000"/>
          <w:sz w:val="24"/>
          <w:szCs w:val="24"/>
          <w:lang w:val="en-US"/>
        </w:rPr>
        <w:t xml:space="preserve">@public_profile}", </w:t>
      </w:r>
    </w:p>
    <w:p w:rsidR="00B229E5" w:rsidRPr="00AF7C5F" w:rsidRDefault="00AF7C5F" w:rsidP="00B229E5">
      <w:pPr>
        <w:pStyle w:val="HTML"/>
        <w:rPr>
          <w:color w:val="000000"/>
          <w:sz w:val="24"/>
          <w:szCs w:val="24"/>
          <w:lang w:val="en-US"/>
        </w:rPr>
      </w:pPr>
      <w:r>
        <w:rPr>
          <w:color w:val="000000"/>
          <w:sz w:val="24"/>
          <w:szCs w:val="24"/>
          <w:lang w:val="en-US"/>
        </w:rPr>
        <w:t xml:space="preserve">       </w:t>
      </w:r>
      <w:proofErr w:type="gramStart"/>
      <w:r>
        <w:rPr>
          <w:color w:val="000000"/>
          <w:sz w:val="24"/>
          <w:szCs w:val="24"/>
          <w:lang w:val="en-US"/>
        </w:rPr>
        <w:t xml:space="preserve">{ </w:t>
      </w:r>
      <w:r w:rsidR="00B229E5" w:rsidRPr="00AF7C5F">
        <w:rPr>
          <w:color w:val="000000"/>
          <w:sz w:val="24"/>
          <w:szCs w:val="24"/>
          <w:lang w:val="en-US"/>
        </w:rPr>
        <w:t>company</w:t>
      </w:r>
      <w:proofErr w:type="gramEnd"/>
      <w:r w:rsidR="00B229E5" w:rsidRPr="00AF7C5F">
        <w:rPr>
          <w:color w:val="000000"/>
          <w:sz w:val="24"/>
          <w:szCs w:val="24"/>
          <w:lang w:val="en-US"/>
        </w:rPr>
        <w:t>_details: true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rescue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nil</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save_public_member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save_companies(companies, current = false)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companies.each</w:t>
      </w:r>
      <w:proofErr w:type="gramEnd"/>
      <w:r w:rsidRPr="00AF7C5F">
        <w:rPr>
          <w:color w:val="000000"/>
          <w:sz w:val="24"/>
          <w:szCs w:val="24"/>
          <w:lang w:val="en-US"/>
        </w:rPr>
        <w:t xml:space="preserve"> do |data|</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company</w:t>
      </w:r>
      <w:proofErr w:type="gramEnd"/>
      <w:r w:rsidRPr="00AF7C5F">
        <w:rPr>
          <w:color w:val="000000"/>
          <w:sz w:val="24"/>
          <w:szCs w:val="24"/>
          <w:lang w:val="en-US"/>
        </w:rPr>
        <w:t xml:space="preserve"> = Company.where(name: data[:company]).first_or_create do |c|</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c.description = </w:t>
      </w:r>
      <w:proofErr w:type="gramStart"/>
      <w:r w:rsidRPr="00AF7C5F">
        <w:rPr>
          <w:color w:val="000000"/>
          <w:sz w:val="24"/>
          <w:szCs w:val="24"/>
          <w:lang w:val="en-US"/>
        </w:rPr>
        <w:t>data[</w:t>
      </w:r>
      <w:proofErr w:type="gramEnd"/>
      <w:r w:rsidRPr="00AF7C5F">
        <w:rPr>
          <w:color w:val="000000"/>
          <w:sz w:val="24"/>
          <w:szCs w:val="24"/>
          <w:lang w:val="en-US"/>
        </w:rPr>
        <w:t>:description]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c.linkedin_company_url = </w:t>
      </w:r>
      <w:proofErr w:type="gramStart"/>
      <w:r w:rsidRPr="00AF7C5F">
        <w:rPr>
          <w:color w:val="000000"/>
          <w:sz w:val="24"/>
          <w:szCs w:val="24"/>
          <w:lang w:val="en-US"/>
        </w:rPr>
        <w:t>data[</w:t>
      </w:r>
      <w:proofErr w:type="gramEnd"/>
      <w:r w:rsidRPr="00AF7C5F">
        <w:rPr>
          <w:color w:val="000000"/>
          <w:sz w:val="24"/>
          <w:szCs w:val="24"/>
          <w:lang w:val="en-US"/>
        </w:rPr>
        <w:t>:linkedin_company_url]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c.website = </w:t>
      </w:r>
      <w:proofErr w:type="gramStart"/>
      <w:r w:rsidRPr="00AF7C5F">
        <w:rPr>
          <w:color w:val="000000"/>
          <w:sz w:val="24"/>
          <w:szCs w:val="24"/>
          <w:lang w:val="en-US"/>
        </w:rPr>
        <w:t>data[</w:t>
      </w:r>
      <w:proofErr w:type="gramEnd"/>
      <w:r w:rsidRPr="00AF7C5F">
        <w:rPr>
          <w:color w:val="000000"/>
          <w:sz w:val="24"/>
          <w:szCs w:val="24"/>
          <w:lang w:val="en-US"/>
        </w:rPr>
        <w:t>:website]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c.company_size = </w:t>
      </w:r>
      <w:proofErr w:type="gramStart"/>
      <w:r w:rsidRPr="00AF7C5F">
        <w:rPr>
          <w:color w:val="000000"/>
          <w:sz w:val="24"/>
          <w:szCs w:val="24"/>
          <w:lang w:val="en-US"/>
        </w:rPr>
        <w:t>data[</w:t>
      </w:r>
      <w:proofErr w:type="gramEnd"/>
      <w:r w:rsidRPr="00AF7C5F">
        <w:rPr>
          <w:color w:val="000000"/>
          <w:sz w:val="24"/>
          <w:szCs w:val="24"/>
          <w:lang w:val="en-US"/>
        </w:rPr>
        <w:t>:company_size]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c.company_type = </w:t>
      </w:r>
      <w:proofErr w:type="gramStart"/>
      <w:r w:rsidRPr="00AF7C5F">
        <w:rPr>
          <w:color w:val="000000"/>
          <w:sz w:val="24"/>
          <w:szCs w:val="24"/>
          <w:lang w:val="en-US"/>
        </w:rPr>
        <w:t>data[</w:t>
      </w:r>
      <w:proofErr w:type="gramEnd"/>
      <w:r w:rsidRPr="00AF7C5F">
        <w:rPr>
          <w:color w:val="000000"/>
          <w:sz w:val="24"/>
          <w:szCs w:val="24"/>
          <w:lang w:val="en-US"/>
        </w:rPr>
        <w:t>:company_type]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c.industry = </w:t>
      </w:r>
      <w:proofErr w:type="gramStart"/>
      <w:r w:rsidRPr="00AF7C5F">
        <w:rPr>
          <w:color w:val="000000"/>
          <w:sz w:val="24"/>
          <w:szCs w:val="24"/>
          <w:lang w:val="en-US"/>
        </w:rPr>
        <w:t>data[</w:t>
      </w:r>
      <w:proofErr w:type="gramEnd"/>
      <w:r w:rsidRPr="00AF7C5F">
        <w:rPr>
          <w:color w:val="000000"/>
          <w:sz w:val="24"/>
          <w:szCs w:val="24"/>
          <w:lang w:val="en-US"/>
        </w:rPr>
        <w:t>:industry]</w:t>
      </w:r>
    </w:p>
    <w:p w:rsidR="00AF7C5F" w:rsidRDefault="00B229E5" w:rsidP="00B229E5">
      <w:pPr>
        <w:pStyle w:val="HTML"/>
        <w:rPr>
          <w:color w:val="000000"/>
          <w:sz w:val="24"/>
          <w:szCs w:val="24"/>
          <w:lang w:val="en-US"/>
        </w:rPr>
      </w:pPr>
      <w:r w:rsidRPr="00AF7C5F">
        <w:rPr>
          <w:color w:val="000000"/>
          <w:sz w:val="24"/>
          <w:szCs w:val="24"/>
          <w:lang w:val="en-US"/>
        </w:rPr>
        <w:t xml:space="preserve">          c.founded = Preprocessing.</w:t>
      </w:r>
    </w:p>
    <w:p w:rsidR="00B229E5" w:rsidRPr="00AF7C5F" w:rsidRDefault="00AF7C5F" w:rsidP="00B229E5">
      <w:pPr>
        <w:pStyle w:val="HTML"/>
        <w:rPr>
          <w:color w:val="000000"/>
          <w:sz w:val="24"/>
          <w:szCs w:val="24"/>
          <w:lang w:val="en-US"/>
        </w:rPr>
      </w:pPr>
      <w:r>
        <w:rPr>
          <w:color w:val="000000"/>
          <w:sz w:val="24"/>
          <w:szCs w:val="24"/>
          <w:lang w:val="en-US"/>
        </w:rPr>
        <w:t xml:space="preserve">            </w:t>
      </w:r>
      <w:r w:rsidR="00B229E5" w:rsidRPr="00AF7C5F">
        <w:rPr>
          <w:color w:val="000000"/>
          <w:sz w:val="24"/>
          <w:szCs w:val="24"/>
          <w:lang w:val="en-US"/>
        </w:rPr>
        <w:t>foundation_</w:t>
      </w:r>
      <w:proofErr w:type="gramStart"/>
      <w:r w:rsidR="00B229E5" w:rsidRPr="00AF7C5F">
        <w:rPr>
          <w:color w:val="000000"/>
          <w:sz w:val="24"/>
          <w:szCs w:val="24"/>
          <w:lang w:val="en-US"/>
        </w:rPr>
        <w:t>date(</w:t>
      </w:r>
      <w:proofErr w:type="gramEnd"/>
      <w:r w:rsidR="00B229E5" w:rsidRPr="00AF7C5F">
        <w:rPr>
          <w:color w:val="000000"/>
          <w:sz w:val="24"/>
          <w:szCs w:val="24"/>
          <w:lang w:val="en-US"/>
        </w:rPr>
        <w:t>data[:founded])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c.country = </w:t>
      </w:r>
      <w:proofErr w:type="gramStart"/>
      <w:r w:rsidRPr="00AF7C5F">
        <w:rPr>
          <w:color w:val="000000"/>
          <w:sz w:val="24"/>
          <w:szCs w:val="24"/>
          <w:lang w:val="en-US"/>
        </w:rPr>
        <w:t>data[</w:t>
      </w:r>
      <w:proofErr w:type="gramEnd"/>
      <w:r w:rsidRPr="00AF7C5F">
        <w:rPr>
          <w:color w:val="000000"/>
          <w:sz w:val="24"/>
          <w:szCs w:val="24"/>
          <w:lang w:val="en-US"/>
        </w:rPr>
        <w:t>:country]</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if</w:t>
      </w:r>
      <w:proofErr w:type="gramEnd"/>
      <w:r w:rsidRPr="00AF7C5F">
        <w:rPr>
          <w:color w:val="000000"/>
          <w:sz w:val="24"/>
          <w:szCs w:val="24"/>
          <w:lang w:val="en-US"/>
        </w:rPr>
        <w:t xml:space="preserve"> data[:company_url].present?</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Image.create(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imageable</w:t>
      </w:r>
      <w:proofErr w:type="gramEnd"/>
      <w:r w:rsidRPr="00AF7C5F">
        <w:rPr>
          <w:color w:val="000000"/>
          <w:sz w:val="24"/>
          <w:szCs w:val="24"/>
          <w:lang w:val="en-US"/>
        </w:rPr>
        <w:t>: company,</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link</w:t>
      </w:r>
      <w:proofErr w:type="gramEnd"/>
      <w:r w:rsidRPr="00AF7C5F">
        <w:rPr>
          <w:color w:val="000000"/>
          <w:sz w:val="24"/>
          <w:szCs w:val="24"/>
          <w:lang w:val="en-US"/>
        </w:rPr>
        <w:t>: data[:company_logo]</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if !</w:t>
      </w:r>
      <w:proofErr w:type="gramEnd"/>
      <w:r w:rsidRPr="00AF7C5F">
        <w:rPr>
          <w:color w:val="000000"/>
          <w:sz w:val="24"/>
          <w:szCs w:val="24"/>
          <w:lang w:val="en-US"/>
        </w:rPr>
        <w:t xml:space="preserve">company.address.present? &amp;&amp; </w:t>
      </w:r>
      <w:proofErr w:type="gramStart"/>
      <w:r w:rsidRPr="00AF7C5F">
        <w:rPr>
          <w:color w:val="000000"/>
          <w:sz w:val="24"/>
          <w:szCs w:val="24"/>
          <w:lang w:val="en-US"/>
        </w:rPr>
        <w:t>data[</w:t>
      </w:r>
      <w:proofErr w:type="gramEnd"/>
      <w:r w:rsidRPr="00AF7C5F">
        <w:rPr>
          <w:color w:val="000000"/>
          <w:sz w:val="24"/>
          <w:szCs w:val="24"/>
          <w:lang w:val="en-US"/>
        </w:rPr>
        <w:t>:country].present?</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Address.create(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addressable</w:t>
      </w:r>
      <w:proofErr w:type="gramEnd"/>
      <w:r w:rsidRPr="00AF7C5F">
        <w:rPr>
          <w:color w:val="000000"/>
          <w:sz w:val="24"/>
          <w:szCs w:val="24"/>
          <w:lang w:val="en-US"/>
        </w:rPr>
        <w:t>: company,</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country</w:t>
      </w:r>
      <w:proofErr w:type="gramEnd"/>
      <w:r w:rsidRPr="00AF7C5F">
        <w:rPr>
          <w:color w:val="000000"/>
          <w:sz w:val="24"/>
          <w:szCs w:val="24"/>
          <w:lang w:val="en-US"/>
        </w:rPr>
        <w:t>: data[:country]</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Position.create(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linkedin_data: @linkedin_data,</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company_id: company.id,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title</w:t>
      </w:r>
      <w:proofErr w:type="gramEnd"/>
      <w:r w:rsidRPr="00AF7C5F">
        <w:rPr>
          <w:color w:val="000000"/>
          <w:sz w:val="24"/>
          <w:szCs w:val="24"/>
          <w:lang w:val="en-US"/>
        </w:rPr>
        <w:t>: data[:title],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duration</w:t>
      </w:r>
      <w:proofErr w:type="gramEnd"/>
      <w:r w:rsidRPr="00AF7C5F">
        <w:rPr>
          <w:color w:val="000000"/>
          <w:sz w:val="24"/>
          <w:szCs w:val="24"/>
          <w:lang w:val="en-US"/>
        </w:rPr>
        <w:t>: data[:duration],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start_date: </w:t>
      </w:r>
      <w:proofErr w:type="gramStart"/>
      <w:r w:rsidRPr="00AF7C5F">
        <w:rPr>
          <w:color w:val="000000"/>
          <w:sz w:val="24"/>
          <w:szCs w:val="24"/>
          <w:lang w:val="en-US"/>
        </w:rPr>
        <w:t>data[</w:t>
      </w:r>
      <w:proofErr w:type="gramEnd"/>
      <w:r w:rsidRPr="00AF7C5F">
        <w:rPr>
          <w:color w:val="000000"/>
          <w:sz w:val="24"/>
          <w:szCs w:val="24"/>
          <w:lang w:val="en-US"/>
        </w:rPr>
        <w:t>:start_date],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end_date: </w:t>
      </w:r>
      <w:proofErr w:type="gramStart"/>
      <w:r w:rsidRPr="00AF7C5F">
        <w:rPr>
          <w:color w:val="000000"/>
          <w:sz w:val="24"/>
          <w:szCs w:val="24"/>
          <w:lang w:val="en-US"/>
        </w:rPr>
        <w:t>data[</w:t>
      </w:r>
      <w:proofErr w:type="gramEnd"/>
      <w:r w:rsidRPr="00AF7C5F">
        <w:rPr>
          <w:color w:val="000000"/>
          <w:sz w:val="24"/>
          <w:szCs w:val="24"/>
          <w:lang w:val="en-US"/>
        </w:rPr>
        <w:t>:end_date],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current</w:t>
      </w:r>
      <w:proofErr w:type="gramEnd"/>
      <w:r w:rsidRPr="00AF7C5F">
        <w:rPr>
          <w:color w:val="000000"/>
          <w:sz w:val="24"/>
          <w:szCs w:val="24"/>
          <w:lang w:val="en-US"/>
        </w:rPr>
        <w:t>: current</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save_public_member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return</w:t>
      </w:r>
      <w:proofErr w:type="gramEnd"/>
      <w:r w:rsidRPr="00AF7C5F">
        <w:rPr>
          <w:color w:val="000000"/>
          <w:sz w:val="24"/>
          <w:szCs w:val="24"/>
          <w:lang w:val="en-US"/>
        </w:rPr>
        <w:t xml:space="preserve"> if !@profile.present?</w:t>
      </w:r>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puts</w:t>
      </w:r>
      <w:proofErr w:type="gramEnd"/>
      <w:r w:rsidRPr="00AF7C5F">
        <w:rPr>
          <w:color w:val="000000"/>
          <w:sz w:val="24"/>
          <w:szCs w:val="24"/>
          <w:lang w:val="en-US"/>
        </w:rPr>
        <w:t xml:space="preserve"> "Found Linkedin user - ".blue + "#{@profile.first_name} #{@profile.last_name}".green</w:t>
      </w:r>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@linkedin_data = </w:t>
      </w:r>
      <w:proofErr w:type="gramStart"/>
      <w:r w:rsidRPr="00AF7C5F">
        <w:rPr>
          <w:color w:val="000000"/>
          <w:sz w:val="24"/>
          <w:szCs w:val="24"/>
          <w:lang w:val="en-US"/>
        </w:rPr>
        <w:t>LinkedinData.create(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profile_id: @public_profile,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first_name: @profile.first_name,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last_name: @profile.last_name,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title</w:t>
      </w:r>
      <w:proofErr w:type="gramEnd"/>
      <w:r w:rsidRPr="00AF7C5F">
        <w:rPr>
          <w:color w:val="000000"/>
          <w:sz w:val="24"/>
          <w:szCs w:val="24"/>
          <w:lang w:val="en-US"/>
        </w:rPr>
        <w:t>: @profile.title,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connections</w:t>
      </w:r>
      <w:proofErr w:type="gramEnd"/>
      <w:r w:rsidRPr="00AF7C5F">
        <w:rPr>
          <w:color w:val="000000"/>
          <w:sz w:val="24"/>
          <w:szCs w:val="24"/>
          <w:lang w:val="en-US"/>
        </w:rPr>
        <w:t>: @profile.number_of_connections.to_i,</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country</w:t>
      </w:r>
      <w:proofErr w:type="gramEnd"/>
      <w:r w:rsidRPr="00AF7C5F">
        <w:rPr>
          <w:color w:val="000000"/>
          <w:sz w:val="24"/>
          <w:szCs w:val="24"/>
          <w:lang w:val="en-US"/>
        </w:rPr>
        <w:t>: @profile.country</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if</w:t>
      </w:r>
      <w:proofErr w:type="gramEnd"/>
      <w:r w:rsidRPr="00AF7C5F">
        <w:rPr>
          <w:color w:val="000000"/>
          <w:sz w:val="24"/>
          <w:szCs w:val="24"/>
          <w:lang w:val="en-US"/>
        </w:rPr>
        <w:t xml:space="preserve"> @linkedin_data.addresses.empty? </w:t>
      </w:r>
      <w:proofErr w:type="gramStart"/>
      <w:r w:rsidRPr="00AF7C5F">
        <w:rPr>
          <w:color w:val="000000"/>
          <w:sz w:val="24"/>
          <w:szCs w:val="24"/>
          <w:lang w:val="en-US"/>
        </w:rPr>
        <w:t>&amp;&amp; @profile.country.present?</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puts</w:t>
      </w:r>
      <w:proofErr w:type="gramEnd"/>
      <w:r w:rsidRPr="00AF7C5F">
        <w:rPr>
          <w:color w:val="000000"/>
          <w:sz w:val="24"/>
          <w:szCs w:val="24"/>
          <w:lang w:val="en-US"/>
        </w:rPr>
        <w:t xml:space="preserve"> "Saving linkedin address".yellow</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Address.create(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addressable</w:t>
      </w:r>
      <w:proofErr w:type="gramEnd"/>
      <w:r w:rsidRPr="00AF7C5F">
        <w:rPr>
          <w:color w:val="000000"/>
          <w:sz w:val="24"/>
          <w:szCs w:val="24"/>
          <w:lang w:val="en-US"/>
        </w:rPr>
        <w:t>: @linkedin_data.user,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country</w:t>
      </w:r>
      <w:proofErr w:type="gramEnd"/>
      <w:r w:rsidRPr="00AF7C5F">
        <w:rPr>
          <w:color w:val="000000"/>
          <w:sz w:val="24"/>
          <w:szCs w:val="24"/>
          <w:lang w:val="en-US"/>
        </w:rPr>
        <w:t>: @profile.country</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if</w:t>
      </w:r>
      <w:proofErr w:type="gramEnd"/>
      <w:r w:rsidRPr="00AF7C5F">
        <w:rPr>
          <w:color w:val="000000"/>
          <w:sz w:val="24"/>
          <w:szCs w:val="24"/>
          <w:lang w:val="en-US"/>
        </w:rPr>
        <w:t xml:space="preserve"> @linkedin_data.skills.empty?</w:t>
      </w:r>
    </w:p>
    <w:p w:rsidR="00B229E5" w:rsidRPr="00AF7C5F" w:rsidRDefault="00B229E5" w:rsidP="00B229E5">
      <w:pPr>
        <w:pStyle w:val="HTML"/>
        <w:rPr>
          <w:color w:val="000000"/>
          <w:sz w:val="24"/>
          <w:szCs w:val="24"/>
          <w:lang w:val="en-US"/>
        </w:rPr>
      </w:pPr>
      <w:r w:rsidRPr="00AF7C5F">
        <w:rPr>
          <w:color w:val="000000"/>
          <w:sz w:val="24"/>
          <w:szCs w:val="24"/>
          <w:lang w:val="en-US"/>
        </w:rPr>
        <w:lastRenderedPageBreak/>
        <w:t xml:space="preserve">        </w:t>
      </w:r>
      <w:proofErr w:type="gramStart"/>
      <w:r w:rsidRPr="00AF7C5F">
        <w:rPr>
          <w:color w:val="000000"/>
          <w:sz w:val="24"/>
          <w:szCs w:val="24"/>
          <w:lang w:val="en-US"/>
        </w:rPr>
        <w:t>puts</w:t>
      </w:r>
      <w:proofErr w:type="gramEnd"/>
      <w:r w:rsidRPr="00AF7C5F">
        <w:rPr>
          <w:color w:val="000000"/>
          <w:sz w:val="24"/>
          <w:szCs w:val="24"/>
          <w:lang w:val="en-US"/>
        </w:rPr>
        <w:t xml:space="preserve"> "Saving skills".green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@profile.skills.each </w:t>
      </w:r>
      <w:proofErr w:type="gramStart"/>
      <w:r w:rsidRPr="00AF7C5F">
        <w:rPr>
          <w:color w:val="000000"/>
          <w:sz w:val="24"/>
          <w:szCs w:val="24"/>
          <w:lang w:val="en-US"/>
        </w:rPr>
        <w:t>do</w:t>
      </w:r>
      <w:proofErr w:type="gramEnd"/>
      <w:r w:rsidRPr="00AF7C5F">
        <w:rPr>
          <w:color w:val="000000"/>
          <w:sz w:val="24"/>
          <w:szCs w:val="24"/>
          <w:lang w:val="en-US"/>
        </w:rPr>
        <w:t xml:space="preserve"> |skill_name|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skill</w:t>
      </w:r>
      <w:proofErr w:type="gramEnd"/>
      <w:r w:rsidRPr="00AF7C5F">
        <w:rPr>
          <w:color w:val="000000"/>
          <w:sz w:val="24"/>
          <w:szCs w:val="24"/>
          <w:lang w:val="en-US"/>
        </w:rPr>
        <w:t xml:space="preserve"> = Skill.where(name: skill_name).first_or_create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@linkedin_data.skills &lt;&lt; skill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puts</w:t>
      </w:r>
      <w:proofErr w:type="gramEnd"/>
      <w:r w:rsidRPr="00AF7C5F">
        <w:rPr>
          <w:color w:val="000000"/>
          <w:sz w:val="24"/>
          <w:szCs w:val="24"/>
          <w:lang w:val="en-US"/>
        </w:rPr>
        <w:t xml:space="preserve"> "Saving companies".yellow</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save_</w:t>
      </w:r>
      <w:proofErr w:type="gramStart"/>
      <w:r w:rsidRPr="00AF7C5F">
        <w:rPr>
          <w:color w:val="000000"/>
          <w:sz w:val="24"/>
          <w:szCs w:val="24"/>
          <w:lang w:val="en-US"/>
        </w:rPr>
        <w:t>companies(</w:t>
      </w:r>
      <w:proofErr w:type="gramEnd"/>
      <w:r w:rsidRPr="00AF7C5F">
        <w:rPr>
          <w:color w:val="000000"/>
          <w:sz w:val="24"/>
          <w:szCs w:val="24"/>
          <w:lang w:val="en-US"/>
        </w:rPr>
        <w:t>begin @profile.past_companies rescue [] end, false)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save_</w:t>
      </w:r>
      <w:proofErr w:type="gramStart"/>
      <w:r w:rsidRPr="00AF7C5F">
        <w:rPr>
          <w:color w:val="000000"/>
          <w:sz w:val="24"/>
          <w:szCs w:val="24"/>
          <w:lang w:val="en-US"/>
        </w:rPr>
        <w:t>companies(</w:t>
      </w:r>
      <w:proofErr w:type="gramEnd"/>
      <w:r w:rsidRPr="00AF7C5F">
        <w:rPr>
          <w:color w:val="000000"/>
          <w:sz w:val="24"/>
          <w:szCs w:val="24"/>
          <w:lang w:val="en-US"/>
        </w:rPr>
        <w:t>begin @profile.current_companies rescue [] end, true)</w:t>
      </w:r>
    </w:p>
    <w:p w:rsidR="00B229E5" w:rsidRPr="002618A1"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2618A1">
        <w:rPr>
          <w:color w:val="000000"/>
          <w:sz w:val="24"/>
          <w:szCs w:val="24"/>
          <w:lang w:val="en-US"/>
        </w:rPr>
        <w:t>end</w:t>
      </w:r>
      <w:proofErr w:type="gramEnd"/>
    </w:p>
    <w:p w:rsidR="00B229E5" w:rsidRPr="002618A1" w:rsidRDefault="00B229E5" w:rsidP="00B229E5">
      <w:pPr>
        <w:pStyle w:val="HTML"/>
        <w:rPr>
          <w:color w:val="000000"/>
          <w:sz w:val="24"/>
          <w:szCs w:val="24"/>
          <w:lang w:val="en-US"/>
        </w:rPr>
      </w:pPr>
      <w:proofErr w:type="gramStart"/>
      <w:r w:rsidRPr="002618A1">
        <w:rPr>
          <w:color w:val="000000"/>
          <w:sz w:val="24"/>
          <w:szCs w:val="24"/>
          <w:lang w:val="en-US"/>
        </w:rPr>
        <w:t>end</w:t>
      </w:r>
      <w:proofErr w:type="gramEnd"/>
    </w:p>
    <w:p w:rsidR="00B229E5" w:rsidRPr="002618A1" w:rsidRDefault="00B229E5" w:rsidP="00B229E5">
      <w:pPr>
        <w:contextualSpacing/>
        <w:jc w:val="both"/>
        <w:rPr>
          <w:rFonts w:eastAsiaTheme="minorEastAsia"/>
          <w:sz w:val="24"/>
          <w:szCs w:val="24"/>
          <w:lang w:val="en-US"/>
        </w:rPr>
      </w:pPr>
    </w:p>
    <w:p w:rsidR="00B229E5" w:rsidRPr="00AF7C5F" w:rsidRDefault="00B229E5" w:rsidP="00B229E5">
      <w:pPr>
        <w:pStyle w:val="HTML"/>
        <w:rPr>
          <w:color w:val="000000"/>
          <w:sz w:val="24"/>
          <w:szCs w:val="24"/>
          <w:lang w:val="en-US"/>
        </w:rPr>
      </w:pPr>
      <w:proofErr w:type="gramStart"/>
      <w:r w:rsidRPr="00AF7C5F">
        <w:rPr>
          <w:color w:val="000000"/>
          <w:sz w:val="24"/>
          <w:szCs w:val="24"/>
          <w:lang w:val="en-US"/>
        </w:rPr>
        <w:t>class</w:t>
      </w:r>
      <w:proofErr w:type="gramEnd"/>
      <w:r w:rsidRPr="00AF7C5F">
        <w:rPr>
          <w:color w:val="000000"/>
          <w:sz w:val="24"/>
          <w:szCs w:val="24"/>
          <w:lang w:val="en-US"/>
        </w:rPr>
        <w:t xml:space="preserve"> LinkedinWebScraper &lt; WebScraper</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scrape(name)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authorization</w:t>
      </w:r>
      <w:proofErr w:type="gramEnd"/>
      <w:r w:rsidRPr="00AF7C5F">
        <w:rPr>
          <w:color w:val="000000"/>
          <w:sz w:val="24"/>
          <w:szCs w:val="24"/>
          <w:lang w:val="en-US"/>
        </w:rPr>
        <w:t xml:space="preserve"> if !@logged_in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url</w:t>
      </w:r>
      <w:proofErr w:type="gramEnd"/>
      <w:r w:rsidRPr="00AF7C5F">
        <w:rPr>
          <w:color w:val="000000"/>
          <w:sz w:val="24"/>
          <w:szCs w:val="24"/>
          <w:lang w:val="en-US"/>
        </w:rPr>
        <w:t xml:space="preserve"> = "http://www.linkedin.com/vsearch/p?type=people&amp;keywords=#{name.split(' ').join('+')}"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@results = </w:t>
      </w:r>
      <w:proofErr w:type="gramStart"/>
      <w:r w:rsidRPr="00AF7C5F">
        <w:rPr>
          <w:color w:val="000000"/>
          <w:sz w:val="24"/>
          <w:szCs w:val="24"/>
          <w:lang w:val="en-US"/>
        </w:rPr>
        <w:t>@agent.get(</w:t>
      </w:r>
      <w:proofErr w:type="gramEnd"/>
      <w:r w:rsidRPr="00AF7C5F">
        <w:rPr>
          <w:color w:val="000000"/>
          <w:sz w:val="24"/>
          <w:szCs w:val="24"/>
          <w:lang w:val="en-US"/>
        </w:rPr>
        <w:t>url).body.scan(/\{"person"\:\{.*?\}\}/)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return</w:t>
      </w:r>
      <w:proofErr w:type="gramEnd"/>
      <w:r w:rsidRPr="00AF7C5F">
        <w:rPr>
          <w:color w:val="000000"/>
          <w:sz w:val="24"/>
          <w:szCs w:val="24"/>
          <w:lang w:val="en-US"/>
        </w:rPr>
        <w:t xml:space="preserve"> if !@results[0].present?</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@profile_id = begin</w:t>
      </w:r>
    </w:p>
    <w:p w:rsid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JSON.parse(</w:t>
      </w:r>
      <w:proofErr w:type="gramEnd"/>
      <w:r w:rsidRPr="00AF7C5F">
        <w:rPr>
          <w:color w:val="000000"/>
          <w:sz w:val="24"/>
          <w:szCs w:val="24"/>
          <w:lang w:val="en-US"/>
        </w:rPr>
        <w:t>@results[0]).</w:t>
      </w:r>
    </w:p>
    <w:p w:rsidR="00AF7C5F" w:rsidRDefault="00AF7C5F" w:rsidP="00B229E5">
      <w:pPr>
        <w:pStyle w:val="HTML"/>
        <w:rPr>
          <w:color w:val="000000"/>
          <w:sz w:val="24"/>
          <w:szCs w:val="24"/>
          <w:lang w:val="en-US"/>
        </w:rPr>
      </w:pPr>
      <w:r>
        <w:rPr>
          <w:color w:val="000000"/>
          <w:sz w:val="24"/>
          <w:szCs w:val="24"/>
          <w:lang w:val="en-US"/>
        </w:rPr>
        <w:t xml:space="preserve">          </w:t>
      </w:r>
      <w:r w:rsidR="00B229E5" w:rsidRPr="00AF7C5F">
        <w:rPr>
          <w:color w:val="000000"/>
          <w:sz w:val="24"/>
          <w:szCs w:val="24"/>
          <w:lang w:val="en-US"/>
        </w:rPr>
        <w:t>to_</w:t>
      </w:r>
      <w:proofErr w:type="gramStart"/>
      <w:r w:rsidR="00B229E5" w:rsidRPr="00AF7C5F">
        <w:rPr>
          <w:color w:val="000000"/>
          <w:sz w:val="24"/>
          <w:szCs w:val="24"/>
          <w:lang w:val="en-US"/>
        </w:rPr>
        <w:t>s.scan(</w:t>
      </w:r>
      <w:proofErr w:type="gramEnd"/>
      <w:r w:rsidR="00B229E5" w:rsidRPr="00AF7C5F">
        <w:rPr>
          <w:color w:val="000000"/>
          <w:sz w:val="24"/>
          <w:szCs w:val="24"/>
          <w:lang w:val="en-US"/>
        </w:rPr>
        <w:t>/profile\/view\?id=(.*?)&amp;/).</w:t>
      </w:r>
    </w:p>
    <w:p w:rsidR="00B229E5" w:rsidRPr="00AF7C5F" w:rsidRDefault="00AF7C5F" w:rsidP="00B229E5">
      <w:pPr>
        <w:pStyle w:val="HTML"/>
        <w:rPr>
          <w:color w:val="000000"/>
          <w:sz w:val="24"/>
          <w:szCs w:val="24"/>
          <w:lang w:val="en-US"/>
        </w:rPr>
      </w:pPr>
      <w:r>
        <w:rPr>
          <w:color w:val="000000"/>
          <w:sz w:val="24"/>
          <w:szCs w:val="24"/>
          <w:lang w:val="en-US"/>
        </w:rPr>
        <w:t xml:space="preserve">          </w:t>
      </w:r>
      <w:r w:rsidR="00B229E5" w:rsidRPr="00AF7C5F">
        <w:rPr>
          <w:color w:val="000000"/>
          <w:sz w:val="24"/>
          <w:szCs w:val="24"/>
          <w:lang w:val="en-US"/>
        </w:rPr>
        <w:t>compact.first.first</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rescue</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nil</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r w:rsidRPr="00AF7C5F">
        <w:rPr>
          <w:color w:val="000000"/>
          <w:sz w:val="24"/>
          <w:szCs w:val="24"/>
          <w:lang w:val="en-US"/>
        </w:rPr>
        <w:t xml:space="preserve">      get_public_profile</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end</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private</w:t>
      </w:r>
      <w:proofErr w:type="gramEnd"/>
    </w:p>
    <w:p w:rsidR="00B229E5" w:rsidRPr="00AF7C5F" w:rsidRDefault="00B229E5" w:rsidP="00B229E5">
      <w:pPr>
        <w:pStyle w:val="HTML"/>
        <w:rPr>
          <w:color w:val="000000"/>
          <w:sz w:val="24"/>
          <w:szCs w:val="24"/>
          <w:lang w:val="en-US"/>
        </w:rPr>
      </w:pP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def</w:t>
      </w:r>
      <w:proofErr w:type="gramEnd"/>
      <w:r w:rsidRPr="00AF7C5F">
        <w:rPr>
          <w:color w:val="000000"/>
          <w:sz w:val="24"/>
          <w:szCs w:val="24"/>
          <w:lang w:val="en-US"/>
        </w:rPr>
        <w:t xml:space="preserve"> authorization</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@agent.get(</w:t>
      </w:r>
      <w:proofErr w:type="gramEnd"/>
      <w:r w:rsidRPr="00AF7C5F">
        <w:rPr>
          <w:color w:val="000000"/>
          <w:sz w:val="24"/>
          <w:szCs w:val="24"/>
          <w:lang w:val="en-US"/>
        </w:rPr>
        <w:t>'https://www.linkedin.com/')</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form</w:t>
      </w:r>
      <w:proofErr w:type="gramEnd"/>
      <w:r w:rsidRPr="00AF7C5F">
        <w:rPr>
          <w:color w:val="000000"/>
          <w:sz w:val="24"/>
          <w:szCs w:val="24"/>
          <w:lang w:val="en-US"/>
        </w:rPr>
        <w:t xml:space="preserve"> = @agent.page.form_with(:method =&gt; 'POST')</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form.session_key = SocialAnalytics.linkedin_email</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form.session_password = SocialAnalytics.linkedin_password</w:t>
      </w:r>
    </w:p>
    <w:p w:rsidR="00B229E5" w:rsidRPr="00AF7C5F" w:rsidRDefault="00B229E5" w:rsidP="00B229E5">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resp</w:t>
      </w:r>
      <w:proofErr w:type="gramEnd"/>
      <w:r w:rsidRPr="00AF7C5F">
        <w:rPr>
          <w:color w:val="000000"/>
          <w:sz w:val="24"/>
          <w:szCs w:val="24"/>
          <w:lang w:val="en-US"/>
        </w:rPr>
        <w:t xml:space="preserve"> = @agent.submit(form)</w:t>
      </w:r>
    </w:p>
    <w:p w:rsidR="00B229E5" w:rsidRPr="00AF7C5F" w:rsidRDefault="00B229E5" w:rsidP="00B229E5">
      <w:pPr>
        <w:pStyle w:val="HTML"/>
        <w:rPr>
          <w:color w:val="000000"/>
          <w:sz w:val="24"/>
          <w:szCs w:val="24"/>
        </w:rPr>
      </w:pPr>
      <w:r w:rsidRPr="00AF7C5F">
        <w:rPr>
          <w:color w:val="000000"/>
          <w:sz w:val="24"/>
          <w:szCs w:val="24"/>
          <w:lang w:val="en-US"/>
        </w:rPr>
        <w:t xml:space="preserve">      @logged_in = resp.title == "Welcome! </w:t>
      </w:r>
      <w:r w:rsidRPr="00AF7C5F">
        <w:rPr>
          <w:color w:val="000000"/>
          <w:sz w:val="24"/>
          <w:szCs w:val="24"/>
        </w:rPr>
        <w:t>| LinkedIn"</w:t>
      </w:r>
    </w:p>
    <w:p w:rsidR="00B229E5" w:rsidRPr="00AF7C5F" w:rsidRDefault="00B229E5" w:rsidP="00B229E5">
      <w:pPr>
        <w:pStyle w:val="HTML"/>
        <w:rPr>
          <w:color w:val="000000"/>
          <w:sz w:val="24"/>
          <w:szCs w:val="24"/>
        </w:rPr>
      </w:pPr>
      <w:r w:rsidRPr="00AF7C5F">
        <w:rPr>
          <w:color w:val="000000"/>
          <w:sz w:val="24"/>
          <w:szCs w:val="24"/>
        </w:rPr>
        <w:t xml:space="preserve">    end</w:t>
      </w:r>
    </w:p>
    <w:p w:rsidR="00B229E5" w:rsidRPr="00AF7C5F" w:rsidRDefault="00B229E5" w:rsidP="00B229E5">
      <w:pPr>
        <w:pStyle w:val="HTML"/>
        <w:rPr>
          <w:color w:val="000000"/>
          <w:sz w:val="24"/>
          <w:szCs w:val="24"/>
        </w:rPr>
      </w:pPr>
      <w:r w:rsidRPr="00AF7C5F">
        <w:rPr>
          <w:color w:val="000000"/>
          <w:sz w:val="24"/>
          <w:szCs w:val="24"/>
        </w:rPr>
        <w:t>end</w:t>
      </w:r>
    </w:p>
    <w:p w:rsidR="00B229E5" w:rsidRDefault="00B229E5" w:rsidP="00B229E5">
      <w:pPr>
        <w:contextualSpacing/>
        <w:jc w:val="both"/>
        <w:rPr>
          <w:rFonts w:eastAsiaTheme="minorEastAsia"/>
        </w:rPr>
        <w:sectPr w:rsidR="00B229E5" w:rsidSect="00B229E5">
          <w:pgSz w:w="11906" w:h="16838"/>
          <w:pgMar w:top="1134" w:right="851" w:bottom="1134" w:left="1701" w:header="709" w:footer="709" w:gutter="0"/>
          <w:cols w:space="708"/>
          <w:docGrid w:linePitch="360"/>
        </w:sectPr>
      </w:pPr>
    </w:p>
    <w:p w:rsidR="00B229E5" w:rsidRPr="00B229E5" w:rsidRDefault="00B229E5" w:rsidP="00B229E5">
      <w:pPr>
        <w:pStyle w:val="1"/>
        <w:ind w:left="0"/>
        <w:jc w:val="center"/>
      </w:pPr>
      <w:bookmarkStart w:id="33" w:name="_Toc451465376"/>
      <w:r>
        <w:lastRenderedPageBreak/>
        <w:t>ПРИЛОЖЕНИЕ Б</w:t>
      </w:r>
      <w:bookmarkEnd w:id="33"/>
    </w:p>
    <w:p w:rsidR="00B229E5" w:rsidRDefault="00B229E5" w:rsidP="00B229E5">
      <w:pPr>
        <w:jc w:val="center"/>
      </w:pPr>
      <w:r>
        <w:t>(обязательное)</w:t>
      </w:r>
    </w:p>
    <w:p w:rsidR="00AF7C5F" w:rsidRDefault="00AF7C5F" w:rsidP="00B229E5">
      <w:pPr>
        <w:jc w:val="center"/>
      </w:pPr>
    </w:p>
    <w:p w:rsidR="00B229E5" w:rsidRPr="00AF7C5F" w:rsidRDefault="00AF7C5F" w:rsidP="00B229E5">
      <w:pPr>
        <w:jc w:val="center"/>
      </w:pPr>
      <w:r>
        <w:t xml:space="preserve">Интеграция программного модуля в систему </w:t>
      </w:r>
      <w:r>
        <w:rPr>
          <w:lang w:val="en-US"/>
        </w:rPr>
        <w:t>Jupyter</w:t>
      </w:r>
    </w:p>
    <w:p w:rsidR="00AF7C5F" w:rsidRPr="00AF7C5F" w:rsidRDefault="00AF7C5F" w:rsidP="00B229E5">
      <w:pPr>
        <w:jc w:val="center"/>
      </w:pPr>
    </w:p>
    <w:p w:rsidR="00AF7C5F" w:rsidRPr="00AF7C5F" w:rsidRDefault="00AF7C5F" w:rsidP="00AF7C5F">
      <w:pPr>
        <w:pStyle w:val="HTML"/>
        <w:rPr>
          <w:color w:val="000000"/>
          <w:sz w:val="24"/>
          <w:szCs w:val="24"/>
          <w:lang w:val="en-US"/>
        </w:rPr>
      </w:pPr>
      <w:proofErr w:type="gramStart"/>
      <w:r w:rsidRPr="00AF7C5F">
        <w:rPr>
          <w:color w:val="000000"/>
          <w:sz w:val="24"/>
          <w:szCs w:val="24"/>
          <w:lang w:val="en-US"/>
        </w:rPr>
        <w:t>namespace</w:t>
      </w:r>
      <w:proofErr w:type="gramEnd"/>
      <w:r w:rsidRPr="00AF7C5F">
        <w:rPr>
          <w:color w:val="000000"/>
          <w:sz w:val="24"/>
          <w:szCs w:val="24"/>
          <w:lang w:val="en-US"/>
        </w:rPr>
        <w:t xml:space="preserve"> :jupyter do</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task</w:t>
      </w:r>
      <w:proofErr w:type="gramEnd"/>
      <w:r w:rsidRPr="00AF7C5F">
        <w:rPr>
          <w:color w:val="000000"/>
          <w:sz w:val="24"/>
          <w:szCs w:val="24"/>
          <w:lang w:val="en-US"/>
        </w:rPr>
        <w:t xml:space="preserve"> :notebook do</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root</w:t>
      </w:r>
      <w:proofErr w:type="gramEnd"/>
      <w:r w:rsidRPr="00AF7C5F">
        <w:rPr>
          <w:color w:val="000000"/>
          <w:sz w:val="24"/>
          <w:szCs w:val="24"/>
          <w:lang w:val="en-US"/>
        </w:rPr>
        <w:t xml:space="preserve"> = File.absolute_path(__FILE__ + "/../../..")</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env</w:t>
      </w:r>
      <w:proofErr w:type="gramEnd"/>
      <w:r w:rsidRPr="00AF7C5F">
        <w:rPr>
          <w:color w:val="000000"/>
          <w:sz w:val="24"/>
          <w:szCs w:val="24"/>
          <w:lang w:val="en-US"/>
        </w:rPr>
        <w:t xml:space="preserve"> = {</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"RUBYLIB" =&gt; ($: + </w:t>
      </w:r>
      <w:proofErr w:type="gramStart"/>
      <w:r w:rsidRPr="00AF7C5F">
        <w:rPr>
          <w:color w:val="000000"/>
          <w:sz w:val="24"/>
          <w:szCs w:val="24"/>
          <w:lang w:val="en-US"/>
        </w:rPr>
        <w:t>[ root</w:t>
      </w:r>
      <w:proofErr w:type="gramEnd"/>
      <w:r w:rsidRPr="00AF7C5F">
        <w:rPr>
          <w:color w:val="000000"/>
          <w:sz w:val="24"/>
          <w:szCs w:val="24"/>
          <w:lang w:val="en-US"/>
        </w:rPr>
        <w:t xml:space="preserve"> ]).join(":")</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Process.exec(</w:t>
      </w:r>
      <w:proofErr w:type="gramEnd"/>
      <w:r w:rsidRPr="00AF7C5F">
        <w:rPr>
          <w:color w:val="000000"/>
          <w:sz w:val="24"/>
          <w:szCs w:val="24"/>
          <w:lang w:val="en-US"/>
        </w:rPr>
        <w:t>env, "jupyter", "notebook")</w:t>
      </w:r>
    </w:p>
    <w:p w:rsidR="00AF7C5F" w:rsidRPr="002618A1" w:rsidRDefault="00AF7C5F" w:rsidP="00AF7C5F">
      <w:pPr>
        <w:pStyle w:val="HTML"/>
        <w:rPr>
          <w:color w:val="000000"/>
          <w:sz w:val="24"/>
          <w:szCs w:val="24"/>
          <w:lang w:val="en-US"/>
        </w:rPr>
      </w:pPr>
      <w:r w:rsidRPr="00AF7C5F">
        <w:rPr>
          <w:color w:val="000000"/>
          <w:sz w:val="24"/>
          <w:szCs w:val="24"/>
          <w:lang w:val="en-US"/>
        </w:rPr>
        <w:t xml:space="preserve">  </w:t>
      </w:r>
      <w:proofErr w:type="gramStart"/>
      <w:r w:rsidRPr="002618A1">
        <w:rPr>
          <w:color w:val="000000"/>
          <w:sz w:val="24"/>
          <w:szCs w:val="24"/>
          <w:lang w:val="en-US"/>
        </w:rPr>
        <w:t>end</w:t>
      </w:r>
      <w:proofErr w:type="gramEnd"/>
    </w:p>
    <w:p w:rsidR="00AF7C5F" w:rsidRPr="002618A1" w:rsidRDefault="00AF7C5F" w:rsidP="00AF7C5F">
      <w:pPr>
        <w:pStyle w:val="HTML"/>
        <w:rPr>
          <w:color w:val="000000"/>
          <w:sz w:val="24"/>
          <w:szCs w:val="24"/>
          <w:lang w:val="en-US"/>
        </w:rPr>
      </w:pPr>
      <w:proofErr w:type="gramStart"/>
      <w:r w:rsidRPr="002618A1">
        <w:rPr>
          <w:color w:val="000000"/>
          <w:sz w:val="24"/>
          <w:szCs w:val="24"/>
          <w:lang w:val="en-US"/>
        </w:rPr>
        <w:t>end</w:t>
      </w:r>
      <w:proofErr w:type="gramEnd"/>
    </w:p>
    <w:p w:rsidR="00B229E5" w:rsidRPr="00AF7C5F" w:rsidRDefault="00B229E5" w:rsidP="00B229E5">
      <w:pPr>
        <w:contextualSpacing/>
        <w:jc w:val="both"/>
        <w:rPr>
          <w:rFonts w:eastAsiaTheme="minorEastAsia"/>
          <w:sz w:val="24"/>
          <w:szCs w:val="24"/>
          <w:lang w:val="en-US"/>
        </w:rPr>
      </w:pPr>
    </w:p>
    <w:p w:rsidR="00AF7C5F" w:rsidRPr="00AF7C5F" w:rsidRDefault="00AF7C5F" w:rsidP="00AF7C5F">
      <w:pPr>
        <w:pStyle w:val="HTML"/>
        <w:rPr>
          <w:color w:val="000000"/>
          <w:sz w:val="24"/>
          <w:szCs w:val="24"/>
          <w:lang w:val="en-US"/>
        </w:rPr>
      </w:pPr>
      <w:r w:rsidRPr="00AF7C5F">
        <w:rPr>
          <w:color w:val="000000"/>
          <w:sz w:val="24"/>
          <w:szCs w:val="24"/>
          <w:lang w:val="en-US"/>
        </w:rPr>
        <w:t xml:space="preserve">Dir.chdir </w:t>
      </w:r>
      <w:proofErr w:type="gramStart"/>
      <w:r w:rsidRPr="00AF7C5F">
        <w:rPr>
          <w:color w:val="000000"/>
          <w:sz w:val="24"/>
          <w:szCs w:val="24"/>
          <w:lang w:val="en-US"/>
        </w:rPr>
        <w:t>File.dirname(</w:t>
      </w:r>
      <w:proofErr w:type="gramEnd"/>
      <w:r w:rsidRPr="00AF7C5F">
        <w:rPr>
          <w:color w:val="000000"/>
          <w:sz w:val="24"/>
          <w:szCs w:val="24"/>
          <w:lang w:val="en-US"/>
        </w:rPr>
        <w:t>File.dirname(__FILE__))</w:t>
      </w:r>
    </w:p>
    <w:p w:rsidR="00AF7C5F" w:rsidRPr="00AF7C5F" w:rsidRDefault="00AF7C5F" w:rsidP="00AF7C5F">
      <w:pPr>
        <w:pStyle w:val="HTML"/>
        <w:rPr>
          <w:color w:val="000000"/>
          <w:sz w:val="24"/>
          <w:szCs w:val="24"/>
          <w:lang w:val="en-US"/>
        </w:rPr>
      </w:pPr>
      <w:proofErr w:type="gramStart"/>
      <w:r w:rsidRPr="00AF7C5F">
        <w:rPr>
          <w:color w:val="000000"/>
          <w:sz w:val="24"/>
          <w:szCs w:val="24"/>
          <w:lang w:val="en-US"/>
        </w:rPr>
        <w:t>unless</w:t>
      </w:r>
      <w:proofErr w:type="gramEnd"/>
      <w:r w:rsidRPr="00AF7C5F">
        <w:rPr>
          <w:color w:val="000000"/>
          <w:sz w:val="24"/>
          <w:szCs w:val="24"/>
          <w:lang w:val="en-US"/>
        </w:rPr>
        <w:t xml:space="preserve"> defined? Rails</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APP_PATH = File.expand_</w:t>
      </w:r>
      <w:proofErr w:type="gramStart"/>
      <w:r w:rsidRPr="00AF7C5F">
        <w:rPr>
          <w:color w:val="000000"/>
          <w:sz w:val="24"/>
          <w:szCs w:val="24"/>
          <w:lang w:val="en-US"/>
        </w:rPr>
        <w:t>path(</w:t>
      </w:r>
      <w:proofErr w:type="gramEnd"/>
      <w:r w:rsidRPr="00AF7C5F">
        <w:rPr>
          <w:color w:val="000000"/>
          <w:sz w:val="24"/>
          <w:szCs w:val="24"/>
          <w:lang w:val="en-US"/>
        </w:rPr>
        <w:t>'../../config/application'</w:t>
      </w:r>
      <w:proofErr w:type="gramStart"/>
      <w:r w:rsidRPr="00AF7C5F">
        <w:rPr>
          <w:color w:val="000000"/>
          <w:sz w:val="24"/>
          <w:szCs w:val="24"/>
          <w:lang w:val="en-US"/>
        </w:rPr>
        <w:t>,  _</w:t>
      </w:r>
      <w:proofErr w:type="gramEnd"/>
      <w:r w:rsidRPr="00AF7C5F">
        <w:rPr>
          <w:color w:val="000000"/>
          <w:sz w:val="24"/>
          <w:szCs w:val="24"/>
          <w:lang w:val="en-US"/>
        </w:rPr>
        <w:t>_FILE__)</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require</w:t>
      </w:r>
      <w:proofErr w:type="gramEnd"/>
      <w:r w:rsidRPr="00AF7C5F">
        <w:rPr>
          <w:color w:val="000000"/>
          <w:sz w:val="24"/>
          <w:szCs w:val="24"/>
          <w:lang w:val="en-US"/>
        </w:rPr>
        <w:t xml:space="preserve"> File.expand_path('../../config/boot'</w:t>
      </w:r>
      <w:proofErr w:type="gramStart"/>
      <w:r w:rsidRPr="00AF7C5F">
        <w:rPr>
          <w:color w:val="000000"/>
          <w:sz w:val="24"/>
          <w:szCs w:val="24"/>
          <w:lang w:val="en-US"/>
        </w:rPr>
        <w:t>,  _</w:t>
      </w:r>
      <w:proofErr w:type="gramEnd"/>
      <w:r w:rsidRPr="00AF7C5F">
        <w:rPr>
          <w:color w:val="000000"/>
          <w:sz w:val="24"/>
          <w:szCs w:val="24"/>
          <w:lang w:val="en-US"/>
        </w:rPr>
        <w:t>_FILE__)</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w:t>
      </w:r>
      <w:proofErr w:type="gramStart"/>
      <w:r w:rsidRPr="00AF7C5F">
        <w:rPr>
          <w:color w:val="000000"/>
          <w:sz w:val="24"/>
          <w:szCs w:val="24"/>
          <w:lang w:val="en-US"/>
        </w:rPr>
        <w:t>require</w:t>
      </w:r>
      <w:proofErr w:type="gramEnd"/>
      <w:r w:rsidRPr="00AF7C5F">
        <w:rPr>
          <w:color w:val="000000"/>
          <w:sz w:val="24"/>
          <w:szCs w:val="24"/>
          <w:lang w:val="en-US"/>
        </w:rPr>
        <w:t xml:space="preserve"> APP_PATH</w:t>
      </w:r>
    </w:p>
    <w:p w:rsidR="00AF7C5F" w:rsidRPr="00AF7C5F" w:rsidRDefault="00AF7C5F" w:rsidP="00AF7C5F">
      <w:pPr>
        <w:pStyle w:val="HTML"/>
        <w:rPr>
          <w:color w:val="000000"/>
          <w:sz w:val="24"/>
          <w:szCs w:val="24"/>
          <w:lang w:val="en-US"/>
        </w:rPr>
      </w:pPr>
      <w:r w:rsidRPr="00AF7C5F">
        <w:rPr>
          <w:color w:val="000000"/>
          <w:sz w:val="24"/>
          <w:szCs w:val="24"/>
          <w:lang w:val="en-US"/>
        </w:rPr>
        <w:t xml:space="preserve">  Rails.application.require_environment!</w:t>
      </w:r>
    </w:p>
    <w:p w:rsidR="00AF7C5F" w:rsidRPr="00AF7C5F" w:rsidRDefault="00AF7C5F" w:rsidP="00AF7C5F">
      <w:pPr>
        <w:pStyle w:val="HTML"/>
        <w:rPr>
          <w:color w:val="000000"/>
          <w:sz w:val="24"/>
          <w:szCs w:val="24"/>
          <w:lang w:val="en-US"/>
        </w:rPr>
      </w:pPr>
      <w:proofErr w:type="gramStart"/>
      <w:r w:rsidRPr="00AF7C5F">
        <w:rPr>
          <w:color w:val="000000"/>
          <w:sz w:val="24"/>
          <w:szCs w:val="24"/>
          <w:lang w:val="en-US"/>
        </w:rPr>
        <w:t>end</w:t>
      </w:r>
      <w:proofErr w:type="gramEnd"/>
    </w:p>
    <w:p w:rsidR="00AF7C5F" w:rsidRPr="00AF7C5F" w:rsidRDefault="00AF7C5F" w:rsidP="00AF7C5F">
      <w:pPr>
        <w:pStyle w:val="HTML"/>
        <w:rPr>
          <w:color w:val="000000"/>
          <w:sz w:val="24"/>
          <w:szCs w:val="24"/>
          <w:lang w:val="en-US"/>
        </w:rPr>
      </w:pPr>
      <w:proofErr w:type="gramStart"/>
      <w:r w:rsidRPr="00AF7C5F">
        <w:rPr>
          <w:color w:val="000000"/>
          <w:sz w:val="24"/>
          <w:szCs w:val="24"/>
          <w:lang w:val="en-US"/>
        </w:rPr>
        <w:t>puts</w:t>
      </w:r>
      <w:proofErr w:type="gramEnd"/>
      <w:r w:rsidRPr="00AF7C5F">
        <w:rPr>
          <w:color w:val="000000"/>
          <w:sz w:val="24"/>
          <w:szCs w:val="24"/>
          <w:lang w:val="en-US"/>
        </w:rPr>
        <w:t xml:space="preserve"> "Loaded #{Rails.env} environment"</w:t>
      </w:r>
    </w:p>
    <w:p w:rsidR="00AF7C5F" w:rsidRDefault="00AF7C5F" w:rsidP="00B229E5">
      <w:pPr>
        <w:contextualSpacing/>
        <w:jc w:val="both"/>
        <w:rPr>
          <w:rFonts w:eastAsiaTheme="minorEastAsia"/>
          <w:lang w:val="en-US"/>
        </w:rPr>
        <w:sectPr w:rsidR="00AF7C5F" w:rsidSect="00B229E5">
          <w:pgSz w:w="11906" w:h="16838"/>
          <w:pgMar w:top="1134" w:right="851" w:bottom="1134" w:left="1701" w:header="709" w:footer="709" w:gutter="0"/>
          <w:cols w:space="708"/>
          <w:docGrid w:linePitch="360"/>
        </w:sectPr>
      </w:pPr>
    </w:p>
    <w:p w:rsidR="00AF7C5F" w:rsidRPr="00AF7C5F" w:rsidRDefault="00AF7C5F" w:rsidP="00AF7C5F">
      <w:pPr>
        <w:pStyle w:val="1"/>
        <w:ind w:left="0"/>
        <w:jc w:val="center"/>
      </w:pPr>
      <w:bookmarkStart w:id="34" w:name="_Toc451465377"/>
      <w:r>
        <w:lastRenderedPageBreak/>
        <w:t xml:space="preserve">ПРИЛОЖЕНИЕ </w:t>
      </w:r>
      <w:proofErr w:type="gramStart"/>
      <w:r>
        <w:t>В</w:t>
      </w:r>
      <w:bookmarkEnd w:id="34"/>
      <w:proofErr w:type="gramEnd"/>
    </w:p>
    <w:p w:rsidR="00AF7C5F" w:rsidRDefault="00AF7C5F" w:rsidP="00AF7C5F">
      <w:pPr>
        <w:jc w:val="center"/>
      </w:pPr>
      <w:r>
        <w:t>(обязательное)</w:t>
      </w:r>
    </w:p>
    <w:p w:rsidR="00AF7C5F" w:rsidRDefault="00AF7C5F" w:rsidP="00AF7C5F">
      <w:pPr>
        <w:jc w:val="center"/>
      </w:pPr>
    </w:p>
    <w:p w:rsidR="00AF7C5F" w:rsidRPr="00AF7C5F" w:rsidRDefault="00AF7C5F" w:rsidP="00AF7C5F">
      <w:pPr>
        <w:jc w:val="center"/>
      </w:pPr>
      <w:r>
        <w:t>Спецификация программного дипломного проекта</w:t>
      </w:r>
    </w:p>
    <w:p w:rsidR="00AF7C5F" w:rsidRDefault="00AF7C5F" w:rsidP="00B229E5">
      <w:pPr>
        <w:contextualSpacing/>
        <w:jc w:val="both"/>
        <w:rPr>
          <w:rFonts w:eastAsiaTheme="minorEastAsia"/>
        </w:rPr>
        <w:sectPr w:rsidR="00AF7C5F" w:rsidSect="00B229E5">
          <w:pgSz w:w="11906" w:h="16838"/>
          <w:pgMar w:top="1134" w:right="851" w:bottom="1134" w:left="1701" w:header="709" w:footer="709" w:gutter="0"/>
          <w:cols w:space="708"/>
          <w:docGrid w:linePitch="360"/>
        </w:sectPr>
      </w:pPr>
    </w:p>
    <w:p w:rsidR="00AF7C5F" w:rsidRPr="00B229E5" w:rsidRDefault="00AF7C5F" w:rsidP="00AF7C5F">
      <w:pPr>
        <w:pStyle w:val="1"/>
        <w:ind w:left="0"/>
        <w:jc w:val="center"/>
      </w:pPr>
      <w:bookmarkStart w:id="35" w:name="_Toc451465378"/>
      <w:r>
        <w:lastRenderedPageBreak/>
        <w:t>ПРИЛОЖЕНИЕ Г</w:t>
      </w:r>
      <w:bookmarkEnd w:id="35"/>
    </w:p>
    <w:p w:rsidR="00AF7C5F" w:rsidRDefault="00AF7C5F" w:rsidP="00AF7C5F">
      <w:pPr>
        <w:jc w:val="center"/>
      </w:pPr>
      <w:r>
        <w:t>(обязательное)</w:t>
      </w:r>
    </w:p>
    <w:p w:rsidR="00AF7C5F" w:rsidRDefault="00AF7C5F" w:rsidP="00AF7C5F">
      <w:pPr>
        <w:jc w:val="center"/>
      </w:pPr>
    </w:p>
    <w:p w:rsidR="00AF7C5F" w:rsidRPr="00AF7C5F" w:rsidRDefault="00AF7C5F" w:rsidP="00AF7C5F">
      <w:pPr>
        <w:jc w:val="center"/>
      </w:pPr>
      <w:r>
        <w:t>Ведомость документов</w:t>
      </w:r>
    </w:p>
    <w:p w:rsidR="00AF7C5F" w:rsidRPr="00AF7C5F" w:rsidRDefault="00AF7C5F" w:rsidP="00B229E5">
      <w:pPr>
        <w:contextualSpacing/>
        <w:jc w:val="both"/>
        <w:rPr>
          <w:rFonts w:eastAsiaTheme="minorEastAsia"/>
        </w:rPr>
      </w:pPr>
    </w:p>
    <w:sectPr w:rsidR="00AF7C5F" w:rsidRPr="00AF7C5F" w:rsidSect="00B229E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93A" w:rsidRDefault="002C593A" w:rsidP="00112F4A">
      <w:r>
        <w:separator/>
      </w:r>
    </w:p>
    <w:p w:rsidR="002C593A" w:rsidRDefault="002C593A"/>
  </w:endnote>
  <w:endnote w:type="continuationSeparator" w:id="0">
    <w:p w:rsidR="002C593A" w:rsidRDefault="002C593A" w:rsidP="00112F4A">
      <w:r>
        <w:continuationSeparator/>
      </w:r>
    </w:p>
    <w:p w:rsidR="002C593A" w:rsidRDefault="002C5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320985"/>
      <w:docPartObj>
        <w:docPartGallery w:val="Page Numbers (Bottom of Page)"/>
        <w:docPartUnique/>
      </w:docPartObj>
    </w:sdtPr>
    <w:sdtEndPr>
      <w:rPr>
        <w:rFonts w:ascii="Times New Roman" w:hAnsi="Times New Roman" w:cs="Times New Roman"/>
      </w:rPr>
    </w:sdtEndPr>
    <w:sdtContent>
      <w:p w:rsidR="004138E5" w:rsidRPr="00506E34" w:rsidRDefault="004138E5">
        <w:pPr>
          <w:pStyle w:val="ab"/>
          <w:jc w:val="right"/>
          <w:rPr>
            <w:rFonts w:ascii="Times New Roman" w:hAnsi="Times New Roman" w:cs="Times New Roman"/>
          </w:rPr>
        </w:pPr>
        <w:r w:rsidRPr="00154D47">
          <w:rPr>
            <w:rFonts w:ascii="Times New Roman" w:hAnsi="Times New Roman" w:cs="Times New Roman"/>
            <w:szCs w:val="28"/>
          </w:rPr>
          <w:fldChar w:fldCharType="begin"/>
        </w:r>
        <w:r w:rsidRPr="00154D47">
          <w:rPr>
            <w:rFonts w:ascii="Times New Roman" w:hAnsi="Times New Roman" w:cs="Times New Roman"/>
            <w:szCs w:val="28"/>
          </w:rPr>
          <w:instrText>PAGE   \* MERGEFORMAT</w:instrText>
        </w:r>
        <w:r w:rsidRPr="00154D47">
          <w:rPr>
            <w:rFonts w:ascii="Times New Roman" w:hAnsi="Times New Roman" w:cs="Times New Roman"/>
            <w:szCs w:val="28"/>
          </w:rPr>
          <w:fldChar w:fldCharType="separate"/>
        </w:r>
        <w:r>
          <w:rPr>
            <w:rFonts w:ascii="Times New Roman" w:hAnsi="Times New Roman" w:cs="Times New Roman"/>
            <w:noProof/>
            <w:szCs w:val="28"/>
          </w:rPr>
          <w:t>2</w:t>
        </w:r>
        <w:r w:rsidRPr="00154D47">
          <w:rPr>
            <w:rFonts w:ascii="Times New Roman" w:hAnsi="Times New Roman" w:cs="Times New Roman"/>
            <w:szCs w:val="28"/>
          </w:rPr>
          <w:fldChar w:fldCharType="end"/>
        </w:r>
      </w:p>
    </w:sdtContent>
  </w:sdt>
  <w:p w:rsidR="004138E5" w:rsidRDefault="004138E5">
    <w:pP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E5" w:rsidRDefault="004138E5">
    <w:pPr>
      <w:pStyle w:val="ab"/>
      <w:jc w:val="right"/>
    </w:pPr>
  </w:p>
  <w:p w:rsidR="004138E5" w:rsidRDefault="004138E5">
    <w:pPr>
      <w:pStyle w:val="ab"/>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326102"/>
      <w:docPartObj>
        <w:docPartGallery w:val="Page Numbers (Bottom of Page)"/>
        <w:docPartUnique/>
      </w:docPartObj>
    </w:sdtPr>
    <w:sdtEndPr>
      <w:rPr>
        <w:rFonts w:ascii="Times New Roman" w:hAnsi="Times New Roman" w:cs="Times New Roman"/>
      </w:rPr>
    </w:sdtEndPr>
    <w:sdtContent>
      <w:p w:rsidR="004138E5" w:rsidRPr="00275CF9" w:rsidRDefault="004138E5">
        <w:pPr>
          <w:pStyle w:val="ab"/>
          <w:jc w:val="right"/>
          <w:rPr>
            <w:rFonts w:ascii="Times New Roman" w:hAnsi="Times New Roman" w:cs="Times New Roman"/>
          </w:rPr>
        </w:pPr>
        <w:r w:rsidRPr="00275CF9">
          <w:rPr>
            <w:rFonts w:ascii="Times New Roman" w:hAnsi="Times New Roman" w:cs="Times New Roman"/>
          </w:rPr>
          <w:fldChar w:fldCharType="begin"/>
        </w:r>
        <w:r w:rsidRPr="00275CF9">
          <w:rPr>
            <w:rFonts w:ascii="Times New Roman" w:hAnsi="Times New Roman" w:cs="Times New Roman"/>
          </w:rPr>
          <w:instrText>PAGE   \* MERGEFORMAT</w:instrText>
        </w:r>
        <w:r w:rsidRPr="00275CF9">
          <w:rPr>
            <w:rFonts w:ascii="Times New Roman" w:hAnsi="Times New Roman" w:cs="Times New Roman"/>
          </w:rPr>
          <w:fldChar w:fldCharType="separate"/>
        </w:r>
        <w:r w:rsidR="00B53183">
          <w:rPr>
            <w:rFonts w:ascii="Times New Roman" w:hAnsi="Times New Roman" w:cs="Times New Roman"/>
            <w:noProof/>
          </w:rPr>
          <w:t>47</w:t>
        </w:r>
        <w:r w:rsidRPr="00275CF9">
          <w:rPr>
            <w:rFonts w:ascii="Times New Roman" w:hAnsi="Times New Roman" w:cs="Times New Roman"/>
          </w:rPr>
          <w:fldChar w:fldCharType="end"/>
        </w:r>
      </w:p>
    </w:sdtContent>
  </w:sdt>
  <w:p w:rsidR="004138E5" w:rsidRDefault="004138E5">
    <w:pPr>
      <w:pStyle w:val="ab"/>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0294576"/>
      <w:docPartObj>
        <w:docPartGallery w:val="Page Numbers (Bottom of Page)"/>
        <w:docPartUnique/>
      </w:docPartObj>
    </w:sdtPr>
    <w:sdtEndPr/>
    <w:sdtContent>
      <w:p w:rsidR="004138E5" w:rsidRDefault="004138E5">
        <w:pPr>
          <w:pStyle w:val="ab"/>
          <w:jc w:val="right"/>
        </w:pPr>
        <w:r w:rsidRPr="00EC4B69">
          <w:rPr>
            <w:rFonts w:ascii="Times New Roman" w:hAnsi="Times New Roman" w:cs="Times New Roman"/>
          </w:rPr>
          <w:fldChar w:fldCharType="begin"/>
        </w:r>
        <w:r w:rsidRPr="00EC4B69">
          <w:rPr>
            <w:rFonts w:ascii="Times New Roman" w:hAnsi="Times New Roman" w:cs="Times New Roman"/>
          </w:rPr>
          <w:instrText>PAGE   \* MERGEFORMAT</w:instrText>
        </w:r>
        <w:r w:rsidRPr="00EC4B69">
          <w:rPr>
            <w:rFonts w:ascii="Times New Roman" w:hAnsi="Times New Roman" w:cs="Times New Roman"/>
          </w:rPr>
          <w:fldChar w:fldCharType="separate"/>
        </w:r>
        <w:r w:rsidR="00B53183">
          <w:rPr>
            <w:rFonts w:ascii="Times New Roman" w:hAnsi="Times New Roman" w:cs="Times New Roman"/>
            <w:noProof/>
          </w:rPr>
          <w:t>68</w:t>
        </w:r>
        <w:r w:rsidRPr="00EC4B69">
          <w:rPr>
            <w:rFonts w:ascii="Times New Roman" w:hAnsi="Times New Roman" w:cs="Times New Roman"/>
          </w:rPr>
          <w:fldChar w:fldCharType="end"/>
        </w:r>
      </w:p>
    </w:sdtContent>
  </w:sdt>
  <w:p w:rsidR="004138E5" w:rsidRDefault="004138E5">
    <w:pPr>
      <w:pStyle w:val="ab"/>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904691"/>
      <w:docPartObj>
        <w:docPartGallery w:val="Page Numbers (Bottom of Page)"/>
        <w:docPartUnique/>
      </w:docPartObj>
    </w:sdtPr>
    <w:sdtEndPr>
      <w:rPr>
        <w:rFonts w:ascii="Times New Roman" w:hAnsi="Times New Roman" w:cs="Times New Roman"/>
      </w:rPr>
    </w:sdtEndPr>
    <w:sdtContent>
      <w:p w:rsidR="004138E5" w:rsidRPr="004C670F" w:rsidRDefault="004138E5">
        <w:pPr>
          <w:pStyle w:val="ab"/>
          <w:jc w:val="right"/>
          <w:rPr>
            <w:rFonts w:ascii="Times New Roman" w:hAnsi="Times New Roman" w:cs="Times New Roman"/>
          </w:rPr>
        </w:pPr>
        <w:r w:rsidRPr="004C670F">
          <w:rPr>
            <w:rFonts w:ascii="Times New Roman" w:hAnsi="Times New Roman" w:cs="Times New Roman"/>
            <w:szCs w:val="28"/>
          </w:rPr>
          <w:fldChar w:fldCharType="begin"/>
        </w:r>
        <w:r w:rsidRPr="004C670F">
          <w:rPr>
            <w:rFonts w:ascii="Times New Roman" w:hAnsi="Times New Roman" w:cs="Times New Roman"/>
            <w:szCs w:val="28"/>
          </w:rPr>
          <w:instrText xml:space="preserve"> PAGE   \* MERGEFORMAT </w:instrText>
        </w:r>
        <w:r w:rsidRPr="004C670F">
          <w:rPr>
            <w:rFonts w:ascii="Times New Roman" w:hAnsi="Times New Roman" w:cs="Times New Roman"/>
            <w:szCs w:val="28"/>
          </w:rPr>
          <w:fldChar w:fldCharType="separate"/>
        </w:r>
        <w:r w:rsidR="00B53183">
          <w:rPr>
            <w:rFonts w:ascii="Times New Roman" w:hAnsi="Times New Roman" w:cs="Times New Roman"/>
            <w:noProof/>
            <w:szCs w:val="28"/>
          </w:rPr>
          <w:t>93</w:t>
        </w:r>
        <w:r w:rsidRPr="004C670F">
          <w:rPr>
            <w:rFonts w:ascii="Times New Roman" w:hAnsi="Times New Roman" w:cs="Times New Roman"/>
            <w:szCs w:val="28"/>
          </w:rPr>
          <w:fldChar w:fldCharType="end"/>
        </w:r>
      </w:p>
    </w:sdtContent>
  </w:sdt>
  <w:p w:rsidR="004138E5" w:rsidRDefault="004138E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E5" w:rsidRDefault="004138E5">
    <w:pPr>
      <w:pStyle w:val="ab"/>
      <w:jc w:val="right"/>
    </w:pPr>
  </w:p>
  <w:p w:rsidR="004138E5" w:rsidRDefault="004138E5">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E5" w:rsidRPr="00506E34" w:rsidRDefault="004138E5">
    <w:pPr>
      <w:pStyle w:val="ab"/>
      <w:jc w:val="right"/>
      <w:rPr>
        <w:rFonts w:ascii="Times New Roman" w:hAnsi="Times New Roman" w:cs="Times New Roman"/>
      </w:rPr>
    </w:pPr>
  </w:p>
  <w:p w:rsidR="004138E5" w:rsidRDefault="004138E5">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E5" w:rsidRDefault="004138E5">
    <w:pPr>
      <w:pStyle w:val="ab"/>
      <w:jc w:val="right"/>
    </w:pPr>
  </w:p>
  <w:p w:rsidR="004138E5" w:rsidRDefault="004138E5">
    <w:pPr>
      <w:pStyle w:val="ab"/>
      <w:jc w:val="right"/>
      <w:rPr>
        <w:szCs w:val="2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664072"/>
      <w:docPartObj>
        <w:docPartGallery w:val="Page Numbers (Bottom of Page)"/>
        <w:docPartUnique/>
      </w:docPartObj>
    </w:sdtPr>
    <w:sdtEndPr>
      <w:rPr>
        <w:rFonts w:ascii="Times New Roman" w:hAnsi="Times New Roman" w:cs="Times New Roman"/>
      </w:rPr>
    </w:sdtEndPr>
    <w:sdtContent>
      <w:p w:rsidR="004138E5" w:rsidRPr="00343188" w:rsidRDefault="004138E5">
        <w:pPr>
          <w:pStyle w:val="ab"/>
          <w:jc w:val="right"/>
          <w:rPr>
            <w:rFonts w:ascii="Times New Roman" w:hAnsi="Times New Roman" w:cs="Times New Roman"/>
          </w:rPr>
        </w:pPr>
        <w:r w:rsidRPr="00343188">
          <w:rPr>
            <w:rFonts w:ascii="Times New Roman" w:hAnsi="Times New Roman" w:cs="Times New Roman"/>
          </w:rPr>
          <w:fldChar w:fldCharType="begin"/>
        </w:r>
        <w:r w:rsidRPr="00343188">
          <w:rPr>
            <w:rFonts w:ascii="Times New Roman" w:hAnsi="Times New Roman" w:cs="Times New Roman"/>
          </w:rPr>
          <w:instrText>PAGE   \* MERGEFORMAT</w:instrText>
        </w:r>
        <w:r w:rsidRPr="00343188">
          <w:rPr>
            <w:rFonts w:ascii="Times New Roman" w:hAnsi="Times New Roman" w:cs="Times New Roman"/>
          </w:rPr>
          <w:fldChar w:fldCharType="separate"/>
        </w:r>
        <w:r w:rsidR="00B53183">
          <w:rPr>
            <w:rFonts w:ascii="Times New Roman" w:hAnsi="Times New Roman" w:cs="Times New Roman"/>
            <w:noProof/>
          </w:rPr>
          <w:t>8</w:t>
        </w:r>
        <w:r w:rsidRPr="00343188">
          <w:rPr>
            <w:rFonts w:ascii="Times New Roman" w:hAnsi="Times New Roman" w:cs="Times New Roman"/>
          </w:rPr>
          <w:fldChar w:fldCharType="end"/>
        </w:r>
      </w:p>
    </w:sdtContent>
  </w:sdt>
  <w:p w:rsidR="004138E5" w:rsidRDefault="004138E5">
    <w:pPr>
      <w:pStyle w:val="ab"/>
      <w:jc w:val="right"/>
      <w:rPr>
        <w:szCs w:val="2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096907"/>
      <w:docPartObj>
        <w:docPartGallery w:val="Page Numbers (Bottom of Page)"/>
        <w:docPartUnique/>
      </w:docPartObj>
    </w:sdtPr>
    <w:sdtEndPr/>
    <w:sdtContent>
      <w:p w:rsidR="004138E5" w:rsidRDefault="004138E5">
        <w:pPr>
          <w:pStyle w:val="ab"/>
          <w:jc w:val="right"/>
        </w:pPr>
        <w:r>
          <w:fldChar w:fldCharType="begin"/>
        </w:r>
        <w:r>
          <w:instrText>PAGE   \* MERGEFORMAT</w:instrText>
        </w:r>
        <w:r>
          <w:fldChar w:fldCharType="separate"/>
        </w:r>
        <w:r>
          <w:rPr>
            <w:noProof/>
          </w:rPr>
          <w:t>1</w:t>
        </w:r>
        <w:r>
          <w:fldChar w:fldCharType="end"/>
        </w:r>
      </w:p>
    </w:sdtContent>
  </w:sdt>
  <w:p w:rsidR="004138E5" w:rsidRDefault="004138E5">
    <w:pP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E5" w:rsidRPr="00E07F16" w:rsidRDefault="004138E5">
    <w:pPr>
      <w:pStyle w:val="ab"/>
      <w:jc w:val="right"/>
      <w:rPr>
        <w:rFonts w:ascii="Times New Roman" w:hAnsi="Times New Roman" w:cs="Times New Roman"/>
      </w:rPr>
    </w:pPr>
  </w:p>
  <w:p w:rsidR="004138E5" w:rsidRDefault="004138E5">
    <w:pPr>
      <w:pStyle w:val="ab"/>
      <w:jc w:val="right"/>
      <w:rPr>
        <w:szCs w:val="2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593244"/>
      <w:docPartObj>
        <w:docPartGallery w:val="Page Numbers (Bottom of Page)"/>
        <w:docPartUnique/>
      </w:docPartObj>
    </w:sdtPr>
    <w:sdtEndPr>
      <w:rPr>
        <w:rFonts w:ascii="Times New Roman" w:hAnsi="Times New Roman" w:cs="Times New Roman"/>
      </w:rPr>
    </w:sdtEndPr>
    <w:sdtContent>
      <w:p w:rsidR="004138E5" w:rsidRPr="00343188" w:rsidRDefault="004138E5">
        <w:pPr>
          <w:pStyle w:val="ab"/>
          <w:jc w:val="right"/>
          <w:rPr>
            <w:rFonts w:ascii="Times New Roman" w:hAnsi="Times New Roman" w:cs="Times New Roman"/>
          </w:rPr>
        </w:pPr>
        <w:r w:rsidRPr="00343188">
          <w:rPr>
            <w:rFonts w:ascii="Times New Roman" w:hAnsi="Times New Roman" w:cs="Times New Roman"/>
          </w:rPr>
          <w:fldChar w:fldCharType="begin"/>
        </w:r>
        <w:r w:rsidRPr="00343188">
          <w:rPr>
            <w:rFonts w:ascii="Times New Roman" w:hAnsi="Times New Roman" w:cs="Times New Roman"/>
          </w:rPr>
          <w:instrText>PAGE   \* MERGEFORMAT</w:instrText>
        </w:r>
        <w:r w:rsidRPr="00343188">
          <w:rPr>
            <w:rFonts w:ascii="Times New Roman" w:hAnsi="Times New Roman" w:cs="Times New Roman"/>
          </w:rPr>
          <w:fldChar w:fldCharType="separate"/>
        </w:r>
        <w:r w:rsidR="00B53183">
          <w:rPr>
            <w:rFonts w:ascii="Times New Roman" w:hAnsi="Times New Roman" w:cs="Times New Roman"/>
            <w:noProof/>
          </w:rPr>
          <w:t>19</w:t>
        </w:r>
        <w:r w:rsidRPr="00343188">
          <w:rPr>
            <w:rFonts w:ascii="Times New Roman" w:hAnsi="Times New Roman" w:cs="Times New Roman"/>
          </w:rPr>
          <w:fldChar w:fldCharType="end"/>
        </w:r>
      </w:p>
    </w:sdtContent>
  </w:sdt>
  <w:p w:rsidR="004138E5" w:rsidRDefault="004138E5">
    <w:pPr>
      <w:pStyle w:val="ab"/>
      <w:jc w:val="right"/>
      <w:rPr>
        <w:szCs w:val="2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507069"/>
      <w:docPartObj>
        <w:docPartGallery w:val="Page Numbers (Bottom of Page)"/>
        <w:docPartUnique/>
      </w:docPartObj>
    </w:sdtPr>
    <w:sdtEndPr/>
    <w:sdtContent>
      <w:p w:rsidR="004138E5" w:rsidRDefault="004138E5">
        <w:pPr>
          <w:pStyle w:val="ab"/>
          <w:jc w:val="right"/>
        </w:pPr>
        <w:r w:rsidRPr="00275CF9">
          <w:rPr>
            <w:rFonts w:ascii="Times New Roman" w:hAnsi="Times New Roman" w:cs="Times New Roman"/>
          </w:rPr>
          <w:fldChar w:fldCharType="begin"/>
        </w:r>
        <w:r w:rsidRPr="00275CF9">
          <w:rPr>
            <w:rFonts w:ascii="Times New Roman" w:hAnsi="Times New Roman" w:cs="Times New Roman"/>
          </w:rPr>
          <w:instrText>PAGE   \* MERGEFORMAT</w:instrText>
        </w:r>
        <w:r w:rsidRPr="00275CF9">
          <w:rPr>
            <w:rFonts w:ascii="Times New Roman" w:hAnsi="Times New Roman" w:cs="Times New Roman"/>
          </w:rPr>
          <w:fldChar w:fldCharType="separate"/>
        </w:r>
        <w:r w:rsidR="00B53183">
          <w:rPr>
            <w:rFonts w:ascii="Times New Roman" w:hAnsi="Times New Roman" w:cs="Times New Roman"/>
            <w:noProof/>
          </w:rPr>
          <w:t>23</w:t>
        </w:r>
        <w:r w:rsidRPr="00275CF9">
          <w:rPr>
            <w:rFonts w:ascii="Times New Roman" w:hAnsi="Times New Roman" w:cs="Times New Roman"/>
          </w:rPr>
          <w:fldChar w:fldCharType="end"/>
        </w:r>
      </w:p>
    </w:sdtContent>
  </w:sdt>
  <w:p w:rsidR="004138E5" w:rsidRDefault="004138E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93A" w:rsidRDefault="002C593A" w:rsidP="00112F4A">
      <w:r>
        <w:separator/>
      </w:r>
    </w:p>
    <w:p w:rsidR="002C593A" w:rsidRDefault="002C593A"/>
  </w:footnote>
  <w:footnote w:type="continuationSeparator" w:id="0">
    <w:p w:rsidR="002C593A" w:rsidRDefault="002C593A" w:rsidP="00112F4A">
      <w:r>
        <w:continuationSeparator/>
      </w:r>
    </w:p>
    <w:p w:rsidR="002C593A" w:rsidRDefault="002C59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E5" w:rsidRDefault="004138E5">
    <w:pPr>
      <w:pStyle w:val="af2"/>
      <w:jc w:val="right"/>
    </w:pPr>
  </w:p>
  <w:p w:rsidR="004138E5" w:rsidRDefault="004138E5">
    <w:pPr>
      <w:pStyle w:val="af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E5" w:rsidRDefault="004138E5">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B9E"/>
    <w:multiLevelType w:val="hybridMultilevel"/>
    <w:tmpl w:val="15FA7DB8"/>
    <w:lvl w:ilvl="0" w:tplc="21EE2FA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30605E4"/>
    <w:multiLevelType w:val="hybridMultilevel"/>
    <w:tmpl w:val="B2724A96"/>
    <w:lvl w:ilvl="0" w:tplc="C234C9C2">
      <w:start w:val="7"/>
      <w:numFmt w:val="bullet"/>
      <w:lvlText w:val=""/>
      <w:lvlJc w:val="left"/>
      <w:pPr>
        <w:ind w:left="1068" w:hanging="360"/>
      </w:pPr>
      <w:rPr>
        <w:rFonts w:ascii="Symbol" w:eastAsiaTheme="minorEastAsia"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17B955D6"/>
    <w:multiLevelType w:val="hybridMultilevel"/>
    <w:tmpl w:val="876E0BDC"/>
    <w:lvl w:ilvl="0" w:tplc="BE7E91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7B7335B"/>
    <w:multiLevelType w:val="hybridMultilevel"/>
    <w:tmpl w:val="C038AA1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4C854DF4"/>
    <w:multiLevelType w:val="hybridMultilevel"/>
    <w:tmpl w:val="AF82ABD2"/>
    <w:lvl w:ilvl="0" w:tplc="E22A10C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nsid w:val="4D9225F6"/>
    <w:multiLevelType w:val="hybridMultilevel"/>
    <w:tmpl w:val="ED0C95E0"/>
    <w:lvl w:ilvl="0" w:tplc="21EE2FA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nsid w:val="4E944D88"/>
    <w:multiLevelType w:val="hybridMultilevel"/>
    <w:tmpl w:val="B074CB6C"/>
    <w:lvl w:ilvl="0" w:tplc="4664C302">
      <w:start w:val="2"/>
      <w:numFmt w:val="bullet"/>
      <w:lvlText w:val="˗"/>
      <w:lvlJc w:val="left"/>
      <w:pPr>
        <w:ind w:left="2149" w:hanging="360"/>
      </w:pPr>
      <w:rPr>
        <w:rFonts w:ascii="Times New Roman" w:eastAsiaTheme="minorHAnsi" w:hAnsi="Times New Roman" w:cs="Times New Roman"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nsid w:val="56EE347B"/>
    <w:multiLevelType w:val="hybridMultilevel"/>
    <w:tmpl w:val="24A43518"/>
    <w:lvl w:ilvl="0" w:tplc="138A0776">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578B3CD9"/>
    <w:multiLevelType w:val="hybridMultilevel"/>
    <w:tmpl w:val="080CF4D0"/>
    <w:lvl w:ilvl="0" w:tplc="21EE2F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0085C56"/>
    <w:multiLevelType w:val="hybridMultilevel"/>
    <w:tmpl w:val="33523F9C"/>
    <w:lvl w:ilvl="0" w:tplc="21EE2F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DDF412F"/>
    <w:multiLevelType w:val="hybridMultilevel"/>
    <w:tmpl w:val="E966B15C"/>
    <w:lvl w:ilvl="0" w:tplc="9EDE1A08">
      <w:start w:val="1"/>
      <w:numFmt w:val="decimal"/>
      <w:pStyle w:val="a"/>
      <w:suff w:val="space"/>
      <w:lvlText w:val="[%1]"/>
      <w:lvlJc w:val="left"/>
      <w:pPr>
        <w:ind w:left="284" w:firstLine="709"/>
      </w:pPr>
      <w:rPr>
        <w:rFonts w:ascii="Times New Roman" w:hAnsi="Times New Roman" w:cs="Times New Roman" w:hint="default"/>
        <w:b w:val="0"/>
        <w:i w:val="0"/>
        <w:iCs w:val="0"/>
        <w:caps w:val="0"/>
        <w:strike w:val="0"/>
        <w:dstrike w:val="0"/>
        <w:outline w:val="0"/>
        <w:shadow w:val="0"/>
        <w:emboss w:val="0"/>
        <w:imprint w:val="0"/>
        <w:vanish w:val="0"/>
        <w:color w:val="auto"/>
        <w:spacing w:val="-2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1">
    <w:nsid w:val="7D1850E3"/>
    <w:multiLevelType w:val="hybridMultilevel"/>
    <w:tmpl w:val="B28AC828"/>
    <w:lvl w:ilvl="0" w:tplc="617EA6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F4A1399"/>
    <w:multiLevelType w:val="hybridMultilevel"/>
    <w:tmpl w:val="19A648C8"/>
    <w:lvl w:ilvl="0" w:tplc="138A0776">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9"/>
  </w:num>
  <w:num w:numId="4">
    <w:abstractNumId w:val="12"/>
  </w:num>
  <w:num w:numId="5">
    <w:abstractNumId w:val="7"/>
  </w:num>
  <w:num w:numId="6">
    <w:abstractNumId w:val="11"/>
  </w:num>
  <w:num w:numId="7">
    <w:abstractNumId w:val="8"/>
  </w:num>
  <w:num w:numId="8">
    <w:abstractNumId w:val="1"/>
  </w:num>
  <w:num w:numId="9">
    <w:abstractNumId w:val="5"/>
  </w:num>
  <w:num w:numId="10">
    <w:abstractNumId w:val="0"/>
  </w:num>
  <w:num w:numId="11">
    <w:abstractNumId w:val="1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F4A"/>
    <w:rsid w:val="0001470C"/>
    <w:rsid w:val="0003322B"/>
    <w:rsid w:val="00060797"/>
    <w:rsid w:val="00064851"/>
    <w:rsid w:val="00112F4A"/>
    <w:rsid w:val="001E57EE"/>
    <w:rsid w:val="001F18E6"/>
    <w:rsid w:val="00223893"/>
    <w:rsid w:val="00235508"/>
    <w:rsid w:val="002618A1"/>
    <w:rsid w:val="00275CF9"/>
    <w:rsid w:val="002C1C53"/>
    <w:rsid w:val="002C593A"/>
    <w:rsid w:val="002D17A4"/>
    <w:rsid w:val="002E29A1"/>
    <w:rsid w:val="00323555"/>
    <w:rsid w:val="00325D35"/>
    <w:rsid w:val="00343188"/>
    <w:rsid w:val="00365811"/>
    <w:rsid w:val="00382B5F"/>
    <w:rsid w:val="004138E5"/>
    <w:rsid w:val="00476CE0"/>
    <w:rsid w:val="004846BF"/>
    <w:rsid w:val="004C670F"/>
    <w:rsid w:val="00500698"/>
    <w:rsid w:val="00510144"/>
    <w:rsid w:val="005214A8"/>
    <w:rsid w:val="00595F72"/>
    <w:rsid w:val="005B673D"/>
    <w:rsid w:val="005F4C3C"/>
    <w:rsid w:val="00642C9D"/>
    <w:rsid w:val="00675257"/>
    <w:rsid w:val="006B3F35"/>
    <w:rsid w:val="006B6C04"/>
    <w:rsid w:val="00742D39"/>
    <w:rsid w:val="00826320"/>
    <w:rsid w:val="008D6847"/>
    <w:rsid w:val="00913A93"/>
    <w:rsid w:val="0094302F"/>
    <w:rsid w:val="00975D39"/>
    <w:rsid w:val="009D640A"/>
    <w:rsid w:val="009F29DB"/>
    <w:rsid w:val="00A054D7"/>
    <w:rsid w:val="00A1700F"/>
    <w:rsid w:val="00AE0064"/>
    <w:rsid w:val="00AF7C5F"/>
    <w:rsid w:val="00B229E5"/>
    <w:rsid w:val="00B53183"/>
    <w:rsid w:val="00B61448"/>
    <w:rsid w:val="00BD1FEE"/>
    <w:rsid w:val="00C22E7A"/>
    <w:rsid w:val="00C27029"/>
    <w:rsid w:val="00C95E8E"/>
    <w:rsid w:val="00CB239F"/>
    <w:rsid w:val="00D12E10"/>
    <w:rsid w:val="00D3428F"/>
    <w:rsid w:val="00D35F4F"/>
    <w:rsid w:val="00D71B8F"/>
    <w:rsid w:val="00DA1115"/>
    <w:rsid w:val="00E07F16"/>
    <w:rsid w:val="00E16B6B"/>
    <w:rsid w:val="00E34B9E"/>
    <w:rsid w:val="00EC4B69"/>
    <w:rsid w:val="00EC64E7"/>
    <w:rsid w:val="00ED63D5"/>
    <w:rsid w:val="00F17514"/>
    <w:rsid w:val="00F427A1"/>
    <w:rsid w:val="00F66550"/>
    <w:rsid w:val="00F94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27029"/>
    <w:rPr>
      <w:rFonts w:ascii="Times New Roman" w:hAnsi="Times New Roman"/>
      <w:sz w:val="28"/>
    </w:rPr>
  </w:style>
  <w:style w:type="paragraph" w:styleId="1">
    <w:name w:val="heading 1"/>
    <w:basedOn w:val="a0"/>
    <w:next w:val="a0"/>
    <w:link w:val="10"/>
    <w:uiPriority w:val="9"/>
    <w:qFormat/>
    <w:rsid w:val="00A054D7"/>
    <w:pPr>
      <w:keepNext/>
      <w:keepLines/>
      <w:ind w:left="708"/>
      <w:outlineLvl w:val="0"/>
    </w:pPr>
    <w:rPr>
      <w:rFonts w:eastAsiaTheme="majorEastAsia" w:cstheme="majorBidi"/>
      <w:bCs/>
      <w:szCs w:val="28"/>
    </w:rPr>
  </w:style>
  <w:style w:type="paragraph" w:styleId="2">
    <w:name w:val="heading 2"/>
    <w:basedOn w:val="a0"/>
    <w:next w:val="a0"/>
    <w:link w:val="20"/>
    <w:uiPriority w:val="9"/>
    <w:unhideWhenUsed/>
    <w:qFormat/>
    <w:rsid w:val="00A054D7"/>
    <w:pPr>
      <w:keepNext/>
      <w:keepLines/>
      <w:ind w:left="708"/>
      <w:outlineLvl w:val="1"/>
    </w:pPr>
    <w:rPr>
      <w:rFonts w:eastAsiaTheme="majorEastAsia" w:cstheme="majorBidi"/>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Image"/>
    <w:basedOn w:val="a0"/>
    <w:next w:val="a0"/>
    <w:link w:val="a5"/>
    <w:uiPriority w:val="10"/>
    <w:qFormat/>
    <w:rsid w:val="00C27029"/>
    <w:pPr>
      <w:spacing w:before="280" w:after="280"/>
      <w:jc w:val="center"/>
    </w:pPr>
    <w:rPr>
      <w:rFonts w:eastAsiaTheme="majorEastAsia" w:cstheme="majorBidi"/>
      <w:noProof/>
      <w:spacing w:val="5"/>
      <w:kern w:val="28"/>
      <w:szCs w:val="52"/>
      <w:lang w:val="en-US"/>
    </w:rPr>
  </w:style>
  <w:style w:type="character" w:customStyle="1" w:styleId="a5">
    <w:name w:val="Название Знак"/>
    <w:aliases w:val="Image Знак"/>
    <w:basedOn w:val="a1"/>
    <w:link w:val="a4"/>
    <w:uiPriority w:val="10"/>
    <w:rsid w:val="00C27029"/>
    <w:rPr>
      <w:rFonts w:ascii="Times New Roman" w:eastAsiaTheme="majorEastAsia" w:hAnsi="Times New Roman" w:cstheme="majorBidi"/>
      <w:noProof/>
      <w:spacing w:val="5"/>
      <w:kern w:val="28"/>
      <w:sz w:val="28"/>
      <w:szCs w:val="52"/>
      <w:lang w:val="en-US"/>
    </w:rPr>
  </w:style>
  <w:style w:type="paragraph" w:styleId="a6">
    <w:name w:val="Subtitle"/>
    <w:aliases w:val="Code"/>
    <w:basedOn w:val="a0"/>
    <w:next w:val="a0"/>
    <w:link w:val="a7"/>
    <w:uiPriority w:val="11"/>
    <w:qFormat/>
    <w:rsid w:val="00C27029"/>
    <w:pPr>
      <w:numPr>
        <w:ilvl w:val="1"/>
      </w:numPr>
      <w:ind w:firstLine="709"/>
    </w:pPr>
    <w:rPr>
      <w:rFonts w:ascii="Courier New" w:eastAsiaTheme="majorEastAsia" w:hAnsi="Courier New" w:cstheme="majorBidi"/>
      <w:spacing w:val="15"/>
      <w:sz w:val="24"/>
      <w:szCs w:val="28"/>
    </w:rPr>
  </w:style>
  <w:style w:type="character" w:customStyle="1" w:styleId="a7">
    <w:name w:val="Подзаголовок Знак"/>
    <w:aliases w:val="Code Знак"/>
    <w:basedOn w:val="a1"/>
    <w:link w:val="a6"/>
    <w:uiPriority w:val="11"/>
    <w:rsid w:val="00C27029"/>
    <w:rPr>
      <w:rFonts w:ascii="Courier New" w:eastAsiaTheme="majorEastAsia" w:hAnsi="Courier New" w:cstheme="majorBidi"/>
      <w:spacing w:val="15"/>
      <w:sz w:val="24"/>
      <w:szCs w:val="28"/>
    </w:rPr>
  </w:style>
  <w:style w:type="paragraph" w:styleId="a8">
    <w:name w:val="List Paragraph"/>
    <w:basedOn w:val="a0"/>
    <w:link w:val="a9"/>
    <w:uiPriority w:val="34"/>
    <w:qFormat/>
    <w:rsid w:val="00C27029"/>
    <w:pPr>
      <w:ind w:left="720" w:firstLine="709"/>
      <w:contextualSpacing/>
      <w:jc w:val="both"/>
    </w:pPr>
    <w:rPr>
      <w:rFonts w:eastAsia="Calibri"/>
    </w:rPr>
  </w:style>
  <w:style w:type="character" w:customStyle="1" w:styleId="a9">
    <w:name w:val="Абзац списка Знак"/>
    <w:basedOn w:val="a1"/>
    <w:link w:val="a8"/>
    <w:uiPriority w:val="34"/>
    <w:rsid w:val="00C27029"/>
    <w:rPr>
      <w:rFonts w:ascii="Times New Roman" w:eastAsia="Calibri" w:hAnsi="Times New Roman"/>
      <w:sz w:val="28"/>
    </w:rPr>
  </w:style>
  <w:style w:type="character" w:customStyle="1" w:styleId="10">
    <w:name w:val="Заголовок 1 Знак"/>
    <w:basedOn w:val="a1"/>
    <w:link w:val="1"/>
    <w:uiPriority w:val="9"/>
    <w:rsid w:val="00A054D7"/>
    <w:rPr>
      <w:rFonts w:ascii="Times New Roman" w:eastAsiaTheme="majorEastAsia" w:hAnsi="Times New Roman" w:cstheme="majorBidi"/>
      <w:bCs/>
      <w:sz w:val="28"/>
      <w:szCs w:val="28"/>
    </w:rPr>
  </w:style>
  <w:style w:type="character" w:customStyle="1" w:styleId="20">
    <w:name w:val="Заголовок 2 Знак"/>
    <w:basedOn w:val="a1"/>
    <w:link w:val="2"/>
    <w:uiPriority w:val="9"/>
    <w:rsid w:val="00A054D7"/>
    <w:rPr>
      <w:rFonts w:ascii="Times New Roman" w:eastAsiaTheme="majorEastAsia" w:hAnsi="Times New Roman" w:cstheme="majorBidi"/>
      <w:bCs/>
      <w:sz w:val="28"/>
      <w:szCs w:val="26"/>
    </w:rPr>
  </w:style>
  <w:style w:type="character" w:customStyle="1" w:styleId="aa">
    <w:name w:val="Нижний колонтитул Знак"/>
    <w:link w:val="ab"/>
    <w:uiPriority w:val="99"/>
    <w:rsid w:val="00112F4A"/>
    <w:rPr>
      <w:rFonts w:eastAsia="Calibri"/>
      <w:sz w:val="28"/>
    </w:rPr>
  </w:style>
  <w:style w:type="paragraph" w:styleId="ab">
    <w:name w:val="footer"/>
    <w:basedOn w:val="a0"/>
    <w:link w:val="aa"/>
    <w:uiPriority w:val="99"/>
    <w:unhideWhenUsed/>
    <w:rsid w:val="00112F4A"/>
    <w:pPr>
      <w:tabs>
        <w:tab w:val="center" w:pos="4677"/>
        <w:tab w:val="right" w:pos="9355"/>
      </w:tabs>
      <w:suppressAutoHyphens/>
    </w:pPr>
    <w:rPr>
      <w:rFonts w:asciiTheme="minorHAnsi" w:eastAsia="Calibri" w:hAnsiTheme="minorHAnsi"/>
    </w:rPr>
  </w:style>
  <w:style w:type="character" w:customStyle="1" w:styleId="11">
    <w:name w:val="Нижний колонтитул Знак1"/>
    <w:basedOn w:val="a1"/>
    <w:uiPriority w:val="99"/>
    <w:semiHidden/>
    <w:rsid w:val="00112F4A"/>
    <w:rPr>
      <w:rFonts w:ascii="Times New Roman" w:hAnsi="Times New Roman"/>
      <w:sz w:val="28"/>
    </w:rPr>
  </w:style>
  <w:style w:type="paragraph" w:styleId="ac">
    <w:name w:val="TOC Heading"/>
    <w:basedOn w:val="1"/>
    <w:next w:val="a0"/>
    <w:uiPriority w:val="39"/>
    <w:unhideWhenUsed/>
    <w:qFormat/>
    <w:rsid w:val="00112F4A"/>
    <w:pPr>
      <w:spacing w:line="276" w:lineRule="auto"/>
      <w:outlineLvl w:val="9"/>
    </w:pPr>
    <w:rPr>
      <w:rFonts w:asciiTheme="majorHAnsi" w:hAnsiTheme="majorHAnsi"/>
      <w:b/>
      <w:color w:val="365F91" w:themeColor="accent1" w:themeShade="BF"/>
      <w:lang w:eastAsia="ru-RU"/>
    </w:rPr>
  </w:style>
  <w:style w:type="paragraph" w:styleId="ad">
    <w:name w:val="Balloon Text"/>
    <w:basedOn w:val="a0"/>
    <w:link w:val="ae"/>
    <w:uiPriority w:val="99"/>
    <w:semiHidden/>
    <w:unhideWhenUsed/>
    <w:rsid w:val="00112F4A"/>
    <w:rPr>
      <w:rFonts w:ascii="Tahoma" w:hAnsi="Tahoma" w:cs="Tahoma"/>
      <w:sz w:val="16"/>
      <w:szCs w:val="16"/>
    </w:rPr>
  </w:style>
  <w:style w:type="character" w:customStyle="1" w:styleId="ae">
    <w:name w:val="Текст выноски Знак"/>
    <w:basedOn w:val="a1"/>
    <w:link w:val="ad"/>
    <w:uiPriority w:val="99"/>
    <w:semiHidden/>
    <w:rsid w:val="00112F4A"/>
    <w:rPr>
      <w:rFonts w:ascii="Tahoma" w:hAnsi="Tahoma" w:cs="Tahoma"/>
      <w:sz w:val="16"/>
      <w:szCs w:val="16"/>
    </w:rPr>
  </w:style>
  <w:style w:type="paragraph" w:customStyle="1" w:styleId="af">
    <w:name w:val="Текстовый блок"/>
    <w:rsid w:val="00112F4A"/>
    <w:rPr>
      <w:rFonts w:ascii="Helvetica" w:eastAsia="ヒラギノ角ゴ Pro W3" w:hAnsi="Helvetica" w:cs="Times New Roman"/>
      <w:color w:val="000000"/>
      <w:sz w:val="24"/>
      <w:szCs w:val="20"/>
      <w:lang w:eastAsia="ru-RU"/>
    </w:rPr>
  </w:style>
  <w:style w:type="paragraph" w:styleId="af0">
    <w:name w:val="Normal (Web)"/>
    <w:basedOn w:val="a0"/>
    <w:uiPriority w:val="99"/>
    <w:unhideWhenUsed/>
    <w:rsid w:val="00112F4A"/>
    <w:pPr>
      <w:spacing w:before="100" w:beforeAutospacing="1" w:after="100" w:afterAutospacing="1"/>
    </w:pPr>
    <w:rPr>
      <w:rFonts w:eastAsia="Times New Roman" w:cs="Times New Roman"/>
      <w:sz w:val="24"/>
      <w:szCs w:val="24"/>
      <w:lang w:eastAsia="ru-RU"/>
    </w:rPr>
  </w:style>
  <w:style w:type="paragraph" w:styleId="12">
    <w:name w:val="toc 1"/>
    <w:basedOn w:val="a0"/>
    <w:next w:val="a0"/>
    <w:autoRedefine/>
    <w:uiPriority w:val="39"/>
    <w:unhideWhenUsed/>
    <w:rsid w:val="002D17A4"/>
  </w:style>
  <w:style w:type="character" w:styleId="af1">
    <w:name w:val="Hyperlink"/>
    <w:basedOn w:val="a1"/>
    <w:uiPriority w:val="99"/>
    <w:unhideWhenUsed/>
    <w:rsid w:val="00112F4A"/>
    <w:rPr>
      <w:color w:val="0000FF" w:themeColor="hyperlink"/>
      <w:u w:val="single"/>
    </w:rPr>
  </w:style>
  <w:style w:type="paragraph" w:styleId="af2">
    <w:name w:val="header"/>
    <w:basedOn w:val="a0"/>
    <w:link w:val="af3"/>
    <w:uiPriority w:val="99"/>
    <w:unhideWhenUsed/>
    <w:rsid w:val="00112F4A"/>
    <w:pPr>
      <w:tabs>
        <w:tab w:val="center" w:pos="4677"/>
        <w:tab w:val="right" w:pos="9355"/>
      </w:tabs>
    </w:pPr>
    <w:rPr>
      <w:rFonts w:ascii="Arial" w:eastAsia="Arial" w:hAnsi="Arial" w:cs="Arial"/>
      <w:color w:val="000000"/>
      <w:sz w:val="22"/>
      <w:lang w:eastAsia="ru-RU"/>
    </w:rPr>
  </w:style>
  <w:style w:type="character" w:customStyle="1" w:styleId="af3">
    <w:name w:val="Верхний колонтитул Знак"/>
    <w:basedOn w:val="a1"/>
    <w:link w:val="af2"/>
    <w:uiPriority w:val="99"/>
    <w:rsid w:val="00112F4A"/>
    <w:rPr>
      <w:rFonts w:ascii="Arial" w:eastAsia="Arial" w:hAnsi="Arial" w:cs="Arial"/>
      <w:color w:val="000000"/>
      <w:lang w:eastAsia="ru-RU"/>
    </w:rPr>
  </w:style>
  <w:style w:type="table" w:styleId="af4">
    <w:name w:val="Table Grid"/>
    <w:basedOn w:val="a2"/>
    <w:uiPriority w:val="59"/>
    <w:rsid w:val="00112F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 Spacing"/>
    <w:link w:val="af6"/>
    <w:uiPriority w:val="1"/>
    <w:qFormat/>
    <w:rsid w:val="006B6C04"/>
    <w:rPr>
      <w:rFonts w:eastAsiaTheme="minorEastAsia"/>
      <w:lang w:eastAsia="ru-RU"/>
    </w:rPr>
  </w:style>
  <w:style w:type="character" w:customStyle="1" w:styleId="af6">
    <w:name w:val="Без интервала Знак"/>
    <w:basedOn w:val="a1"/>
    <w:link w:val="af5"/>
    <w:uiPriority w:val="1"/>
    <w:rsid w:val="006B6C04"/>
    <w:rPr>
      <w:rFonts w:eastAsiaTheme="minorEastAsia"/>
      <w:lang w:eastAsia="ru-RU"/>
    </w:rPr>
  </w:style>
  <w:style w:type="paragraph" w:styleId="21">
    <w:name w:val="toc 2"/>
    <w:basedOn w:val="a0"/>
    <w:next w:val="a0"/>
    <w:autoRedefine/>
    <w:uiPriority w:val="39"/>
    <w:unhideWhenUsed/>
    <w:rsid w:val="002D17A4"/>
    <w:pPr>
      <w:ind w:left="280"/>
    </w:pPr>
  </w:style>
  <w:style w:type="paragraph" w:styleId="HTML">
    <w:name w:val="HTML Preformatted"/>
    <w:basedOn w:val="a0"/>
    <w:link w:val="HTML0"/>
    <w:uiPriority w:val="99"/>
    <w:unhideWhenUsed/>
    <w:rsid w:val="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EC4B69"/>
    <w:rPr>
      <w:rFonts w:ascii="Courier New" w:eastAsia="Times New Roman" w:hAnsi="Courier New" w:cs="Courier New"/>
      <w:sz w:val="20"/>
      <w:szCs w:val="20"/>
      <w:lang w:eastAsia="ru-RU"/>
    </w:rPr>
  </w:style>
  <w:style w:type="table" w:customStyle="1" w:styleId="13">
    <w:name w:val="Сетка таблицы1"/>
    <w:basedOn w:val="a2"/>
    <w:next w:val="af4"/>
    <w:uiPriority w:val="59"/>
    <w:rsid w:val="00913A93"/>
    <w:pPr>
      <w:ind w:firstLine="709"/>
      <w:jc w:val="both"/>
    </w:pPr>
    <w:rPr>
      <w:rFonts w:ascii="Times New Roman" w:eastAsia="Calibri" w:hAnsi="Times New Roman" w:cs="Times New Roman"/>
      <w: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2"/>
    <w:next w:val="af4"/>
    <w:uiPriority w:val="59"/>
    <w:rsid w:val="00913A93"/>
    <w:rPr>
      <w:rFonts w:ascii="Times New Roman" w:hAnsi="Times New Roman" w:cs="Times New Roman"/>
      <w:sz w:val="28"/>
      <w:szCs w:val="28"/>
      <w:lang w:val="be-BY"/>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
    <w:name w:val="Сетка таблицы2"/>
    <w:basedOn w:val="a2"/>
    <w:next w:val="af4"/>
    <w:uiPriority w:val="59"/>
    <w:rsid w:val="00913A93"/>
    <w:rPr>
      <w:rFonts w:ascii="Times New Roman" w:eastAsia="Calibri" w:hAnsi="Times New Roman" w:cs="Times New Roman"/>
      <w: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Список источников"/>
    <w:basedOn w:val="a0"/>
    <w:link w:val="af7"/>
    <w:qFormat/>
    <w:rsid w:val="002C1C53"/>
    <w:pPr>
      <w:numPr>
        <w:numId w:val="11"/>
      </w:numPr>
      <w:ind w:left="0"/>
      <w:contextualSpacing/>
      <w:jc w:val="both"/>
    </w:pPr>
    <w:rPr>
      <w:rFonts w:eastAsia="Calibri" w:cs="Times New Roman"/>
      <w:szCs w:val="28"/>
    </w:rPr>
  </w:style>
  <w:style w:type="character" w:customStyle="1" w:styleId="af7">
    <w:name w:val="Список источников Знак"/>
    <w:basedOn w:val="a1"/>
    <w:link w:val="a"/>
    <w:rsid w:val="002C1C53"/>
    <w:rPr>
      <w:rFonts w:ascii="Times New Roman" w:eastAsia="Calibri"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27029"/>
    <w:rPr>
      <w:rFonts w:ascii="Times New Roman" w:hAnsi="Times New Roman"/>
      <w:sz w:val="28"/>
    </w:rPr>
  </w:style>
  <w:style w:type="paragraph" w:styleId="1">
    <w:name w:val="heading 1"/>
    <w:basedOn w:val="a0"/>
    <w:next w:val="a0"/>
    <w:link w:val="10"/>
    <w:uiPriority w:val="9"/>
    <w:qFormat/>
    <w:rsid w:val="00A054D7"/>
    <w:pPr>
      <w:keepNext/>
      <w:keepLines/>
      <w:ind w:left="708"/>
      <w:outlineLvl w:val="0"/>
    </w:pPr>
    <w:rPr>
      <w:rFonts w:eastAsiaTheme="majorEastAsia" w:cstheme="majorBidi"/>
      <w:bCs/>
      <w:szCs w:val="28"/>
    </w:rPr>
  </w:style>
  <w:style w:type="paragraph" w:styleId="2">
    <w:name w:val="heading 2"/>
    <w:basedOn w:val="a0"/>
    <w:next w:val="a0"/>
    <w:link w:val="20"/>
    <w:uiPriority w:val="9"/>
    <w:unhideWhenUsed/>
    <w:qFormat/>
    <w:rsid w:val="00A054D7"/>
    <w:pPr>
      <w:keepNext/>
      <w:keepLines/>
      <w:ind w:left="708"/>
      <w:outlineLvl w:val="1"/>
    </w:pPr>
    <w:rPr>
      <w:rFonts w:eastAsiaTheme="majorEastAsia" w:cstheme="majorBidi"/>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Image"/>
    <w:basedOn w:val="a0"/>
    <w:next w:val="a0"/>
    <w:link w:val="a5"/>
    <w:uiPriority w:val="10"/>
    <w:qFormat/>
    <w:rsid w:val="00C27029"/>
    <w:pPr>
      <w:spacing w:before="280" w:after="280"/>
      <w:jc w:val="center"/>
    </w:pPr>
    <w:rPr>
      <w:rFonts w:eastAsiaTheme="majorEastAsia" w:cstheme="majorBidi"/>
      <w:noProof/>
      <w:spacing w:val="5"/>
      <w:kern w:val="28"/>
      <w:szCs w:val="52"/>
      <w:lang w:val="en-US"/>
    </w:rPr>
  </w:style>
  <w:style w:type="character" w:customStyle="1" w:styleId="a5">
    <w:name w:val="Название Знак"/>
    <w:aliases w:val="Image Знак"/>
    <w:basedOn w:val="a1"/>
    <w:link w:val="a4"/>
    <w:uiPriority w:val="10"/>
    <w:rsid w:val="00C27029"/>
    <w:rPr>
      <w:rFonts w:ascii="Times New Roman" w:eastAsiaTheme="majorEastAsia" w:hAnsi="Times New Roman" w:cstheme="majorBidi"/>
      <w:noProof/>
      <w:spacing w:val="5"/>
      <w:kern w:val="28"/>
      <w:sz w:val="28"/>
      <w:szCs w:val="52"/>
      <w:lang w:val="en-US"/>
    </w:rPr>
  </w:style>
  <w:style w:type="paragraph" w:styleId="a6">
    <w:name w:val="Subtitle"/>
    <w:aliases w:val="Code"/>
    <w:basedOn w:val="a0"/>
    <w:next w:val="a0"/>
    <w:link w:val="a7"/>
    <w:uiPriority w:val="11"/>
    <w:qFormat/>
    <w:rsid w:val="00C27029"/>
    <w:pPr>
      <w:numPr>
        <w:ilvl w:val="1"/>
      </w:numPr>
      <w:ind w:firstLine="709"/>
    </w:pPr>
    <w:rPr>
      <w:rFonts w:ascii="Courier New" w:eastAsiaTheme="majorEastAsia" w:hAnsi="Courier New" w:cstheme="majorBidi"/>
      <w:spacing w:val="15"/>
      <w:sz w:val="24"/>
      <w:szCs w:val="28"/>
    </w:rPr>
  </w:style>
  <w:style w:type="character" w:customStyle="1" w:styleId="a7">
    <w:name w:val="Подзаголовок Знак"/>
    <w:aliases w:val="Code Знак"/>
    <w:basedOn w:val="a1"/>
    <w:link w:val="a6"/>
    <w:uiPriority w:val="11"/>
    <w:rsid w:val="00C27029"/>
    <w:rPr>
      <w:rFonts w:ascii="Courier New" w:eastAsiaTheme="majorEastAsia" w:hAnsi="Courier New" w:cstheme="majorBidi"/>
      <w:spacing w:val="15"/>
      <w:sz w:val="24"/>
      <w:szCs w:val="28"/>
    </w:rPr>
  </w:style>
  <w:style w:type="paragraph" w:styleId="a8">
    <w:name w:val="List Paragraph"/>
    <w:basedOn w:val="a0"/>
    <w:link w:val="a9"/>
    <w:uiPriority w:val="34"/>
    <w:qFormat/>
    <w:rsid w:val="00C27029"/>
    <w:pPr>
      <w:ind w:left="720" w:firstLine="709"/>
      <w:contextualSpacing/>
      <w:jc w:val="both"/>
    </w:pPr>
    <w:rPr>
      <w:rFonts w:eastAsia="Calibri"/>
    </w:rPr>
  </w:style>
  <w:style w:type="character" w:customStyle="1" w:styleId="a9">
    <w:name w:val="Абзац списка Знак"/>
    <w:basedOn w:val="a1"/>
    <w:link w:val="a8"/>
    <w:uiPriority w:val="34"/>
    <w:rsid w:val="00C27029"/>
    <w:rPr>
      <w:rFonts w:ascii="Times New Roman" w:eastAsia="Calibri" w:hAnsi="Times New Roman"/>
      <w:sz w:val="28"/>
    </w:rPr>
  </w:style>
  <w:style w:type="character" w:customStyle="1" w:styleId="10">
    <w:name w:val="Заголовок 1 Знак"/>
    <w:basedOn w:val="a1"/>
    <w:link w:val="1"/>
    <w:uiPriority w:val="9"/>
    <w:rsid w:val="00A054D7"/>
    <w:rPr>
      <w:rFonts w:ascii="Times New Roman" w:eastAsiaTheme="majorEastAsia" w:hAnsi="Times New Roman" w:cstheme="majorBidi"/>
      <w:bCs/>
      <w:sz w:val="28"/>
      <w:szCs w:val="28"/>
    </w:rPr>
  </w:style>
  <w:style w:type="character" w:customStyle="1" w:styleId="20">
    <w:name w:val="Заголовок 2 Знак"/>
    <w:basedOn w:val="a1"/>
    <w:link w:val="2"/>
    <w:uiPriority w:val="9"/>
    <w:rsid w:val="00A054D7"/>
    <w:rPr>
      <w:rFonts w:ascii="Times New Roman" w:eastAsiaTheme="majorEastAsia" w:hAnsi="Times New Roman" w:cstheme="majorBidi"/>
      <w:bCs/>
      <w:sz w:val="28"/>
      <w:szCs w:val="26"/>
    </w:rPr>
  </w:style>
  <w:style w:type="character" w:customStyle="1" w:styleId="aa">
    <w:name w:val="Нижний колонтитул Знак"/>
    <w:link w:val="ab"/>
    <w:uiPriority w:val="99"/>
    <w:rsid w:val="00112F4A"/>
    <w:rPr>
      <w:rFonts w:eastAsia="Calibri"/>
      <w:sz w:val="28"/>
    </w:rPr>
  </w:style>
  <w:style w:type="paragraph" w:styleId="ab">
    <w:name w:val="footer"/>
    <w:basedOn w:val="a0"/>
    <w:link w:val="aa"/>
    <w:uiPriority w:val="99"/>
    <w:unhideWhenUsed/>
    <w:rsid w:val="00112F4A"/>
    <w:pPr>
      <w:tabs>
        <w:tab w:val="center" w:pos="4677"/>
        <w:tab w:val="right" w:pos="9355"/>
      </w:tabs>
      <w:suppressAutoHyphens/>
    </w:pPr>
    <w:rPr>
      <w:rFonts w:asciiTheme="minorHAnsi" w:eastAsia="Calibri" w:hAnsiTheme="minorHAnsi"/>
    </w:rPr>
  </w:style>
  <w:style w:type="character" w:customStyle="1" w:styleId="11">
    <w:name w:val="Нижний колонтитул Знак1"/>
    <w:basedOn w:val="a1"/>
    <w:uiPriority w:val="99"/>
    <w:semiHidden/>
    <w:rsid w:val="00112F4A"/>
    <w:rPr>
      <w:rFonts w:ascii="Times New Roman" w:hAnsi="Times New Roman"/>
      <w:sz w:val="28"/>
    </w:rPr>
  </w:style>
  <w:style w:type="paragraph" w:styleId="ac">
    <w:name w:val="TOC Heading"/>
    <w:basedOn w:val="1"/>
    <w:next w:val="a0"/>
    <w:uiPriority w:val="39"/>
    <w:unhideWhenUsed/>
    <w:qFormat/>
    <w:rsid w:val="00112F4A"/>
    <w:pPr>
      <w:spacing w:line="276" w:lineRule="auto"/>
      <w:outlineLvl w:val="9"/>
    </w:pPr>
    <w:rPr>
      <w:rFonts w:asciiTheme="majorHAnsi" w:hAnsiTheme="majorHAnsi"/>
      <w:b/>
      <w:color w:val="365F91" w:themeColor="accent1" w:themeShade="BF"/>
      <w:lang w:eastAsia="ru-RU"/>
    </w:rPr>
  </w:style>
  <w:style w:type="paragraph" w:styleId="ad">
    <w:name w:val="Balloon Text"/>
    <w:basedOn w:val="a0"/>
    <w:link w:val="ae"/>
    <w:uiPriority w:val="99"/>
    <w:semiHidden/>
    <w:unhideWhenUsed/>
    <w:rsid w:val="00112F4A"/>
    <w:rPr>
      <w:rFonts w:ascii="Tahoma" w:hAnsi="Tahoma" w:cs="Tahoma"/>
      <w:sz w:val="16"/>
      <w:szCs w:val="16"/>
    </w:rPr>
  </w:style>
  <w:style w:type="character" w:customStyle="1" w:styleId="ae">
    <w:name w:val="Текст выноски Знак"/>
    <w:basedOn w:val="a1"/>
    <w:link w:val="ad"/>
    <w:uiPriority w:val="99"/>
    <w:semiHidden/>
    <w:rsid w:val="00112F4A"/>
    <w:rPr>
      <w:rFonts w:ascii="Tahoma" w:hAnsi="Tahoma" w:cs="Tahoma"/>
      <w:sz w:val="16"/>
      <w:szCs w:val="16"/>
    </w:rPr>
  </w:style>
  <w:style w:type="paragraph" w:customStyle="1" w:styleId="af">
    <w:name w:val="Текстовый блок"/>
    <w:rsid w:val="00112F4A"/>
    <w:rPr>
      <w:rFonts w:ascii="Helvetica" w:eastAsia="ヒラギノ角ゴ Pro W3" w:hAnsi="Helvetica" w:cs="Times New Roman"/>
      <w:color w:val="000000"/>
      <w:sz w:val="24"/>
      <w:szCs w:val="20"/>
      <w:lang w:eastAsia="ru-RU"/>
    </w:rPr>
  </w:style>
  <w:style w:type="paragraph" w:styleId="af0">
    <w:name w:val="Normal (Web)"/>
    <w:basedOn w:val="a0"/>
    <w:uiPriority w:val="99"/>
    <w:unhideWhenUsed/>
    <w:rsid w:val="00112F4A"/>
    <w:pPr>
      <w:spacing w:before="100" w:beforeAutospacing="1" w:after="100" w:afterAutospacing="1"/>
    </w:pPr>
    <w:rPr>
      <w:rFonts w:eastAsia="Times New Roman" w:cs="Times New Roman"/>
      <w:sz w:val="24"/>
      <w:szCs w:val="24"/>
      <w:lang w:eastAsia="ru-RU"/>
    </w:rPr>
  </w:style>
  <w:style w:type="paragraph" w:styleId="12">
    <w:name w:val="toc 1"/>
    <w:basedOn w:val="a0"/>
    <w:next w:val="a0"/>
    <w:autoRedefine/>
    <w:uiPriority w:val="39"/>
    <w:unhideWhenUsed/>
    <w:rsid w:val="002D17A4"/>
  </w:style>
  <w:style w:type="character" w:styleId="af1">
    <w:name w:val="Hyperlink"/>
    <w:basedOn w:val="a1"/>
    <w:uiPriority w:val="99"/>
    <w:unhideWhenUsed/>
    <w:rsid w:val="00112F4A"/>
    <w:rPr>
      <w:color w:val="0000FF" w:themeColor="hyperlink"/>
      <w:u w:val="single"/>
    </w:rPr>
  </w:style>
  <w:style w:type="paragraph" w:styleId="af2">
    <w:name w:val="header"/>
    <w:basedOn w:val="a0"/>
    <w:link w:val="af3"/>
    <w:uiPriority w:val="99"/>
    <w:unhideWhenUsed/>
    <w:rsid w:val="00112F4A"/>
    <w:pPr>
      <w:tabs>
        <w:tab w:val="center" w:pos="4677"/>
        <w:tab w:val="right" w:pos="9355"/>
      </w:tabs>
    </w:pPr>
    <w:rPr>
      <w:rFonts w:ascii="Arial" w:eastAsia="Arial" w:hAnsi="Arial" w:cs="Arial"/>
      <w:color w:val="000000"/>
      <w:sz w:val="22"/>
      <w:lang w:eastAsia="ru-RU"/>
    </w:rPr>
  </w:style>
  <w:style w:type="character" w:customStyle="1" w:styleId="af3">
    <w:name w:val="Верхний колонтитул Знак"/>
    <w:basedOn w:val="a1"/>
    <w:link w:val="af2"/>
    <w:uiPriority w:val="99"/>
    <w:rsid w:val="00112F4A"/>
    <w:rPr>
      <w:rFonts w:ascii="Arial" w:eastAsia="Arial" w:hAnsi="Arial" w:cs="Arial"/>
      <w:color w:val="000000"/>
      <w:lang w:eastAsia="ru-RU"/>
    </w:rPr>
  </w:style>
  <w:style w:type="table" w:styleId="af4">
    <w:name w:val="Table Grid"/>
    <w:basedOn w:val="a2"/>
    <w:uiPriority w:val="59"/>
    <w:rsid w:val="00112F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 Spacing"/>
    <w:link w:val="af6"/>
    <w:uiPriority w:val="1"/>
    <w:qFormat/>
    <w:rsid w:val="006B6C04"/>
    <w:rPr>
      <w:rFonts w:eastAsiaTheme="minorEastAsia"/>
      <w:lang w:eastAsia="ru-RU"/>
    </w:rPr>
  </w:style>
  <w:style w:type="character" w:customStyle="1" w:styleId="af6">
    <w:name w:val="Без интервала Знак"/>
    <w:basedOn w:val="a1"/>
    <w:link w:val="af5"/>
    <w:uiPriority w:val="1"/>
    <w:rsid w:val="006B6C04"/>
    <w:rPr>
      <w:rFonts w:eastAsiaTheme="minorEastAsia"/>
      <w:lang w:eastAsia="ru-RU"/>
    </w:rPr>
  </w:style>
  <w:style w:type="paragraph" w:styleId="21">
    <w:name w:val="toc 2"/>
    <w:basedOn w:val="a0"/>
    <w:next w:val="a0"/>
    <w:autoRedefine/>
    <w:uiPriority w:val="39"/>
    <w:unhideWhenUsed/>
    <w:rsid w:val="002D17A4"/>
    <w:pPr>
      <w:ind w:left="280"/>
    </w:pPr>
  </w:style>
  <w:style w:type="paragraph" w:styleId="HTML">
    <w:name w:val="HTML Preformatted"/>
    <w:basedOn w:val="a0"/>
    <w:link w:val="HTML0"/>
    <w:uiPriority w:val="99"/>
    <w:unhideWhenUsed/>
    <w:rsid w:val="00EC4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EC4B69"/>
    <w:rPr>
      <w:rFonts w:ascii="Courier New" w:eastAsia="Times New Roman" w:hAnsi="Courier New" w:cs="Courier New"/>
      <w:sz w:val="20"/>
      <w:szCs w:val="20"/>
      <w:lang w:eastAsia="ru-RU"/>
    </w:rPr>
  </w:style>
  <w:style w:type="table" w:customStyle="1" w:styleId="13">
    <w:name w:val="Сетка таблицы1"/>
    <w:basedOn w:val="a2"/>
    <w:next w:val="af4"/>
    <w:uiPriority w:val="59"/>
    <w:rsid w:val="00913A93"/>
    <w:pPr>
      <w:ind w:firstLine="709"/>
      <w:jc w:val="both"/>
    </w:pPr>
    <w:rPr>
      <w:rFonts w:ascii="Times New Roman" w:eastAsia="Calibri" w:hAnsi="Times New Roman" w:cs="Times New Roman"/>
      <w: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2"/>
    <w:next w:val="af4"/>
    <w:uiPriority w:val="59"/>
    <w:rsid w:val="00913A93"/>
    <w:rPr>
      <w:rFonts w:ascii="Times New Roman" w:hAnsi="Times New Roman" w:cs="Times New Roman"/>
      <w:sz w:val="28"/>
      <w:szCs w:val="28"/>
      <w:lang w:val="be-BY"/>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
    <w:name w:val="Сетка таблицы2"/>
    <w:basedOn w:val="a2"/>
    <w:next w:val="af4"/>
    <w:uiPriority w:val="59"/>
    <w:rsid w:val="00913A93"/>
    <w:rPr>
      <w:rFonts w:ascii="Times New Roman" w:eastAsia="Calibri" w:hAnsi="Times New Roman" w:cs="Times New Roman"/>
      <w: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Список источников"/>
    <w:basedOn w:val="a0"/>
    <w:link w:val="af7"/>
    <w:qFormat/>
    <w:rsid w:val="002C1C53"/>
    <w:pPr>
      <w:numPr>
        <w:numId w:val="11"/>
      </w:numPr>
      <w:ind w:left="0"/>
      <w:contextualSpacing/>
      <w:jc w:val="both"/>
    </w:pPr>
    <w:rPr>
      <w:rFonts w:eastAsia="Calibri" w:cs="Times New Roman"/>
      <w:szCs w:val="28"/>
    </w:rPr>
  </w:style>
  <w:style w:type="character" w:customStyle="1" w:styleId="af7">
    <w:name w:val="Список источников Знак"/>
    <w:basedOn w:val="a1"/>
    <w:link w:val="a"/>
    <w:rsid w:val="002C1C53"/>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5596">
      <w:bodyDiv w:val="1"/>
      <w:marLeft w:val="0"/>
      <w:marRight w:val="0"/>
      <w:marTop w:val="0"/>
      <w:marBottom w:val="0"/>
      <w:divBdr>
        <w:top w:val="none" w:sz="0" w:space="0" w:color="auto"/>
        <w:left w:val="none" w:sz="0" w:space="0" w:color="auto"/>
        <w:bottom w:val="none" w:sz="0" w:space="0" w:color="auto"/>
        <w:right w:val="none" w:sz="0" w:space="0" w:color="auto"/>
      </w:divBdr>
    </w:div>
    <w:div w:id="159780367">
      <w:bodyDiv w:val="1"/>
      <w:marLeft w:val="0"/>
      <w:marRight w:val="0"/>
      <w:marTop w:val="0"/>
      <w:marBottom w:val="0"/>
      <w:divBdr>
        <w:top w:val="none" w:sz="0" w:space="0" w:color="auto"/>
        <w:left w:val="none" w:sz="0" w:space="0" w:color="auto"/>
        <w:bottom w:val="none" w:sz="0" w:space="0" w:color="auto"/>
        <w:right w:val="none" w:sz="0" w:space="0" w:color="auto"/>
      </w:divBdr>
    </w:div>
    <w:div w:id="948514936">
      <w:bodyDiv w:val="1"/>
      <w:marLeft w:val="0"/>
      <w:marRight w:val="0"/>
      <w:marTop w:val="0"/>
      <w:marBottom w:val="0"/>
      <w:divBdr>
        <w:top w:val="none" w:sz="0" w:space="0" w:color="auto"/>
        <w:left w:val="none" w:sz="0" w:space="0" w:color="auto"/>
        <w:bottom w:val="none" w:sz="0" w:space="0" w:color="auto"/>
        <w:right w:val="none" w:sz="0" w:space="0" w:color="auto"/>
      </w:divBdr>
    </w:div>
    <w:div w:id="1182671175">
      <w:bodyDiv w:val="1"/>
      <w:marLeft w:val="0"/>
      <w:marRight w:val="0"/>
      <w:marTop w:val="0"/>
      <w:marBottom w:val="0"/>
      <w:divBdr>
        <w:top w:val="none" w:sz="0" w:space="0" w:color="auto"/>
        <w:left w:val="none" w:sz="0" w:space="0" w:color="auto"/>
        <w:bottom w:val="none" w:sz="0" w:space="0" w:color="auto"/>
        <w:right w:val="none" w:sz="0" w:space="0" w:color="auto"/>
      </w:divBdr>
    </w:div>
    <w:div w:id="1286501748">
      <w:bodyDiv w:val="1"/>
      <w:marLeft w:val="0"/>
      <w:marRight w:val="0"/>
      <w:marTop w:val="0"/>
      <w:marBottom w:val="0"/>
      <w:divBdr>
        <w:top w:val="none" w:sz="0" w:space="0" w:color="auto"/>
        <w:left w:val="none" w:sz="0" w:space="0" w:color="auto"/>
        <w:bottom w:val="none" w:sz="0" w:space="0" w:color="auto"/>
        <w:right w:val="none" w:sz="0" w:space="0" w:color="auto"/>
      </w:divBdr>
    </w:div>
    <w:div w:id="1294100229">
      <w:bodyDiv w:val="1"/>
      <w:marLeft w:val="0"/>
      <w:marRight w:val="0"/>
      <w:marTop w:val="0"/>
      <w:marBottom w:val="0"/>
      <w:divBdr>
        <w:top w:val="none" w:sz="0" w:space="0" w:color="auto"/>
        <w:left w:val="none" w:sz="0" w:space="0" w:color="auto"/>
        <w:bottom w:val="none" w:sz="0" w:space="0" w:color="auto"/>
        <w:right w:val="none" w:sz="0" w:space="0" w:color="auto"/>
      </w:divBdr>
    </w:div>
    <w:div w:id="1338079268">
      <w:bodyDiv w:val="1"/>
      <w:marLeft w:val="0"/>
      <w:marRight w:val="0"/>
      <w:marTop w:val="0"/>
      <w:marBottom w:val="0"/>
      <w:divBdr>
        <w:top w:val="none" w:sz="0" w:space="0" w:color="auto"/>
        <w:left w:val="none" w:sz="0" w:space="0" w:color="auto"/>
        <w:bottom w:val="none" w:sz="0" w:space="0" w:color="auto"/>
        <w:right w:val="none" w:sz="0" w:space="0" w:color="auto"/>
      </w:divBdr>
    </w:div>
    <w:div w:id="1529828927">
      <w:bodyDiv w:val="1"/>
      <w:marLeft w:val="0"/>
      <w:marRight w:val="0"/>
      <w:marTop w:val="0"/>
      <w:marBottom w:val="0"/>
      <w:divBdr>
        <w:top w:val="none" w:sz="0" w:space="0" w:color="auto"/>
        <w:left w:val="none" w:sz="0" w:space="0" w:color="auto"/>
        <w:bottom w:val="none" w:sz="0" w:space="0" w:color="auto"/>
        <w:right w:val="none" w:sz="0" w:space="0" w:color="auto"/>
      </w:divBdr>
    </w:div>
    <w:div w:id="1652756539">
      <w:bodyDiv w:val="1"/>
      <w:marLeft w:val="0"/>
      <w:marRight w:val="0"/>
      <w:marTop w:val="0"/>
      <w:marBottom w:val="0"/>
      <w:divBdr>
        <w:top w:val="none" w:sz="0" w:space="0" w:color="auto"/>
        <w:left w:val="none" w:sz="0" w:space="0" w:color="auto"/>
        <w:bottom w:val="none" w:sz="0" w:space="0" w:color="auto"/>
        <w:right w:val="none" w:sz="0" w:space="0" w:color="auto"/>
      </w:divBdr>
    </w:div>
    <w:div w:id="21062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image" Target="media/image3.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image" Target="media/image7.png"/><Relationship Id="rId42" Type="http://schemas.openxmlformats.org/officeDocument/2006/relationships/hyperlink" Target="https://www.brandwatch.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1.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oleObject" Target="embeddings/oleObject1.bin"/><Relationship Id="rId29"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oleObject" Target="embeddings/oleObject2.bin"/><Relationship Id="rId28" Type="http://schemas.openxmlformats.org/officeDocument/2006/relationships/footer" Target="footer12.xm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hyperlink" Target="https://ru.wikipedia.org/wiki/%D0%9C%D0%BE%D0%B4%D1%83%D0%BB%D1%8C%D0%BD%D0%BE%D0%B5_%D1%82%D0%B5%D1%81%D1%82%D0%B8%D1%80%D0%BE%D0%B2%D0%B0%D0%BD%D0%B8%D0%B5"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2.emf"/><Relationship Id="rId27" Type="http://schemas.openxmlformats.org/officeDocument/2006/relationships/image" Target="media/image4.png"/><Relationship Id="rId30" Type="http://schemas.openxmlformats.org/officeDocument/2006/relationships/hyperlink" Target="https://ru.wikipedia.org/wiki/%D0%A0%D0%B0%D0%B7%D1%80%D0%B0%D0%B1%D0%BE%D1%82%D0%BA%D0%B0_%D0%BF%D1%80%D0%BE%D0%B3%D1%80%D0%B0%D0%BC%D0%BC%D0%BD%D0%BE%D0%B3%D0%BE_%D0%BE%D0%B1%D0%B5%D1%81%D0%BF%D0%B5%D1%87%D0%B5%D0%BD%D0%B8%D1%8F" TargetMode="External"/><Relationship Id="rId35" Type="http://schemas.openxmlformats.org/officeDocument/2006/relationships/image" Target="media/image8.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D6667-08DE-4FEF-878A-4E34948A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24723</Words>
  <Characters>140924</Characters>
  <Application>Microsoft Office Word</Application>
  <DocSecurity>0</DocSecurity>
  <Lines>1174</Lines>
  <Paragraphs>330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Belov</dc:creator>
  <cp:lastModifiedBy>Alexander Belov</cp:lastModifiedBy>
  <cp:revision>36</cp:revision>
  <cp:lastPrinted>2016-05-19T21:39:00Z</cp:lastPrinted>
  <dcterms:created xsi:type="dcterms:W3CDTF">2016-05-18T20:55:00Z</dcterms:created>
  <dcterms:modified xsi:type="dcterms:W3CDTF">2016-05-19T21:43:00Z</dcterms:modified>
</cp:coreProperties>
</file>