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41" w:rsidRDefault="00037C41" w:rsidP="00037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стоицизме и философии (войдет в монологи)</w:t>
      </w:r>
    </w:p>
    <w:p w:rsidR="00CD2C08" w:rsidRDefault="00CD2C08">
      <w:pPr>
        <w:rPr>
          <w:rFonts w:ascii="Times New Roman" w:hAnsi="Times New Roman" w:cs="Times New Roman"/>
          <w:sz w:val="28"/>
          <w:szCs w:val="28"/>
        </w:rPr>
      </w:pPr>
    </w:p>
    <w:p w:rsidR="00771EDF" w:rsidRDefault="00CC6CC6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считаю, что философия оказала влияние на мою жизнь в том смысле, что смогла структурировать и яснее выразить моё мироощущение, </w:t>
      </w:r>
      <w:r w:rsidR="00220A1F">
        <w:rPr>
          <w:rFonts w:ascii="Times New Roman" w:hAnsi="Times New Roman" w:cs="Times New Roman"/>
          <w:sz w:val="28"/>
          <w:szCs w:val="28"/>
        </w:rPr>
        <w:t>вдохновить и воодушевить. С интересом и даже некоторым волнением, я ожидал увидеть, как преподают в философию в ВУЗе, и хотя надеяться на качественное преподавание этой дисциплины на технической специальности не стоит – главное, как по мне, это не отвратить людей, что ею не занимались. Но, увы, так получилось, что даже мне не нравится то, в каком виде её преподносят и как.</w:t>
      </w:r>
      <w:r w:rsidR="005851B3">
        <w:rPr>
          <w:rFonts w:ascii="Times New Roman" w:hAnsi="Times New Roman" w:cs="Times New Roman"/>
          <w:sz w:val="28"/>
          <w:szCs w:val="28"/>
        </w:rPr>
        <w:t xml:space="preserve"> Поэтому я взял доклад на практическом занятии, заранее</w:t>
      </w:r>
      <w:r w:rsidR="0008422D">
        <w:rPr>
          <w:rFonts w:ascii="Times New Roman" w:hAnsi="Times New Roman" w:cs="Times New Roman"/>
          <w:sz w:val="28"/>
          <w:szCs w:val="28"/>
        </w:rPr>
        <w:t xml:space="preserve"> примерно</w:t>
      </w:r>
      <w:r w:rsidR="005851B3">
        <w:rPr>
          <w:rFonts w:ascii="Times New Roman" w:hAnsi="Times New Roman" w:cs="Times New Roman"/>
          <w:sz w:val="28"/>
          <w:szCs w:val="28"/>
        </w:rPr>
        <w:t xml:space="preserve"> сказав</w:t>
      </w:r>
      <w:r w:rsidR="0008422D">
        <w:rPr>
          <w:rFonts w:ascii="Times New Roman" w:hAnsi="Times New Roman" w:cs="Times New Roman"/>
          <w:sz w:val="28"/>
          <w:szCs w:val="28"/>
        </w:rPr>
        <w:t>,</w:t>
      </w:r>
      <w:r w:rsidR="005851B3">
        <w:rPr>
          <w:rFonts w:ascii="Times New Roman" w:hAnsi="Times New Roman" w:cs="Times New Roman"/>
          <w:sz w:val="28"/>
          <w:szCs w:val="28"/>
        </w:rPr>
        <w:t xml:space="preserve"> как я хочу провести занятие и что рассказать</w:t>
      </w:r>
      <w:r w:rsidR="0008422D">
        <w:rPr>
          <w:rFonts w:ascii="Times New Roman" w:hAnsi="Times New Roman" w:cs="Times New Roman"/>
          <w:sz w:val="28"/>
          <w:szCs w:val="28"/>
        </w:rPr>
        <w:t>.</w:t>
      </w:r>
      <w:r w:rsidR="005851B3">
        <w:rPr>
          <w:rFonts w:ascii="Times New Roman" w:hAnsi="Times New Roman" w:cs="Times New Roman"/>
          <w:sz w:val="28"/>
          <w:szCs w:val="28"/>
        </w:rPr>
        <w:t xml:space="preserve"> </w:t>
      </w:r>
      <w:r w:rsidR="0008422D">
        <w:rPr>
          <w:rFonts w:ascii="Times New Roman" w:hAnsi="Times New Roman" w:cs="Times New Roman"/>
          <w:sz w:val="28"/>
          <w:szCs w:val="28"/>
        </w:rPr>
        <w:t>М</w:t>
      </w:r>
      <w:r w:rsidR="005851B3">
        <w:rPr>
          <w:rFonts w:ascii="Times New Roman" w:hAnsi="Times New Roman" w:cs="Times New Roman"/>
          <w:sz w:val="28"/>
          <w:szCs w:val="28"/>
        </w:rPr>
        <w:t xml:space="preserve">не не стали препятствовать и разрешили сделать то, что я хочу. Поэтому здесь, я хочу как рассказать о стоицизме, так и изобразить то, </w:t>
      </w:r>
      <w:r w:rsidR="007C3096">
        <w:rPr>
          <w:rFonts w:ascii="Times New Roman" w:hAnsi="Times New Roman" w:cs="Times New Roman"/>
          <w:sz w:val="28"/>
          <w:szCs w:val="28"/>
        </w:rPr>
        <w:t xml:space="preserve">как, по </w:t>
      </w:r>
      <w:r w:rsidR="004B060A">
        <w:rPr>
          <w:rFonts w:ascii="Times New Roman" w:hAnsi="Times New Roman" w:cs="Times New Roman"/>
          <w:sz w:val="28"/>
          <w:szCs w:val="28"/>
        </w:rPr>
        <w:t xml:space="preserve">моему </w:t>
      </w:r>
      <w:r w:rsidR="007C3096">
        <w:rPr>
          <w:rFonts w:ascii="Times New Roman" w:hAnsi="Times New Roman" w:cs="Times New Roman"/>
          <w:sz w:val="28"/>
          <w:szCs w:val="28"/>
        </w:rPr>
        <w:t>мнению,</w:t>
      </w:r>
      <w:r w:rsidR="004B060A">
        <w:rPr>
          <w:rFonts w:ascii="Times New Roman" w:hAnsi="Times New Roman" w:cs="Times New Roman"/>
          <w:sz w:val="28"/>
          <w:szCs w:val="28"/>
        </w:rPr>
        <w:t xml:space="preserve"> выглядят интересные занятия</w:t>
      </w:r>
      <w:r w:rsidR="007C3096">
        <w:rPr>
          <w:rFonts w:ascii="Times New Roman" w:hAnsi="Times New Roman" w:cs="Times New Roman"/>
          <w:sz w:val="28"/>
          <w:szCs w:val="28"/>
        </w:rPr>
        <w:t>. Здесь я напишу содержание</w:t>
      </w:r>
      <w:r w:rsidR="00335796">
        <w:rPr>
          <w:rFonts w:ascii="Times New Roman" w:hAnsi="Times New Roman" w:cs="Times New Roman"/>
          <w:sz w:val="28"/>
          <w:szCs w:val="28"/>
        </w:rPr>
        <w:t>, держа мысль о том, что мне следует уложиться в полчаса</w:t>
      </w:r>
      <w:r w:rsidR="007C3096">
        <w:rPr>
          <w:rFonts w:ascii="Times New Roman" w:hAnsi="Times New Roman" w:cs="Times New Roman"/>
          <w:sz w:val="28"/>
          <w:szCs w:val="28"/>
        </w:rPr>
        <w:t>, а в жизни постараюсь хорошо выступить перед публикой.</w:t>
      </w:r>
    </w:p>
    <w:p w:rsidR="005216C3" w:rsidRDefault="006368E9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началом, сделаю небольшое вступление, сказав, что я – не какой-нибудь академик, философ или стоик. Философия для меня является </w:t>
      </w:r>
      <w:r w:rsidR="00383D4D">
        <w:rPr>
          <w:rFonts w:ascii="Times New Roman" w:hAnsi="Times New Roman" w:cs="Times New Roman"/>
          <w:sz w:val="28"/>
          <w:szCs w:val="28"/>
        </w:rPr>
        <w:t xml:space="preserve">каким-то общим направлением развития самого себя, путем размышлений и практик. И я не думаю, что нужно как-то вот строго принадлежать определенной школе и всецело ей следовать, но брать всё лучшее </w:t>
      </w:r>
      <w:r w:rsidR="001D381D">
        <w:rPr>
          <w:rFonts w:ascii="Times New Roman" w:hAnsi="Times New Roman" w:cs="Times New Roman"/>
          <w:sz w:val="28"/>
          <w:szCs w:val="28"/>
        </w:rPr>
        <w:t>из того, что ты читал, и путем размышлений интегрировать и формировать своё мировоззрение.</w:t>
      </w:r>
      <w:r w:rsidR="005216C3">
        <w:rPr>
          <w:rFonts w:ascii="Times New Roman" w:hAnsi="Times New Roman" w:cs="Times New Roman"/>
          <w:sz w:val="28"/>
          <w:szCs w:val="28"/>
        </w:rPr>
        <w:t xml:space="preserve"> Ведь всё же главная цель философии – вести осмысленную и счастливую жизнь</w:t>
      </w:r>
      <w:r w:rsidR="00B217B3">
        <w:rPr>
          <w:rFonts w:ascii="Times New Roman" w:hAnsi="Times New Roman" w:cs="Times New Roman"/>
          <w:sz w:val="28"/>
          <w:szCs w:val="28"/>
        </w:rPr>
        <w:t xml:space="preserve">, и разные учения могут как-то по-своему трактовать эту цель, или скорее даже не саму цель, а путь к ней. </w:t>
      </w:r>
      <w:r w:rsidR="00BB5DD2">
        <w:rPr>
          <w:rFonts w:ascii="Times New Roman" w:hAnsi="Times New Roman" w:cs="Times New Roman"/>
          <w:sz w:val="28"/>
          <w:szCs w:val="28"/>
        </w:rPr>
        <w:t xml:space="preserve">Почему я решил заострить внимание именно на стоицизме? Не сказать, что я много читал философских текстов, но текста стоиков меня сильно зацепили и увлекли, и в следствие я и посвятил именно этому учению больше времени и внимания. К слову считаю, что эта философия не тяжела, не догматична и практична – она может объединять людей разного положения и взглядов, и примером этих слов могут служить те философы-стоики, чьи размышления дошли до нас: раб Эпиктет, </w:t>
      </w:r>
      <w:r w:rsidR="00676EF0">
        <w:rPr>
          <w:rFonts w:ascii="Times New Roman" w:hAnsi="Times New Roman" w:cs="Times New Roman"/>
          <w:sz w:val="28"/>
          <w:szCs w:val="28"/>
        </w:rPr>
        <w:t xml:space="preserve">политик Сенека и император Марк </w:t>
      </w:r>
      <w:proofErr w:type="spellStart"/>
      <w:r w:rsidR="00676EF0">
        <w:rPr>
          <w:rFonts w:ascii="Times New Roman" w:hAnsi="Times New Roman" w:cs="Times New Roman"/>
          <w:sz w:val="28"/>
          <w:szCs w:val="28"/>
        </w:rPr>
        <w:t>Аврелий</w:t>
      </w:r>
      <w:proofErr w:type="spellEnd"/>
      <w:r w:rsidR="00676EF0">
        <w:rPr>
          <w:rFonts w:ascii="Times New Roman" w:hAnsi="Times New Roman" w:cs="Times New Roman"/>
          <w:sz w:val="28"/>
          <w:szCs w:val="28"/>
        </w:rPr>
        <w:t>.</w:t>
      </w:r>
      <w:r w:rsidR="00DA4866">
        <w:rPr>
          <w:rFonts w:ascii="Times New Roman" w:hAnsi="Times New Roman" w:cs="Times New Roman"/>
          <w:sz w:val="28"/>
          <w:szCs w:val="28"/>
        </w:rPr>
        <w:t xml:space="preserve"> Итак, план моего повествования примерно таков: я кратко расскажу об истории стоицизма, обозначу основную идею философии и то, каким путем стоики хотят к ней прийти, я попытаюсь проиллюстрировать ключев</w:t>
      </w:r>
      <w:r w:rsidR="00C028A7">
        <w:rPr>
          <w:rFonts w:ascii="Times New Roman" w:hAnsi="Times New Roman" w:cs="Times New Roman"/>
          <w:sz w:val="28"/>
          <w:szCs w:val="28"/>
        </w:rPr>
        <w:t xml:space="preserve">ые моменты </w:t>
      </w:r>
      <w:r w:rsidR="005D03EC">
        <w:rPr>
          <w:rFonts w:ascii="Times New Roman" w:hAnsi="Times New Roman" w:cs="Times New Roman"/>
          <w:sz w:val="28"/>
          <w:szCs w:val="28"/>
        </w:rPr>
        <w:t>стоицизма,</w:t>
      </w:r>
      <w:r w:rsidR="00C028A7">
        <w:rPr>
          <w:rFonts w:ascii="Times New Roman" w:hAnsi="Times New Roman" w:cs="Times New Roman"/>
          <w:sz w:val="28"/>
          <w:szCs w:val="28"/>
        </w:rPr>
        <w:t xml:space="preserve"> читая и разбирая текста стоиков.</w:t>
      </w:r>
    </w:p>
    <w:p w:rsidR="003E177F" w:rsidRDefault="003E177F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 истории. </w:t>
      </w:r>
      <w:r w:rsidR="00615736">
        <w:rPr>
          <w:rFonts w:ascii="Times New Roman" w:hAnsi="Times New Roman" w:cs="Times New Roman"/>
          <w:sz w:val="28"/>
          <w:szCs w:val="28"/>
        </w:rPr>
        <w:t>Стоицизм возник около 300г д.н.э. в Афинах, название же произошло от того места, где впервые выступил основатель стоицизма</w:t>
      </w:r>
      <w:r w:rsidR="002425C4">
        <w:rPr>
          <w:rFonts w:ascii="Times New Roman" w:hAnsi="Times New Roman" w:cs="Times New Roman"/>
          <w:sz w:val="28"/>
          <w:szCs w:val="28"/>
        </w:rPr>
        <w:t xml:space="preserve"> (в последствии там и собирались первые стоики)</w:t>
      </w:r>
      <w:r w:rsidR="00615736">
        <w:rPr>
          <w:rFonts w:ascii="Times New Roman" w:hAnsi="Times New Roman" w:cs="Times New Roman"/>
          <w:sz w:val="28"/>
          <w:szCs w:val="28"/>
        </w:rPr>
        <w:t xml:space="preserve"> Зенон </w:t>
      </w:r>
      <w:proofErr w:type="spellStart"/>
      <w:r w:rsidR="00615736">
        <w:rPr>
          <w:rFonts w:ascii="Times New Roman" w:hAnsi="Times New Roman" w:cs="Times New Roman"/>
          <w:sz w:val="28"/>
          <w:szCs w:val="28"/>
        </w:rPr>
        <w:t>Китийский</w:t>
      </w:r>
      <w:proofErr w:type="spellEnd"/>
      <w:r w:rsidR="002425C4">
        <w:rPr>
          <w:rFonts w:ascii="Times New Roman" w:hAnsi="Times New Roman" w:cs="Times New Roman"/>
          <w:sz w:val="28"/>
          <w:szCs w:val="28"/>
        </w:rPr>
        <w:t xml:space="preserve"> (морской торговец)</w:t>
      </w:r>
      <w:r w:rsidR="00EB6B67">
        <w:rPr>
          <w:rFonts w:ascii="Times New Roman" w:hAnsi="Times New Roman" w:cs="Times New Roman"/>
          <w:sz w:val="28"/>
          <w:szCs w:val="28"/>
        </w:rPr>
        <w:t xml:space="preserve"> </w:t>
      </w:r>
      <w:r w:rsidR="00615736">
        <w:rPr>
          <w:rFonts w:ascii="Times New Roman" w:hAnsi="Times New Roman" w:cs="Times New Roman"/>
          <w:sz w:val="28"/>
          <w:szCs w:val="28"/>
        </w:rPr>
        <w:t xml:space="preserve">– расписной </w:t>
      </w:r>
      <w:proofErr w:type="spellStart"/>
      <w:r w:rsidR="00615736">
        <w:rPr>
          <w:rFonts w:ascii="Times New Roman" w:hAnsi="Times New Roman" w:cs="Times New Roman"/>
          <w:sz w:val="28"/>
          <w:szCs w:val="28"/>
        </w:rPr>
        <w:t>стои</w:t>
      </w:r>
      <w:proofErr w:type="spellEnd"/>
      <w:r w:rsidR="00615736">
        <w:rPr>
          <w:rFonts w:ascii="Times New Roman" w:hAnsi="Times New Roman" w:cs="Times New Roman"/>
          <w:sz w:val="28"/>
          <w:szCs w:val="28"/>
        </w:rPr>
        <w:t xml:space="preserve"> (портика). </w:t>
      </w:r>
      <w:r w:rsidR="00867855">
        <w:rPr>
          <w:rFonts w:ascii="Times New Roman" w:hAnsi="Times New Roman" w:cs="Times New Roman"/>
          <w:sz w:val="28"/>
          <w:szCs w:val="28"/>
        </w:rPr>
        <w:t xml:space="preserve">Сначала эта философия </w:t>
      </w:r>
      <w:r w:rsidR="00EB6B67">
        <w:rPr>
          <w:rFonts w:ascii="Times New Roman" w:hAnsi="Times New Roman" w:cs="Times New Roman"/>
          <w:sz w:val="28"/>
          <w:szCs w:val="28"/>
        </w:rPr>
        <w:t>была,</w:t>
      </w:r>
      <w:r w:rsidR="00867855">
        <w:rPr>
          <w:rFonts w:ascii="Times New Roman" w:hAnsi="Times New Roman" w:cs="Times New Roman"/>
          <w:sz w:val="28"/>
          <w:szCs w:val="28"/>
        </w:rPr>
        <w:t xml:space="preserve"> скажем, устной традици</w:t>
      </w:r>
      <w:r w:rsidR="00EB6B67">
        <w:rPr>
          <w:rFonts w:ascii="Times New Roman" w:hAnsi="Times New Roman" w:cs="Times New Roman"/>
          <w:sz w:val="28"/>
          <w:szCs w:val="28"/>
        </w:rPr>
        <w:t>ей</w:t>
      </w:r>
      <w:r w:rsidR="00867855">
        <w:rPr>
          <w:rFonts w:ascii="Times New Roman" w:hAnsi="Times New Roman" w:cs="Times New Roman"/>
          <w:sz w:val="28"/>
          <w:szCs w:val="28"/>
        </w:rPr>
        <w:t xml:space="preserve">, затем было написано множество текстов, которые в </w:t>
      </w:r>
      <w:r w:rsidR="00EB6B67">
        <w:rPr>
          <w:rFonts w:ascii="Times New Roman" w:hAnsi="Times New Roman" w:cs="Times New Roman"/>
          <w:sz w:val="28"/>
          <w:szCs w:val="28"/>
        </w:rPr>
        <w:t>основном</w:t>
      </w:r>
      <w:r w:rsidR="00867855">
        <w:rPr>
          <w:rFonts w:ascii="Times New Roman" w:hAnsi="Times New Roman" w:cs="Times New Roman"/>
          <w:sz w:val="28"/>
          <w:szCs w:val="28"/>
        </w:rPr>
        <w:t xml:space="preserve"> не дошли до наших дней, и по большей части о стоицизме мы знаем от поздних стоиков, римских философов (1-2 века нашей эры) – именно там продолжалось развитие этой школы. </w:t>
      </w:r>
    </w:p>
    <w:p w:rsidR="00B25006" w:rsidRDefault="00FD52BD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цель, как было сказано – вести осмысленную и счастливую жизнь. Для этого нужно узнать три </w:t>
      </w:r>
      <w:r w:rsidR="00940C5C">
        <w:rPr>
          <w:rFonts w:ascii="Times New Roman" w:hAnsi="Times New Roman" w:cs="Times New Roman"/>
          <w:sz w:val="28"/>
          <w:szCs w:val="28"/>
        </w:rPr>
        <w:t>вещи</w:t>
      </w:r>
      <w:r>
        <w:rPr>
          <w:rFonts w:ascii="Times New Roman" w:hAnsi="Times New Roman" w:cs="Times New Roman"/>
          <w:sz w:val="28"/>
          <w:szCs w:val="28"/>
        </w:rPr>
        <w:t>: как правильно мыслить, как устроен мир</w:t>
      </w:r>
      <w:r w:rsidR="00940C5C">
        <w:rPr>
          <w:rFonts w:ascii="Times New Roman" w:hAnsi="Times New Roman" w:cs="Times New Roman"/>
          <w:sz w:val="28"/>
          <w:szCs w:val="28"/>
        </w:rPr>
        <w:t xml:space="preserve"> (в целом)</w:t>
      </w:r>
      <w:r>
        <w:rPr>
          <w:rFonts w:ascii="Times New Roman" w:hAnsi="Times New Roman" w:cs="Times New Roman"/>
          <w:sz w:val="28"/>
          <w:szCs w:val="28"/>
        </w:rPr>
        <w:t xml:space="preserve">, и какие выводы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собственного Я мы можем сделать. </w:t>
      </w:r>
      <w:r w:rsidR="00940C5C">
        <w:rPr>
          <w:rFonts w:ascii="Times New Roman" w:hAnsi="Times New Roman" w:cs="Times New Roman"/>
          <w:sz w:val="28"/>
          <w:szCs w:val="28"/>
        </w:rPr>
        <w:t xml:space="preserve">Главная идея, пытающаяся все это соединить, заключается в обретении невозмутимости, в преодолении внешних, деструктивных </w:t>
      </w:r>
      <w:r w:rsidR="00FD77F8">
        <w:rPr>
          <w:rFonts w:ascii="Times New Roman" w:hAnsi="Times New Roman" w:cs="Times New Roman"/>
          <w:sz w:val="28"/>
          <w:szCs w:val="28"/>
        </w:rPr>
        <w:t>сил. Говоря стоической метафорой, мудрец (тот идеал разумного человека, к которому стремятся стоики) отсекает себя для гнева, волнений, переживаний внешнего мира, строя внутреннюю «непреступную духовную крепость», внутри которой он ощущает спокойствие, умиротворение</w:t>
      </w:r>
      <w:r w:rsidR="00C9038E">
        <w:rPr>
          <w:rFonts w:ascii="Times New Roman" w:hAnsi="Times New Roman" w:cs="Times New Roman"/>
          <w:sz w:val="28"/>
          <w:szCs w:val="28"/>
        </w:rPr>
        <w:t xml:space="preserve">, освобождение от страстей. </w:t>
      </w:r>
      <w:proofErr w:type="spellStart"/>
      <w:r w:rsidR="00C9038E">
        <w:rPr>
          <w:rFonts w:ascii="Times New Roman" w:hAnsi="Times New Roman" w:cs="Times New Roman"/>
          <w:sz w:val="28"/>
          <w:szCs w:val="28"/>
        </w:rPr>
        <w:t>А</w:t>
      </w:r>
      <w:r w:rsidR="00FD77F8">
        <w:rPr>
          <w:rFonts w:ascii="Times New Roman" w:hAnsi="Times New Roman" w:cs="Times New Roman"/>
          <w:sz w:val="28"/>
          <w:szCs w:val="28"/>
        </w:rPr>
        <w:t>патейя</w:t>
      </w:r>
      <w:proofErr w:type="spellEnd"/>
      <w:r w:rsidR="00FD77F8">
        <w:rPr>
          <w:rFonts w:ascii="Times New Roman" w:hAnsi="Times New Roman" w:cs="Times New Roman"/>
          <w:sz w:val="28"/>
          <w:szCs w:val="28"/>
        </w:rPr>
        <w:t xml:space="preserve"> </w:t>
      </w:r>
      <w:r w:rsidR="00C9038E">
        <w:rPr>
          <w:rFonts w:ascii="Times New Roman" w:hAnsi="Times New Roman" w:cs="Times New Roman"/>
          <w:sz w:val="28"/>
          <w:szCs w:val="28"/>
        </w:rPr>
        <w:t>(</w:t>
      </w:r>
      <w:r w:rsidR="00FD77F8">
        <w:rPr>
          <w:rFonts w:ascii="Times New Roman" w:hAnsi="Times New Roman" w:cs="Times New Roman"/>
          <w:sz w:val="28"/>
          <w:szCs w:val="28"/>
        </w:rPr>
        <w:t>бесстрастие</w:t>
      </w:r>
      <w:r w:rsidR="00C9038E">
        <w:rPr>
          <w:rFonts w:ascii="Times New Roman" w:hAnsi="Times New Roman" w:cs="Times New Roman"/>
          <w:sz w:val="28"/>
          <w:szCs w:val="28"/>
        </w:rPr>
        <w:t>)</w:t>
      </w:r>
      <w:r w:rsidR="00FD77F8">
        <w:rPr>
          <w:rFonts w:ascii="Times New Roman" w:hAnsi="Times New Roman" w:cs="Times New Roman"/>
          <w:sz w:val="28"/>
          <w:szCs w:val="28"/>
        </w:rPr>
        <w:t>, гд</w:t>
      </w:r>
      <w:r w:rsidR="00C9038E">
        <w:rPr>
          <w:rFonts w:ascii="Times New Roman" w:hAnsi="Times New Roman" w:cs="Times New Roman"/>
          <w:sz w:val="28"/>
          <w:szCs w:val="28"/>
        </w:rPr>
        <w:t>е под страстями подразумевается разрушительные силы, которые влияют на нас. Важной проблемой/темой стоицизма является осознание того, на что мы можем повлиять, что изменить, что находится в нашей власти, и отделить это от того, на что мы повлиять не можем. И соответственно сформировать на основе знаний: понимания Целого (</w:t>
      </w:r>
      <w:proofErr w:type="spellStart"/>
      <w:r w:rsidR="00C9038E">
        <w:rPr>
          <w:rFonts w:ascii="Times New Roman" w:hAnsi="Times New Roman" w:cs="Times New Roman"/>
          <w:sz w:val="28"/>
          <w:szCs w:val="28"/>
        </w:rPr>
        <w:t>мироположения</w:t>
      </w:r>
      <w:proofErr w:type="spellEnd"/>
      <w:r w:rsidR="00C9038E">
        <w:rPr>
          <w:rFonts w:ascii="Times New Roman" w:hAnsi="Times New Roman" w:cs="Times New Roman"/>
          <w:sz w:val="28"/>
          <w:szCs w:val="28"/>
        </w:rPr>
        <w:t>) и осознания себя в этом мире, понимания нравственности, морали, этики – ту самую осмысленную, наполненную и счастливую жизнь. Многое мы не можем изменить, но мы можем изменить себя: то, как ты ведешь себя, то, как ты думаешь, что чувствуешь и переживаешь. Это можно назвать дисциплиной чувств и действий</w:t>
      </w:r>
      <w:r w:rsidR="00870DDA">
        <w:rPr>
          <w:rFonts w:ascii="Times New Roman" w:hAnsi="Times New Roman" w:cs="Times New Roman"/>
          <w:sz w:val="28"/>
          <w:szCs w:val="28"/>
        </w:rPr>
        <w:t>.</w:t>
      </w:r>
      <w:r w:rsidR="00C9038E">
        <w:rPr>
          <w:rFonts w:ascii="Times New Roman" w:hAnsi="Times New Roman" w:cs="Times New Roman"/>
          <w:sz w:val="28"/>
          <w:szCs w:val="28"/>
        </w:rPr>
        <w:t xml:space="preserve"> </w:t>
      </w:r>
      <w:r w:rsidR="00870DDA" w:rsidRPr="00870DDA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C9038E" w:rsidRPr="00870DDA">
        <w:rPr>
          <w:rFonts w:ascii="Times New Roman" w:hAnsi="Times New Roman" w:cs="Times New Roman"/>
          <w:sz w:val="28"/>
          <w:szCs w:val="28"/>
          <w:u w:val="single"/>
        </w:rPr>
        <w:t>амодисциплин</w:t>
      </w:r>
      <w:r w:rsidR="00870DDA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C9038E">
        <w:rPr>
          <w:rFonts w:ascii="Times New Roman" w:hAnsi="Times New Roman" w:cs="Times New Roman"/>
          <w:sz w:val="28"/>
          <w:szCs w:val="28"/>
        </w:rPr>
        <w:t xml:space="preserve"> и соответствующ</w:t>
      </w:r>
      <w:r w:rsidR="00870DDA">
        <w:rPr>
          <w:rFonts w:ascii="Times New Roman" w:hAnsi="Times New Roman" w:cs="Times New Roman"/>
          <w:sz w:val="28"/>
          <w:szCs w:val="28"/>
        </w:rPr>
        <w:t>ая</w:t>
      </w:r>
      <w:r w:rsidR="00C9038E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="00870DDA">
        <w:rPr>
          <w:rFonts w:ascii="Times New Roman" w:hAnsi="Times New Roman" w:cs="Times New Roman"/>
          <w:sz w:val="28"/>
          <w:szCs w:val="28"/>
        </w:rPr>
        <w:t>а: духовные тренировки и применение, воплощение своих взглядов в жизни</w:t>
      </w:r>
      <w:r w:rsidR="00C903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7470" w:rsidRDefault="001E7470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«Нравственные письма 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Луцилию</w:t>
      </w:r>
      <w:proofErr w:type="spellEnd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164171"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164171">
        <w:rPr>
          <w:rFonts w:ascii="Times New Roman" w:hAnsi="Times New Roman" w:cs="Times New Roman"/>
          <w:i/>
          <w:sz w:val="28"/>
          <w:szCs w:val="28"/>
          <w:u w:val="single"/>
        </w:rPr>
        <w:t>Сенека Л.А.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Письмо 36: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E74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1E7470">
        <w:rPr>
          <w:rFonts w:ascii="Times New Roman" w:hAnsi="Times New Roman" w:cs="Times New Roman"/>
          <w:sz w:val="28"/>
          <w:szCs w:val="28"/>
        </w:rPr>
        <w:t xml:space="preserve">&gt;Над нравами человека фортуна не властна. </w:t>
      </w:r>
      <w:proofErr w:type="gramStart"/>
      <w:r w:rsidRPr="001E7470">
        <w:rPr>
          <w:rFonts w:ascii="Times New Roman" w:hAnsi="Times New Roman" w:cs="Times New Roman"/>
          <w:sz w:val="28"/>
          <w:szCs w:val="28"/>
        </w:rPr>
        <w:t>Пусть он исправляет их ради того, чтобы его душа в наибольшем спокойствии могла достичь совершенства, когда уже никаких чувств не вызывают ни прибыли, ни убытки и состояние ее не меняется, как бы ни шли дела, когда человек стоит выше своих обстоятельств, если даже его осыпать всеми общепризнанными благами, и не теряет величия, если случай отнимет у него эти блага, все</w:t>
      </w:r>
      <w:proofErr w:type="gramEnd"/>
      <w:r w:rsidRPr="001E7470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отчасти».</w:t>
      </w:r>
    </w:p>
    <w:p w:rsidR="0009360B" w:rsidRDefault="00B844E1" w:rsidP="0016417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заострим внимание на ключевых проблемах/темах, которым наибольшее внимание уделяют стоики, и прочитаем соответствующие рукописи</w:t>
      </w:r>
      <w:r w:rsidR="003D7E72">
        <w:rPr>
          <w:rFonts w:ascii="Times New Roman" w:hAnsi="Times New Roman" w:cs="Times New Roman"/>
          <w:sz w:val="28"/>
          <w:szCs w:val="28"/>
        </w:rPr>
        <w:t>:</w:t>
      </w:r>
    </w:p>
    <w:p w:rsidR="00164171" w:rsidRDefault="00DC695B" w:rsidP="00164171">
      <w:pPr>
        <w:ind w:left="25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64171">
        <w:rPr>
          <w:rFonts w:ascii="Times New Roman" w:hAnsi="Times New Roman" w:cs="Times New Roman"/>
          <w:i/>
          <w:sz w:val="28"/>
          <w:szCs w:val="28"/>
        </w:rPr>
        <w:t xml:space="preserve">Разбираем текст Марк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</w:rPr>
        <w:t>Аврелия</w:t>
      </w:r>
      <w:proofErr w:type="spellEnd"/>
      <w:r w:rsidRPr="00164171">
        <w:rPr>
          <w:rFonts w:ascii="Times New Roman" w:hAnsi="Times New Roman" w:cs="Times New Roman"/>
          <w:i/>
          <w:sz w:val="28"/>
          <w:szCs w:val="28"/>
        </w:rPr>
        <w:t>, где наглядно показа</w:t>
      </w:r>
      <w:r w:rsidR="00F56FAD">
        <w:rPr>
          <w:rFonts w:ascii="Times New Roman" w:hAnsi="Times New Roman" w:cs="Times New Roman"/>
          <w:i/>
          <w:sz w:val="28"/>
          <w:szCs w:val="28"/>
        </w:rPr>
        <w:t>на</w:t>
      </w:r>
      <w:r w:rsidRPr="00164171">
        <w:rPr>
          <w:rFonts w:ascii="Times New Roman" w:hAnsi="Times New Roman" w:cs="Times New Roman"/>
          <w:i/>
          <w:sz w:val="28"/>
          <w:szCs w:val="28"/>
        </w:rPr>
        <w:t xml:space="preserve"> идея стоиков на практике (духовной).</w:t>
      </w:r>
    </w:p>
    <w:p w:rsidR="00DC695B" w:rsidRPr="00164171" w:rsidRDefault="001E7470" w:rsidP="00B7710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164171">
        <w:rPr>
          <w:rFonts w:ascii="Times New Roman" w:hAnsi="Times New Roman" w:cs="Times New Roman"/>
          <w:sz w:val="28"/>
          <w:szCs w:val="28"/>
        </w:rPr>
        <w:t xml:space="preserve"> 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«Наедине с собой» Марк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Аврелий</w:t>
      </w:r>
      <w:proofErr w:type="spellEnd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, Книга 2, отрывок 1</w:t>
      </w:r>
      <w:r w:rsidR="00B7710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B7710E" w:rsidRPr="00164171">
        <w:rPr>
          <w:rFonts w:ascii="Times New Roman" w:hAnsi="Times New Roman" w:cs="Times New Roman"/>
          <w:i/>
          <w:sz w:val="28"/>
          <w:szCs w:val="28"/>
          <w:u w:val="single"/>
        </w:rPr>
        <w:t>[1]</w:t>
      </w:r>
    </w:p>
    <w:p w:rsidR="00DC695B" w:rsidRDefault="00B7710E" w:rsidP="00DC695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7710E">
        <w:rPr>
          <w:rFonts w:ascii="Times New Roman" w:hAnsi="Times New Roman" w:cs="Times New Roman"/>
          <w:sz w:val="28"/>
          <w:szCs w:val="28"/>
        </w:rPr>
        <w:t xml:space="preserve">[1] </w:t>
      </w:r>
      <w:r w:rsidR="00DC695B" w:rsidRPr="00DC695B">
        <w:rPr>
          <w:rFonts w:ascii="Times New Roman" w:hAnsi="Times New Roman" w:cs="Times New Roman"/>
          <w:sz w:val="28"/>
          <w:szCs w:val="28"/>
        </w:rPr>
        <w:t xml:space="preserve">Поутру следует сказать себе: «Сегодня мне придется столкнуться с людьми навязчивыми, неблагодарными, заносчивыми, коварными, завистливыми, неуживчивыми. </w:t>
      </w:r>
      <w:r w:rsidR="00DC695B">
        <w:rPr>
          <w:rFonts w:ascii="Times New Roman" w:hAnsi="Times New Roman" w:cs="Times New Roman"/>
          <w:sz w:val="28"/>
          <w:szCs w:val="28"/>
        </w:rPr>
        <w:t xml:space="preserve">Всеми этими </w:t>
      </w:r>
      <w:r w:rsidR="00DC695B" w:rsidRPr="00DC695B">
        <w:rPr>
          <w:rFonts w:ascii="Times New Roman" w:hAnsi="Times New Roman" w:cs="Times New Roman"/>
          <w:sz w:val="28"/>
          <w:szCs w:val="28"/>
        </w:rPr>
        <w:t>свойства</w:t>
      </w:r>
      <w:r w:rsidR="00DC695B">
        <w:rPr>
          <w:rFonts w:ascii="Times New Roman" w:hAnsi="Times New Roman" w:cs="Times New Roman"/>
          <w:sz w:val="28"/>
          <w:szCs w:val="28"/>
        </w:rPr>
        <w:t>ми они обязаны</w:t>
      </w:r>
      <w:r w:rsidR="00753C95">
        <w:rPr>
          <w:rFonts w:ascii="Times New Roman" w:hAnsi="Times New Roman" w:cs="Times New Roman"/>
          <w:sz w:val="28"/>
          <w:szCs w:val="28"/>
        </w:rPr>
        <w:t xml:space="preserve"> незнанию</w:t>
      </w:r>
      <w:r w:rsidR="00DC695B" w:rsidRPr="00DC695B">
        <w:rPr>
          <w:rFonts w:ascii="Times New Roman" w:hAnsi="Times New Roman" w:cs="Times New Roman"/>
          <w:sz w:val="28"/>
          <w:szCs w:val="28"/>
        </w:rPr>
        <w:t xml:space="preserve"> добра и зла. </w:t>
      </w:r>
      <w:proofErr w:type="gramStart"/>
      <w:r w:rsidR="00DC695B" w:rsidRPr="00DC695B">
        <w:rPr>
          <w:rFonts w:ascii="Times New Roman" w:hAnsi="Times New Roman" w:cs="Times New Roman"/>
          <w:sz w:val="28"/>
          <w:szCs w:val="28"/>
        </w:rPr>
        <w:t xml:space="preserve">Я же, </w:t>
      </w:r>
      <w:r w:rsidR="00753C95">
        <w:rPr>
          <w:rFonts w:ascii="Times New Roman" w:hAnsi="Times New Roman" w:cs="Times New Roman"/>
          <w:sz w:val="28"/>
          <w:szCs w:val="28"/>
        </w:rPr>
        <w:t>после того, как познал природу добра – оно прекрасно, – и природу зла – оно постыдно, –  и природу самого заблуждающегося – он родной мне не</w:t>
      </w:r>
      <w:r w:rsidR="00DC695B" w:rsidRPr="00DC695B">
        <w:rPr>
          <w:rFonts w:ascii="Times New Roman" w:hAnsi="Times New Roman" w:cs="Times New Roman"/>
          <w:sz w:val="28"/>
          <w:szCs w:val="28"/>
        </w:rPr>
        <w:t xml:space="preserve"> по крови и </w:t>
      </w:r>
      <w:r w:rsidR="00753C95">
        <w:rPr>
          <w:rFonts w:ascii="Times New Roman" w:hAnsi="Times New Roman" w:cs="Times New Roman"/>
          <w:sz w:val="28"/>
          <w:szCs w:val="28"/>
        </w:rPr>
        <w:t xml:space="preserve">общему </w:t>
      </w:r>
      <w:r w:rsidR="00DC695B" w:rsidRPr="00DC695B">
        <w:rPr>
          <w:rFonts w:ascii="Times New Roman" w:hAnsi="Times New Roman" w:cs="Times New Roman"/>
          <w:sz w:val="28"/>
          <w:szCs w:val="28"/>
        </w:rPr>
        <w:t>происхождению, а</w:t>
      </w:r>
      <w:r w:rsidR="00753C95">
        <w:rPr>
          <w:rFonts w:ascii="Times New Roman" w:hAnsi="Times New Roman" w:cs="Times New Roman"/>
          <w:sz w:val="28"/>
          <w:szCs w:val="28"/>
        </w:rPr>
        <w:t xml:space="preserve"> по духу и божескому определению, –</w:t>
      </w:r>
      <w:r w:rsidR="00DC695B" w:rsidRPr="00DC695B">
        <w:rPr>
          <w:rFonts w:ascii="Times New Roman" w:hAnsi="Times New Roman" w:cs="Times New Roman"/>
          <w:sz w:val="28"/>
          <w:szCs w:val="28"/>
        </w:rPr>
        <w:t xml:space="preserve"> </w:t>
      </w:r>
      <w:r w:rsidR="00753C95">
        <w:rPr>
          <w:rFonts w:ascii="Times New Roman" w:hAnsi="Times New Roman" w:cs="Times New Roman"/>
          <w:sz w:val="28"/>
          <w:szCs w:val="28"/>
        </w:rPr>
        <w:t>я не могу ни потерпеть вреда от кого-либо из них – ведь никто не может вовлечь меня во что-либо постыдное, – не гневаться на родного, ни ненавидеть его</w:t>
      </w:r>
      <w:proofErr w:type="gramEnd"/>
      <w:r w:rsidR="00753C95">
        <w:rPr>
          <w:rFonts w:ascii="Times New Roman" w:hAnsi="Times New Roman" w:cs="Times New Roman"/>
          <w:sz w:val="28"/>
          <w:szCs w:val="28"/>
        </w:rPr>
        <w:t>.</w:t>
      </w:r>
      <w:r w:rsidR="00DC695B" w:rsidRPr="00DC695B">
        <w:rPr>
          <w:rFonts w:ascii="Times New Roman" w:hAnsi="Times New Roman" w:cs="Times New Roman"/>
          <w:sz w:val="28"/>
          <w:szCs w:val="28"/>
        </w:rPr>
        <w:t xml:space="preserve"> </w:t>
      </w:r>
      <w:r w:rsidR="00753C95">
        <w:rPr>
          <w:rFonts w:ascii="Times New Roman" w:hAnsi="Times New Roman" w:cs="Times New Roman"/>
          <w:sz w:val="28"/>
          <w:szCs w:val="28"/>
        </w:rPr>
        <w:t>Ибо м</w:t>
      </w:r>
      <w:r w:rsidR="00DC695B" w:rsidRPr="00DC695B">
        <w:rPr>
          <w:rFonts w:ascii="Times New Roman" w:hAnsi="Times New Roman" w:cs="Times New Roman"/>
          <w:sz w:val="28"/>
          <w:szCs w:val="28"/>
        </w:rPr>
        <w:t xml:space="preserve">ы созданы для совместной деятельности, как ноги и руки, веки, верхняя и нижняя челюсти. Поэтому противодействовать друг другу – противно природе; а досадовать и чуждаться таких людей </w:t>
      </w:r>
      <w:r>
        <w:rPr>
          <w:rFonts w:ascii="Times New Roman" w:hAnsi="Times New Roman" w:cs="Times New Roman"/>
          <w:sz w:val="28"/>
          <w:szCs w:val="28"/>
        </w:rPr>
        <w:t>и значит им противодействовать</w:t>
      </w:r>
      <w:r w:rsidR="00DC69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695B" w:rsidRDefault="00DC695B" w:rsidP="00DC69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идеи, затронутые здесь: принятие мира, добро и зло, знания дают осмысленную силу, взаимодействие людей</w:t>
      </w:r>
      <w:r w:rsidR="00753C95">
        <w:rPr>
          <w:rFonts w:ascii="Times New Roman" w:hAnsi="Times New Roman" w:cs="Times New Roman"/>
          <w:sz w:val="28"/>
          <w:szCs w:val="28"/>
        </w:rPr>
        <w:t>, равенство людей, космополитизм. Этот отрывок я затрагивал в своем монологе «Вставая поутру и отправляясь ко сну». Ты встаешь и будешь сталкиваться с такими людьм</w:t>
      </w:r>
      <w:r w:rsidR="007318F0">
        <w:rPr>
          <w:rFonts w:ascii="Times New Roman" w:hAnsi="Times New Roman" w:cs="Times New Roman"/>
          <w:sz w:val="28"/>
          <w:szCs w:val="28"/>
        </w:rPr>
        <w:t>и</w:t>
      </w:r>
      <w:r w:rsidR="00753C95">
        <w:rPr>
          <w:rFonts w:ascii="Times New Roman" w:hAnsi="Times New Roman" w:cs="Times New Roman"/>
          <w:sz w:val="28"/>
          <w:szCs w:val="28"/>
        </w:rPr>
        <w:t xml:space="preserve">, но он их оправдывает – они не знают добра и зла, но я, как человек знающий (знаю добро, зло и природу этих людей), </w:t>
      </w:r>
      <w:r w:rsidR="008141E3">
        <w:rPr>
          <w:rFonts w:ascii="Times New Roman" w:hAnsi="Times New Roman" w:cs="Times New Roman"/>
          <w:sz w:val="28"/>
          <w:szCs w:val="28"/>
        </w:rPr>
        <w:t>понимаю,</w:t>
      </w:r>
      <w:r w:rsidR="00753C95">
        <w:rPr>
          <w:rFonts w:ascii="Times New Roman" w:hAnsi="Times New Roman" w:cs="Times New Roman"/>
          <w:sz w:val="28"/>
          <w:szCs w:val="28"/>
        </w:rPr>
        <w:t xml:space="preserve"> что они часть этого единого организма и они не могут причинить мне вреда</w:t>
      </w:r>
      <w:r w:rsidR="008141E3">
        <w:rPr>
          <w:rFonts w:ascii="Times New Roman" w:hAnsi="Times New Roman" w:cs="Times New Roman"/>
          <w:sz w:val="28"/>
          <w:szCs w:val="28"/>
        </w:rPr>
        <w:t>.</w:t>
      </w:r>
      <w:r w:rsidR="00753C95">
        <w:rPr>
          <w:rFonts w:ascii="Times New Roman" w:hAnsi="Times New Roman" w:cs="Times New Roman"/>
          <w:sz w:val="28"/>
          <w:szCs w:val="28"/>
        </w:rPr>
        <w:t xml:space="preserve"> </w:t>
      </w:r>
      <w:r w:rsidR="008141E3">
        <w:rPr>
          <w:rFonts w:ascii="Times New Roman" w:hAnsi="Times New Roman" w:cs="Times New Roman"/>
          <w:sz w:val="28"/>
          <w:szCs w:val="28"/>
        </w:rPr>
        <w:t>Н</w:t>
      </w:r>
      <w:r w:rsidR="00753C95">
        <w:rPr>
          <w:rFonts w:ascii="Times New Roman" w:hAnsi="Times New Roman" w:cs="Times New Roman"/>
          <w:sz w:val="28"/>
          <w:szCs w:val="28"/>
        </w:rPr>
        <w:t>о могут мне помочь</w:t>
      </w:r>
      <w:r w:rsidR="008141E3">
        <w:rPr>
          <w:rFonts w:ascii="Times New Roman" w:hAnsi="Times New Roman" w:cs="Times New Roman"/>
          <w:sz w:val="28"/>
          <w:szCs w:val="28"/>
        </w:rPr>
        <w:t xml:space="preserve"> (поскольку все мы признаны к взаимодействию) и я могу обратить их недостатки в пользу. Научить себя снисходительности, </w:t>
      </w:r>
      <w:r w:rsidR="007318F0">
        <w:rPr>
          <w:rFonts w:ascii="Times New Roman" w:hAnsi="Times New Roman" w:cs="Times New Roman"/>
          <w:sz w:val="28"/>
          <w:szCs w:val="28"/>
        </w:rPr>
        <w:t>терпеливости</w:t>
      </w:r>
      <w:r w:rsidR="008141E3">
        <w:rPr>
          <w:rFonts w:ascii="Times New Roman" w:hAnsi="Times New Roman" w:cs="Times New Roman"/>
          <w:sz w:val="28"/>
          <w:szCs w:val="28"/>
        </w:rPr>
        <w:t xml:space="preserve">, научиться взаимодействовать с этими людьми и работать над целым. </w:t>
      </w:r>
    </w:p>
    <w:p w:rsidR="0009360B" w:rsidRDefault="0009360B" w:rsidP="00DC695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9360B" w:rsidRDefault="0009360B" w:rsidP="00DC695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9360B" w:rsidRDefault="0009360B" w:rsidP="00DC695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9360B" w:rsidRPr="00B7710E" w:rsidRDefault="0009360B" w:rsidP="00164171">
      <w:pPr>
        <w:ind w:left="25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64171">
        <w:rPr>
          <w:rFonts w:ascii="Times New Roman" w:hAnsi="Times New Roman" w:cs="Times New Roman"/>
          <w:i/>
          <w:sz w:val="28"/>
          <w:szCs w:val="28"/>
        </w:rPr>
        <w:t>Мир устроен так, как он устроен, роптать постыдно, если ты понимаешь природу Целого</w:t>
      </w:r>
      <w:r w:rsidR="00B7710E">
        <w:rPr>
          <w:rFonts w:ascii="Times New Roman" w:hAnsi="Times New Roman" w:cs="Times New Roman"/>
          <w:i/>
          <w:sz w:val="28"/>
          <w:szCs w:val="28"/>
        </w:rPr>
        <w:t>. Что может помочь нам?</w:t>
      </w:r>
      <w:r w:rsidRPr="00164171">
        <w:rPr>
          <w:rFonts w:ascii="Times New Roman" w:hAnsi="Times New Roman" w:cs="Times New Roman"/>
          <w:sz w:val="28"/>
          <w:szCs w:val="28"/>
        </w:rPr>
        <w:t xml:space="preserve"> </w:t>
      </w:r>
      <w:r w:rsidR="00281713">
        <w:rPr>
          <w:rFonts w:ascii="Times New Roman" w:hAnsi="Times New Roman" w:cs="Times New Roman"/>
          <w:i/>
          <w:sz w:val="28"/>
          <w:szCs w:val="28"/>
        </w:rPr>
        <w:t>Прочитаем отрыв</w:t>
      </w:r>
      <w:r w:rsidRPr="00164171">
        <w:rPr>
          <w:rFonts w:ascii="Times New Roman" w:hAnsi="Times New Roman" w:cs="Times New Roman"/>
          <w:i/>
          <w:sz w:val="28"/>
          <w:szCs w:val="28"/>
        </w:rPr>
        <w:t>к</w:t>
      </w:r>
      <w:r w:rsidR="00281713">
        <w:rPr>
          <w:rFonts w:ascii="Times New Roman" w:hAnsi="Times New Roman" w:cs="Times New Roman"/>
          <w:i/>
          <w:sz w:val="28"/>
          <w:szCs w:val="28"/>
        </w:rPr>
        <w:t>и</w:t>
      </w:r>
      <w:r w:rsidRPr="00164171">
        <w:rPr>
          <w:rFonts w:ascii="Times New Roman" w:hAnsi="Times New Roman" w:cs="Times New Roman"/>
          <w:i/>
          <w:sz w:val="28"/>
          <w:szCs w:val="28"/>
        </w:rPr>
        <w:t xml:space="preserve"> из размышлений Марка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</w:rPr>
        <w:t>Аврелия</w:t>
      </w:r>
      <w:proofErr w:type="spellEnd"/>
      <w:r w:rsidRPr="00164171">
        <w:rPr>
          <w:rFonts w:ascii="Times New Roman" w:hAnsi="Times New Roman" w:cs="Times New Roman"/>
          <w:i/>
          <w:sz w:val="28"/>
          <w:szCs w:val="28"/>
        </w:rPr>
        <w:t>:</w:t>
      </w:r>
    </w:p>
    <w:p w:rsidR="00164171" w:rsidRPr="005B3191" w:rsidRDefault="00164171" w:rsidP="00164171">
      <w:pPr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«Наедине с собой» Марк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Аврелий</w:t>
      </w:r>
      <w:proofErr w:type="spellEnd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, Книга 2, отрывок 16</w:t>
      </w:r>
      <w:r w:rsidR="005B319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[1]</w:t>
      </w:r>
    </w:p>
    <w:p w:rsidR="00164171" w:rsidRPr="00164171" w:rsidRDefault="00164171" w:rsidP="00164171">
      <w:pPr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«Наедине с собой» Марк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Аврелий</w:t>
      </w:r>
      <w:proofErr w:type="spellEnd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, Книга 2, отрывок 17</w:t>
      </w:r>
      <w:r w:rsidR="005B319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[2]</w:t>
      </w:r>
    </w:p>
    <w:p w:rsidR="0009360B" w:rsidRDefault="0009360B" w:rsidP="0009360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9360B" w:rsidRDefault="00164171" w:rsidP="0009360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64171">
        <w:rPr>
          <w:rFonts w:ascii="Times New Roman" w:hAnsi="Times New Roman" w:cs="Times New Roman"/>
          <w:sz w:val="28"/>
          <w:szCs w:val="28"/>
        </w:rPr>
        <w:t xml:space="preserve">[1] </w:t>
      </w:r>
      <w:r w:rsidR="0009360B" w:rsidRPr="003D7E72">
        <w:rPr>
          <w:rFonts w:ascii="Times New Roman" w:hAnsi="Times New Roman" w:cs="Times New Roman"/>
          <w:sz w:val="28"/>
          <w:szCs w:val="28"/>
        </w:rPr>
        <w:t>Наибольшим позором покрывает себя душа человеческая, когда возмущается против мира, становясь (поскольку то зависит от нее) как бы болезненным наростом на нем. Ибо ропот по поводу чего-либо происходящего есть возмущение против природы Целого</w:t>
      </w:r>
      <w:r w:rsidR="0009360B" w:rsidRPr="00735DFE">
        <w:rPr>
          <w:rFonts w:ascii="Times New Roman" w:hAnsi="Times New Roman" w:cs="Times New Roman"/>
          <w:sz w:val="28"/>
          <w:szCs w:val="28"/>
        </w:rPr>
        <w:t xml:space="preserve"> &lt;…&gt;</w:t>
      </w:r>
      <w:r w:rsidR="000936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360B" w:rsidRDefault="00164171" w:rsidP="0009360B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64171">
        <w:rPr>
          <w:rFonts w:ascii="Times New Roman" w:hAnsi="Times New Roman" w:cs="Times New Roman"/>
          <w:sz w:val="28"/>
          <w:szCs w:val="28"/>
        </w:rPr>
        <w:t xml:space="preserve">[2] </w:t>
      </w:r>
      <w:r w:rsidR="0009360B" w:rsidRPr="00735DFE">
        <w:rPr>
          <w:rFonts w:ascii="Times New Roman" w:hAnsi="Times New Roman" w:cs="Times New Roman"/>
          <w:sz w:val="28"/>
          <w:szCs w:val="28"/>
        </w:rPr>
        <w:t>Время человеческой жизни – миг; ее сущность – вечное течение; ощущение – смутно; строение всего тела – бренно; душа – неустойчива; судьба – загадочна; слава – недостоверна.</w:t>
      </w:r>
      <w:proofErr w:type="gramEnd"/>
      <w:r w:rsidR="0009360B" w:rsidRPr="00735DFE">
        <w:rPr>
          <w:rFonts w:ascii="Times New Roman" w:hAnsi="Times New Roman" w:cs="Times New Roman"/>
          <w:sz w:val="28"/>
          <w:szCs w:val="28"/>
        </w:rPr>
        <w:t xml:space="preserve"> Одним словом, все относящееся к телу подобно потоку, относящееся к душе – сновиденью и дыму. Жизнь – борьба и странствие по чужбине; посмертная слава – забвение. Но </w:t>
      </w:r>
      <w:proofErr w:type="gramStart"/>
      <w:r w:rsidR="0009360B" w:rsidRPr="00735DFE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09360B" w:rsidRPr="00735DFE">
        <w:rPr>
          <w:rFonts w:ascii="Times New Roman" w:hAnsi="Times New Roman" w:cs="Times New Roman"/>
          <w:sz w:val="28"/>
          <w:szCs w:val="28"/>
        </w:rPr>
        <w:t xml:space="preserve"> же может вывести на путь? Ничто, кроме философии. </w:t>
      </w:r>
      <w:proofErr w:type="gramStart"/>
      <w:r w:rsidR="0009360B" w:rsidRPr="00735DFE">
        <w:rPr>
          <w:rFonts w:ascii="Times New Roman" w:hAnsi="Times New Roman" w:cs="Times New Roman"/>
          <w:sz w:val="28"/>
          <w:szCs w:val="28"/>
        </w:rPr>
        <w:t>Философствовать же – значит оберегать внутреннего гения от поношения и изъяна, добиваться того, чтобы он стоял выше наслаждений и страданий, чтобы не было в его действиях ни безрассудства, ни обмана, ни лицемерия, чтобы не касалось его, делает или не делает чего-либо его ближний, чтобы на все происходящее и данное ему в удел он смотрел, как на проистекающее оттуда, откуда изошел и</w:t>
      </w:r>
      <w:proofErr w:type="gramEnd"/>
      <w:r w:rsidR="0009360B" w:rsidRPr="00735DFE">
        <w:rPr>
          <w:rFonts w:ascii="Times New Roman" w:hAnsi="Times New Roman" w:cs="Times New Roman"/>
          <w:sz w:val="28"/>
          <w:szCs w:val="28"/>
        </w:rPr>
        <w:t xml:space="preserve"> он сам, а самое главное – чтобы он безропотно ждал смерти, как простого разложения тех элементов, из которых с</w:t>
      </w:r>
      <w:r w:rsidR="001425F2">
        <w:rPr>
          <w:rFonts w:ascii="Times New Roman" w:hAnsi="Times New Roman" w:cs="Times New Roman"/>
          <w:sz w:val="28"/>
          <w:szCs w:val="28"/>
        </w:rPr>
        <w:t>лагается каждое живое существо</w:t>
      </w:r>
      <w:r w:rsidR="0009360B">
        <w:rPr>
          <w:rFonts w:ascii="Times New Roman" w:hAnsi="Times New Roman" w:cs="Times New Roman"/>
          <w:sz w:val="28"/>
          <w:szCs w:val="28"/>
        </w:rPr>
        <w:t>.</w:t>
      </w:r>
    </w:p>
    <w:p w:rsidR="00735DFE" w:rsidRPr="00735DFE" w:rsidRDefault="00735DFE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64171" w:rsidRDefault="003D7E72" w:rsidP="00164171">
      <w:pPr>
        <w:ind w:left="25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64171">
        <w:rPr>
          <w:rFonts w:ascii="Times New Roman" w:hAnsi="Times New Roman" w:cs="Times New Roman"/>
          <w:i/>
          <w:sz w:val="28"/>
          <w:szCs w:val="28"/>
        </w:rPr>
        <w:t xml:space="preserve">(Преображающая сила </w:t>
      </w:r>
      <w:r w:rsidR="004009F4">
        <w:rPr>
          <w:rFonts w:ascii="Times New Roman" w:hAnsi="Times New Roman" w:cs="Times New Roman"/>
          <w:i/>
          <w:sz w:val="28"/>
          <w:szCs w:val="28"/>
        </w:rPr>
        <w:t>«</w:t>
      </w:r>
      <w:r w:rsidRPr="00164171">
        <w:rPr>
          <w:rFonts w:ascii="Times New Roman" w:hAnsi="Times New Roman" w:cs="Times New Roman"/>
          <w:i/>
          <w:sz w:val="28"/>
          <w:szCs w:val="28"/>
        </w:rPr>
        <w:t>сейчас</w:t>
      </w:r>
      <w:r w:rsidR="004009F4">
        <w:rPr>
          <w:rFonts w:ascii="Times New Roman" w:hAnsi="Times New Roman" w:cs="Times New Roman"/>
          <w:i/>
          <w:sz w:val="28"/>
          <w:szCs w:val="28"/>
        </w:rPr>
        <w:t>»</w:t>
      </w:r>
      <w:r w:rsidRPr="00164171">
        <w:rPr>
          <w:rFonts w:ascii="Times New Roman" w:hAnsi="Times New Roman" w:cs="Times New Roman"/>
          <w:i/>
          <w:sz w:val="28"/>
          <w:szCs w:val="28"/>
        </w:rPr>
        <w:t>) «Мы поступаем мудро, когда понимаем: то, что мы делаем сейчас – самое важное. Делай свое дело как последнее и самое важное, поступай согласно долгу».</w:t>
      </w:r>
      <w:r w:rsidR="0081551D" w:rsidRPr="0016417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64171" w:rsidRPr="00164171" w:rsidRDefault="00164171" w:rsidP="00164171">
      <w:pPr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«Нравственные письма 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Луцилию</w:t>
      </w:r>
      <w:proofErr w:type="spellEnd"/>
      <w:r w:rsidR="003D502D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, Сенека Л.А, письмо 1</w:t>
      </w:r>
      <w:r w:rsidR="003D502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[1]</w:t>
      </w:r>
    </w:p>
    <w:p w:rsidR="00164171" w:rsidRDefault="0081551D" w:rsidP="00164171">
      <w:pPr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«Нравственные письма 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Луцилию</w:t>
      </w:r>
      <w:proofErr w:type="spellEnd"/>
      <w:r w:rsidR="003D502D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, Сенека Л.А, письмо 61</w:t>
      </w:r>
      <w:r w:rsidR="003D502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64171" w:rsidRPr="00164171">
        <w:rPr>
          <w:rFonts w:ascii="Times New Roman" w:hAnsi="Times New Roman" w:cs="Times New Roman"/>
          <w:i/>
          <w:sz w:val="28"/>
          <w:szCs w:val="28"/>
          <w:u w:val="single"/>
        </w:rPr>
        <w:t>[2]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3D502D" w:rsidRDefault="003D502D" w:rsidP="00164171">
      <w:pPr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«Нравственные письма 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Луцилию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, Сенека Л.А, письмо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120 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[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]</w:t>
      </w:r>
    </w:p>
    <w:p w:rsidR="003D502D" w:rsidRPr="00164171" w:rsidRDefault="003D502D" w:rsidP="00164171">
      <w:pPr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«Наедине с собой» Марк </w:t>
      </w:r>
      <w:proofErr w:type="spellStart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Аврелий</w:t>
      </w:r>
      <w:proofErr w:type="spellEnd"/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, Книга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12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 xml:space="preserve">, отрывок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3 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[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164171">
        <w:rPr>
          <w:rFonts w:ascii="Times New Roman" w:hAnsi="Times New Roman" w:cs="Times New Roman"/>
          <w:i/>
          <w:sz w:val="28"/>
          <w:szCs w:val="28"/>
          <w:u w:val="single"/>
        </w:rPr>
        <w:t>]</w:t>
      </w:r>
    </w:p>
    <w:p w:rsidR="00037C41" w:rsidRDefault="003D7E72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 – следование мировому порядку, что-то объективное и открывающееся путем размышлений. </w:t>
      </w:r>
      <w:r w:rsidR="004009F4">
        <w:rPr>
          <w:rFonts w:ascii="Times New Roman" w:hAnsi="Times New Roman" w:cs="Times New Roman"/>
          <w:sz w:val="28"/>
          <w:szCs w:val="28"/>
        </w:rPr>
        <w:t>Принцип,</w:t>
      </w:r>
      <w:r>
        <w:rPr>
          <w:rFonts w:ascii="Times New Roman" w:hAnsi="Times New Roman" w:cs="Times New Roman"/>
          <w:sz w:val="28"/>
          <w:szCs w:val="28"/>
        </w:rPr>
        <w:t xml:space="preserve"> который соответствует целостности: понять природу, понять соотношение духа и телесности внутри нас, какой представляется гармония в обществе, природе, мире.</w:t>
      </w:r>
    </w:p>
    <w:p w:rsidR="00D70477" w:rsidRDefault="00D70477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70477">
        <w:rPr>
          <w:rFonts w:ascii="Times New Roman" w:hAnsi="Times New Roman" w:cs="Times New Roman"/>
          <w:sz w:val="28"/>
          <w:szCs w:val="28"/>
        </w:rPr>
        <w:lastRenderedPageBreak/>
        <w:t xml:space="preserve">[1] Вглядись-ка пристальней: ведь наибольшую часть жизни тратим мы на дурные дела, немалую на безделье, и всю жизнь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70477"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 w:rsidRPr="00D70477">
        <w:rPr>
          <w:rFonts w:ascii="Times New Roman" w:hAnsi="Times New Roman" w:cs="Times New Roman"/>
          <w:sz w:val="28"/>
          <w:szCs w:val="28"/>
        </w:rPr>
        <w:t>на те</w:t>
      </w:r>
      <w:proofErr w:type="gramEnd"/>
      <w:r w:rsidRPr="00D70477">
        <w:rPr>
          <w:rFonts w:ascii="Times New Roman" w:hAnsi="Times New Roman" w:cs="Times New Roman"/>
          <w:sz w:val="28"/>
          <w:szCs w:val="28"/>
        </w:rPr>
        <w:t xml:space="preserve"> дела, что нужно. Укажешь ли ты мне такого, кто ценил бы время, кто знал бы, чего стоит день, кто понимал бы, что умирает с каждым часом? В этом-то и беда наша, что смерть мы видим впереди, а бол</w:t>
      </w:r>
      <w:r>
        <w:rPr>
          <w:rFonts w:ascii="Times New Roman" w:hAnsi="Times New Roman" w:cs="Times New Roman"/>
          <w:sz w:val="28"/>
          <w:szCs w:val="28"/>
        </w:rPr>
        <w:t>ьшая часть её у нас за плечами –</w:t>
      </w:r>
      <w:r w:rsidRPr="00D704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0477">
        <w:rPr>
          <w:rFonts w:ascii="Times New Roman" w:hAnsi="Times New Roman" w:cs="Times New Roman"/>
          <w:sz w:val="28"/>
          <w:szCs w:val="28"/>
        </w:rPr>
        <w:t>ведь</w:t>
      </w:r>
      <w:proofErr w:type="gramEnd"/>
      <w:r w:rsidRPr="00D70477">
        <w:rPr>
          <w:rFonts w:ascii="Times New Roman" w:hAnsi="Times New Roman" w:cs="Times New Roman"/>
          <w:sz w:val="28"/>
          <w:szCs w:val="28"/>
        </w:rPr>
        <w:t xml:space="preserve"> сколько лет жизни минуло, все принадлежат смерти.</w:t>
      </w:r>
    </w:p>
    <w:p w:rsidR="00E65119" w:rsidRDefault="00E65119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смерти вообще является достаточно фундаментальной в стоической школе, многие размышления отталкиваются от осмысления смерти как таковой – она и мотивирует, и учувствует в гармонии целого, и в ней заключена добродетель мужества. В данном фрагменте мотив «когда, если не сейчас» прослеживается достаточно четко. Сенека напоминает своему другу о том, что мы часто пренебрегаем своим важным ресурсом – временем, многое мы теряем по собственной небрежности, потому как мы не видим смерть перед своими глазами (в то время как она должна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</w:t>
      </w:r>
      <w:r w:rsidR="006A62BD"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видима как старикам, так и молодым, потому как для смерти нет возраста и все, что может случиться – может </w:t>
      </w:r>
      <w:r w:rsidR="006A62BD">
        <w:rPr>
          <w:rFonts w:ascii="Times New Roman" w:hAnsi="Times New Roman" w:cs="Times New Roman"/>
          <w:sz w:val="28"/>
          <w:szCs w:val="28"/>
        </w:rPr>
        <w:t>случиться в любой день</w:t>
      </w:r>
      <w:r>
        <w:rPr>
          <w:rFonts w:ascii="Times New Roman" w:hAnsi="Times New Roman" w:cs="Times New Roman"/>
          <w:sz w:val="28"/>
          <w:szCs w:val="28"/>
        </w:rPr>
        <w:t xml:space="preserve"> с любым человеком). Ценности жизни придаёт осознание того, что все прожитое – принадлежит смерти, а в настоящем мы продолжаем ей отдавать своё время, мы умираем с каждым часом.</w:t>
      </w:r>
    </w:p>
    <w:p w:rsidR="00D70477" w:rsidRDefault="00D70477" w:rsidP="00D7047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7047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7047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Я стараюсь, чтобы каждый день мой походил на целую жизнь. И притом, клянусь, я не смотрю на него как на последний день, но провожу его так, что он мог бы быть и последним</w:t>
      </w:r>
      <w:r w:rsidRPr="00D70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77">
        <w:rPr>
          <w:rFonts w:ascii="Times New Roman" w:hAnsi="Times New Roman" w:cs="Times New Roman"/>
          <w:sz w:val="28"/>
          <w:szCs w:val="28"/>
        </w:rPr>
        <w:t>&lt;…&gt;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77">
        <w:rPr>
          <w:rFonts w:ascii="Times New Roman" w:hAnsi="Times New Roman" w:cs="Times New Roman"/>
          <w:sz w:val="28"/>
          <w:szCs w:val="28"/>
        </w:rPr>
        <w:t xml:space="preserve">Я утверждаю: кто добровольно исполняет повеленье, тот избавлен от горчайшего в рабской доле: делать, чего не хочется. Несчастен не тот, кто делает по приказу, а тот, кто делает против воли. Научим же нашу душу хотеть того, чего требуют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0477">
        <w:rPr>
          <w:rFonts w:ascii="Times New Roman" w:hAnsi="Times New Roman" w:cs="Times New Roman"/>
          <w:sz w:val="28"/>
          <w:szCs w:val="28"/>
        </w:rPr>
        <w:t xml:space="preserve">бстоятельства; и прежде </w:t>
      </w:r>
      <w:proofErr w:type="gramStart"/>
      <w:r w:rsidRPr="00D70477"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 w:rsidRPr="00D70477">
        <w:rPr>
          <w:rFonts w:ascii="Times New Roman" w:hAnsi="Times New Roman" w:cs="Times New Roman"/>
          <w:sz w:val="28"/>
          <w:szCs w:val="28"/>
        </w:rPr>
        <w:t xml:space="preserve"> будем без печали думать о своей кончине.</w:t>
      </w:r>
    </w:p>
    <w:p w:rsidR="00E65119" w:rsidRDefault="00E65119" w:rsidP="00D704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этим переходим к оставшейся формулировке. В начале фрагмента иллюстрировано положение «делай своё дело, как последнее и самое важное». Эта мысль базируется на ценности времени. В оставшейся части, можно сказать, наблюдается пояснение формулировки «поступай согласно долгу». </w:t>
      </w:r>
      <w:r w:rsidR="003B11C3">
        <w:rPr>
          <w:rFonts w:ascii="Times New Roman" w:hAnsi="Times New Roman" w:cs="Times New Roman"/>
          <w:sz w:val="28"/>
          <w:szCs w:val="28"/>
        </w:rPr>
        <w:t>«Несчастен не тот, кто делает по приказу, а тот, кто делает против воли». Эта тема затрагивается в следующем фрагменте:</w:t>
      </w:r>
    </w:p>
    <w:p w:rsidR="003D502D" w:rsidRDefault="003D502D" w:rsidP="00D7047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7047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70477">
        <w:rPr>
          <w:rFonts w:ascii="Times New Roman" w:hAnsi="Times New Roman" w:cs="Times New Roman"/>
          <w:sz w:val="28"/>
          <w:szCs w:val="28"/>
        </w:rPr>
        <w:t xml:space="preserve">] </w:t>
      </w:r>
      <w:r w:rsidRPr="003D502D">
        <w:rPr>
          <w:rFonts w:ascii="Times New Roman" w:hAnsi="Times New Roman" w:cs="Times New Roman"/>
          <w:sz w:val="28"/>
          <w:szCs w:val="28"/>
        </w:rPr>
        <w:t xml:space="preserve">Никогда тот достигший совершенной добродетели муж не проклинал фортуну, никогда не печалился, принимая удары случая, но считая себя гражданином мира и солдатом, переносил все труды, словно ему приказал начальник. Чтобы не стряслось, он принимал все не с негодованием, как </w:t>
      </w:r>
      <w:proofErr w:type="gramStart"/>
      <w:r w:rsidRPr="003D502D">
        <w:rPr>
          <w:rFonts w:ascii="Times New Roman" w:hAnsi="Times New Roman" w:cs="Times New Roman"/>
          <w:sz w:val="28"/>
          <w:szCs w:val="28"/>
        </w:rPr>
        <w:t>беду, насланную враждебным случаем</w:t>
      </w:r>
      <w:proofErr w:type="gramEnd"/>
      <w:r w:rsidRPr="003D502D">
        <w:rPr>
          <w:rFonts w:ascii="Times New Roman" w:hAnsi="Times New Roman" w:cs="Times New Roman"/>
          <w:sz w:val="28"/>
          <w:szCs w:val="28"/>
        </w:rPr>
        <w:t xml:space="preserve">, а как нечто ему самому </w:t>
      </w:r>
      <w:r>
        <w:rPr>
          <w:rFonts w:ascii="Times New Roman" w:hAnsi="Times New Roman" w:cs="Times New Roman"/>
          <w:sz w:val="28"/>
          <w:szCs w:val="28"/>
        </w:rPr>
        <w:t xml:space="preserve">порученное. </w:t>
      </w:r>
      <w:r>
        <w:rPr>
          <w:rFonts w:ascii="Times New Roman" w:hAnsi="Times New Roman" w:cs="Times New Roman"/>
          <w:sz w:val="28"/>
          <w:szCs w:val="28"/>
        </w:rPr>
        <w:lastRenderedPageBreak/>
        <w:t>&lt;…</w:t>
      </w:r>
      <w:r w:rsidRPr="003D502D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3D502D">
        <w:rPr>
          <w:rFonts w:ascii="Times New Roman" w:hAnsi="Times New Roman" w:cs="Times New Roman"/>
          <w:sz w:val="28"/>
          <w:szCs w:val="28"/>
        </w:rPr>
        <w:t>И не могло не стать ясно, сколь велик тот, кто ни от каких невзгод не застонал, ни разу на свой рок не пожаловался; многих он заставил понять, каков он, и блистал ярко, словно свет во мраке, а своей кротостью и мягкостью, и справедливостью во всех делах божественных и человеческих он привлек к себе все души.</w:t>
      </w:r>
      <w:proofErr w:type="gramEnd"/>
    </w:p>
    <w:p w:rsidR="003B11C3" w:rsidRDefault="003B11C3" w:rsidP="00D704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Достигший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добродетели» принимая удары </w:t>
      </w:r>
      <w:r w:rsidR="006A62BD">
        <w:rPr>
          <w:rFonts w:ascii="Times New Roman" w:hAnsi="Times New Roman" w:cs="Times New Roman"/>
          <w:sz w:val="28"/>
          <w:szCs w:val="28"/>
        </w:rPr>
        <w:t>случая,</w:t>
      </w:r>
      <w:r>
        <w:rPr>
          <w:rFonts w:ascii="Times New Roman" w:hAnsi="Times New Roman" w:cs="Times New Roman"/>
          <w:sz w:val="28"/>
          <w:szCs w:val="28"/>
        </w:rPr>
        <w:t xml:space="preserve"> переносил их так, словно это было ему самому порученное дело. Он выполнял его не как раб, но как руководитель, как управляющий и ответственный за какое-либо дело человек</w:t>
      </w:r>
      <w:r w:rsidR="006A62B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A62BD">
        <w:rPr>
          <w:rFonts w:ascii="Times New Roman" w:hAnsi="Times New Roman" w:cs="Times New Roman"/>
          <w:sz w:val="28"/>
          <w:szCs w:val="28"/>
        </w:rPr>
        <w:t xml:space="preserve">Он не печалится </w:t>
      </w:r>
      <w:r>
        <w:rPr>
          <w:rFonts w:ascii="Times New Roman" w:hAnsi="Times New Roman" w:cs="Times New Roman"/>
          <w:sz w:val="28"/>
          <w:szCs w:val="28"/>
        </w:rPr>
        <w:t xml:space="preserve">о выпавшей доле, так как она уже его настигла, но находясь в </w:t>
      </w:r>
      <w:r w:rsidR="006A62BD">
        <w:rPr>
          <w:rFonts w:ascii="Times New Roman" w:hAnsi="Times New Roman" w:cs="Times New Roman"/>
          <w:sz w:val="28"/>
          <w:szCs w:val="28"/>
        </w:rPr>
        <w:t>ней,</w:t>
      </w:r>
      <w:r>
        <w:rPr>
          <w:rFonts w:ascii="Times New Roman" w:hAnsi="Times New Roman" w:cs="Times New Roman"/>
          <w:sz w:val="28"/>
          <w:szCs w:val="28"/>
        </w:rPr>
        <w:t xml:space="preserve"> полагает её как нечто ему порученное, за что он отвечает и пытается выполнить это дело прилежно, сообразуясь с добродетелью.</w:t>
      </w:r>
      <w:proofErr w:type="gramEnd"/>
      <w:r w:rsidR="005A2F87">
        <w:rPr>
          <w:rFonts w:ascii="Times New Roman" w:hAnsi="Times New Roman" w:cs="Times New Roman"/>
          <w:sz w:val="28"/>
          <w:szCs w:val="28"/>
        </w:rPr>
        <w:t xml:space="preserve"> Фрагмент продолжается восторгом силы такого человека, его величия, которое озаряет других, воодушевляет и является примером.</w:t>
      </w:r>
    </w:p>
    <w:p w:rsidR="00812BBA" w:rsidRDefault="00812BBA" w:rsidP="00D7047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812BBA">
        <w:rPr>
          <w:rFonts w:ascii="Times New Roman" w:hAnsi="Times New Roman" w:cs="Times New Roman"/>
          <w:sz w:val="28"/>
          <w:szCs w:val="28"/>
        </w:rPr>
        <w:t>[4] (</w:t>
      </w:r>
      <w:r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Аврелий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раз затрагивал эту тему, рассматривая её с разных сторон, но последующую медитацию можно назвать результирующей</w:t>
      </w:r>
      <w:r w:rsidRPr="00812BBA">
        <w:rPr>
          <w:rFonts w:ascii="Times New Roman" w:hAnsi="Times New Roman" w:cs="Times New Roman"/>
          <w:sz w:val="28"/>
          <w:szCs w:val="28"/>
        </w:rPr>
        <w:t>) Если отделишь это от себя, то есть от своего разумения, все прочее, что они говорят или делают, или все, что ты сам сделал или сказал, и все, что смущает тебя как грядущее, и все, что является без твоего выбора от облекающего</w:t>
      </w:r>
      <w:proofErr w:type="gramEnd"/>
      <w:r w:rsidRPr="00812BBA">
        <w:rPr>
          <w:rFonts w:ascii="Times New Roman" w:hAnsi="Times New Roman" w:cs="Times New Roman"/>
          <w:sz w:val="28"/>
          <w:szCs w:val="28"/>
        </w:rPr>
        <w:t xml:space="preserve"> тебя тела или прирожденного ему дыхания, и все, что извне приносит вокруг тебя крутящийся водо</w:t>
      </w:r>
      <w:r>
        <w:rPr>
          <w:rFonts w:ascii="Times New Roman" w:hAnsi="Times New Roman" w:cs="Times New Roman"/>
          <w:sz w:val="28"/>
          <w:szCs w:val="28"/>
        </w:rPr>
        <w:t>ворот, так чтобы изъятая из-под</w:t>
      </w:r>
      <w:r w:rsidRPr="00812BBA">
        <w:rPr>
          <w:rFonts w:ascii="Times New Roman" w:hAnsi="Times New Roman" w:cs="Times New Roman"/>
          <w:sz w:val="28"/>
          <w:szCs w:val="28"/>
        </w:rPr>
        <w:t xml:space="preserve"> власти судьбы умственная сила жила чисто и отрешенно сама собой, творя справедливость, желая того, что выпадает, </w:t>
      </w:r>
      <w:proofErr w:type="gramStart"/>
      <w:r w:rsidRPr="00812BB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12BBA">
        <w:rPr>
          <w:rFonts w:ascii="Times New Roman" w:hAnsi="Times New Roman" w:cs="Times New Roman"/>
          <w:sz w:val="28"/>
          <w:szCs w:val="28"/>
        </w:rPr>
        <w:t xml:space="preserve"> высказывая правду; если о</w:t>
      </w:r>
      <w:r>
        <w:rPr>
          <w:rFonts w:ascii="Times New Roman" w:hAnsi="Times New Roman" w:cs="Times New Roman"/>
          <w:sz w:val="28"/>
          <w:szCs w:val="28"/>
        </w:rPr>
        <w:t xml:space="preserve">тделишь </w:t>
      </w:r>
      <w:r w:rsidRPr="00812BBA">
        <w:rPr>
          <w:rFonts w:ascii="Times New Roman" w:hAnsi="Times New Roman" w:cs="Times New Roman"/>
          <w:sz w:val="28"/>
          <w:szCs w:val="28"/>
        </w:rPr>
        <w:t>– говорю я – от ведущего то, что увязалось за ним по пристрастию, а в отношении време</w:t>
      </w:r>
      <w:r>
        <w:rPr>
          <w:rFonts w:ascii="Times New Roman" w:hAnsi="Times New Roman" w:cs="Times New Roman"/>
          <w:sz w:val="28"/>
          <w:szCs w:val="28"/>
        </w:rPr>
        <w:t xml:space="preserve">ни то, что будет и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уже было</w:t>
      </w:r>
      <w:r w:rsidRPr="00812BBA">
        <w:rPr>
          <w:rFonts w:ascii="Times New Roman" w:hAnsi="Times New Roman" w:cs="Times New Roman"/>
          <w:sz w:val="28"/>
          <w:szCs w:val="28"/>
        </w:rPr>
        <w:t xml:space="preserve"> &lt;…&gt; и</w:t>
      </w:r>
      <w:proofErr w:type="gramEnd"/>
      <w:r w:rsidRPr="00812BBA">
        <w:rPr>
          <w:rFonts w:ascii="Times New Roman" w:hAnsi="Times New Roman" w:cs="Times New Roman"/>
          <w:sz w:val="28"/>
          <w:szCs w:val="28"/>
        </w:rPr>
        <w:t xml:space="preserve"> будешь упражняться единственно в том, чтобы жить, чем жив</w:t>
      </w:r>
      <w:r>
        <w:rPr>
          <w:rFonts w:ascii="Times New Roman" w:hAnsi="Times New Roman" w:cs="Times New Roman"/>
          <w:sz w:val="28"/>
          <w:szCs w:val="28"/>
        </w:rPr>
        <w:t>ешь, иначе говоря, настоящим,</w:t>
      </w:r>
      <w:r w:rsidRPr="00812BBA">
        <w:rPr>
          <w:rFonts w:ascii="Times New Roman" w:hAnsi="Times New Roman" w:cs="Times New Roman"/>
          <w:sz w:val="28"/>
          <w:szCs w:val="28"/>
        </w:rPr>
        <w:t xml:space="preserve"> – тогда хоть оставшееся-то тебе до смерти можно прожить невозмутимо и смело, в мире со своим гением.</w:t>
      </w:r>
    </w:p>
    <w:p w:rsidR="005A2F87" w:rsidRPr="00812BBA" w:rsidRDefault="005A2F87" w:rsidP="00D704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же заключается в «настоящем моменте», что предшествует спокойствию, смелости и стойкости, умиротворению? Добродетельная жизнь в настоящем. Как её достичь? Для этого тебе следует откинуть все домыслы, о сказанном по</w:t>
      </w:r>
      <w:r w:rsidR="006A62BD">
        <w:rPr>
          <w:rFonts w:ascii="Times New Roman" w:hAnsi="Times New Roman" w:cs="Times New Roman"/>
          <w:sz w:val="28"/>
          <w:szCs w:val="28"/>
        </w:rPr>
        <w:t xml:space="preserve"> отношению</w:t>
      </w:r>
      <w:r>
        <w:rPr>
          <w:rFonts w:ascii="Times New Roman" w:hAnsi="Times New Roman" w:cs="Times New Roman"/>
          <w:sz w:val="28"/>
          <w:szCs w:val="28"/>
        </w:rPr>
        <w:t xml:space="preserve"> тебе кем-</w:t>
      </w:r>
      <w:r w:rsidR="006A62BD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, научиться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мыслить, научиться не поддаваться волнением толпы, не волн</w:t>
      </w:r>
      <w:r w:rsidR="001C1AFB">
        <w:rPr>
          <w:rFonts w:ascii="Times New Roman" w:hAnsi="Times New Roman" w:cs="Times New Roman"/>
          <w:sz w:val="28"/>
          <w:szCs w:val="28"/>
        </w:rPr>
        <w:t>оваться о</w:t>
      </w:r>
      <w:r>
        <w:rPr>
          <w:rFonts w:ascii="Times New Roman" w:hAnsi="Times New Roman" w:cs="Times New Roman"/>
          <w:sz w:val="28"/>
          <w:szCs w:val="28"/>
        </w:rPr>
        <w:t xml:space="preserve"> свои</w:t>
      </w:r>
      <w:r w:rsidR="001C1AFB">
        <w:rPr>
          <w:rFonts w:ascii="Times New Roman" w:hAnsi="Times New Roman" w:cs="Times New Roman"/>
          <w:sz w:val="28"/>
          <w:szCs w:val="28"/>
        </w:rPr>
        <w:t xml:space="preserve">х ошибках. </w:t>
      </w:r>
      <w:proofErr w:type="gramStart"/>
      <w:r w:rsidR="001C1AFB">
        <w:rPr>
          <w:rFonts w:ascii="Times New Roman" w:hAnsi="Times New Roman" w:cs="Times New Roman"/>
          <w:sz w:val="28"/>
          <w:szCs w:val="28"/>
        </w:rPr>
        <w:t xml:space="preserve">Если избавишься от того, что «смущает тебя как грядущее» и от волнения по поводу обстоятельств (мира) в которых ты </w:t>
      </w:r>
      <w:r w:rsidR="006A62BD">
        <w:rPr>
          <w:rFonts w:ascii="Times New Roman" w:hAnsi="Times New Roman" w:cs="Times New Roman"/>
          <w:sz w:val="28"/>
          <w:szCs w:val="28"/>
        </w:rPr>
        <w:t>находишься</w:t>
      </w:r>
      <w:r w:rsidR="001C1AFB">
        <w:rPr>
          <w:rFonts w:ascii="Times New Roman" w:hAnsi="Times New Roman" w:cs="Times New Roman"/>
          <w:sz w:val="28"/>
          <w:szCs w:val="28"/>
        </w:rPr>
        <w:t>, обстоятельств, которые ты не выбирал, но оказался – это и мироустройство, общественное положение (нравы, пороки), и сам ты (хрупкость твоего тела, физические ограничения).</w:t>
      </w:r>
      <w:proofErr w:type="gramEnd"/>
      <w:r w:rsidR="001C1AFB">
        <w:rPr>
          <w:rFonts w:ascii="Times New Roman" w:hAnsi="Times New Roman" w:cs="Times New Roman"/>
          <w:sz w:val="28"/>
          <w:szCs w:val="28"/>
        </w:rPr>
        <w:t xml:space="preserve"> Если ты не будешь зависеть от «крутящегося водоворота» </w:t>
      </w:r>
      <w:r w:rsidR="001C1AFB">
        <w:rPr>
          <w:rFonts w:ascii="Times New Roman" w:hAnsi="Times New Roman" w:cs="Times New Roman"/>
          <w:sz w:val="28"/>
          <w:szCs w:val="28"/>
        </w:rPr>
        <w:lastRenderedPageBreak/>
        <w:t>фортуны – внешних житейских волнений, притом будешь жить добродетельно: «</w:t>
      </w:r>
      <w:r w:rsidR="001C1AFB" w:rsidRPr="00812BBA">
        <w:rPr>
          <w:rFonts w:ascii="Times New Roman" w:hAnsi="Times New Roman" w:cs="Times New Roman"/>
          <w:sz w:val="28"/>
          <w:szCs w:val="28"/>
        </w:rPr>
        <w:t xml:space="preserve">творя справедливость, желая того, что выпадает, </w:t>
      </w:r>
      <w:proofErr w:type="gramStart"/>
      <w:r w:rsidR="001C1AFB" w:rsidRPr="00812BB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1C1AFB" w:rsidRPr="00812BBA">
        <w:rPr>
          <w:rFonts w:ascii="Times New Roman" w:hAnsi="Times New Roman" w:cs="Times New Roman"/>
          <w:sz w:val="28"/>
          <w:szCs w:val="28"/>
        </w:rPr>
        <w:t xml:space="preserve"> высказывая правду</w:t>
      </w:r>
      <w:r w:rsidR="001C1AFB">
        <w:rPr>
          <w:rFonts w:ascii="Times New Roman" w:hAnsi="Times New Roman" w:cs="Times New Roman"/>
          <w:sz w:val="28"/>
          <w:szCs w:val="28"/>
        </w:rPr>
        <w:t>». Если избавишься от тех пороков и страстей, которые увязались за тобой, по несовершенству, незнанию и неразумению, избавишься от волнения по прошедшему времени и тому, что только будет, и будешь «упражняться», чтобы жить настоящим – тогда-то ты и сможешь достичь того умиротворения и невозмутимости.</w:t>
      </w:r>
    </w:p>
    <w:p w:rsidR="00D70477" w:rsidRDefault="00812BBA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завершении хотелось бы привести отрывок Сенеки</w:t>
      </w:r>
      <w:r w:rsidR="008E6597">
        <w:rPr>
          <w:rFonts w:ascii="Times New Roman" w:hAnsi="Times New Roman" w:cs="Times New Roman"/>
          <w:sz w:val="28"/>
          <w:szCs w:val="28"/>
        </w:rPr>
        <w:t xml:space="preserve"> («Нравственные</w:t>
      </w:r>
      <w:proofErr w:type="gramEnd"/>
      <w:r w:rsidR="008E6597">
        <w:rPr>
          <w:rFonts w:ascii="Times New Roman" w:hAnsi="Times New Roman" w:cs="Times New Roman"/>
          <w:sz w:val="28"/>
          <w:szCs w:val="28"/>
        </w:rPr>
        <w:t xml:space="preserve"> письма к </w:t>
      </w:r>
      <w:proofErr w:type="spellStart"/>
      <w:r w:rsidR="008E6597">
        <w:rPr>
          <w:rFonts w:ascii="Times New Roman" w:hAnsi="Times New Roman" w:cs="Times New Roman"/>
          <w:sz w:val="28"/>
          <w:szCs w:val="28"/>
        </w:rPr>
        <w:t>Луцилию</w:t>
      </w:r>
      <w:proofErr w:type="spellEnd"/>
      <w:r w:rsidR="008E6597">
        <w:rPr>
          <w:rFonts w:ascii="Times New Roman" w:hAnsi="Times New Roman" w:cs="Times New Roman"/>
          <w:sz w:val="28"/>
          <w:szCs w:val="28"/>
        </w:rPr>
        <w:t>», письмо 98)</w:t>
      </w:r>
      <w:r>
        <w:rPr>
          <w:rFonts w:ascii="Times New Roman" w:hAnsi="Times New Roman" w:cs="Times New Roman"/>
          <w:sz w:val="28"/>
          <w:szCs w:val="28"/>
        </w:rPr>
        <w:t xml:space="preserve"> о счастье: </w:t>
      </w:r>
      <w:r w:rsidR="008E6597">
        <w:rPr>
          <w:rFonts w:ascii="Times New Roman" w:hAnsi="Times New Roman" w:cs="Times New Roman"/>
          <w:sz w:val="28"/>
          <w:szCs w:val="28"/>
        </w:rPr>
        <w:t xml:space="preserve">«Никогда не считай счастливым того, кто зависит от счастья. Кто ищет радости во внешних обстоятельствах, тот доверяется </w:t>
      </w:r>
      <w:proofErr w:type="gramStart"/>
      <w:r w:rsidR="008E6597">
        <w:rPr>
          <w:rFonts w:ascii="Times New Roman" w:hAnsi="Times New Roman" w:cs="Times New Roman"/>
          <w:sz w:val="28"/>
          <w:szCs w:val="28"/>
        </w:rPr>
        <w:t>непрочному</w:t>
      </w:r>
      <w:proofErr w:type="gramEnd"/>
      <w:r w:rsidR="008E6597">
        <w:rPr>
          <w:rFonts w:ascii="Times New Roman" w:hAnsi="Times New Roman" w:cs="Times New Roman"/>
          <w:sz w:val="28"/>
          <w:szCs w:val="28"/>
        </w:rPr>
        <w:t>: радость, пришедшая извне, уйдет обратно. То же счастье, которое возникло само по себе, верно и прочно, способно к дальнейшему развитию и достигает высших пределов. Напротив, те блага, которыми восхищается народ, преходящи, и хотя нельзя отрицать того, что и они могут принести пользу или доставить наслаждение, однако только в том случае, если они зависят от нас, а не мы от них. Все дары судьбы полезны и приятны лишь в том случае, если, имя их в своей власти, мы имеем также в своей власти и самих себя, а не сами находимся во власти вещей».</w:t>
      </w:r>
      <w:r w:rsidR="00F17F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F6E" w:rsidRPr="00D70477" w:rsidRDefault="00F17F6E" w:rsidP="003E17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фрагмент я оставлю на самостоятельное размышление каждому. Последнее о чем хотелось бы сказать: текста Эпиктета и Марка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Аврелия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некоторыми конечными мыслями, т.е</w:t>
      </w:r>
      <w:r w:rsidR="00BC42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выводом, которому предшествуют долгие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размышления</w:t>
      </w:r>
      <w:proofErr w:type="gramEnd"/>
      <w:r w:rsidR="00BC42FD">
        <w:rPr>
          <w:rFonts w:ascii="Times New Roman" w:hAnsi="Times New Roman" w:cs="Times New Roman"/>
          <w:sz w:val="28"/>
          <w:szCs w:val="28"/>
        </w:rPr>
        <w:t xml:space="preserve"> не включенные в повествование. А, например, в нравственных письмах Сенеки, наоборот, можно как раз и проследить это долгое подведение к тем или иным стоическим принципам. Марк ведет дневник, говоря с самим собой и себя, направляя, поддерживая – это его духовные тренировки, медитации – он как управленец достаточно переживает по тому самому «общему делу», взаимодействию между людьми, попутно пытаясь находиться в мире с самим собой, оказавшись в таком положении. Эпиктет же больше обращается к большой публике, отвечая на их вопросы в рамках стоического учения с определенным своим преломлением – абсолютным фатализмом. Сенека же в письмах воспитывает в своем друге стоика, и в целом большое внимание уделяет какой-то этике, морали, психологии. Надеюсь, что для </w:t>
      </w:r>
      <w:r w:rsidR="007727D3">
        <w:rPr>
          <w:rFonts w:ascii="Times New Roman" w:hAnsi="Times New Roman" w:cs="Times New Roman"/>
          <w:sz w:val="28"/>
          <w:szCs w:val="28"/>
        </w:rPr>
        <w:t>людей,</w:t>
      </w:r>
      <w:r w:rsidR="00BC42FD">
        <w:rPr>
          <w:rFonts w:ascii="Times New Roman" w:hAnsi="Times New Roman" w:cs="Times New Roman"/>
          <w:sz w:val="28"/>
          <w:szCs w:val="28"/>
        </w:rPr>
        <w:t xml:space="preserve"> </w:t>
      </w:r>
      <w:r w:rsidR="007727D3">
        <w:rPr>
          <w:rFonts w:ascii="Times New Roman" w:hAnsi="Times New Roman" w:cs="Times New Roman"/>
          <w:sz w:val="28"/>
          <w:szCs w:val="28"/>
        </w:rPr>
        <w:t>к которым я обращусь с выступлением, или людей, что будут читать «моё выступление»,</w:t>
      </w:r>
      <w:r w:rsidR="00BC42FD">
        <w:rPr>
          <w:rFonts w:ascii="Times New Roman" w:hAnsi="Times New Roman" w:cs="Times New Roman"/>
          <w:sz w:val="28"/>
          <w:szCs w:val="28"/>
        </w:rPr>
        <w:t xml:space="preserve"> это будет столь же </w:t>
      </w:r>
      <w:r w:rsidR="007727D3">
        <w:rPr>
          <w:rFonts w:ascii="Times New Roman" w:hAnsi="Times New Roman" w:cs="Times New Roman"/>
          <w:sz w:val="28"/>
          <w:szCs w:val="28"/>
        </w:rPr>
        <w:t>увлекательно</w:t>
      </w:r>
      <w:r w:rsidR="00BC42FD">
        <w:rPr>
          <w:rFonts w:ascii="Times New Roman" w:hAnsi="Times New Roman" w:cs="Times New Roman"/>
          <w:sz w:val="28"/>
          <w:szCs w:val="28"/>
        </w:rPr>
        <w:t>, как для меня самого.</w:t>
      </w:r>
    </w:p>
    <w:p w:rsidR="003E177F" w:rsidRDefault="003E177F">
      <w:pPr>
        <w:rPr>
          <w:rFonts w:ascii="Times New Roman" w:hAnsi="Times New Roman" w:cs="Times New Roman"/>
          <w:sz w:val="28"/>
          <w:szCs w:val="28"/>
        </w:rPr>
      </w:pPr>
    </w:p>
    <w:p w:rsidR="007C3096" w:rsidRPr="00CC6CC6" w:rsidRDefault="007C3096">
      <w:pPr>
        <w:rPr>
          <w:rFonts w:ascii="Times New Roman" w:hAnsi="Times New Roman" w:cs="Times New Roman"/>
          <w:sz w:val="28"/>
          <w:szCs w:val="28"/>
        </w:rPr>
      </w:pPr>
    </w:p>
    <w:sectPr w:rsidR="007C3096" w:rsidRPr="00CC6CC6" w:rsidSect="0077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34DAC"/>
    <w:multiLevelType w:val="hybridMultilevel"/>
    <w:tmpl w:val="1EFADA50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C6CC6"/>
    <w:rsid w:val="00037C41"/>
    <w:rsid w:val="0008422D"/>
    <w:rsid w:val="0009360B"/>
    <w:rsid w:val="001425F2"/>
    <w:rsid w:val="00164171"/>
    <w:rsid w:val="001C1AFB"/>
    <w:rsid w:val="001D381D"/>
    <w:rsid w:val="001E7470"/>
    <w:rsid w:val="00220A1F"/>
    <w:rsid w:val="002425C4"/>
    <w:rsid w:val="00281713"/>
    <w:rsid w:val="00293060"/>
    <w:rsid w:val="00335796"/>
    <w:rsid w:val="00383D4D"/>
    <w:rsid w:val="003B11C3"/>
    <w:rsid w:val="003D502D"/>
    <w:rsid w:val="003D7E72"/>
    <w:rsid w:val="003E177F"/>
    <w:rsid w:val="004009F4"/>
    <w:rsid w:val="004B060A"/>
    <w:rsid w:val="005216C3"/>
    <w:rsid w:val="005851B3"/>
    <w:rsid w:val="005A2F87"/>
    <w:rsid w:val="005B3191"/>
    <w:rsid w:val="005D03EC"/>
    <w:rsid w:val="00615736"/>
    <w:rsid w:val="006368E9"/>
    <w:rsid w:val="0066586E"/>
    <w:rsid w:val="00676E29"/>
    <w:rsid w:val="00676EF0"/>
    <w:rsid w:val="00690250"/>
    <w:rsid w:val="006A62BD"/>
    <w:rsid w:val="007318F0"/>
    <w:rsid w:val="00735DFE"/>
    <w:rsid w:val="007477D8"/>
    <w:rsid w:val="00753C95"/>
    <w:rsid w:val="00771EDF"/>
    <w:rsid w:val="007727D3"/>
    <w:rsid w:val="007B1E32"/>
    <w:rsid w:val="007C3096"/>
    <w:rsid w:val="00812BBA"/>
    <w:rsid w:val="008141E3"/>
    <w:rsid w:val="0081551D"/>
    <w:rsid w:val="00867855"/>
    <w:rsid w:val="00870DDA"/>
    <w:rsid w:val="008E6597"/>
    <w:rsid w:val="00940C5C"/>
    <w:rsid w:val="00AA7389"/>
    <w:rsid w:val="00B217B3"/>
    <w:rsid w:val="00B25006"/>
    <w:rsid w:val="00B7710E"/>
    <w:rsid w:val="00B844E1"/>
    <w:rsid w:val="00BB5DD2"/>
    <w:rsid w:val="00BC42FD"/>
    <w:rsid w:val="00C028A7"/>
    <w:rsid w:val="00C9038E"/>
    <w:rsid w:val="00CC6CC6"/>
    <w:rsid w:val="00CD2C08"/>
    <w:rsid w:val="00CD46DC"/>
    <w:rsid w:val="00CD6C93"/>
    <w:rsid w:val="00D70477"/>
    <w:rsid w:val="00DA4866"/>
    <w:rsid w:val="00DC695B"/>
    <w:rsid w:val="00E65119"/>
    <w:rsid w:val="00E85477"/>
    <w:rsid w:val="00EB6B67"/>
    <w:rsid w:val="00F1603B"/>
    <w:rsid w:val="00F17F6E"/>
    <w:rsid w:val="00F56FAD"/>
    <w:rsid w:val="00FD52BD"/>
    <w:rsid w:val="00FD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78</cp:revision>
  <dcterms:created xsi:type="dcterms:W3CDTF">2021-11-20T08:43:00Z</dcterms:created>
  <dcterms:modified xsi:type="dcterms:W3CDTF">2021-11-22T08:52:00Z</dcterms:modified>
</cp:coreProperties>
</file>