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41C95FA9" w:rsidR="0095527F" w:rsidRPr="00A82D70" w:rsidRDefault="00A82D70" w:rsidP="00A82D70">
      <w:pPr>
        <w:pStyle w:val="Body"/>
      </w:pPr>
      <w:proofErr w:type="spellStart"/>
      <w:r w:rsidRPr="0033393F">
        <w:rPr>
          <w:rStyle w:val="Referencetoglyphname"/>
        </w:rPr>
        <w:t>timeSigCombNumerator</w:t>
      </w:r>
      <w:proofErr w:type="spellEnd"/>
      <w:r>
        <w:t xml:space="preserve"> and </w:t>
      </w:r>
      <w:proofErr w:type="spellStart"/>
      <w:r w:rsidRPr="0033393F">
        <w:rPr>
          <w:rStyle w:val="Referencetoglyphname"/>
        </w:rPr>
        <w:t>timeSigCombDenominator</w:t>
      </w:r>
      <w:proofErr w:type="spellEnd"/>
      <w:r>
        <w:t xml:space="preserve"> are control characters designed to be combined with the time s</w:t>
      </w:r>
      <w:bookmarkStart w:id="0" w:name="_GoBack"/>
      <w:bookmarkEnd w:id="0"/>
      <w:r>
        <w:t xml:space="preserve">ignature digits (by way of glyph substitution, such as </w:t>
      </w:r>
      <w:proofErr w:type="spellStart"/>
      <w:r>
        <w:t>OpenType</w:t>
      </w:r>
      <w:proofErr w:type="spellEnd"/>
      <w:r>
        <w:t xml:space="preserve"> ligatures) to shift them vertically into position suitable for drawing as the numerator and denominator of a time signature. These control characters are intended for fonts to be used in text-based applications, since scoring applications should position the numerator and denominator of time signatures independently.</w:t>
      </w:r>
    </w:p>
    <w:sectPr w:rsidR="0095527F" w:rsidRPr="00A82D70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33393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393F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3F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93F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3393F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3393F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393F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3393F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3393F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3393F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3393F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3393F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33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339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393F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3393F"/>
    <w:pPr>
      <w:ind w:left="720"/>
      <w:contextualSpacing/>
    </w:pPr>
  </w:style>
  <w:style w:type="paragraph" w:customStyle="1" w:styleId="Body">
    <w:name w:val="Body"/>
    <w:basedOn w:val="Normal"/>
    <w:qFormat/>
    <w:rsid w:val="0033393F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3393F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3393F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3393F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3393F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3393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3393F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3393F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3393F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3393F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3F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93F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3393F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3393F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393F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3393F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3393F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3393F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3393F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3393F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33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339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393F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3393F"/>
    <w:pPr>
      <w:ind w:left="720"/>
      <w:contextualSpacing/>
    </w:pPr>
  </w:style>
  <w:style w:type="paragraph" w:customStyle="1" w:styleId="Body">
    <w:name w:val="Body"/>
    <w:basedOn w:val="Normal"/>
    <w:qFormat/>
    <w:rsid w:val="0033393F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3393F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3393F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3393F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3393F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3393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3393F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3393F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3393F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3393F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3C2C6-4FD9-4CB7-826F-A338FF75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2013-11-12T14:16:00Z</dcterms:created>
  <dcterms:modified xsi:type="dcterms:W3CDTF">2014-04-15T12:11:00Z</dcterms:modified>
  <cp:category/>
</cp:coreProperties>
</file>