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color w:val="1A365D"/>
          <w:sz w:val="40"/>
          <w:szCs w:val="40"/>
        </w:rPr>
        <w:t xml:space="preserve">TeluTalk – PowerPoint Presentation Outline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color w:val="4A5568"/>
          <w:sz w:val="24"/>
          <w:szCs w:val="24"/>
        </w:rPr>
        <w:t xml:space="preserve">Duration: 10–15 Minutes | Target Audience: Project Evaluation Committee</w:t>
      </w:r>
    </w:p>
    <w:p>
      <w:pPr>
        <w:pStyle w:val="Heading1"/>
      </w:pPr>
      <w:r>
        <w:t xml:space="preserve">Slide 1: Title Slide (30 seconds)</w:t>
      </w:r>
    </w:p>
    <w:p>
      <w:pPr>
        <w:pStyle w:val="Heading2"/>
      </w:pPr>
      <w:r>
        <w:t xml:space="preserve">Content: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Project Title: "TeluTalk – A Gamified Web Application for Learning Conversational Telugu in 30 Days"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Student Name, Register Number, Guide Name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Department and College Name, Academic Year</w:t>
      </w:r>
    </w:p>
    <w:p>
      <w:pPr>
        <w:pStyle w:val="Heading2"/>
      </w:pPr>
      <w:r>
        <w:t xml:space="preserve">Visual:</w:t>
      </w:r>
    </w:p>
    <w:p>
      <w:pPr>
        <w:spacing w:after="200" w:line="276"/>
        <w:ind w:firstLine="0"/>
        <w:jc w:val="both"/>
      </w:pPr>
      <w:r>
        <w:rPr>
          <w:rFonts w:ascii="Times New Roman" w:cs="Times New Roman" w:eastAsia="Times New Roman" w:hAnsi="Times New Roman"/>
          <w:color w:val="2D3748"/>
          <w:sz w:val="24"/>
          <w:szCs w:val="24"/>
        </w:rPr>
        <w:t xml:space="preserve">College logo, TeluTalk logo/branding image with Telugu script</w:t>
      </w:r>
    </w:p>
    <w:p>
      <w:pPr>
        <w:pStyle w:val="Heading1"/>
      </w:pPr>
      <w:r>
        <w:t xml:space="preserve">Slide 2: Introduction &amp; Problem Statement (1 minute)</w:t>
      </w:r>
    </w:p>
    <w:p>
      <w:pPr>
        <w:pStyle w:val="Heading2"/>
      </w:pPr>
      <w:r>
        <w:t xml:space="preserve">Content: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Telugu: Classical language with 80+ million speakers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Problem: Lack of modern, gamified digital resources for Telugu learning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Traditional methods suffer from low engagement and high dropout rates</w:t>
      </w:r>
    </w:p>
    <w:p>
      <w:pPr>
        <w:pStyle w:val="Heading2"/>
      </w:pPr>
      <w:r>
        <w:t xml:space="preserve">Visual:</w:t>
      </w:r>
    </w:p>
    <w:p>
      <w:pPr>
        <w:spacing w:after="200" w:line="276"/>
        <w:ind w:firstLine="0"/>
        <w:jc w:val="both"/>
      </w:pPr>
      <w:r>
        <w:rPr>
          <w:rFonts w:ascii="Times New Roman" w:cs="Times New Roman" w:eastAsia="Times New Roman" w:hAnsi="Times New Roman"/>
          <w:color w:val="2D3748"/>
          <w:sz w:val="24"/>
          <w:szCs w:val="24"/>
        </w:rPr>
        <w:t xml:space="preserve">Map of Telugu-speaking regions in India; statistics chart</w:t>
      </w:r>
    </w:p>
    <w:p>
      <w:pPr>
        <w:pStyle w:val="Heading1"/>
      </w:pPr>
      <w:r>
        <w:t xml:space="preserve">Slide 3: Objectives (1 minute)</w:t>
      </w:r>
    </w:p>
    <w:p>
      <w:pPr>
        <w:pStyle w:val="Heading2"/>
      </w:pPr>
      <w:r>
        <w:t xml:space="preserve">Content: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Develop a gamified 30-day Telugu learning curriculum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Implement XP, streaks, levels, and progress tracking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Create interactive exercises: listening, speaking, meaning match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Implement magic-link authentication for passwordless login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Ensure data security with PostgreSQL Row Level Security</w:t>
      </w:r>
    </w:p>
    <w:p>
      <w:pPr>
        <w:pStyle w:val="Heading1"/>
      </w:pPr>
      <w:r>
        <w:t xml:space="preserve">Slide 4: Technology Stack (1 minute)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Frontend: React 18, TypeScript, Vite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Styling: Tailwind CSS, shadcn-ui, Framer Motion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Backend: Supabase PostgreSQL with RLS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Authentication: Supabase Auth (Magic Link)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Deployment: Netlify (Global CDN)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Testing: Vitest, Playwright</w:t>
      </w:r>
    </w:p>
    <w:p>
      <w:pPr>
        <w:pStyle w:val="Heading2"/>
      </w:pPr>
      <w:r>
        <w:t xml:space="preserve">Visual:</w:t>
      </w:r>
    </w:p>
    <w:p>
      <w:pPr>
        <w:spacing w:after="200" w:line="276"/>
        <w:ind w:firstLine="0"/>
        <w:jc w:val="both"/>
      </w:pPr>
      <w:r>
        <w:rPr>
          <w:rFonts w:ascii="Times New Roman" w:cs="Times New Roman" w:eastAsia="Times New Roman" w:hAnsi="Times New Roman"/>
          <w:color w:val="2D3748"/>
          <w:sz w:val="24"/>
          <w:szCs w:val="24"/>
        </w:rPr>
        <w:t xml:space="preserve">Technology stack diagram with logos arranged in layers</w:t>
      </w:r>
    </w:p>
    <w:p>
      <w:pPr>
        <w:pStyle w:val="Heading1"/>
      </w:pPr>
      <w:r>
        <w:t xml:space="preserve">Slide 5: System Architecture (1 minute)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Three-tier architecture: Presentation, Business Logic, Data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React SPA served via Netlify CDN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Supabase handles database and authentication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Row Level Security enforces data isolation</w:t>
      </w:r>
    </w:p>
    <w:p>
      <w:pPr>
        <w:pStyle w:val="Heading2"/>
      </w:pPr>
      <w:r>
        <w:t xml:space="preserve">Visual:</w:t>
      </w:r>
    </w:p>
    <w:p>
      <w:pPr>
        <w:spacing w:after="200" w:line="276"/>
        <w:ind w:firstLine="0"/>
        <w:jc w:val="both"/>
      </w:pPr>
      <w:r>
        <w:rPr>
          <w:rFonts w:ascii="Times New Roman" w:cs="Times New Roman" w:eastAsia="Times New Roman" w:hAnsi="Times New Roman"/>
          <w:color w:val="2D3748"/>
          <w:sz w:val="24"/>
          <w:szCs w:val="24"/>
        </w:rPr>
        <w:t xml:space="preserve">Architecture diagram: User → CDN (React App) → Supabase (Auth + Database)</w:t>
      </w:r>
    </w:p>
    <w:p>
      <w:pPr>
        <w:pStyle w:val="Heading1"/>
      </w:pPr>
      <w:r>
        <w:t xml:space="preserve">Slide 6: Database Design (1 minute)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phrases table: Lesson content (telugu, pronunciation, english, day, topic)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user_progress table: XP, streak, completed_lessons, phrases_mastered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RLS policies: Users access only their own progress data</w:t>
      </w:r>
    </w:p>
    <w:p>
      <w:pPr>
        <w:pStyle w:val="Heading2"/>
      </w:pPr>
      <w:r>
        <w:t xml:space="preserve">Visual:</w:t>
      </w:r>
    </w:p>
    <w:p>
      <w:pPr>
        <w:spacing w:after="200" w:line="276"/>
        <w:ind w:firstLine="0"/>
        <w:jc w:val="both"/>
      </w:pPr>
      <w:r>
        <w:rPr>
          <w:rFonts w:ascii="Times New Roman" w:cs="Times New Roman" w:eastAsia="Times New Roman" w:hAnsi="Times New Roman"/>
          <w:color w:val="2D3748"/>
          <w:sz w:val="24"/>
          <w:szCs w:val="24"/>
        </w:rPr>
        <w:t xml:space="preserve">ER Diagram showing phrases and user_progress tables</w:t>
      </w:r>
    </w:p>
    <w:p>
      <w:pPr>
        <w:pStyle w:val="Heading1"/>
      </w:pPr>
      <w:r>
        <w:t xml:space="preserve">Slide 7: Key Features – Gamification (1 minute)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Experience Points (XP): Earned for correct answers and lesson completion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Daily Streaks: Consecutive day tracking with visual flame indicator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Levels: Calculated as floor(XP/100) + 1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Progress Bar: Visual XP progress toward next level</w:t>
      </w:r>
    </w:p>
    <w:p>
      <w:pPr>
        <w:pStyle w:val="Heading2"/>
      </w:pPr>
      <w:r>
        <w:t xml:space="preserve">Visual:</w:t>
      </w:r>
    </w:p>
    <w:p>
      <w:pPr>
        <w:spacing w:after="200" w:line="276"/>
        <w:ind w:firstLine="0"/>
        <w:jc w:val="both"/>
      </w:pPr>
      <w:r>
        <w:rPr>
          <w:rFonts w:ascii="Times New Roman" w:cs="Times New Roman" w:eastAsia="Times New Roman" w:hAnsi="Times New Roman"/>
          <w:color w:val="2D3748"/>
          <w:sz w:val="24"/>
          <w:szCs w:val="24"/>
        </w:rPr>
        <w:t xml:space="preserve">Screenshot of Dashboard showing XP, streak, level indicators</w:t>
      </w:r>
    </w:p>
    <w:p>
      <w:pPr>
        <w:pStyle w:val="Heading1"/>
      </w:pPr>
      <w:r>
        <w:t xml:space="preserve">Slide 8: Key Features – Exercise Types (1 minute)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Listening Exercise: Audio playback + multiple choice meaning selection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Speaking Exercise: Pronunciation practice with text prompts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Meaning Match: Match Telugu phrases to English translations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Flexible Sessions: 5, 10, or 15 minutes based on user availability</w:t>
      </w:r>
    </w:p>
    <w:p>
      <w:pPr>
        <w:pStyle w:val="Heading2"/>
      </w:pPr>
      <w:r>
        <w:t xml:space="preserve">Visual:</w:t>
      </w:r>
    </w:p>
    <w:p>
      <w:pPr>
        <w:spacing w:after="200" w:line="276"/>
        <w:ind w:firstLine="0"/>
        <w:jc w:val="both"/>
      </w:pPr>
      <w:r>
        <w:rPr>
          <w:rFonts w:ascii="Times New Roman" w:cs="Times New Roman" w:eastAsia="Times New Roman" w:hAnsi="Times New Roman"/>
          <w:color w:val="2D3748"/>
          <w:sz w:val="24"/>
          <w:szCs w:val="24"/>
        </w:rPr>
        <w:t xml:space="preserve">Screenshots of each exercise type in action</w:t>
      </w:r>
    </w:p>
    <w:p>
      <w:pPr>
        <w:pStyle w:val="Heading1"/>
      </w:pPr>
      <w:r>
        <w:t xml:space="preserve">Slide 9: Authentication &amp; Security (45 seconds)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Magic Link Authentication: Passwordless, secure login via email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Row Level Security: Database-enforced data isolation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Policy: auth.uid() = user_id ensures users access only their data</w:t>
      </w:r>
    </w:p>
    <w:p>
      <w:pPr>
        <w:pStyle w:val="Heading2"/>
      </w:pPr>
      <w:r>
        <w:t xml:space="preserve">Visual:</w:t>
      </w:r>
    </w:p>
    <w:p>
      <w:pPr>
        <w:spacing w:after="200" w:line="276"/>
        <w:ind w:firstLine="0"/>
        <w:jc w:val="both"/>
      </w:pPr>
      <w:r>
        <w:rPr>
          <w:rFonts w:ascii="Times New Roman" w:cs="Times New Roman" w:eastAsia="Times New Roman" w:hAnsi="Times New Roman"/>
          <w:color w:val="2D3748"/>
          <w:sz w:val="24"/>
          <w:szCs w:val="24"/>
        </w:rPr>
        <w:t xml:space="preserve">Login page screenshot; RLS policy code snippet</w:t>
      </w:r>
    </w:p>
    <w:p>
      <w:pPr>
        <w:pStyle w:val="Heading1"/>
      </w:pPr>
      <w:r>
        <w:t xml:space="preserve">Slide 10: Live Demo – Dashboard (1 minute)</w:t>
      </w:r>
    </w:p>
    <w:p>
      <w:pPr>
        <w:pStyle w:val="Heading2"/>
      </w:pPr>
      <w:r>
        <w:t xml:space="preserve">Demo Flow: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Open live application: https://telutalk.netlify.app/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Show dashboard with XP, streak, and level indicators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Navigate through 30-day lesson list</w:t>
      </w:r>
    </w:p>
    <w:p>
      <w:pPr>
        <w:pStyle w:val="Heading1"/>
      </w:pPr>
      <w:r>
        <w:t xml:space="preserve">Slide 11: Live Demo – Lesson &amp; Exercises (1.5 minutes)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Select a lesson and show session length options (5/10/15 min)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Start a quick session and demonstrate exercise types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Complete lesson to show XP gain and celebration screen</w:t>
      </w:r>
    </w:p>
    <w:p>
      <w:pPr>
        <w:pStyle w:val="Heading1"/>
      </w:pPr>
      <w:r>
        <w:t xml:space="preserve">Slide 12: Testing &amp; Results (45 seconds)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Unit Testing: Vitest for component and utility function testing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Integration Testing: React Testing Library for component interactions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E2E Testing: Playwright for critical user flows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Cross-browser compatibility verified (Chrome, Firefox, Safari, Edge)</w:t>
      </w:r>
    </w:p>
    <w:p>
      <w:pPr>
        <w:pStyle w:val="Heading1"/>
      </w:pPr>
      <w:r>
        <w:t xml:space="preserve">Slide 13: Future Enhancements (45 seconds)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React Native mobile app for iOS and Android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Speech recognition for pronunciation evaluation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Social features: leaderboards, friend challenges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Expansion to other Indian regional languages</w:t>
      </w:r>
    </w:p>
    <w:p>
      <w:pPr>
        <w:pStyle w:val="Heading1"/>
      </w:pPr>
      <w:r>
        <w:t xml:space="preserve">Slide 14: Conclusion (30 seconds)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Successfully developed a gamified Telugu learning platform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Achieved all stated objectives with modern tech stack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Implemented secure authentication and data protection via RLS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Ready for real-world use with clear enhancement roadmap</w:t>
      </w:r>
    </w:p>
    <w:p>
      <w:pPr>
        <w:pStyle w:val="Heading1"/>
      </w:pPr>
      <w:r>
        <w:t xml:space="preserve">Slide 15: Thank You / Q&amp;A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"Thank You" message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GitHub Repository: https://github.com/AlexBotUpdates/TeluTalk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Live Demo: https://telutalk.netlify.app/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Times New Roman" w:cs="Times New Roman" w:eastAsia="Times New Roman" w:hAnsi="Times New Roman"/>
          <w:color w:val="2D3748"/>
          <w:sz w:val="22"/>
          <w:szCs w:val="22"/>
        </w:rPr>
        <w:t xml:space="preserve">"Questions?"</w:t>
      </w:r>
    </w:p>
    <w:p>
      <w:pPr>
        <w:spacing w:before="400"/>
      </w:pPr>
    </w:p>
    <w:p>
      <w:pPr>
        <w:shd w:fill="E2E8F0" w:val="clear"/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A365D"/>
          <w:sz w:val="24"/>
          <w:szCs w:val="24"/>
        </w:rPr>
        <w:t xml:space="preserve">Total Presentation Time: Approximately 12–13 minutes (leaving 2–3 minutes for Q&amp;A)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Page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0"/>
        <w:szCs w:val="20"/>
      </w:rPr>
      <w:t xml:space="preserve"> of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4A5568"/>
        <w:sz w:val="20"/>
        <w:szCs w:val="20"/>
      </w:rPr>
      <w:t xml:space="preserve">TeluTalk – PowerPoint Outline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Times New Roman" w:cs="Times New Roman" w:eastAsia="Times New Roman" w:hAnsi="Times New Roman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Times New Roman" w:cs="Times New Roman" w:eastAsia="Times New Roman" w:hAnsi="Times New Roman"/>
      <w:b/>
      <w:bCs/>
      <w:color w:val="2B6CB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2026-03-15T06:15:48.764Z</dcterms:created>
  <dcterms:modified xsi:type="dcterms:W3CDTF">2026-03-15T06:15:48.764Z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