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Практична робота №9</w:t>
      </w:r>
    </w:p>
    <w:p/>
    <w:p>
      <w:r>
        <w:rPr>
          <w:b/>
          <w:bCs/>
        </w:rPr>
        <w:t xml:space="preserve">Тема: </w:t>
      </w:r>
      <w:r>
        <w:t xml:space="preserve">розрахунок шляхів і часу евакуації.</w:t>
      </w:r>
    </w:p>
    <w:p/>
    <w:p>
      <w:r>
        <w:rPr>
          <w:b/>
          <w:bCs/>
        </w:rPr>
        <w:t xml:space="preserve">Мета: </w:t>
      </w:r>
      <w:r>
        <w:t xml:space="preserve">навчитися визначати відповідність заходів щодо евакуації людей із приміщення встановленим нормам пожежної безпеки та розраховувати можливий час евакуації.</w:t>
      </w:r>
    </w:p>
    <w:p/>
    <w:p>
      <w:r>
        <w:rPr>
          <w:b/>
          <w:bCs/>
        </w:rPr>
        <w:t xml:space="preserve">Матеріально-технічне оснащення робочого місця:</w:t>
      </w:r>
    </w:p>
    <w:p/>
    <w:p>
      <w:r>
        <w:t xml:space="preserve">- ПЕОМ;</w:t>
      </w:r>
    </w:p>
    <w:p>
      <w:r>
        <w:t xml:space="preserve">- ОС Windows;</w:t>
      </w:r>
    </w:p>
    <w:p>
      <w:r>
        <w:t xml:space="preserve">- інструкція до практичної роботи №9.</w:t>
      </w:r>
    </w:p>
    <w:p>
      <w:r>
        <w:t xml:space="preserve">- Варіант № 10</w:t>
      </w:r>
    </w:p>
    <w:p/>
    <w:p>
      <w:r>
        <w:rPr>
          <w:b/>
          <w:bCs/>
        </w:rPr>
        <w:t xml:space="preserve">Хід роботи</w:t>
      </w:r>
    </w:p>
    <w:p/>
    <w:p>
      <w:r>
        <w:t xml:space="preserve">Завдання: Механічний цех, який за вибухонебезпекою та пожежною небезпекою належить до категорії Д, має довжину a, ширину b та висоту h. Цех розташований в одноповерховій будівлі, ступінь вогнестійкості якої ІІІб. Один центральний подвоздушний прохід шириною 4,5м та 6 поперечних проходів шириною 1,5 м поділяють цех на 8 ділянок. З цеху є створені прохід шириною 1,5 м та двоє дверей для проходу людей, які є умовах вимушеної евакуації рятують опір евакуаційних виходів. В найчисленнішій зміні працює P осіб.</w:t>
      </w:r>
    </w:p>
    <w:p/>
    <w:p>
      <w:r>
        <w:t xml:space="preserve">Визначити відповідність заходів щодо евакуації людей із приміщення механічного цеху встановленим нормам пожежної безпеки та розрахувати можливий час евакуації.</w:t>
      </w:r>
    </w:p>
    <w:p/>
    <w:p>
      <w:r>
        <w:rPr>
          <w:sz w:val="24"/>
          <w:szCs w:val="24"/>
        </w:rPr>
        <w:t xml:space="preserve">Таблиця 1 -- Вихідні дані для варіанту № 10</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bCs/>
              </w:rPr>
              <w:t xml:space="preserve">Показник</w:t>
            </w:r>
          </w:p>
        </w:tc>
        <w:tc>
          <w:tcPr>
            <w:tcW w:type="pct" w:w="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bCs/>
              </w:rPr>
              <w:t xml:space="preserve">Значення</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Довжина цеху a, м</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100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Ширина цеху b, м</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50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Висота цеху h, м</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8</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Кількість працівників P, осіб</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500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Категорія приміщення</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Д</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Ступінь вогнестійкості будівлі</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ІІІб</w:t>
            </w:r>
          </w:p>
        </w:tc>
      </w:tr>
    </w:tbl>
    <w:p/>
    <w:p>
      <w:r>
        <w:rPr>
          <w:b/>
          <w:bCs/>
        </w:rPr>
        <w:t xml:space="preserve">Розв'язання</w:t>
      </w:r>
    </w:p>
    <w:p/>
    <w:p>
      <w:r>
        <w:t xml:space="preserve">Приймаємо, що кількість працівників заводоуправління та інших цехів, які можуть опинитися в даному цеху за службовими потребами становить 5% від загального числа працівників цеху. Тоді загальна кількість людей у цеху за службовими потребами становить:</w:t>
      </w:r>
    </w:p>
    <w:p/>
    <w:p>
      <w:r>
        <w:t xml:space="preserve">N = 500 + 0,05 · 500 = 500 + 25 = 525 осіб.</w:t>
      </w:r>
    </w:p>
    <w:p/>
    <w:p>
      <w:r>
        <w:t xml:space="preserve">Оскільки проходи 2 та 5 розташовують цех на дві половини з майже однаковою кількістю працівників, то приймаємо, що на один евакуаційний вихід припадає 525/2 = 262,5 осіб. Найвіддаленішим від цих робочих місць до евакуаційних виходів є робочі місця, умовно позначені на рис. 9.1 точками A, B, C, D. Перевіряємо. Відстань від цих робочих місць до евакуаційних виходів однакові і становить 90 м (30 + 60). Найвіддаленіших робочих місць становить</w:t>
      </w:r>
    </w:p>
    <w:p/>
    <w:p>
      <w:r>
        <w:t xml:space="preserve">l₁/δ₁ = 50/(4,5 + 30·1,5) = 50/54,5 = 0,92 м²/м²</w:t>
      </w:r>
    </w:p>
    <w:p/>
    <w:p>
      <w:r>
        <w:t xml:space="preserve">Відповідно до СНиП 2.09.02-85 (табл. 9.1) максимально допустима відстань від найвіддаленого робочого місця до евакуаційного виходу при такому значенні Z та об'ємі цеху 40000 м³ становить 95 м. В нашому випадку ця вимога виконується.</w:t>
      </w:r>
    </w:p>
    <w:p/>
    <w:p>
      <w:r>
        <w:t xml:space="preserve">Визначимо необхідну (мінімальну) ширину евакуаційного виходу, якщо відомо, що нормована кількість людей на 1 м ширини такого виходу становить 180 осіб (табл. 9.3), а на кожен із виходів припадає 525/2 = 262,5 осіб:</w:t>
      </w:r>
    </w:p>
    <w:p/>
    <w:p>
      <w:r>
        <w:t xml:space="preserve">B = 262,5 / 180 = 1,46 м</w:t>
      </w:r>
    </w:p>
    <w:p/>
    <w:p>
      <w:r>
        <w:t xml:space="preserve">У нашому випадку ширина воріт, яка рівна ширині прольоту і становить 4,5 м, відповідає цій вимозі.</w:t>
      </w:r>
    </w:p>
    <w:p/>
    <w:p>
      <w:r>
        <w:t xml:space="preserve">Визначимо розрахунковий час евакуації з механічного цеху, враховуючи, що найбільшим він буде для людей, які працюють на найвіддаленіших робочих місцях II та III працює відповідно по дільницях VI та VII. Оскільки на дільницях II та III працює відповідно 130 та 115 осіб, a на дільницях VI та VII 130 та 140 осіб, то розрахунок проводимо для робочих місць C та D, перевівши, що через проход 5 буде виходити половина людей, які працюють на дільницях VI та VII (інші працівники цих дільниць будуть виходити через проходи 4 та 6). Таким чином</w:t>
      </w:r>
    </w:p>
    <w:p/>
    <w:p>
      <w:r>
        <w:t xml:space="preserve">t_ГВ РОЗР = t₁ + t₂</w:t>
      </w:r>
    </w:p>
    <w:p/>
    <w:p>
      <w:r>
        <w:t xml:space="preserve">де t₁ -- час евакуації визначеної кількості працівників дільниць VI та VII по проходу 5, хв.;</w:t>
      </w:r>
    </w:p>
    <w:p>
      <w:r>
        <w:t xml:space="preserve">t₂ -- час евакуації працівників дільниць III, IV, V, VI по прольоту до виходу, хв.;</w:t>
      </w:r>
    </w:p>
    <w:p/>
    <w:p>
      <w:r>
        <w:t xml:space="preserve">Визначимо щільність потоку людей у проході 5 (D₁) та в прольоті цеху (D₂) за формулою 9.4:</w:t>
      </w:r>
    </w:p>
    <w:p/>
    <w:p>
      <w:r>
        <w:t xml:space="preserve">D₁ = N₁f / (l₁δ₁) = (108/2 + 117/2)·0,125 / (25·1,5) = 14,1·0,125 / 37,5 = 0,047 (м²/м²)</w:t>
      </w:r>
    </w:p>
    <w:p/>
    <w:p>
      <w:r>
        <w:t xml:space="preserve">D₂ = N₂f / (l₂δ₂) = 438·0,125 / (50·4,5) = 54,75 / 225 = 0,24 (м²/м²)</w:t>
      </w:r>
    </w:p>
    <w:p/>
    <w:p>
      <w:r>
        <w:t xml:space="preserve">Скориставшись одержаними значеннями, визначаємо за табл. 9.6 швидкість потоку людей в проході 5 (v₁ = 100 м/хв.) та прольоті цеху (v₂ = 60 м/хв.).</w:t>
      </w:r>
    </w:p>
    <w:p/>
    <w:p>
      <w:r>
        <w:t xml:space="preserve">Визначаємо значення t₁ та t₂:</w:t>
      </w:r>
    </w:p>
    <w:p/>
    <w:p>
      <w:r>
        <w:t xml:space="preserve">t₁ = l₁ / v₁ = 25 / 100 = 0,25 хв.;</w:t>
      </w:r>
    </w:p>
    <w:p/>
    <w:p>
      <w:r>
        <w:t xml:space="preserve">t₂ = l₂ / v₂ = 50 / 60 = 0,83 хв.</w:t>
      </w:r>
    </w:p>
    <w:p/>
    <w:p>
      <w:r>
        <w:t xml:space="preserve">Таким чином, розрахунковий час евакуації людей із механічного цеху становить близько 1,08 хв., необхідний же час евакуації при заданих умовах не обмежується (табл. 9.5).</w:t>
      </w:r>
    </w:p>
    <w:p/>
    <w:p>
      <w:r>
        <w:rPr>
          <w:b/>
          <w:bCs/>
        </w:rPr>
        <w:t xml:space="preserve">Відповідь: </w:t>
      </w:r>
      <w:r>
        <w:t xml:space="preserve">t_ГВ РОЗР = 1,08 хв. Час евакуації відповідає нормативним вимогам.</w:t>
      </w:r>
    </w:p>
    <w:p/>
    <w:p/>
    <w:p>
      <w:r>
        <w:rPr>
          <w:sz w:val="24"/>
          <w:szCs w:val="24"/>
        </w:rPr>
        <w:t xml:space="preserve">Таблиця 2 -- Результати розрахунків</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bCs/>
              </w:rPr>
              <w:t xml:space="preserve">Розрахункова величина</w:t>
            </w:r>
          </w:p>
        </w:tc>
        <w:tc>
          <w:tcPr>
            <w:tcW w:type="pct" w:w="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bCs/>
              </w:rPr>
              <w:t xml:space="preserve">Значення</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Загальна кількість людей у цеху N, осіб</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525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Відстань від найвіддаленіших робочих місць до виходу, м</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90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Щільність людського потоку Z, м²/м²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0,92</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Максимально допустима відстань до виходу (за нормами), м</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95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Необхідна ширина виходу B, м</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1,46</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Фактична ширина виходу (прольоту), м</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4,5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Щільність потоку в проході 5 D₁, м²/м²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0,047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Щільність потоку в прольоті D₂, м²/м²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0,24</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Швидкість потоку в проході 5 v₁, м/хв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100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Швидкість потоку в прольоті v₂, м/хв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60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Час евакуації по проходу t₁, хв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0,25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Час евакуації по прольоту t₂, хв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0,83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Загальний розрахунковий час евакуації t_ГВ РОЗР, хв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1,08</w:t>
            </w:r>
          </w:p>
        </w:tc>
      </w:tr>
    </w:tbl>
    <w:p/>
    <w:p>
      <w:r>
        <w:rPr>
          <w:b/>
          <w:bCs/>
        </w:rPr>
        <w:t xml:space="preserve">Висновки:</w:t>
      </w:r>
    </w:p>
    <w:p/>
    <w:p>
      <w:r>
        <w:t xml:space="preserve">У ході виконання практичної роботи навчилися визначати відповідність заходів щодо евакуації людей із приміщення встановленим нормам пожежної безпеки та розраховувати можливий час евакуації. Для варіанту № 10 (механічний цех категорії Д, a = 100 м, b = 50 м, h = 8 м, P = 500 осіб, ступінь вогнестійкості ІІІб) отримано такі результати:</w:t>
      </w:r>
    </w:p>
    <w:p/>
    <w:p>
      <w:r>
        <w:t xml:space="preserve">- загальна кількість людей у цеху з урахуванням 5% додаткових відвідувачів становить N = 525 осіб;</w:t>
      </w:r>
    </w:p>
    <w:p/>
    <w:p>
      <w:r>
        <w:t xml:space="preserve">- фактична відстань від найвіддаленіших робочих місць до евакуаційного виходу (90 м) не перевищує максимально допустиму відстань за нормами (95 м при щільності людського потоку Z = 0,92 м²/м²), що відповідає вимогам СНиП 2.09.02-85;</w:t>
      </w:r>
    </w:p>
    <w:p/>
    <w:p>
      <w:r>
        <w:t xml:space="preserve">- необхідна ширина евакуаційного виходу становить 1,46 м, що значно менше за фактичну ширину прольоту (4,5 м), тому вимоги до ширини виходів виконуються з запасом;</w:t>
      </w:r>
    </w:p>
    <w:p/>
    <w:p>
      <w:r>
        <w:t xml:space="preserve">- розрахунковий час евакуації становить 1,08 хв., що не перевищує необхідний час евакуації для приміщень категорії Д (необхідний час при заданих умовах не обмежується згідно з табл. 9.5);</w:t>
      </w:r>
    </w:p>
    <w:p/>
    <w:p>
      <w:r>
        <w:t xml:space="preserve">- щільність людського потоку в проході 5 (D₁ = 0,047 м²/м²) та в прольоті цеху (D₂ = 0,24 м²/м²) знаходяться в межах допустимих значень, що забезпечує швидкість руху людей v₁ = 100 м/хв та v₂ = 60 м/хв відповідно.</w:t>
      </w:r>
    </w:p>
    <w:p/>
    <w:p>
      <w:r>
        <w:t xml:space="preserve">Усі розраховані параметри евакуаційних шляхів та виходів відповідають встановленим нормам пожежної безпеки. Механічний цех забезпечений достатніми умовами для безпечної та своєчасної евакуації людей у разі виникнення пожежі або іншої надзвичайної ситуації.</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jc w:val="cente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2026-03-24T07:07:51.838Z</dcterms:created>
  <dcterms:modified xsi:type="dcterms:W3CDTF">2026-03-24T07:07:51.840Z</dcterms:modified>
</cp:coreProperties>
</file>

<file path=docProps/custom.xml><?xml version="1.0" encoding="utf-8"?>
<Properties xmlns="http://schemas.openxmlformats.org/officeDocument/2006/custom-properties" xmlns:vt="http://schemas.openxmlformats.org/officeDocument/2006/docPropsVTypes"/>
</file>