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90421" w14:textId="77777777" w:rsidR="0030540D" w:rsidRPr="0030540D" w:rsidRDefault="0030540D" w:rsidP="0030540D">
      <w:r w:rsidRPr="0030540D">
        <w:t>Novo Multimídia Nosso Trânsito</w:t>
      </w:r>
    </w:p>
    <w:p w14:paraId="7A1BC17A" w14:textId="20B1E6F0" w:rsidR="00F52AAB" w:rsidRPr="0030540D" w:rsidRDefault="0030540D">
      <w:pPr>
        <w:rPr>
          <w:u w:val="single"/>
        </w:rPr>
      </w:pPr>
      <w:r w:rsidRPr="0030540D">
        <w:t xml:space="preserve">Este é um projeto Web de um curso para formação de condutores em formato de slides construídos em tempo de execução. Visão Geral Fonte de dados: um </w:t>
      </w:r>
      <w:proofErr w:type="spellStart"/>
      <w:proofErr w:type="gramStart"/>
      <w:r w:rsidRPr="0030540D">
        <w:t>data.json</w:t>
      </w:r>
      <w:proofErr w:type="spellEnd"/>
      <w:proofErr w:type="gramEnd"/>
      <w:r w:rsidRPr="0030540D">
        <w:t xml:space="preserve"> hierárquico com </w:t>
      </w:r>
      <w:proofErr w:type="spellStart"/>
      <w:r w:rsidRPr="0030540D">
        <w:t>SlideGroup</w:t>
      </w:r>
      <w:proofErr w:type="spellEnd"/>
      <w:r w:rsidRPr="0030540D">
        <w:t xml:space="preserve"> (nós de menu) e Slide (páginas de conteúdo). Camada de UI: index.html define a estrutura (menu, área de conteúdo, modal, player de áudio). Orquestração: main.js carrega dados, achata slides, constrói o menu, controla navegação e modal, além do menu responsivo. Renderização: renderer.js transforma objetos do JSON em elementos HTML e trata vídeos, imagens, listas, grids, grupos, </w:t>
      </w:r>
      <w:proofErr w:type="spellStart"/>
      <w:r w:rsidRPr="0030540D">
        <w:t>infobox</w:t>
      </w:r>
      <w:proofErr w:type="spellEnd"/>
      <w:r w:rsidRPr="0030540D">
        <w:t xml:space="preserve"> e “</w:t>
      </w:r>
      <w:proofErr w:type="spellStart"/>
      <w:r w:rsidRPr="0030540D">
        <w:t>launcher</w:t>
      </w:r>
      <w:proofErr w:type="spellEnd"/>
      <w:r w:rsidRPr="0030540D">
        <w:t>” de apps. Estilos/Comportamento visual: style.css define layout, responsividade, rolagens internas, tamanhos e a geometria de vídeo/</w:t>
      </w:r>
      <w:proofErr w:type="spellStart"/>
      <w:r w:rsidRPr="0030540D">
        <w:t>infobox</w:t>
      </w:r>
      <w:proofErr w:type="spellEnd"/>
      <w:r w:rsidRPr="0030540D">
        <w:t>.</w:t>
      </w:r>
    </w:p>
    <w:sectPr w:rsidR="00F52AAB" w:rsidRPr="003054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AB"/>
    <w:rsid w:val="0030540D"/>
    <w:rsid w:val="00BB13E9"/>
    <w:rsid w:val="00F5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A7DC36-C4D0-4611-BA7B-C86D089EE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2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2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2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2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2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2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2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2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2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2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2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2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2A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2AA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2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2A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2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2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2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2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2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2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2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2A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2A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2AA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2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2AA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2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118</Words>
  <Characters>639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Editora Nosso Trânsito Vendas</dc:creator>
  <cp:keywords/>
  <dc:description/>
  <cp:lastModifiedBy>Editora Nosso Trânsito Vendas</cp:lastModifiedBy>
  <cp:revision>2</cp:revision>
  <dcterms:created xsi:type="dcterms:W3CDTF">2025-08-31T13:46:00Z</dcterms:created>
  <dcterms:modified xsi:type="dcterms:W3CDTF">2025-08-31T13:51:00Z</dcterms:modified>
</cp:coreProperties>
</file>