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3C2952" w14:textId="7F8386EE" w:rsidR="000347F2" w:rsidRPr="00B105B0" w:rsidRDefault="000347F2">
      <w:pPr>
        <w:rPr>
          <w:b/>
          <w:bCs/>
          <w:sz w:val="28"/>
          <w:szCs w:val="28"/>
        </w:rPr>
      </w:pPr>
      <w:r w:rsidRPr="00B105B0">
        <w:rPr>
          <w:b/>
          <w:bCs/>
          <w:sz w:val="28"/>
          <w:szCs w:val="28"/>
        </w:rPr>
        <w:t>Executive Summary:</w:t>
      </w:r>
    </w:p>
    <w:p w14:paraId="73DC4E3F" w14:textId="65B2B567" w:rsidR="000347F2" w:rsidRDefault="000347F2"/>
    <w:p w14:paraId="13E62DA0" w14:textId="60A67393" w:rsidR="000347F2" w:rsidRDefault="000347F2">
      <w:r>
        <w:t xml:space="preserve">While wildfires are not a new phenomenon they are increasing in count and severity. These trends are caused by warmer temperatures and more frequent and severe droughts. Those factors have an exponential effect in the already water starved West. The data indicate trends that should be alarming to all citizen, not just those in the west, where these fires are most impactful. The effects of climate change on wildfires can be reduced through environmentally friendly practices. </w:t>
      </w:r>
    </w:p>
    <w:p w14:paraId="43A39E0A" w14:textId="77777777" w:rsidR="000347F2" w:rsidRDefault="000347F2"/>
    <w:p w14:paraId="64845594" w14:textId="480A0661" w:rsidR="002D7A0F" w:rsidRPr="00B105B0" w:rsidRDefault="002D7A0F">
      <w:pPr>
        <w:rPr>
          <w:b/>
          <w:bCs/>
          <w:sz w:val="28"/>
          <w:szCs w:val="28"/>
        </w:rPr>
      </w:pPr>
      <w:r w:rsidRPr="00B105B0">
        <w:rPr>
          <w:b/>
          <w:bCs/>
          <w:sz w:val="28"/>
          <w:szCs w:val="28"/>
        </w:rPr>
        <w:t>Intro:</w:t>
      </w:r>
    </w:p>
    <w:p w14:paraId="372CEA57" w14:textId="77777777" w:rsidR="002D7A0F" w:rsidRDefault="002D7A0F"/>
    <w:p w14:paraId="0EB482F4" w14:textId="30E53739" w:rsidR="002D7A0F" w:rsidRDefault="002D7A0F" w:rsidP="002D7A0F">
      <w:pPr>
        <w:pStyle w:val="ListParagraph"/>
        <w:numPr>
          <w:ilvl w:val="0"/>
          <w:numId w:val="1"/>
        </w:numPr>
      </w:pPr>
      <w:r>
        <w:t>Number of fires per year are increasing, and those fires are becoming larger and more severe</w:t>
      </w:r>
    </w:p>
    <w:p w14:paraId="541D38DF" w14:textId="001BB0A3" w:rsidR="002D7A0F" w:rsidRDefault="002D7A0F"/>
    <w:p w14:paraId="415406BA" w14:textId="58DF9870" w:rsidR="002D7A0F" w:rsidRDefault="002D7A0F" w:rsidP="002D7A0F">
      <w:pPr>
        <w:pStyle w:val="ListParagraph"/>
        <w:numPr>
          <w:ilvl w:val="0"/>
          <w:numId w:val="1"/>
        </w:numPr>
      </w:pPr>
      <w:r>
        <w:t>The severity is exacerbated by climate</w:t>
      </w:r>
    </w:p>
    <w:p w14:paraId="14E7EE89" w14:textId="20B6BC30" w:rsidR="002D7A0F" w:rsidRDefault="002D7A0F"/>
    <w:p w14:paraId="1D5E3CAE" w14:textId="4EFB3DE5" w:rsidR="002D7A0F" w:rsidRDefault="002D7A0F" w:rsidP="002D7A0F">
      <w:pPr>
        <w:pStyle w:val="ListParagraph"/>
        <w:numPr>
          <w:ilvl w:val="0"/>
          <w:numId w:val="1"/>
        </w:numPr>
      </w:pPr>
      <w:r>
        <w:t>Human caused climate change is fueling mega-fires</w:t>
      </w:r>
    </w:p>
    <w:p w14:paraId="17824AF8" w14:textId="7C82B839" w:rsidR="002D7A0F" w:rsidRDefault="002D7A0F"/>
    <w:p w14:paraId="3DE26263" w14:textId="007AF5A4" w:rsidR="002D7A0F" w:rsidRDefault="002D7A0F"/>
    <w:p w14:paraId="0E54CE74" w14:textId="28BE16DA" w:rsidR="00B105B0" w:rsidRDefault="00B105B0">
      <w:pPr>
        <w:rPr>
          <w:sz w:val="28"/>
          <w:szCs w:val="28"/>
        </w:rPr>
      </w:pPr>
      <w:r w:rsidRPr="00B105B0">
        <w:rPr>
          <w:b/>
          <w:bCs/>
          <w:sz w:val="28"/>
          <w:szCs w:val="28"/>
        </w:rPr>
        <w:t>Wildfire Trends</w:t>
      </w:r>
      <w:r w:rsidR="000347F2" w:rsidRPr="00B105B0">
        <w:rPr>
          <w:sz w:val="28"/>
          <w:szCs w:val="28"/>
        </w:rPr>
        <w:t xml:space="preserve"> </w:t>
      </w:r>
    </w:p>
    <w:p w14:paraId="1F7F679D" w14:textId="77777777" w:rsidR="00B105B0" w:rsidRDefault="00B105B0">
      <w:pPr>
        <w:rPr>
          <w:sz w:val="28"/>
          <w:szCs w:val="28"/>
        </w:rPr>
      </w:pPr>
    </w:p>
    <w:p w14:paraId="46214ED5" w14:textId="5060D9EA" w:rsidR="000347F2" w:rsidRDefault="00B105B0">
      <w:r w:rsidRPr="00B105B0">
        <w:t xml:space="preserve"> Largest fires </w:t>
      </w:r>
      <w:r w:rsidR="000347F2">
        <w:t>from each decade</w:t>
      </w:r>
      <w:r>
        <w:t xml:space="preserve"> to show trend</w:t>
      </w:r>
    </w:p>
    <w:p w14:paraId="3B8DF9FE" w14:textId="25B29C22" w:rsidR="000347F2" w:rsidRDefault="000347F2" w:rsidP="000347F2"/>
    <w:p w14:paraId="46F4D88F" w14:textId="664539E9" w:rsidR="000347F2" w:rsidRDefault="000347F2" w:rsidP="000347F2">
      <w:pPr>
        <w:pStyle w:val="ListParagraph"/>
        <w:numPr>
          <w:ilvl w:val="0"/>
          <w:numId w:val="3"/>
        </w:numPr>
      </w:pPr>
      <w:r>
        <w:t>1970s</w:t>
      </w:r>
    </w:p>
    <w:p w14:paraId="5438F13D" w14:textId="4CC83AB5" w:rsidR="000347F2" w:rsidRDefault="000347F2" w:rsidP="000347F2">
      <w:pPr>
        <w:pStyle w:val="ListParagraph"/>
        <w:numPr>
          <w:ilvl w:val="0"/>
          <w:numId w:val="3"/>
        </w:numPr>
      </w:pPr>
      <w:r>
        <w:t>1980s</w:t>
      </w:r>
    </w:p>
    <w:p w14:paraId="38810167" w14:textId="503D0D61" w:rsidR="000347F2" w:rsidRDefault="000347F2" w:rsidP="000347F2">
      <w:pPr>
        <w:pStyle w:val="ListParagraph"/>
        <w:numPr>
          <w:ilvl w:val="0"/>
          <w:numId w:val="3"/>
        </w:numPr>
      </w:pPr>
      <w:r>
        <w:t>1990s</w:t>
      </w:r>
    </w:p>
    <w:p w14:paraId="513727C4" w14:textId="680E1E4B" w:rsidR="000347F2" w:rsidRDefault="000347F2" w:rsidP="000347F2">
      <w:pPr>
        <w:pStyle w:val="ListParagraph"/>
        <w:numPr>
          <w:ilvl w:val="0"/>
          <w:numId w:val="3"/>
        </w:numPr>
      </w:pPr>
      <w:r>
        <w:t>2000s</w:t>
      </w:r>
    </w:p>
    <w:p w14:paraId="00AD070E" w14:textId="5DE48A83" w:rsidR="000347F2" w:rsidRDefault="000347F2" w:rsidP="000347F2">
      <w:pPr>
        <w:pStyle w:val="ListParagraph"/>
        <w:numPr>
          <w:ilvl w:val="0"/>
          <w:numId w:val="3"/>
        </w:numPr>
      </w:pPr>
      <w:r>
        <w:t>2010s</w:t>
      </w:r>
    </w:p>
    <w:p w14:paraId="23A2BBA1" w14:textId="73A05733" w:rsidR="0021041B" w:rsidRDefault="0021041B" w:rsidP="0021041B"/>
    <w:p w14:paraId="693E46EC" w14:textId="32288F02" w:rsidR="0021041B" w:rsidRDefault="0021041B" w:rsidP="0021041B">
      <w:r>
        <w:t>Select a handful of States whose are</w:t>
      </w:r>
      <w:r w:rsidR="004F5ED8">
        <w:t>a</w:t>
      </w:r>
      <w:r>
        <w:t xml:space="preserve"> has been largely bu</w:t>
      </w:r>
      <w:r w:rsidR="004F5ED8">
        <w:t>rned</w:t>
      </w:r>
    </w:p>
    <w:p w14:paraId="4C4FEE63" w14:textId="5A2C045E" w:rsidR="002D7A0F" w:rsidRDefault="002D7A0F"/>
    <w:p w14:paraId="65B07166" w14:textId="23FB4F0F" w:rsidR="000347F2" w:rsidRDefault="00B105B0">
      <w:r>
        <w:rPr>
          <w:b/>
          <w:bCs/>
          <w:sz w:val="28"/>
          <w:szCs w:val="28"/>
        </w:rPr>
        <w:t xml:space="preserve">Environmental Changes </w:t>
      </w:r>
    </w:p>
    <w:p w14:paraId="7B14C94A" w14:textId="677B09BA" w:rsidR="00B105B0" w:rsidRDefault="00B105B0"/>
    <w:p w14:paraId="7631097F" w14:textId="58379162" w:rsidR="00B105B0" w:rsidRDefault="00B105B0">
      <w:r>
        <w:t>Show temperature and drought data. Discuss how climate change is driving wildfire trends</w:t>
      </w:r>
    </w:p>
    <w:p w14:paraId="66D14CFE" w14:textId="068397CD" w:rsidR="00B105B0" w:rsidRDefault="00B105B0"/>
    <w:p w14:paraId="404FE3FC" w14:textId="1E66AB3A" w:rsidR="00B105B0" w:rsidRDefault="00B105B0">
      <w:r>
        <w:rPr>
          <w:b/>
          <w:bCs/>
          <w:sz w:val="28"/>
          <w:szCs w:val="28"/>
        </w:rPr>
        <w:t xml:space="preserve">Is there any hope? </w:t>
      </w:r>
    </w:p>
    <w:p w14:paraId="63C39CB8" w14:textId="62603813" w:rsidR="00B105B0" w:rsidRDefault="00B105B0"/>
    <w:p w14:paraId="20542D10" w14:textId="026090CD" w:rsidR="00B105B0" w:rsidRDefault="00B105B0">
      <w:r>
        <w:t xml:space="preserve">Help us Obi wan, you’re our only hope. </w:t>
      </w:r>
    </w:p>
    <w:p w14:paraId="4D9FBF78" w14:textId="048144E1" w:rsidR="005051F2" w:rsidRDefault="005051F2"/>
    <w:p w14:paraId="6E3C0D87" w14:textId="10DFF12D" w:rsidR="005051F2" w:rsidRDefault="005051F2"/>
    <w:p w14:paraId="7A340C02" w14:textId="39BD9F90" w:rsidR="005051F2" w:rsidRDefault="005051F2"/>
    <w:p w14:paraId="3A9F3473" w14:textId="08ABF127" w:rsidR="005051F2" w:rsidRDefault="005051F2"/>
    <w:p w14:paraId="4823F45A" w14:textId="3E4A9A97" w:rsidR="00253382" w:rsidRDefault="005051F2">
      <w:r>
        <w:lastRenderedPageBreak/>
        <w:t xml:space="preserve">1 – </w:t>
      </w:r>
      <w:r w:rsidRPr="005051F2">
        <w:t xml:space="preserve">Wildfires are not a new </w:t>
      </w:r>
      <w:r w:rsidRPr="005051F2">
        <w:t>phenomenon</w:t>
      </w:r>
      <w:r w:rsidRPr="005051F2">
        <w:t xml:space="preserve">. Evidence of wildfires dating back 420 million years ago has been found in the Welsh Marches along the border of England and Wales. </w:t>
      </w:r>
      <w:r>
        <w:t>Wildfires are becoming more frequent</w:t>
      </w:r>
      <w:r w:rsidR="00253382">
        <w:t xml:space="preserve"> and more severe. However, much like other issues we face here in the United States, not everyone is impacted equally. Patterns of Destruction explores the trends of wildfires in the U.S. over the past century.</w:t>
      </w:r>
      <w:r w:rsidR="001C48FA">
        <w:t xml:space="preserve"> </w:t>
      </w:r>
      <w:r w:rsidR="00D33BA2">
        <w:t xml:space="preserve">Rendered on the map are wildfires from 1920 to 2020. </w:t>
      </w:r>
    </w:p>
    <w:p w14:paraId="4F1965F3" w14:textId="1C6905FA" w:rsidR="00831BA4" w:rsidRDefault="00831BA4"/>
    <w:p w14:paraId="0417147A" w14:textId="299B5CD0" w:rsidR="00831BA4" w:rsidRDefault="00831BA4">
      <w:r>
        <w:t xml:space="preserve">Patterns of Destruction is an exploration into wildfire trends in the United States over the past century (1920-2020). What you see rendered </w:t>
      </w:r>
      <w:r w:rsidR="00AD4CC4">
        <w:t xml:space="preserve">in orange </w:t>
      </w:r>
      <w:r>
        <w:t xml:space="preserve">on the map </w:t>
      </w:r>
      <w:r w:rsidR="00AD4CC4">
        <w:t>to the right are all wildfires</w:t>
      </w:r>
      <w:r w:rsidR="00F05B67">
        <w:t xml:space="preserve"> of the past century </w:t>
      </w:r>
      <w:r w:rsidR="00AD4CC4">
        <w:t xml:space="preserve">in their recorded shape and size. Throughout this </w:t>
      </w:r>
      <w:r w:rsidR="00691A49">
        <w:t>exploration</w:t>
      </w:r>
      <w:r w:rsidR="00AD4CC4">
        <w:t>, fire polygons will be rendered and hidden to tell the story of the data set. This is not my personal narrative; this is what the data show. These trends</w:t>
      </w:r>
      <w:r w:rsidR="00A90BF9">
        <w:t>,</w:t>
      </w:r>
      <w:r w:rsidR="00AD4CC4">
        <w:t xml:space="preserve"> while startling, do not necessarily predict our future. In articulating the </w:t>
      </w:r>
      <w:proofErr w:type="gramStart"/>
      <w:r w:rsidR="00AD4121">
        <w:t>story</w:t>
      </w:r>
      <w:proofErr w:type="gramEnd"/>
      <w:r w:rsidR="00AD4CC4">
        <w:t xml:space="preserve"> the data tells, I hope to raise awareness with those sections of the country that are not as impacted by wildfires as those who live with the ever-present danger. </w:t>
      </w:r>
      <w:r w:rsidR="001B09C8">
        <w:t>I</w:t>
      </w:r>
      <w:r w:rsidR="00AD4CC4">
        <w:t>t is</w:t>
      </w:r>
      <w:r w:rsidR="001B09C8">
        <w:t xml:space="preserve"> often</w:t>
      </w:r>
      <w:r w:rsidR="00AD4CC4">
        <w:t xml:space="preserve"> easy to get lost in the magnitude of our landscape. These fires may seem like a drop in the bucket when viewed in isolation, but when combined, they paint a destructive picture. Please remember that while they may be in a distant part of the country</w:t>
      </w:r>
      <w:r w:rsidR="00F05B67">
        <w:rPr>
          <w:color w:val="FF0000"/>
        </w:rPr>
        <w:t xml:space="preserve"> to you</w:t>
      </w:r>
      <w:r w:rsidR="00AD4CC4">
        <w:t>, these fires impact our friends and neighbors, as well as our public lands. These public lands are set aside for</w:t>
      </w:r>
      <w:r w:rsidR="00A90BF9">
        <w:t xml:space="preserve"> the</w:t>
      </w:r>
      <w:r w:rsidR="00AD4CC4">
        <w:t xml:space="preserve"> enjoyment and recreation </w:t>
      </w:r>
      <w:r w:rsidR="00A90BF9">
        <w:t>of all</w:t>
      </w:r>
      <w:r w:rsidR="00AD4CC4">
        <w:t xml:space="preserve"> citizens. So, while your personal back yard may not be </w:t>
      </w:r>
      <w:r w:rsidR="00E3148A">
        <w:t>ablaze</w:t>
      </w:r>
      <w:r w:rsidR="00A90BF9">
        <w:t xml:space="preserve"> by wildfires</w:t>
      </w:r>
      <w:r w:rsidR="00AD4CC4">
        <w:t xml:space="preserve">, the public lands that we collectively call our backyard </w:t>
      </w:r>
      <w:r w:rsidR="00A90BF9">
        <w:t>are</w:t>
      </w:r>
      <w:r w:rsidR="00AD4CC4">
        <w:t>.</w:t>
      </w:r>
      <w:r w:rsidR="00C436A9">
        <w:t xml:space="preserve"> </w:t>
      </w:r>
      <w:r w:rsidR="00AD4CC4">
        <w:t xml:space="preserve"> </w:t>
      </w:r>
      <w:r w:rsidR="00691A49">
        <w:t>I invite you to explore these Patterns of Destruction with th</w:t>
      </w:r>
      <w:r w:rsidR="0015494F">
        <w:t>o</w:t>
      </w:r>
      <w:r w:rsidR="00691A49">
        <w:t>se things in mind.</w:t>
      </w:r>
    </w:p>
    <w:p w14:paraId="3D77ECE3" w14:textId="3CC78746" w:rsidR="007D0B40" w:rsidRDefault="007D0B40"/>
    <w:p w14:paraId="02F92287" w14:textId="5560FB5F" w:rsidR="00E3148A" w:rsidRDefault="007D0B40">
      <w:r>
        <w:t xml:space="preserve">2 </w:t>
      </w:r>
      <w:r w:rsidR="007E21ED">
        <w:t>–</w:t>
      </w:r>
      <w:r>
        <w:t xml:space="preserve"> </w:t>
      </w:r>
      <w:r w:rsidR="00E3148A">
        <w:t>Since 1920, wildfires have become more frequent. As shown in the graph above, the yearly count of wildfires has increased over time, and almost exponentially over the past 50 years. Not only are wildfires increasing in count, but they are also increasing in size as well. The graph below shows the trend line for average acreage burned per year over the past century. As you would expect, with more fires, comes more destruction, and the trend line for average acreage burned is increasing year over year.</w:t>
      </w:r>
    </w:p>
    <w:p w14:paraId="2586A41A" w14:textId="7F9952DC" w:rsidR="006D58C8" w:rsidRDefault="006D58C8"/>
    <w:p w14:paraId="4D9D54DB" w14:textId="2B8C209A" w:rsidR="007D0B40" w:rsidRDefault="006D58C8">
      <w:r>
        <w:t xml:space="preserve">3 – </w:t>
      </w:r>
      <w:r w:rsidR="00E3148A">
        <w:t xml:space="preserve">Although wildfires can take place anytime, the data show a clear seasonality. The majority of wildfires occur between May and September. While this may be the case with this data set, climate change is not only impacting fire size and frequency (as we will see shortly), but it will also impact fire season. As winters become warmer with less snowfall, spring becomes </w:t>
      </w:r>
      <w:r w:rsidR="00E3148A">
        <w:t xml:space="preserve">shorter, </w:t>
      </w:r>
      <w:r w:rsidR="00E3148A">
        <w:t>and summer becomes longer. Warmer temperatures and drought set a disastrous stage.</w:t>
      </w:r>
    </w:p>
    <w:p w14:paraId="2A9C4DCF" w14:textId="4961D75D" w:rsidR="002F207B" w:rsidRDefault="002F207B"/>
    <w:p w14:paraId="498FEA78" w14:textId="73B4A28C" w:rsidR="002F207B" w:rsidRDefault="006D58C8">
      <w:r>
        <w:t>4</w:t>
      </w:r>
      <w:r w:rsidR="007D0B40">
        <w:t xml:space="preserve"> </w:t>
      </w:r>
      <w:r w:rsidR="002F207B">
        <w:t>–</w:t>
      </w:r>
      <w:r w:rsidR="007D0B40">
        <w:t xml:space="preserve"> </w:t>
      </w:r>
      <w:r w:rsidR="00EA38F1">
        <w:t>C</w:t>
      </w:r>
      <w:r w:rsidR="00EA38F1">
        <w:t>limate change</w:t>
      </w:r>
      <w:r w:rsidR="00EA38F1">
        <w:t xml:space="preserve"> has helped drive the</w:t>
      </w:r>
      <w:r w:rsidR="007D0B40">
        <w:t xml:space="preserve"> increase in wildfire size and frequency</w:t>
      </w:r>
      <w:r w:rsidR="002F207B">
        <w:t xml:space="preserve">. </w:t>
      </w:r>
      <w:r w:rsidR="00421689">
        <w:t>Rising temperatures bring heat waves</w:t>
      </w:r>
      <w:r w:rsidR="002F207B">
        <w:t xml:space="preserve">. The graphs above show how heat waves are becoming more frequent, last longer and are more intense. As if </w:t>
      </w:r>
      <w:r w:rsidR="007D0B40">
        <w:t>that</w:t>
      </w:r>
      <w:r w:rsidR="002F207B">
        <w:t xml:space="preserve"> </w:t>
      </w:r>
      <w:r w:rsidR="001878F6">
        <w:t>are</w:t>
      </w:r>
      <w:r w:rsidR="002F207B">
        <w:t>n’t enough, heat wave season is becoming longer as well. These warmer temperatures provide an environment rife for wildfires. Yet, warm</w:t>
      </w:r>
      <w:r w:rsidR="007D0B40">
        <w:t>er</w:t>
      </w:r>
      <w:r w:rsidR="002F207B">
        <w:t xml:space="preserve"> temperatures are not the only factor</w:t>
      </w:r>
      <w:r w:rsidR="007D0B40">
        <w:t xml:space="preserve"> driving wildfire size and frequency</w:t>
      </w:r>
      <w:r w:rsidR="002F207B">
        <w:t>.</w:t>
      </w:r>
    </w:p>
    <w:p w14:paraId="5A1837DB" w14:textId="6E23B767" w:rsidR="002F207B" w:rsidRDefault="002F207B"/>
    <w:p w14:paraId="6B3FEB5E" w14:textId="141C584E" w:rsidR="002F207B" w:rsidRDefault="006D58C8">
      <w:r>
        <w:t>5</w:t>
      </w:r>
      <w:r w:rsidR="002F207B">
        <w:t xml:space="preserve"> – Wildfires are able to run rampant in the absence of moisture. This map shows changes in drought across the contiguous United States from 1900 to 2020.  The brown area indicate</w:t>
      </w:r>
      <w:r w:rsidR="001878F6">
        <w:t>s</w:t>
      </w:r>
      <w:r w:rsidR="002F207B">
        <w:t xml:space="preserve"> worsen drought conditions, while the blue area indicates regions receiving more moisture.</w:t>
      </w:r>
      <w:r w:rsidR="00916BAD">
        <w:t xml:space="preserve"> </w:t>
      </w:r>
      <w:r w:rsidR="00916BAD">
        <w:lastRenderedPageBreak/>
        <w:t xml:space="preserve">Interestingly, the areas on this graph that show worsening drought, also happen to be the regions that experience the worst wildfires. </w:t>
      </w:r>
      <w:r w:rsidR="002F207B">
        <w:t xml:space="preserve"> </w:t>
      </w:r>
    </w:p>
    <w:p w14:paraId="6678AF59" w14:textId="3EEBE33E" w:rsidR="002D0733" w:rsidRDefault="002D0733"/>
    <w:p w14:paraId="7A79894D" w14:textId="597CA4C4" w:rsidR="002D0733" w:rsidRDefault="006D58C8">
      <w:r>
        <w:t xml:space="preserve">6 </w:t>
      </w:r>
      <w:r w:rsidR="002D0733">
        <w:t xml:space="preserve">– As a whole, wildfires are becoming more severe and more frequent. This graphic shows the increase in acreage burned by wildfires at the state level from 1984 to 2018. It shows how wildfires are consuming more and more land in 16 states. Now that might not sound like much, it’s only about one third of states. However, they account for 60% of United States land area. </w:t>
      </w:r>
    </w:p>
    <w:p w14:paraId="02228BDB" w14:textId="46EC7C9A" w:rsidR="005051F2" w:rsidRPr="00D400A8" w:rsidRDefault="005051F2">
      <w:pPr>
        <w:rPr>
          <w:color w:val="FF0000"/>
        </w:rPr>
      </w:pPr>
    </w:p>
    <w:p w14:paraId="4CDF3A63" w14:textId="644FD3B2" w:rsidR="00D37E2E" w:rsidRDefault="006D58C8">
      <w:r>
        <w:t>7</w:t>
      </w:r>
      <w:r w:rsidR="007D0B40">
        <w:t xml:space="preserve"> </w:t>
      </w:r>
      <w:r w:rsidR="007B7B55">
        <w:t xml:space="preserve">– </w:t>
      </w:r>
      <w:r w:rsidR="00D37E2E">
        <w:t>When</w:t>
      </w:r>
      <w:r w:rsidR="00D400A8">
        <w:t xml:space="preserve"> states with</w:t>
      </w:r>
      <w:r w:rsidR="00D37E2E">
        <w:t xml:space="preserve"> </w:t>
      </w:r>
      <w:r w:rsidR="00D400A8">
        <w:t>worsening wildfire and worsening drought are overlayed, the correlation becomes obvious. It also</w:t>
      </w:r>
      <w:r w:rsidR="00D37E2E">
        <w:t xml:space="preserve"> become</w:t>
      </w:r>
      <w:r w:rsidR="00D400A8">
        <w:t>s</w:t>
      </w:r>
      <w:r w:rsidR="00D37E2E">
        <w:t xml:space="preserve"> a</w:t>
      </w:r>
      <w:r w:rsidR="00D400A8">
        <w:t>pparent that wildfires are a</w:t>
      </w:r>
      <w:r w:rsidR="00D37E2E">
        <w:t xml:space="preserve"> regional issue. These trends converge on the western half of the United States. The importance of climatic changes and their effects on wildfires becomes more evident when you isolate the largest wildfire of each decade, for the past century.</w:t>
      </w:r>
      <w:r w:rsidR="00A47617">
        <w:t xml:space="preserve"> C</w:t>
      </w:r>
      <w:r w:rsidR="0096062D">
        <w:t xml:space="preserve">onsidering </w:t>
      </w:r>
      <w:r w:rsidR="00A47617">
        <w:t xml:space="preserve">these two </w:t>
      </w:r>
      <w:r w:rsidR="0096062D">
        <w:t xml:space="preserve">climate </w:t>
      </w:r>
      <w:r w:rsidR="00A47617">
        <w:t>factors</w:t>
      </w:r>
      <w:r w:rsidR="0096062D">
        <w:t xml:space="preserve">, it’s no wonder the largest wildfires of the past century have occurred in the west. </w:t>
      </w:r>
    </w:p>
    <w:p w14:paraId="7D235EF2" w14:textId="50FE6984" w:rsidR="0055293B" w:rsidRDefault="0055293B"/>
    <w:p w14:paraId="158BC27F" w14:textId="6F5E5EAA" w:rsidR="00AC0436" w:rsidRDefault="006D58C8">
      <w:r>
        <w:t>8</w:t>
      </w:r>
      <w:r w:rsidR="007D0B40">
        <w:t xml:space="preserve"> </w:t>
      </w:r>
      <w:r w:rsidR="00AC0436">
        <w:t>–</w:t>
      </w:r>
      <w:r w:rsidR="001B7A0D">
        <w:t xml:space="preserve"> </w:t>
      </w:r>
      <w:r w:rsidR="00AC0436">
        <w:t xml:space="preserve">When broken down into decades, with the largest fire of each decade selected, those fires all occurred in states with worsening drought, and increasing acreage burned by wildfire. As previous graphs have shown, </w:t>
      </w:r>
      <w:r w:rsidR="00581A4B">
        <w:t>in the graph above,</w:t>
      </w:r>
      <w:r w:rsidR="00AC0436">
        <w:t xml:space="preserve"> you can see how </w:t>
      </w:r>
      <w:r w:rsidR="00581A4B">
        <w:t>wildfire trends are moving towards “megafires”</w:t>
      </w:r>
      <w:r w:rsidR="00AC0436">
        <w:t>.</w:t>
      </w:r>
    </w:p>
    <w:p w14:paraId="76421CF9" w14:textId="77777777" w:rsidR="006D58C8" w:rsidRDefault="006D58C8"/>
    <w:p w14:paraId="117A59C9" w14:textId="25B7674F" w:rsidR="00DC704D" w:rsidRDefault="006D58C8">
      <w:r>
        <w:t>9</w:t>
      </w:r>
      <w:r w:rsidR="00AC0436">
        <w:t xml:space="preserve"> – </w:t>
      </w:r>
      <w:r w:rsidR="00A07225">
        <w:t xml:space="preserve">Let’s take a moment for some statistics. </w:t>
      </w:r>
      <w:r w:rsidR="00AC0436">
        <w:t>As shown earlier</w:t>
      </w:r>
      <w:r w:rsidR="00A07225">
        <w:t>, the average acreage burned per year has increased substantially over the past century. Statistics aficionados may be thinking to themselves that these megafires are skewing the average.</w:t>
      </w:r>
      <w:r w:rsidR="00DE5811">
        <w:t xml:space="preserve"> Which is correct. H</w:t>
      </w:r>
      <w:r w:rsidR="00A07225">
        <w:t xml:space="preserve">igh end outliers skew the mean higher. For that very reason, the median is a better metric to gauge trends. As seen in the graph above, the median fire size over the past decade has also increased. </w:t>
      </w:r>
      <w:r w:rsidR="00DE5811">
        <w:t xml:space="preserve">Think back to the first graphs, remember </w:t>
      </w:r>
      <w:r w:rsidR="00A07225">
        <w:t xml:space="preserve">that the number of wildfires has grown nearly exponentially in the last half century alone. Coupling an increase in wildfires, with an increase in both median and outlier wildfire size, and you can see just how frightening these trends are. </w:t>
      </w:r>
    </w:p>
    <w:p w14:paraId="49F2358C" w14:textId="77777777" w:rsidR="00DC704D" w:rsidRDefault="00DC704D"/>
    <w:p w14:paraId="2DAEBEDA" w14:textId="52E5F9A1" w:rsidR="00DE5811" w:rsidRDefault="006D58C8">
      <w:r>
        <w:t>10</w:t>
      </w:r>
      <w:r w:rsidR="00DC704D">
        <w:t xml:space="preserve"> – </w:t>
      </w:r>
      <w:r w:rsidR="00BA5422">
        <w:t>Not only are wildfires becoming more frequent and larger in size, but megafires are more frequently as well.</w:t>
      </w:r>
      <w:r w:rsidR="006C1F72">
        <w:t xml:space="preserve"> </w:t>
      </w:r>
      <w:r w:rsidR="00DE5811">
        <w:t>Wh</w:t>
      </w:r>
      <w:r w:rsidR="00DC704D">
        <w:t xml:space="preserve">at is a </w:t>
      </w:r>
      <w:r w:rsidR="00DE5811">
        <w:t>megafire</w:t>
      </w:r>
      <w:r w:rsidR="00DC704D">
        <w:t>?</w:t>
      </w:r>
      <w:r w:rsidR="00DE5811">
        <w:t xml:space="preserve"> A megafire is defined by the U.S. Interagency Fire Center as a wildfire that burns more </w:t>
      </w:r>
      <w:r w:rsidR="00933F99">
        <w:t xml:space="preserve">than 100,000 acres of land. </w:t>
      </w:r>
      <w:r w:rsidR="00BA5422">
        <w:t>Megafires have occurred at least once in each decade over the past century with only two exceptions</w:t>
      </w:r>
      <w:r w:rsidR="003A3D28">
        <w:t>, neither the 1950\’s and 1960\’s experienced a megafire.</w:t>
      </w:r>
    </w:p>
    <w:p w14:paraId="3AAEEEB0" w14:textId="6407A549" w:rsidR="00A07225" w:rsidRDefault="00A07225"/>
    <w:p w14:paraId="145CC913" w14:textId="6D41B0CB" w:rsidR="00A07225" w:rsidRDefault="00BA5422">
      <w:r>
        <w:t>1</w:t>
      </w:r>
      <w:r w:rsidR="006D58C8">
        <w:t xml:space="preserve">1 </w:t>
      </w:r>
      <w:r>
        <w:t xml:space="preserve">– </w:t>
      </w:r>
      <w:r w:rsidR="00596D8D">
        <w:t>1920s (140,382</w:t>
      </w:r>
      <w:r w:rsidR="007A1314">
        <w:t xml:space="preserve"> acres </w:t>
      </w:r>
      <w:proofErr w:type="gramStart"/>
      <w:r w:rsidR="007A1314">
        <w:t>burned</w:t>
      </w:r>
      <w:r w:rsidR="00596D8D">
        <w:t xml:space="preserve">)   </w:t>
      </w:r>
      <w:proofErr w:type="gramEnd"/>
      <w:r w:rsidR="00596D8D">
        <w:t xml:space="preserve"> </w:t>
      </w:r>
      <w:r w:rsidR="00155F57">
        <w:t>Only one megafire was recorded in the 1920\’s. Though no name was provided, the fire engulfed 140,382 acres of Los Padres National Forest, north of Santa Barbara, California.</w:t>
      </w:r>
    </w:p>
    <w:p w14:paraId="6E5C72E9" w14:textId="6BB13FA4" w:rsidR="00BA5422" w:rsidRDefault="00BA5422"/>
    <w:p w14:paraId="09E35F1B" w14:textId="6B77BDF5" w:rsidR="00BA5422" w:rsidRDefault="00BA5422">
      <w:r>
        <w:t>1</w:t>
      </w:r>
      <w:r w:rsidR="006D58C8">
        <w:t>2</w:t>
      </w:r>
      <w:r>
        <w:t xml:space="preserve"> – </w:t>
      </w:r>
      <w:r w:rsidR="00596D8D">
        <w:t>1930s (455,466</w:t>
      </w:r>
      <w:r w:rsidR="007A1314">
        <w:t xml:space="preserve"> Acres </w:t>
      </w:r>
      <w:proofErr w:type="gramStart"/>
      <w:r w:rsidR="007A1314">
        <w:t>burned</w:t>
      </w:r>
      <w:r w:rsidR="00596D8D">
        <w:t xml:space="preserve">)   </w:t>
      </w:r>
      <w:proofErr w:type="gramEnd"/>
      <w:r w:rsidR="00596D8D">
        <w:t xml:space="preserve"> </w:t>
      </w:r>
      <w:r w:rsidR="002F2EBA">
        <w:t>The Matilija</w:t>
      </w:r>
      <w:r w:rsidR="00DE34E9">
        <w:t xml:space="preserve"> </w:t>
      </w:r>
      <w:r w:rsidR="00686914">
        <w:t xml:space="preserve">fire </w:t>
      </w:r>
      <w:r w:rsidR="002F2EBA">
        <w:t xml:space="preserve">consumed an area </w:t>
      </w:r>
      <w:r w:rsidR="00E653A1">
        <w:t xml:space="preserve">of </w:t>
      </w:r>
      <w:r w:rsidR="002F2EBA">
        <w:t>219,999 acres</w:t>
      </w:r>
      <w:r w:rsidR="00DE34E9">
        <w:t>, in 1932</w:t>
      </w:r>
      <w:r w:rsidR="002F2EBA">
        <w:t>.</w:t>
      </w:r>
      <w:r w:rsidR="00DE34E9">
        <w:t xml:space="preserve"> Two years later the </w:t>
      </w:r>
      <w:r w:rsidR="009F045E">
        <w:t>\’30</w:t>
      </w:r>
      <w:r w:rsidR="00DE34E9">
        <w:t xml:space="preserve">s second megafire (which does not have a recorded name) </w:t>
      </w:r>
      <w:r w:rsidR="00686914">
        <w:t>devastated 235,467 acres of the Nez Perce - Clearwater National Forest north of Elk City, Idaho.</w:t>
      </w:r>
    </w:p>
    <w:p w14:paraId="1BC297F7" w14:textId="134C9DE6" w:rsidR="00BA5422" w:rsidRDefault="00BA5422"/>
    <w:p w14:paraId="7D5238BF" w14:textId="22FDFB13" w:rsidR="00BA5422" w:rsidRDefault="00BA5422">
      <w:r>
        <w:lastRenderedPageBreak/>
        <w:t>1</w:t>
      </w:r>
      <w:r w:rsidR="006D58C8">
        <w:t>3</w:t>
      </w:r>
      <w:r>
        <w:t xml:space="preserve"> – </w:t>
      </w:r>
      <w:r w:rsidR="00596D8D">
        <w:t>1940s (174,730</w:t>
      </w:r>
      <w:r w:rsidR="007A1314">
        <w:t xml:space="preserve"> acres </w:t>
      </w:r>
      <w:proofErr w:type="gramStart"/>
      <w:r w:rsidR="007A1314">
        <w:t>burned</w:t>
      </w:r>
      <w:r w:rsidR="00596D8D">
        <w:t xml:space="preserve">)   </w:t>
      </w:r>
      <w:proofErr w:type="gramEnd"/>
      <w:r w:rsidR="00596D8D">
        <w:t xml:space="preserve"> </w:t>
      </w:r>
      <w:r w:rsidR="00736CB7">
        <w:t>In 1941, 174,730 acres of land burned north</w:t>
      </w:r>
      <w:r w:rsidR="00C45150">
        <w:t>w</w:t>
      </w:r>
      <w:r w:rsidR="00736CB7">
        <w:t xml:space="preserve">est of </w:t>
      </w:r>
      <w:r w:rsidR="00C45150">
        <w:t>Pocatello</w:t>
      </w:r>
      <w:r w:rsidR="00736CB7">
        <w:t xml:space="preserve">, Idaho. This </w:t>
      </w:r>
      <w:r w:rsidR="00570F2B">
        <w:t xml:space="preserve">was the </w:t>
      </w:r>
      <w:r w:rsidR="002F2EBA">
        <w:t xml:space="preserve">only megafire </w:t>
      </w:r>
      <w:r w:rsidR="00570F2B">
        <w:t>recorded in the 1940\’s.</w:t>
      </w:r>
    </w:p>
    <w:p w14:paraId="04415A4A" w14:textId="5A31710B" w:rsidR="00BA5422" w:rsidRDefault="00BA5422"/>
    <w:p w14:paraId="35CA9A9F" w14:textId="1CCBC687" w:rsidR="00BA5422" w:rsidRDefault="00BA5422">
      <w:r>
        <w:t>1</w:t>
      </w:r>
      <w:r w:rsidR="006D58C8">
        <w:t>4</w:t>
      </w:r>
      <w:r>
        <w:t xml:space="preserve"> – 1950s</w:t>
      </w:r>
      <w:r w:rsidR="003A3D28">
        <w:t>/1960s max fir</w:t>
      </w:r>
      <w:r w:rsidR="00596D8D">
        <w:t>es (179,386)</w:t>
      </w:r>
      <w:r w:rsidR="003A3D28">
        <w:t xml:space="preserve"> </w:t>
      </w:r>
      <w:r w:rsidR="00596D8D">
        <w:t xml:space="preserve">   </w:t>
      </w:r>
      <w:r w:rsidR="00056614">
        <w:t xml:space="preserve">The 1950\’s and 1960\’s were quiet decades from a megafire perspective, with neither recording a megafire. </w:t>
      </w:r>
      <w:r w:rsidR="003A3D28">
        <w:t>The largest fire of the 1950</w:t>
      </w:r>
      <w:r w:rsidR="00056614">
        <w:t>\</w:t>
      </w:r>
      <w:r w:rsidR="003A3D28">
        <w:t>’s</w:t>
      </w:r>
      <w:r w:rsidR="00056614">
        <w:t xml:space="preserve"> (Refugio fire)</w:t>
      </w:r>
      <w:r w:rsidR="003A3D28">
        <w:t xml:space="preserve"> was 79,428 acres</w:t>
      </w:r>
      <w:r w:rsidR="003C7486">
        <w:t>, while t</w:t>
      </w:r>
      <w:r w:rsidR="003A3D28">
        <w:t>he largest fire of the 1960</w:t>
      </w:r>
      <w:r w:rsidR="00056614">
        <w:t>\</w:t>
      </w:r>
      <w:r w:rsidR="003A3D28">
        <w:t xml:space="preserve">’s </w:t>
      </w:r>
      <w:r w:rsidR="00056614">
        <w:t xml:space="preserve">(Wellman fire) </w:t>
      </w:r>
      <w:r w:rsidR="003A3D28">
        <w:t>total</w:t>
      </w:r>
      <w:r w:rsidR="00056614">
        <w:t>ed</w:t>
      </w:r>
      <w:r w:rsidR="003A3D28">
        <w:t xml:space="preserve"> 99,958 acres</w:t>
      </w:r>
      <w:r w:rsidR="00056614">
        <w:t xml:space="preserve">. </w:t>
      </w:r>
      <w:r w:rsidR="003A3D28">
        <w:t xml:space="preserve"> </w:t>
      </w:r>
      <w:r w:rsidR="00056614">
        <w:t xml:space="preserve">The Wellman fire of 1966 </w:t>
      </w:r>
      <w:r w:rsidR="003A3D28">
        <w:t xml:space="preserve">fell a mere 42 acres shy of being classified a megafire. </w:t>
      </w:r>
    </w:p>
    <w:p w14:paraId="2E673D45" w14:textId="49A6514A" w:rsidR="00BA5422" w:rsidRDefault="00BA5422"/>
    <w:p w14:paraId="0C8959D4" w14:textId="09C1DACA" w:rsidR="00BA5422" w:rsidRDefault="00BA5422">
      <w:r>
        <w:t>1</w:t>
      </w:r>
      <w:r w:rsidR="006D58C8">
        <w:t>5</w:t>
      </w:r>
      <w:r>
        <w:t xml:space="preserve"> – 1970s</w:t>
      </w:r>
      <w:r w:rsidR="00C45150">
        <w:t xml:space="preserve"> (751,250</w:t>
      </w:r>
      <w:r w:rsidR="007A1314">
        <w:t xml:space="preserve"> acres </w:t>
      </w:r>
      <w:proofErr w:type="gramStart"/>
      <w:r w:rsidR="007A1314">
        <w:t>burned</w:t>
      </w:r>
      <w:r w:rsidR="00C45150">
        <w:t>)</w:t>
      </w:r>
      <w:r w:rsidR="00596D8D">
        <w:t xml:space="preserve">   </w:t>
      </w:r>
      <w:proofErr w:type="gramEnd"/>
      <w:r w:rsidR="00596D8D">
        <w:t xml:space="preserve"> </w:t>
      </w:r>
      <w:r w:rsidR="00472BF4">
        <w:t>From 1920 to 1970, only 4 megafires were recorded. In the 1970\’s alone, the number of megafires exceeded that of the previous 50 years. Of the five megafires</w:t>
      </w:r>
      <w:r w:rsidR="00F05B67">
        <w:t xml:space="preserve"> </w:t>
      </w:r>
      <w:r w:rsidR="00F05B67">
        <w:rPr>
          <w:color w:val="FF0000"/>
        </w:rPr>
        <w:t>in the 1970s</w:t>
      </w:r>
      <w:r w:rsidR="00472BF4">
        <w:t xml:space="preserve">, the Laguna fire was the largest, measuring 174,201 acres. The In Between fire, northeast of Twin Falls, Idaho, was the smallest, engulfing 102,403 acres. </w:t>
      </w:r>
    </w:p>
    <w:p w14:paraId="5B1824E2" w14:textId="484BCECA" w:rsidR="00BA5422" w:rsidRDefault="00BA5422"/>
    <w:p w14:paraId="64AC9C74" w14:textId="74909759" w:rsidR="00C86696" w:rsidRPr="006D58C8" w:rsidRDefault="00BA5422">
      <w:pPr>
        <w:rPr>
          <w:rFonts w:ascii="Calibri" w:eastAsia="Times New Roman" w:hAnsi="Calibri" w:cs="Calibri"/>
          <w:color w:val="000000"/>
        </w:rPr>
      </w:pPr>
      <w:r>
        <w:t>1</w:t>
      </w:r>
      <w:r w:rsidR="006D58C8">
        <w:t>6</w:t>
      </w:r>
      <w:r>
        <w:t xml:space="preserve"> – 1980s</w:t>
      </w:r>
      <w:r w:rsidR="00596D8D">
        <w:t xml:space="preserve"> (</w:t>
      </w:r>
      <w:r w:rsidR="00AA6EC6" w:rsidRPr="00AA6EC6">
        <w:rPr>
          <w:rFonts w:ascii="Calibri" w:eastAsia="Times New Roman" w:hAnsi="Calibri" w:cs="Calibri"/>
          <w:color w:val="000000"/>
        </w:rPr>
        <w:t xml:space="preserve">4,075,088 </w:t>
      </w:r>
      <w:r w:rsidR="007A1314">
        <w:t xml:space="preserve">acres </w:t>
      </w:r>
      <w:proofErr w:type="gramStart"/>
      <w:r w:rsidR="007A1314">
        <w:t>burned</w:t>
      </w:r>
      <w:r w:rsidR="00596D8D">
        <w:t xml:space="preserve">)   </w:t>
      </w:r>
      <w:proofErr w:type="gramEnd"/>
      <w:r w:rsidR="00596D8D">
        <w:t xml:space="preserve"> </w:t>
      </w:r>
      <w:r w:rsidR="007A1314">
        <w:t xml:space="preserve">The 1980\’s </w:t>
      </w:r>
      <w:r w:rsidR="00A10710">
        <w:t>mark a</w:t>
      </w:r>
      <w:r w:rsidR="00BB547B">
        <w:t>nother</w:t>
      </w:r>
      <w:r w:rsidR="007A1314">
        <w:t xml:space="preserve"> grim milestone. </w:t>
      </w:r>
      <w:r w:rsidR="00BB547B">
        <w:t>While the number of megafires recorded in the 1970\’s doubled the total from the previous 50 years. The 1980\’s is</w:t>
      </w:r>
      <w:r w:rsidR="007A1314">
        <w:t xml:space="preserve"> the first decade where megafires consume over 1 million acres of land. </w:t>
      </w:r>
      <w:r w:rsidR="00A10710">
        <w:t xml:space="preserve">Megafires between 1920 and 1979 engulfed a total of 1,521,828 acres. The 1980\’s more than doubled that total. </w:t>
      </w:r>
      <w:r w:rsidR="00C86696">
        <w:t xml:space="preserve">Eight of the \’80s nineteen </w:t>
      </w:r>
      <w:r w:rsidR="00A10710">
        <w:t>mega</w:t>
      </w:r>
      <w:r w:rsidR="00C86696">
        <w:t>fires occurred in 1988. Of those, four were the largest fires of the decade. Those four fires combined consumed 1,783,437 acres. To put that area into perspective, that is more than 2.5 times the size of Rhode Island.</w:t>
      </w:r>
      <w:r w:rsidR="007A1314">
        <w:t xml:space="preserve"> </w:t>
      </w:r>
    </w:p>
    <w:p w14:paraId="4540939F" w14:textId="596C06E4" w:rsidR="00BA5422" w:rsidRDefault="00BA5422"/>
    <w:p w14:paraId="20512CC0" w14:textId="329E0E1F" w:rsidR="00BA5422" w:rsidRPr="001616F8" w:rsidRDefault="00BA5422">
      <w:pPr>
        <w:rPr>
          <w:rFonts w:ascii="Calibri" w:eastAsia="Times New Roman" w:hAnsi="Calibri" w:cs="Calibri"/>
          <w:color w:val="000000"/>
        </w:rPr>
      </w:pPr>
      <w:r>
        <w:t>1</w:t>
      </w:r>
      <w:r w:rsidR="006D58C8">
        <w:t>7</w:t>
      </w:r>
      <w:r>
        <w:t xml:space="preserve"> – 1990s</w:t>
      </w:r>
      <w:r w:rsidR="00C86696">
        <w:t xml:space="preserve"> (</w:t>
      </w:r>
      <w:r w:rsidR="001616F8" w:rsidRPr="001616F8">
        <w:rPr>
          <w:rFonts w:ascii="Calibri" w:eastAsia="Times New Roman" w:hAnsi="Calibri" w:cs="Calibri"/>
          <w:color w:val="000000"/>
        </w:rPr>
        <w:t>4,867,664</w:t>
      </w:r>
      <w:r w:rsidR="007A1314">
        <w:rPr>
          <w:rFonts w:ascii="Calibri" w:eastAsia="Times New Roman" w:hAnsi="Calibri" w:cs="Calibri"/>
          <w:color w:val="000000"/>
        </w:rPr>
        <w:t xml:space="preserve"> acres </w:t>
      </w:r>
      <w:proofErr w:type="gramStart"/>
      <w:r w:rsidR="007A1314">
        <w:rPr>
          <w:rFonts w:ascii="Calibri" w:eastAsia="Times New Roman" w:hAnsi="Calibri" w:cs="Calibri"/>
          <w:color w:val="000000"/>
        </w:rPr>
        <w:t>burned</w:t>
      </w:r>
      <w:r w:rsidR="00C86696">
        <w:t>)</w:t>
      </w:r>
      <w:r w:rsidR="001616F8">
        <w:t xml:space="preserve">   </w:t>
      </w:r>
      <w:proofErr w:type="gramEnd"/>
      <w:r w:rsidR="001616F8">
        <w:t xml:space="preserve">     </w:t>
      </w:r>
      <w:r w:rsidR="00C86696">
        <w:t xml:space="preserve">  </w:t>
      </w:r>
      <w:r w:rsidR="00A5565E">
        <w:t>The 1990\’s continue the trend set in the previous decade, where megafires ravage more than a million acres</w:t>
      </w:r>
      <w:r w:rsidR="00AA6EC6">
        <w:t>.</w:t>
      </w:r>
      <w:r w:rsidR="00174EBC">
        <w:t xml:space="preserve"> This decade recorded 29 megafires, destroying nearly 5 million acres. </w:t>
      </w:r>
      <w:r w:rsidR="00765C1B">
        <w:t xml:space="preserve">It also became the second decade in a row to lose more than 4 million acres to megafires. </w:t>
      </w:r>
      <w:r w:rsidR="00174EBC">
        <w:t xml:space="preserve">While the dramatic increase of megafires of the 1980\’s and 1990\’s is startling, they merely set the stage for the new millennium. </w:t>
      </w:r>
    </w:p>
    <w:p w14:paraId="37862F81" w14:textId="31D942AD" w:rsidR="00BA5422" w:rsidRDefault="00BA5422"/>
    <w:p w14:paraId="76DFC661" w14:textId="46143902" w:rsidR="00BA5422" w:rsidRPr="001616F8" w:rsidRDefault="00BA5422">
      <w:pPr>
        <w:rPr>
          <w:rFonts w:ascii="Calibri" w:eastAsia="Times New Roman" w:hAnsi="Calibri" w:cs="Calibri"/>
          <w:color w:val="000000"/>
        </w:rPr>
      </w:pPr>
      <w:r>
        <w:t>1</w:t>
      </w:r>
      <w:r w:rsidR="006D58C8">
        <w:t>8</w:t>
      </w:r>
      <w:r>
        <w:t xml:space="preserve"> – 2000s</w:t>
      </w:r>
      <w:r w:rsidR="001616F8">
        <w:t xml:space="preserve"> (</w:t>
      </w:r>
      <w:r w:rsidR="001616F8" w:rsidRPr="001616F8">
        <w:rPr>
          <w:rFonts w:ascii="Calibri" w:eastAsia="Times New Roman" w:hAnsi="Calibri" w:cs="Calibri"/>
          <w:color w:val="000000"/>
        </w:rPr>
        <w:t>26,524,183</w:t>
      </w:r>
      <w:r w:rsidR="007A1314">
        <w:rPr>
          <w:rFonts w:ascii="Calibri" w:eastAsia="Times New Roman" w:hAnsi="Calibri" w:cs="Calibri"/>
          <w:color w:val="000000"/>
        </w:rPr>
        <w:t xml:space="preserve"> acres </w:t>
      </w:r>
      <w:proofErr w:type="gramStart"/>
      <w:r w:rsidR="007A1314">
        <w:rPr>
          <w:rFonts w:ascii="Calibri" w:eastAsia="Times New Roman" w:hAnsi="Calibri" w:cs="Calibri"/>
          <w:color w:val="000000"/>
        </w:rPr>
        <w:t>burned</w:t>
      </w:r>
      <w:r w:rsidR="001616F8">
        <w:t xml:space="preserve">)   </w:t>
      </w:r>
      <w:proofErr w:type="gramEnd"/>
      <w:r w:rsidR="001616F8">
        <w:t xml:space="preserve"> </w:t>
      </w:r>
      <w:r w:rsidR="004D3F9C">
        <w:t xml:space="preserve">The new millennium brought a lot of excitement. While fears of Y2K disaster controlled the media, a more destructive force was gaining momentum. One hundred and nine megafires were recorded for he first decade of the 2000\’s, the most megafires </w:t>
      </w:r>
      <w:r w:rsidR="005423FA">
        <w:t xml:space="preserve">in </w:t>
      </w:r>
      <w:r w:rsidR="004D3F9C">
        <w:t>a single decade of 1920-2020 time period.</w:t>
      </w:r>
      <w:r w:rsidR="00633661">
        <w:t xml:space="preserve"> The total area consumed by megafires alone, is enough to burn the entire commonwealth of Kentucky, and then some.</w:t>
      </w:r>
    </w:p>
    <w:p w14:paraId="5D33D904" w14:textId="29195661" w:rsidR="00BA5422" w:rsidRDefault="00BA5422"/>
    <w:p w14:paraId="4C139E9B" w14:textId="5D74BBFE" w:rsidR="00BA5422" w:rsidRPr="001616F8" w:rsidRDefault="00BA5422">
      <w:pPr>
        <w:rPr>
          <w:rFonts w:ascii="Calibri" w:eastAsia="Times New Roman" w:hAnsi="Calibri" w:cs="Calibri"/>
          <w:color w:val="000000"/>
        </w:rPr>
      </w:pPr>
      <w:r>
        <w:t>1</w:t>
      </w:r>
      <w:r w:rsidR="006D58C8">
        <w:t>9</w:t>
      </w:r>
      <w:r>
        <w:t xml:space="preserve"> – 2010s</w:t>
      </w:r>
      <w:r w:rsidR="001616F8">
        <w:t xml:space="preserve"> (</w:t>
      </w:r>
      <w:r w:rsidR="001616F8" w:rsidRPr="001616F8">
        <w:rPr>
          <w:rFonts w:ascii="Calibri" w:eastAsia="Times New Roman" w:hAnsi="Calibri" w:cs="Calibri"/>
          <w:color w:val="000000"/>
        </w:rPr>
        <w:t>21,812,170</w:t>
      </w:r>
      <w:r w:rsidR="00BB3363">
        <w:rPr>
          <w:rFonts w:ascii="Calibri" w:eastAsia="Times New Roman" w:hAnsi="Calibri" w:cs="Calibri"/>
          <w:color w:val="000000"/>
        </w:rPr>
        <w:t xml:space="preserve"> acres </w:t>
      </w:r>
      <w:proofErr w:type="gramStart"/>
      <w:r w:rsidR="00BB3363">
        <w:rPr>
          <w:rFonts w:ascii="Calibri" w:eastAsia="Times New Roman" w:hAnsi="Calibri" w:cs="Calibri"/>
          <w:color w:val="000000"/>
        </w:rPr>
        <w:t>burned</w:t>
      </w:r>
      <w:r w:rsidR="001616F8">
        <w:t xml:space="preserve">)   </w:t>
      </w:r>
      <w:proofErr w:type="gramEnd"/>
      <w:r w:rsidR="001616F8">
        <w:t xml:space="preserve">    </w:t>
      </w:r>
      <w:r w:rsidR="00BB3363">
        <w:t xml:space="preserve">While the first decade of the new millennium was the most destructive, the second decade was nearly as devastating. The 2010\’s recorded 106, three </w:t>
      </w:r>
      <w:proofErr w:type="gramStart"/>
      <w:r w:rsidR="00BB3363">
        <w:t>short</w:t>
      </w:r>
      <w:proofErr w:type="gramEnd"/>
      <w:r w:rsidR="00BB3363">
        <w:t xml:space="preserve"> of the record set in the previous decade. </w:t>
      </w:r>
      <w:r w:rsidR="00ED349E">
        <w:t xml:space="preserve">The average megafire size for this decade is 205,775 acres. While that number is alarming, it is a slight improvement over the previous decade’s megafire average of 243,341 acres. Despite these seemingly improved numbers, the area consumed by megafires in this decade is nearly enough to burn the state of Maine. While any reprieve is welcome, this slight downturn is still destroyed an astonishing amount of land.  </w:t>
      </w:r>
    </w:p>
    <w:p w14:paraId="5AD909E2" w14:textId="535D0422" w:rsidR="00BA5422" w:rsidRDefault="00BA5422"/>
    <w:p w14:paraId="6E1334EF" w14:textId="11B367B7" w:rsidR="00F02781" w:rsidRDefault="006D58C8">
      <w:r>
        <w:t>20</w:t>
      </w:r>
      <w:r w:rsidR="00F4175A">
        <w:t xml:space="preserve"> </w:t>
      </w:r>
      <w:r w:rsidR="00B612E1">
        <w:t xml:space="preserve">– </w:t>
      </w:r>
      <w:r w:rsidR="0019734D">
        <w:t xml:space="preserve">Keep in mind that these explorations of the decades of the past century have only showcased megafires (those fires burning more than 100,000 acres). The total acreage burned </w:t>
      </w:r>
      <w:r w:rsidR="0019734D">
        <w:lastRenderedPageBreak/>
        <w:t xml:space="preserve">is only the total for megafires. As frightening as these megafire totals are, ehe total of all wildfires would be much more horrific. </w:t>
      </w:r>
    </w:p>
    <w:p w14:paraId="1F001978" w14:textId="77777777" w:rsidR="00F02781" w:rsidRDefault="00F02781"/>
    <w:p w14:paraId="32746ECF" w14:textId="2E6EBD76" w:rsidR="00BA5422" w:rsidRDefault="00F02781">
      <w:r>
        <w:t>2</w:t>
      </w:r>
      <w:r w:rsidR="006D58C8">
        <w:t>1</w:t>
      </w:r>
      <w:r>
        <w:t xml:space="preserve"> – </w:t>
      </w:r>
      <w:r w:rsidR="00B612E1">
        <w:t>I have outlined how not only are wildfires increasing in frequency, but also in size. Accompanying larger and more frequent fires are megafires, which are also increasing in size and frequency. The biggest hurdle we face in reversing these trends is raising awareness. While the data show wildfire trends from a size and frequency standpoint, they also show their stark regional</w:t>
      </w:r>
      <w:r w:rsidR="00736CB7">
        <w:t xml:space="preserve"> influence</w:t>
      </w:r>
      <w:r w:rsidR="00B612E1">
        <w:t xml:space="preserve">. The majority of the U.S. population does not reside in areas prone to wildfires. This project seeks to raise awareness in hopes of reversing these startling trends. When we unite for the accomplishment of a common goal, anything is possible. </w:t>
      </w:r>
    </w:p>
    <w:p w14:paraId="33106D67" w14:textId="1841D4FF" w:rsidR="00174EBC" w:rsidRDefault="00174EBC"/>
    <w:p w14:paraId="3095068A" w14:textId="25621457" w:rsidR="00174EBC" w:rsidRPr="00A442D0" w:rsidRDefault="00C436A9">
      <w:pPr>
        <w:rPr>
          <w:rFonts w:cstheme="minorHAnsi"/>
        </w:rPr>
      </w:pPr>
      <w:r>
        <w:t>While the trends</w:t>
      </w:r>
      <w:r>
        <w:t xml:space="preserve"> outlined in the data</w:t>
      </w:r>
      <w:r>
        <w:t xml:space="preserve"> are alarming, not all hope is lost. The first step to reversing any negative trend is identifying it.</w:t>
      </w:r>
      <w:r>
        <w:t xml:space="preserve"> </w:t>
      </w:r>
      <w:r w:rsidR="00765C1B">
        <w:t>The beauty of humanity is self-reflection, and</w:t>
      </w:r>
      <w:r>
        <w:t xml:space="preserve"> the </w:t>
      </w:r>
      <w:r w:rsidR="00765C1B">
        <w:t>ability to alter our behavior. Although the trends of the past century are horrifying, our future does not need to be as devastating. We have the ability to change the course of wildfire trends.</w:t>
      </w:r>
      <w:r w:rsidR="00A442D0">
        <w:t xml:space="preserve"> </w:t>
      </w:r>
      <w:r w:rsidR="00A442D0">
        <w:rPr>
          <w:rFonts w:cstheme="minorHAnsi"/>
        </w:rPr>
        <w:t>Together we can form a cohesive front to address, mitigate, and reverse these patterns of destruction.</w:t>
      </w:r>
    </w:p>
    <w:sectPr w:rsidR="00174EBC" w:rsidRPr="00A442D0" w:rsidSect="00274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D7DFA"/>
    <w:multiLevelType w:val="hybridMultilevel"/>
    <w:tmpl w:val="4AFE5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1106C"/>
    <w:multiLevelType w:val="hybridMultilevel"/>
    <w:tmpl w:val="55147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886E89"/>
    <w:multiLevelType w:val="hybridMultilevel"/>
    <w:tmpl w:val="AF7C9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375"/>
    <w:rsid w:val="000347F2"/>
    <w:rsid w:val="00056614"/>
    <w:rsid w:val="00070CE5"/>
    <w:rsid w:val="000A05DD"/>
    <w:rsid w:val="00125808"/>
    <w:rsid w:val="0015494F"/>
    <w:rsid w:val="00155F57"/>
    <w:rsid w:val="001616F8"/>
    <w:rsid w:val="00174EBC"/>
    <w:rsid w:val="001878F6"/>
    <w:rsid w:val="0019734D"/>
    <w:rsid w:val="001B09C8"/>
    <w:rsid w:val="001B61BF"/>
    <w:rsid w:val="001B7A0D"/>
    <w:rsid w:val="001C48FA"/>
    <w:rsid w:val="002074C2"/>
    <w:rsid w:val="0021041B"/>
    <w:rsid w:val="00253382"/>
    <w:rsid w:val="00274580"/>
    <w:rsid w:val="002D0733"/>
    <w:rsid w:val="002D7A0F"/>
    <w:rsid w:val="002F207B"/>
    <w:rsid w:val="002F2EBA"/>
    <w:rsid w:val="003847EC"/>
    <w:rsid w:val="0039557C"/>
    <w:rsid w:val="003A3D28"/>
    <w:rsid w:val="003C7486"/>
    <w:rsid w:val="003E3097"/>
    <w:rsid w:val="004169B8"/>
    <w:rsid w:val="00421689"/>
    <w:rsid w:val="00472BF4"/>
    <w:rsid w:val="0049612C"/>
    <w:rsid w:val="004D3F9C"/>
    <w:rsid w:val="004F5ED8"/>
    <w:rsid w:val="005051F2"/>
    <w:rsid w:val="005310F0"/>
    <w:rsid w:val="005423FA"/>
    <w:rsid w:val="0055293B"/>
    <w:rsid w:val="00570F2B"/>
    <w:rsid w:val="00581A4B"/>
    <w:rsid w:val="00596D8D"/>
    <w:rsid w:val="00610375"/>
    <w:rsid w:val="00633661"/>
    <w:rsid w:val="00686914"/>
    <w:rsid w:val="00691A49"/>
    <w:rsid w:val="006C1F72"/>
    <w:rsid w:val="006D58C8"/>
    <w:rsid w:val="00736CB7"/>
    <w:rsid w:val="00765C1B"/>
    <w:rsid w:val="0077377D"/>
    <w:rsid w:val="007A1314"/>
    <w:rsid w:val="007B7B55"/>
    <w:rsid w:val="007D0B40"/>
    <w:rsid w:val="007E21ED"/>
    <w:rsid w:val="00831BA4"/>
    <w:rsid w:val="00841B5F"/>
    <w:rsid w:val="00847BF0"/>
    <w:rsid w:val="00916BAD"/>
    <w:rsid w:val="00933F99"/>
    <w:rsid w:val="00936F3D"/>
    <w:rsid w:val="00951E54"/>
    <w:rsid w:val="0096062D"/>
    <w:rsid w:val="009F045E"/>
    <w:rsid w:val="009F216A"/>
    <w:rsid w:val="00A07225"/>
    <w:rsid w:val="00A10710"/>
    <w:rsid w:val="00A442D0"/>
    <w:rsid w:val="00A47617"/>
    <w:rsid w:val="00A5565E"/>
    <w:rsid w:val="00A90BF9"/>
    <w:rsid w:val="00AA6EC6"/>
    <w:rsid w:val="00AC0436"/>
    <w:rsid w:val="00AD4121"/>
    <w:rsid w:val="00AD4CC4"/>
    <w:rsid w:val="00B03E1A"/>
    <w:rsid w:val="00B105B0"/>
    <w:rsid w:val="00B313B1"/>
    <w:rsid w:val="00B612E1"/>
    <w:rsid w:val="00BA5422"/>
    <w:rsid w:val="00BB3363"/>
    <w:rsid w:val="00BB547B"/>
    <w:rsid w:val="00C436A9"/>
    <w:rsid w:val="00C45150"/>
    <w:rsid w:val="00C86696"/>
    <w:rsid w:val="00CA1491"/>
    <w:rsid w:val="00D33BA2"/>
    <w:rsid w:val="00D37E2E"/>
    <w:rsid w:val="00D400A8"/>
    <w:rsid w:val="00DA2A47"/>
    <w:rsid w:val="00DC704D"/>
    <w:rsid w:val="00DE34E9"/>
    <w:rsid w:val="00DE5811"/>
    <w:rsid w:val="00E3148A"/>
    <w:rsid w:val="00E653A1"/>
    <w:rsid w:val="00E746D0"/>
    <w:rsid w:val="00E9458D"/>
    <w:rsid w:val="00EA38F1"/>
    <w:rsid w:val="00ED349E"/>
    <w:rsid w:val="00F02781"/>
    <w:rsid w:val="00F05B67"/>
    <w:rsid w:val="00F41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4F990B"/>
  <w15:chartTrackingRefBased/>
  <w15:docId w15:val="{81699191-2FD1-9D49-B7E5-0E52F1B8F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7A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14724320">
      <w:bodyDiv w:val="1"/>
      <w:marLeft w:val="0"/>
      <w:marRight w:val="0"/>
      <w:marTop w:val="0"/>
      <w:marBottom w:val="0"/>
      <w:divBdr>
        <w:top w:val="none" w:sz="0" w:space="0" w:color="auto"/>
        <w:left w:val="none" w:sz="0" w:space="0" w:color="auto"/>
        <w:bottom w:val="none" w:sz="0" w:space="0" w:color="auto"/>
        <w:right w:val="none" w:sz="0" w:space="0" w:color="auto"/>
      </w:divBdr>
    </w:div>
    <w:div w:id="452675405">
      <w:bodyDiv w:val="1"/>
      <w:marLeft w:val="0"/>
      <w:marRight w:val="0"/>
      <w:marTop w:val="0"/>
      <w:marBottom w:val="0"/>
      <w:divBdr>
        <w:top w:val="none" w:sz="0" w:space="0" w:color="auto"/>
        <w:left w:val="none" w:sz="0" w:space="0" w:color="auto"/>
        <w:bottom w:val="none" w:sz="0" w:space="0" w:color="auto"/>
        <w:right w:val="none" w:sz="0" w:space="0" w:color="auto"/>
      </w:divBdr>
    </w:div>
    <w:div w:id="589706284">
      <w:bodyDiv w:val="1"/>
      <w:marLeft w:val="0"/>
      <w:marRight w:val="0"/>
      <w:marTop w:val="0"/>
      <w:marBottom w:val="0"/>
      <w:divBdr>
        <w:top w:val="none" w:sz="0" w:space="0" w:color="auto"/>
        <w:left w:val="none" w:sz="0" w:space="0" w:color="auto"/>
        <w:bottom w:val="none" w:sz="0" w:space="0" w:color="auto"/>
        <w:right w:val="none" w:sz="0" w:space="0" w:color="auto"/>
      </w:divBdr>
    </w:div>
    <w:div w:id="752239527">
      <w:bodyDiv w:val="1"/>
      <w:marLeft w:val="0"/>
      <w:marRight w:val="0"/>
      <w:marTop w:val="0"/>
      <w:marBottom w:val="0"/>
      <w:divBdr>
        <w:top w:val="none" w:sz="0" w:space="0" w:color="auto"/>
        <w:left w:val="none" w:sz="0" w:space="0" w:color="auto"/>
        <w:bottom w:val="none" w:sz="0" w:space="0" w:color="auto"/>
        <w:right w:val="none" w:sz="0" w:space="0" w:color="auto"/>
      </w:divBdr>
    </w:div>
    <w:div w:id="822090984">
      <w:bodyDiv w:val="1"/>
      <w:marLeft w:val="0"/>
      <w:marRight w:val="0"/>
      <w:marTop w:val="0"/>
      <w:marBottom w:val="0"/>
      <w:divBdr>
        <w:top w:val="none" w:sz="0" w:space="0" w:color="auto"/>
        <w:left w:val="none" w:sz="0" w:space="0" w:color="auto"/>
        <w:bottom w:val="none" w:sz="0" w:space="0" w:color="auto"/>
        <w:right w:val="none" w:sz="0" w:space="0" w:color="auto"/>
      </w:divBdr>
    </w:div>
    <w:div w:id="1272930670">
      <w:bodyDiv w:val="1"/>
      <w:marLeft w:val="0"/>
      <w:marRight w:val="0"/>
      <w:marTop w:val="0"/>
      <w:marBottom w:val="0"/>
      <w:divBdr>
        <w:top w:val="none" w:sz="0" w:space="0" w:color="auto"/>
        <w:left w:val="none" w:sz="0" w:space="0" w:color="auto"/>
        <w:bottom w:val="none" w:sz="0" w:space="0" w:color="auto"/>
        <w:right w:val="none" w:sz="0" w:space="0" w:color="auto"/>
      </w:divBdr>
    </w:div>
    <w:div w:id="1395935144">
      <w:bodyDiv w:val="1"/>
      <w:marLeft w:val="0"/>
      <w:marRight w:val="0"/>
      <w:marTop w:val="0"/>
      <w:marBottom w:val="0"/>
      <w:divBdr>
        <w:top w:val="none" w:sz="0" w:space="0" w:color="auto"/>
        <w:left w:val="none" w:sz="0" w:space="0" w:color="auto"/>
        <w:bottom w:val="none" w:sz="0" w:space="0" w:color="auto"/>
        <w:right w:val="none" w:sz="0" w:space="0" w:color="auto"/>
      </w:divBdr>
    </w:div>
    <w:div w:id="1459181232">
      <w:bodyDiv w:val="1"/>
      <w:marLeft w:val="0"/>
      <w:marRight w:val="0"/>
      <w:marTop w:val="0"/>
      <w:marBottom w:val="0"/>
      <w:divBdr>
        <w:top w:val="none" w:sz="0" w:space="0" w:color="auto"/>
        <w:left w:val="none" w:sz="0" w:space="0" w:color="auto"/>
        <w:bottom w:val="none" w:sz="0" w:space="0" w:color="auto"/>
        <w:right w:val="none" w:sz="0" w:space="0" w:color="auto"/>
      </w:divBdr>
      <w:divsChild>
        <w:div w:id="1147207879">
          <w:marLeft w:val="0"/>
          <w:marRight w:val="0"/>
          <w:marTop w:val="0"/>
          <w:marBottom w:val="0"/>
          <w:divBdr>
            <w:top w:val="none" w:sz="0" w:space="0" w:color="auto"/>
            <w:left w:val="none" w:sz="0" w:space="0" w:color="auto"/>
            <w:bottom w:val="none" w:sz="0" w:space="0" w:color="auto"/>
            <w:right w:val="none" w:sz="0" w:space="0" w:color="auto"/>
          </w:divBdr>
          <w:divsChild>
            <w:div w:id="138899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324</TotalTime>
  <Pages>5</Pages>
  <Words>1793</Words>
  <Characters>10221</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Buck, Alexander</dc:creator>
  <cp:keywords/>
  <dc:description/>
  <cp:lastModifiedBy>Buck, Alexander</cp:lastModifiedBy>
  <cp:revision>52</cp:revision>
  <dcterms:created xsi:type="dcterms:W3CDTF">2021-05-13T23:55:00Z</dcterms:created>
  <dcterms:modified xsi:type="dcterms:W3CDTF">2021-06-09T12:57:00Z</dcterms:modified>
</cp:coreProperties>
</file>