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4A9D" w14:textId="5FF28402" w:rsidR="00724A04" w:rsidRPr="00CB054B" w:rsidRDefault="0013254D" w:rsidP="0013254D">
      <w:pPr>
        <w:jc w:val="center"/>
      </w:pPr>
      <w:r w:rsidRPr="00CB054B">
        <w:t>Bericht über die Hausarbeit</w:t>
      </w:r>
    </w:p>
    <w:p w14:paraId="1AB9FEB0" w14:textId="10B05442" w:rsidR="00807C25" w:rsidRPr="00CB054B" w:rsidRDefault="00807C25" w:rsidP="00807C25">
      <w:r w:rsidRPr="00CB054B">
        <w:t>Sehr geehrter Leser,</w:t>
      </w:r>
    </w:p>
    <w:p w14:paraId="1CD51BB3" w14:textId="36947520" w:rsidR="00A119EC" w:rsidRPr="00CB054B" w:rsidRDefault="00807C25" w:rsidP="00807C25">
      <w:r w:rsidRPr="00CB054B">
        <w:t xml:space="preserve">Wir freuen uns, Ihnen unseren Bericht über unsere interaktive Visualisierung und die interessanten Ergebnisse hinsichtlich der Überlebenschancen der </w:t>
      </w:r>
      <w:r w:rsidR="0024471F" w:rsidRPr="00CB054B">
        <w:t>Passagiere</w:t>
      </w:r>
      <w:r w:rsidRPr="00CB054B">
        <w:t xml:space="preserve"> auf der Titanic präsentieren zu können. In dieser Visualisierung haben wir Daten analysiert, die Informationen über verschiedene Faktoren enthalten, die sich auf die Überlebenschancen von Personen auswirken können. Wir haben versucht, diese Daten ansprechend und leicht verständlich darzustellen, um wertvolle Einblicke in d</w:t>
      </w:r>
      <w:r w:rsidR="0024471F" w:rsidRPr="00CB054B">
        <w:t>en Datensatz</w:t>
      </w:r>
      <w:r w:rsidRPr="00CB054B">
        <w:t xml:space="preserve"> zu ermöglichen.</w:t>
      </w:r>
    </w:p>
    <w:p w14:paraId="1672295E" w14:textId="78561863" w:rsidR="00807C25" w:rsidRDefault="00807C25" w:rsidP="00807C25">
      <w:r w:rsidRPr="00CB054B">
        <w:t>Die Visualisierung basiert auf einem umfangreichen Datensatz, der Informationen zu Personen enthält, die an diesem Tag auf dem Schiff waren. Wir haben verschiedene visuelle Elemente verwendet, um die Daten zu präsentieren, darunter Balkendiagramme, Histogramme</w:t>
      </w:r>
      <w:r w:rsidR="0024471F" w:rsidRPr="00CB054B">
        <w:t xml:space="preserve">, Boxplots und </w:t>
      </w:r>
      <w:r w:rsidR="008024F4" w:rsidRPr="00CB054B">
        <w:t>Mosaikplots</w:t>
      </w:r>
      <w:r w:rsidRPr="00CB054B">
        <w:t>. Der Hauptzweck der Visualisierung war es, die Beziehungen zwischen verschiedenen Faktoren und den Überlebenschancen zu verdeutlichen und tiefergehende Einblicke zu ermöglichen.</w:t>
      </w:r>
    </w:p>
    <w:p w14:paraId="4AA2F0C0" w14:textId="77777777" w:rsidR="00A119EC" w:rsidRPr="00CB054B" w:rsidRDefault="00A119EC" w:rsidP="00807C25"/>
    <w:p w14:paraId="34A9C434" w14:textId="68209771" w:rsidR="00807C25" w:rsidRDefault="00807C25" w:rsidP="00807C25">
      <w:r w:rsidRPr="00CB054B">
        <w:t xml:space="preserve">Die Ergebnisse, die </w:t>
      </w:r>
      <w:r w:rsidR="009F169E" w:rsidRPr="00CB054B">
        <w:t>wir</w:t>
      </w:r>
      <w:r w:rsidRPr="00CB054B">
        <w:t xml:space="preserve"> durch </w:t>
      </w:r>
      <w:r w:rsidR="009F169E" w:rsidRPr="00CB054B">
        <w:t>unsere</w:t>
      </w:r>
      <w:r w:rsidRPr="00CB054B">
        <w:t xml:space="preserve"> Visualisierung</w:t>
      </w:r>
      <w:r w:rsidR="009F169E" w:rsidRPr="00CB054B">
        <w:t>en</w:t>
      </w:r>
      <w:r w:rsidRPr="00CB054B">
        <w:t xml:space="preserve"> gefunden habe</w:t>
      </w:r>
      <w:r w:rsidR="009F169E" w:rsidRPr="00CB054B">
        <w:t>n</w:t>
      </w:r>
      <w:r w:rsidRPr="00CB054B">
        <w:t xml:space="preserve">, sind äußerst </w:t>
      </w:r>
      <w:r w:rsidR="009F169E" w:rsidRPr="00CB054B">
        <w:t>spannend</w:t>
      </w:r>
      <w:r w:rsidRPr="00CB054B">
        <w:t xml:space="preserve">. Eine der interessantesten Erkenntnisse war, dass das Geschlecht einen signifikanten Einfluss auf die Überlebenschancen hatte. In </w:t>
      </w:r>
      <w:r w:rsidR="009F169E" w:rsidRPr="00CB054B">
        <w:t>unserer</w:t>
      </w:r>
      <w:r w:rsidRPr="00CB054B">
        <w:t xml:space="preserve"> Visualisierung konnte</w:t>
      </w:r>
      <w:r w:rsidR="009F169E" w:rsidRPr="00CB054B">
        <w:t>n</w:t>
      </w:r>
      <w:r w:rsidRPr="00CB054B">
        <w:t xml:space="preserve"> </w:t>
      </w:r>
      <w:r w:rsidR="009F169E" w:rsidRPr="00CB054B">
        <w:t xml:space="preserve">wir </w:t>
      </w:r>
      <w:r w:rsidRPr="00CB054B">
        <w:t xml:space="preserve">deutlich zeigen, dass Frauen eine viel höhere Überlebensrate hatten als Männer. </w:t>
      </w:r>
      <w:r w:rsidR="0024471F" w:rsidRPr="00CB054B">
        <w:t xml:space="preserve">Basierend auf Bedingung 4 – relative Häufigkeit, erkennt man, dass Frauen eine 74,2% Chance hatten zu überleben, im Vergleich zu den Männern, die eine Überlebenschance von 18,9% hatten. </w:t>
      </w:r>
      <w:r w:rsidRPr="00CB054B">
        <w:t>Dieses Ergebnis kann auf verschiedene Gründe zurückgeführt werden, wie beispielsweise die Tatsache, dass Frauen bei</w:t>
      </w:r>
      <w:r w:rsidR="009F169E" w:rsidRPr="00CB054B">
        <w:t xml:space="preserve"> der</w:t>
      </w:r>
      <w:r w:rsidRPr="00CB054B">
        <w:t xml:space="preserve"> </w:t>
      </w:r>
      <w:r w:rsidR="0024471F" w:rsidRPr="00CB054B">
        <w:t>Evakuierung</w:t>
      </w:r>
      <w:r w:rsidRPr="00CB054B">
        <w:t xml:space="preserve"> </w:t>
      </w:r>
      <w:r w:rsidR="009F169E" w:rsidRPr="00CB054B">
        <w:t>und</w:t>
      </w:r>
      <w:r w:rsidRPr="00CB054B">
        <w:t xml:space="preserve"> Rettungsaktionen priorisiert wurden.</w:t>
      </w:r>
      <w:r w:rsidR="0024471F" w:rsidRPr="00CB054B">
        <w:t xml:space="preserve"> </w:t>
      </w:r>
    </w:p>
    <w:p w14:paraId="0C7E5261" w14:textId="77777777" w:rsidR="00A119EC" w:rsidRPr="00CB054B" w:rsidRDefault="00A119EC" w:rsidP="00807C25"/>
    <w:p w14:paraId="6FD8DC8C" w14:textId="019F3391" w:rsidR="00807C25" w:rsidRDefault="00807C25" w:rsidP="00807C25">
      <w:r w:rsidRPr="00CB054B">
        <w:t xml:space="preserve">Ein weiterer interessanter Faktor, den </w:t>
      </w:r>
      <w:r w:rsidR="009F169E" w:rsidRPr="00CB054B">
        <w:t>wir</w:t>
      </w:r>
      <w:r w:rsidRPr="00CB054B">
        <w:t xml:space="preserve"> analysiert habe</w:t>
      </w:r>
      <w:r w:rsidR="009F169E" w:rsidRPr="00CB054B">
        <w:t>n</w:t>
      </w:r>
      <w:r w:rsidRPr="00CB054B">
        <w:t>, war das Alter der Personen. Hier zeigte sich, dass Kinder</w:t>
      </w:r>
      <w:r w:rsidR="0024471F" w:rsidRPr="00CB054B">
        <w:t xml:space="preserve">, Jugendliche und Erwachsene höheren Alters </w:t>
      </w:r>
      <w:r w:rsidRPr="00CB054B">
        <w:t>tendenziell eine höhere Überlebensrate hatten als Personen in anderen Altersgruppen. Diese Erkenntnis kann auf die erhöhte Aufmerksamkeit und Fürsorge zurückzuführen sein, die Kindern</w:t>
      </w:r>
      <w:r w:rsidR="0024471F" w:rsidRPr="00CB054B">
        <w:t xml:space="preserve">, Jugendlichen </w:t>
      </w:r>
      <w:r w:rsidRPr="00CB054B">
        <w:t xml:space="preserve">und </w:t>
      </w:r>
      <w:r w:rsidR="0024471F" w:rsidRPr="00CB054B">
        <w:t xml:space="preserve">Erwachsenen höheren Alters </w:t>
      </w:r>
      <w:r w:rsidRPr="00CB054B">
        <w:t>in solchen Situationen gewidmet werden.</w:t>
      </w:r>
    </w:p>
    <w:p w14:paraId="40345A90" w14:textId="77777777" w:rsidR="00A119EC" w:rsidRPr="00CB054B" w:rsidRDefault="00A119EC" w:rsidP="00807C25"/>
    <w:p w14:paraId="6D91E902" w14:textId="1ACBAED4" w:rsidR="00807C25" w:rsidRDefault="00807C25" w:rsidP="00807C25">
      <w:r w:rsidRPr="00CB054B">
        <w:t>Zusätzlich zu diesen beiden Faktoren habe</w:t>
      </w:r>
      <w:r w:rsidR="000041EA" w:rsidRPr="00CB054B">
        <w:t>n</w:t>
      </w:r>
      <w:r w:rsidRPr="00CB054B">
        <w:t xml:space="preserve"> </w:t>
      </w:r>
      <w:r w:rsidR="000041EA" w:rsidRPr="00CB054B">
        <w:t>wir</w:t>
      </w:r>
      <w:r w:rsidRPr="00CB054B">
        <w:t xml:space="preserve"> auch andere Variablen untersucht, wie beispielsweise die Klassen der Passagiere</w:t>
      </w:r>
      <w:r w:rsidR="000041EA" w:rsidRPr="00CB054B">
        <w:t xml:space="preserve">. </w:t>
      </w:r>
      <w:r w:rsidRPr="00CB054B">
        <w:t>Diese</w:t>
      </w:r>
      <w:r w:rsidR="000041EA" w:rsidRPr="00CB054B">
        <w:t>r</w:t>
      </w:r>
      <w:r w:rsidRPr="00CB054B">
        <w:t xml:space="preserve"> Faktor liefert ebenfalls interessante Einblicke und zeigt, dass </w:t>
      </w:r>
      <w:r w:rsidR="00277406" w:rsidRPr="00CB054B">
        <w:t>Passagiere der ersten Klasse die höchsten Überlebenschancen hatten, Passagieren der zweiten Klassen die zweithöchsten und Passagiere der dritten Klasse die niedrigsten Überlebenschancen hatten. Das kann daran liegen, dass die Passagiere der ersten Klasse damals einen höheren Status hatten und somit mehr priorisiert wurden.</w:t>
      </w:r>
      <w:r w:rsidR="00997972" w:rsidRPr="00CB054B">
        <w:t xml:space="preserve"> Auch hier haben wir in den jeweiligen Passagierklassen untersucht, wie hoch die Wahrscheinlichkeit der Überlebenschance der Geschlechter ist. In den drei Passagierklassen erkennt man, dass Frauen eine höhere Überlebenschance im Vergleich zu den Männern hatten.</w:t>
      </w:r>
    </w:p>
    <w:p w14:paraId="207A26E7" w14:textId="77777777" w:rsidR="00A119EC" w:rsidRPr="00CB054B" w:rsidRDefault="00A119EC" w:rsidP="00807C25"/>
    <w:p w14:paraId="37E7A6FF" w14:textId="6EF32AD7" w:rsidR="00CA68C8" w:rsidRPr="00CB054B" w:rsidRDefault="001D3FB7" w:rsidP="00807C25">
      <w:r w:rsidRPr="00CB054B">
        <w:t xml:space="preserve">Als nächstes haben wir uns angeschaut, </w:t>
      </w:r>
      <w:r w:rsidR="00997972" w:rsidRPr="00CB054B">
        <w:t xml:space="preserve">wie hoch die Überlebenschance von Eltern sind, die eine bestimmte Anzahl von Kindern hatten. In der Bedingung 3 kann man erkennen, dass Eltern mit einem, zwei und drei Kindern eine höhere Überlebenschance hatten, als Passagiere ohne Kinder. </w:t>
      </w:r>
      <w:r w:rsidR="00997972" w:rsidRPr="00CB054B">
        <w:lastRenderedPageBreak/>
        <w:t>Interessanterweise kann man auch erkennen, dass</w:t>
      </w:r>
      <w:r w:rsidR="00040AAB" w:rsidRPr="00CB054B">
        <w:t xml:space="preserve"> ab vier Kindern, die Überlebenschance sehr niedrig, bzw. gar nicht vorhanden ist. Mögliche Gründe könnten sein, dass es vergleichsweise zu wenig Eltern gab, die 4 oder mehr Kinder hatten. Ein weiterer Grund könnte sein, dass Eltern mit 4 oder mehr Kinder, es viel schwieriger hatten, alle Kinder zu retten. </w:t>
      </w:r>
      <w:r w:rsidR="000F7C98" w:rsidRPr="00CB054B">
        <w:t>Passagiere mit 0 Kindern hatten vergleichsweise eine niedrigere Wahrscheinlichkeit zu überleben. Knapp über 1/3 der Passagiere ohne Kinder haben überlebt, während knapp unter 2/3 nicht überlebt haben.</w:t>
      </w:r>
    </w:p>
    <w:p w14:paraId="3F0D9D49" w14:textId="77777777" w:rsidR="001D3FB7" w:rsidRPr="00CB054B" w:rsidRDefault="001D3FB7" w:rsidP="00807C25"/>
    <w:p w14:paraId="438B02B6" w14:textId="53FE10AD" w:rsidR="00AA6FD9" w:rsidRDefault="00040AAB" w:rsidP="00807C25">
      <w:r w:rsidRPr="00CB054B">
        <w:t xml:space="preserve">Des Weiteren haben wir uns angeschaut, wie die Überlebenschancen von Geschwister/Ehepartner standen. </w:t>
      </w:r>
      <w:r w:rsidR="0009533F" w:rsidRPr="00CB054B">
        <w:t xml:space="preserve">An dem Mosaikplot kann man erkennen, dass Passagiere, mit einem Geschwister/Ehepartner die höchste Überlebenschance hatten. Die größte Anzahl dieses Datensatz bildet die Gruppe, die keine Geschwister/Ehepartner hatten. Auch kann man an dieser Gruppe erkennen, dass knapp über nur 1/3 der Passagiere überlebt haben. Ein Grund könnte sein, dass alleinstehende Passagiere weniger bevorzugt wurden. Auf der anderen Seite könnte man behaupten, dass Passagiere mit einem Geschwister/Ehepartner, auch höchstwahrscheinlich Kinder hatten und dadurch </w:t>
      </w:r>
      <w:r w:rsidR="002B5B56" w:rsidRPr="00CB054B">
        <w:t xml:space="preserve">auch priorisiert wurden. Interessant ist auch, dass desto mehr Geschwister an Bord waren, desto niedriger die Wahrscheinlichkeit der Überlebenschance ist. </w:t>
      </w:r>
      <w:r w:rsidR="000F7C98" w:rsidRPr="00CB054B">
        <w:t>Einerseits kann es daran liegen, dass es generell weniger Datensätze über Geschwister/Ehepartner gibt und deswegen die Wahrscheinlichkeiten so extrem aussehen.</w:t>
      </w:r>
    </w:p>
    <w:p w14:paraId="445E0584" w14:textId="77777777" w:rsidR="00A119EC" w:rsidRPr="00CB054B" w:rsidRDefault="00A119EC" w:rsidP="00807C25"/>
    <w:p w14:paraId="11A4DF33" w14:textId="4EC9FE72" w:rsidR="00807C25" w:rsidRDefault="00807C25" w:rsidP="00807C25">
      <w:r w:rsidRPr="00CB054B">
        <w:t>Insgesamt ha</w:t>
      </w:r>
      <w:r w:rsidR="001D3FB7" w:rsidRPr="00CB054B">
        <w:t>ben</w:t>
      </w:r>
      <w:r w:rsidRPr="00CB054B">
        <w:t xml:space="preserve"> </w:t>
      </w:r>
      <w:r w:rsidR="001D3FB7" w:rsidRPr="00CB054B">
        <w:t>unsere</w:t>
      </w:r>
      <w:r w:rsidRPr="00CB054B">
        <w:t xml:space="preserve"> interaktive</w:t>
      </w:r>
      <w:r w:rsidR="001D3FB7" w:rsidRPr="00CB054B">
        <w:t>n</w:t>
      </w:r>
      <w:r w:rsidRPr="00CB054B">
        <w:t xml:space="preserve"> Visualisierung</w:t>
      </w:r>
      <w:r w:rsidR="001D3FB7" w:rsidRPr="00CB054B">
        <w:t>en</w:t>
      </w:r>
      <w:r w:rsidRPr="00CB054B">
        <w:t xml:space="preserve"> eine Vielzahl von Informationen über die Überlebenschancen </w:t>
      </w:r>
      <w:r w:rsidR="001D3FB7" w:rsidRPr="00CB054B">
        <w:t xml:space="preserve">der </w:t>
      </w:r>
      <w:r w:rsidR="00040AAB" w:rsidRPr="00CB054B">
        <w:t>Passagiere</w:t>
      </w:r>
      <w:r w:rsidR="001D3FB7" w:rsidRPr="00CB054B">
        <w:t xml:space="preserve"> auf der Titanic dargestellt</w:t>
      </w:r>
      <w:r w:rsidRPr="00CB054B">
        <w:t>. Sie hat gezeigt, dass das Geschlecht</w:t>
      </w:r>
      <w:r w:rsidR="001D3FB7" w:rsidRPr="00CB054B">
        <w:t>,</w:t>
      </w:r>
      <w:r w:rsidRPr="00CB054B">
        <w:t xml:space="preserve"> das Alter</w:t>
      </w:r>
      <w:r w:rsidR="001D3FB7" w:rsidRPr="00CB054B">
        <w:t xml:space="preserve"> und auch die Anzahl der Familienmitglieder</w:t>
      </w:r>
      <w:r w:rsidRPr="00CB054B">
        <w:t xml:space="preserve"> wichtige Faktoren sind, die sich auf die Überlebenswahrscheinlichkeit auswirken können. Die Visualisierung ermöglichte es den Benutzern, in die Daten einzutauchen</w:t>
      </w:r>
      <w:r w:rsidR="001D3FB7" w:rsidRPr="00CB054B">
        <w:t xml:space="preserve"> und </w:t>
      </w:r>
      <w:r w:rsidRPr="00CB054B">
        <w:t>interessante Muster und Zusammenhänge zu entdecken.</w:t>
      </w:r>
    </w:p>
    <w:p w14:paraId="444A847D" w14:textId="77777777" w:rsidR="00A119EC" w:rsidRPr="00CB054B" w:rsidRDefault="00A119EC" w:rsidP="00807C25"/>
    <w:p w14:paraId="421F7827" w14:textId="46F3CFC4" w:rsidR="0013254D" w:rsidRDefault="00807C25" w:rsidP="0013254D">
      <w:r w:rsidRPr="00CB054B">
        <w:t xml:space="preserve">Vielen Dank für Ihr Interesse an </w:t>
      </w:r>
      <w:r w:rsidR="001D3FB7" w:rsidRPr="00CB054B">
        <w:t>unserem</w:t>
      </w:r>
      <w:r w:rsidRPr="00CB054B">
        <w:t xml:space="preserve"> Bericht. Ich hoffe, dass die beschriebene Visualisierung dazu beitragen kann, die Diskussion über Überlebenschancen und die damit verbundenen Faktoren weiter voranzutreiben.</w:t>
      </w:r>
    </w:p>
    <w:p w14:paraId="795C65E1" w14:textId="77777777" w:rsidR="00A119EC" w:rsidRPr="00CB054B" w:rsidRDefault="00A119EC" w:rsidP="0013254D"/>
    <w:p w14:paraId="057A0B2D" w14:textId="4E07DCC5" w:rsidR="007326F6" w:rsidRPr="00CB054B" w:rsidRDefault="007326F6" w:rsidP="0013254D">
      <w:r w:rsidRPr="00CB054B">
        <w:t>Anmerkung: Die Prozente bei manchen Diagrammen sind umgekehrt. Wir haben dafür leider kein Fix gefunden.</w:t>
      </w:r>
    </w:p>
    <w:p w14:paraId="718EB0AE" w14:textId="34D4F3FD" w:rsidR="00A3691F" w:rsidRPr="00CB054B" w:rsidRDefault="00A3691F" w:rsidP="0013254D">
      <w:pPr>
        <w:rPr>
          <w:lang w:val="en-US"/>
        </w:rPr>
      </w:pPr>
      <w:r w:rsidRPr="00CB054B">
        <w:rPr>
          <w:lang w:val="en-US"/>
        </w:rPr>
        <w:t>Link: https://statistikprojekthtw.shinyapps.io/statistik_projekt_final/</w:t>
      </w:r>
    </w:p>
    <w:p w14:paraId="64974E1B" w14:textId="020EFD83" w:rsidR="00AA6FD9" w:rsidRPr="00CB054B" w:rsidRDefault="00AA6FD9" w:rsidP="0013254D">
      <w:pPr>
        <w:rPr>
          <w:lang w:val="en-US"/>
        </w:rPr>
      </w:pPr>
      <w:proofErr w:type="spellStart"/>
      <w:r w:rsidRPr="00CB054B">
        <w:rPr>
          <w:lang w:val="en-US"/>
        </w:rPr>
        <w:t>Quellen</w:t>
      </w:r>
      <w:proofErr w:type="spellEnd"/>
      <w:r w:rsidRPr="00CB054B">
        <w:rPr>
          <w:lang w:val="en-US"/>
        </w:rPr>
        <w:t>:</w:t>
      </w:r>
    </w:p>
    <w:p w14:paraId="15EDB7BD" w14:textId="13B23438" w:rsidR="00AA6FD9" w:rsidRPr="00CB054B" w:rsidRDefault="00AA6FD9" w:rsidP="00AA6FD9">
      <w:pPr>
        <w:rPr>
          <w:lang w:val="en-US"/>
        </w:rPr>
      </w:pPr>
      <w:r w:rsidRPr="00CB054B">
        <w:rPr>
          <w:lang w:val="en-US"/>
        </w:rPr>
        <w:t>https://statisticsglobe.com/adjust-space-between-ggplot2-axis-labels-and-plot-area-in-r</w:t>
      </w:r>
    </w:p>
    <w:p w14:paraId="5BAE9C55" w14:textId="6A658CBB" w:rsidR="00AA6FD9" w:rsidRPr="00CB054B" w:rsidRDefault="00AA6FD9" w:rsidP="00AA6FD9">
      <w:pPr>
        <w:rPr>
          <w:lang w:val="en-US"/>
        </w:rPr>
      </w:pPr>
      <w:r w:rsidRPr="00CB054B">
        <w:rPr>
          <w:lang w:val="en-US"/>
        </w:rPr>
        <w:t>https://www.youtube.com/watch?v=mHRVFMQ54ZE</w:t>
      </w:r>
    </w:p>
    <w:p w14:paraId="54B05E71" w14:textId="01A45C0D" w:rsidR="00AA6FD9" w:rsidRPr="00CB054B" w:rsidRDefault="00AA6FD9" w:rsidP="00AA6FD9">
      <w:pPr>
        <w:rPr>
          <w:lang w:val="en-US"/>
        </w:rPr>
      </w:pPr>
      <w:r w:rsidRPr="00CB054B">
        <w:rPr>
          <w:lang w:val="en-US"/>
        </w:rPr>
        <w:t>https://ggplot2.tidyverse.org/reference/index.html</w:t>
      </w:r>
    </w:p>
    <w:p w14:paraId="36444978" w14:textId="1415B25B" w:rsidR="00AA6FD9" w:rsidRPr="00CB054B" w:rsidRDefault="00000000" w:rsidP="00AA6FD9">
      <w:hyperlink r:id="rId6" w:history="1">
        <w:r w:rsidR="000F7C98" w:rsidRPr="00CB054B">
          <w:rPr>
            <w:rStyle w:val="Hyperlink"/>
          </w:rPr>
          <w:t>https://shiny.posit.co/</w:t>
        </w:r>
      </w:hyperlink>
    </w:p>
    <w:p w14:paraId="25998A5A" w14:textId="0C49A27A" w:rsidR="000F7C98" w:rsidRPr="00CB054B" w:rsidRDefault="000F7C98" w:rsidP="00AA6FD9">
      <w:proofErr w:type="spellStart"/>
      <w:r w:rsidRPr="00CB054B">
        <w:t>Moodle</w:t>
      </w:r>
      <w:proofErr w:type="spellEnd"/>
      <w:r w:rsidRPr="00CB054B">
        <w:t>: R-Befehle und R-Code aus der Vorlesung, sowie einzelne Teile aus den Aufgabenblätter</w:t>
      </w:r>
    </w:p>
    <w:p w14:paraId="7265DEC2" w14:textId="77777777" w:rsidR="000F7C98" w:rsidRPr="00CB054B" w:rsidRDefault="000F7C98" w:rsidP="00AA6FD9"/>
    <w:sectPr w:rsidR="000F7C98" w:rsidRPr="00CB054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23AF" w14:textId="77777777" w:rsidR="00FF254D" w:rsidRDefault="00FF254D" w:rsidP="0013254D">
      <w:pPr>
        <w:spacing w:after="0" w:line="240" w:lineRule="auto"/>
      </w:pPr>
      <w:r>
        <w:separator/>
      </w:r>
    </w:p>
  </w:endnote>
  <w:endnote w:type="continuationSeparator" w:id="0">
    <w:p w14:paraId="1A314E0D" w14:textId="77777777" w:rsidR="00FF254D" w:rsidRDefault="00FF254D" w:rsidP="0013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5E4E8" w14:textId="77777777" w:rsidR="00FF254D" w:rsidRDefault="00FF254D" w:rsidP="0013254D">
      <w:pPr>
        <w:spacing w:after="0" w:line="240" w:lineRule="auto"/>
      </w:pPr>
      <w:r>
        <w:separator/>
      </w:r>
    </w:p>
  </w:footnote>
  <w:footnote w:type="continuationSeparator" w:id="0">
    <w:p w14:paraId="05037D72" w14:textId="77777777" w:rsidR="00FF254D" w:rsidRDefault="00FF254D" w:rsidP="0013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2C0E6" w14:textId="6B077B7B" w:rsidR="0013254D" w:rsidRDefault="0013254D" w:rsidP="0013254D">
    <w:pPr>
      <w:pStyle w:val="Kopfzeile"/>
      <w:jc w:val="center"/>
    </w:pPr>
    <w:r>
      <w:t>Gruppe 6</w:t>
    </w:r>
    <w:r>
      <w:tab/>
    </w:r>
    <w:r>
      <w:tab/>
      <w:t xml:space="preserve">Statistik </w:t>
    </w:r>
    <w:proofErr w:type="spellStart"/>
    <w:r>
      <w:t>SoSe</w:t>
    </w:r>
    <w:proofErr w:type="spellEnd"/>
    <w:r>
      <w:t xml:space="preserve"> 2023</w:t>
    </w:r>
  </w:p>
  <w:p w14:paraId="1FFBB655" w14:textId="535E292B" w:rsidR="007D770A" w:rsidRDefault="007D770A" w:rsidP="007D770A">
    <w:pPr>
      <w:pStyle w:val="Kopfzeile"/>
    </w:pPr>
    <w:proofErr w:type="spellStart"/>
    <w:r>
      <w:t>Ilkaan</w:t>
    </w:r>
    <w:proofErr w:type="spellEnd"/>
    <w:r>
      <w:t xml:space="preserve"> Bingöl – S0584398</w:t>
    </w:r>
    <w:r>
      <w:tab/>
    </w:r>
    <w:r>
      <w:tab/>
      <w:t>Prof. Dr. Martin Spott</w:t>
    </w:r>
  </w:p>
  <w:p w14:paraId="14AE2680" w14:textId="77777777" w:rsidR="007D770A" w:rsidRDefault="007D770A" w:rsidP="007D770A">
    <w:pPr>
      <w:pStyle w:val="Kopfzeile"/>
    </w:pPr>
    <w:proofErr w:type="spellStart"/>
    <w:r>
      <w:t>Berkem</w:t>
    </w:r>
    <w:proofErr w:type="spellEnd"/>
    <w:r>
      <w:t xml:space="preserve"> Kalkan – S0585169</w:t>
    </w:r>
  </w:p>
  <w:p w14:paraId="65E8EED6" w14:textId="2CFB990A" w:rsidR="0013254D" w:rsidRDefault="007D770A" w:rsidP="0013254D">
    <w:pPr>
      <w:pStyle w:val="Kopfzeile"/>
      <w:jc w:val="center"/>
    </w:pPr>
    <w:r>
      <w:t>Alexander Bürklen – S0574347</w:t>
    </w:r>
    <w:r w:rsidR="0013254D">
      <w:tab/>
    </w:r>
    <w:r w:rsidR="0013254D">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4D"/>
    <w:rsid w:val="000041EA"/>
    <w:rsid w:val="00040AAB"/>
    <w:rsid w:val="0009533F"/>
    <w:rsid w:val="000F7C98"/>
    <w:rsid w:val="0013254D"/>
    <w:rsid w:val="001D3FB7"/>
    <w:rsid w:val="0024471F"/>
    <w:rsid w:val="00277406"/>
    <w:rsid w:val="002B5B56"/>
    <w:rsid w:val="00332038"/>
    <w:rsid w:val="00724A04"/>
    <w:rsid w:val="007326F6"/>
    <w:rsid w:val="00743613"/>
    <w:rsid w:val="007D770A"/>
    <w:rsid w:val="008024F4"/>
    <w:rsid w:val="00807C25"/>
    <w:rsid w:val="008E104C"/>
    <w:rsid w:val="00997972"/>
    <w:rsid w:val="009F169E"/>
    <w:rsid w:val="00A119EC"/>
    <w:rsid w:val="00A3691F"/>
    <w:rsid w:val="00AA6FD9"/>
    <w:rsid w:val="00AE12D2"/>
    <w:rsid w:val="00C555B2"/>
    <w:rsid w:val="00CA68C8"/>
    <w:rsid w:val="00CB054B"/>
    <w:rsid w:val="00D11A3E"/>
    <w:rsid w:val="00E25D70"/>
    <w:rsid w:val="00FB6612"/>
    <w:rsid w:val="00FF25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9FA7A"/>
  <w15:chartTrackingRefBased/>
  <w15:docId w15:val="{F60DDDB3-C6A7-4DCF-8C73-DFB45DF1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32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254D"/>
  </w:style>
  <w:style w:type="paragraph" w:styleId="Fuzeile">
    <w:name w:val="footer"/>
    <w:basedOn w:val="Standard"/>
    <w:link w:val="FuzeileZchn"/>
    <w:uiPriority w:val="99"/>
    <w:unhideWhenUsed/>
    <w:rsid w:val="00132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254D"/>
  </w:style>
  <w:style w:type="character" w:styleId="Hyperlink">
    <w:name w:val="Hyperlink"/>
    <w:basedOn w:val="Absatz-Standardschriftart"/>
    <w:uiPriority w:val="99"/>
    <w:unhideWhenUsed/>
    <w:rsid w:val="000F7C98"/>
    <w:rPr>
      <w:color w:val="0563C1" w:themeColor="hyperlink"/>
      <w:u w:val="single"/>
    </w:rPr>
  </w:style>
  <w:style w:type="character" w:styleId="NichtaufgelsteErwhnung">
    <w:name w:val="Unresolved Mention"/>
    <w:basedOn w:val="Absatz-Standardschriftart"/>
    <w:uiPriority w:val="99"/>
    <w:semiHidden/>
    <w:unhideWhenUsed/>
    <w:rsid w:val="000F7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16663">
      <w:bodyDiv w:val="1"/>
      <w:marLeft w:val="0"/>
      <w:marRight w:val="0"/>
      <w:marTop w:val="0"/>
      <w:marBottom w:val="0"/>
      <w:divBdr>
        <w:top w:val="none" w:sz="0" w:space="0" w:color="auto"/>
        <w:left w:val="none" w:sz="0" w:space="0" w:color="auto"/>
        <w:bottom w:val="none" w:sz="0" w:space="0" w:color="auto"/>
        <w:right w:val="none" w:sz="0" w:space="0" w:color="auto"/>
      </w:divBdr>
    </w:div>
    <w:div w:id="17435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ny.posit.c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5134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Berkem Kalkan</dc:creator>
  <cp:keywords/>
  <dc:description/>
  <cp:lastModifiedBy>Alexander Bürklen</cp:lastModifiedBy>
  <cp:revision>9</cp:revision>
  <dcterms:created xsi:type="dcterms:W3CDTF">2023-07-09T13:27:00Z</dcterms:created>
  <dcterms:modified xsi:type="dcterms:W3CDTF">2023-07-09T15:04:00Z</dcterms:modified>
</cp:coreProperties>
</file>