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913" w:rsidRPr="00F106B4" w:rsidRDefault="00F106B4" w:rsidP="00F106B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06B4">
        <w:rPr>
          <w:rFonts w:ascii="Times New Roman" w:hAnsi="Times New Roman" w:cs="Times New Roman"/>
          <w:b/>
          <w:sz w:val="32"/>
          <w:szCs w:val="32"/>
        </w:rPr>
        <w:t>Техническое задание по преддипломной практике</w:t>
      </w:r>
    </w:p>
    <w:p w:rsidR="00F106B4" w:rsidRDefault="00F106B4" w:rsidP="00F106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06B4" w:rsidRPr="00F106B4" w:rsidRDefault="00F106B4" w:rsidP="00F106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06B4" w:rsidRPr="00F106B4" w:rsidRDefault="00F106B4" w:rsidP="00F106B4">
      <w:pPr>
        <w:pStyle w:val="a3"/>
        <w:numPr>
          <w:ilvl w:val="0"/>
          <w:numId w:val="1"/>
        </w:numPr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106B4">
        <w:rPr>
          <w:rFonts w:ascii="Times New Roman" w:hAnsi="Times New Roman" w:cs="Times New Roman"/>
          <w:sz w:val="28"/>
          <w:szCs w:val="28"/>
        </w:rPr>
        <w:t>Название конечного продукта</w:t>
      </w:r>
      <w:r w:rsidR="00C74216">
        <w:rPr>
          <w:rFonts w:ascii="Times New Roman" w:hAnsi="Times New Roman" w:cs="Times New Roman"/>
          <w:sz w:val="28"/>
          <w:szCs w:val="28"/>
          <w:lang w:val="en-US"/>
        </w:rPr>
        <w:t>: Planet simulator</w:t>
      </w:r>
    </w:p>
    <w:p w:rsidR="00F106B4" w:rsidRPr="00F106B4" w:rsidRDefault="00F106B4" w:rsidP="00F106B4">
      <w:pPr>
        <w:pStyle w:val="a3"/>
        <w:numPr>
          <w:ilvl w:val="0"/>
          <w:numId w:val="1"/>
        </w:numPr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106B4">
        <w:rPr>
          <w:rFonts w:ascii="Times New Roman" w:hAnsi="Times New Roman" w:cs="Times New Roman"/>
          <w:sz w:val="28"/>
          <w:szCs w:val="28"/>
        </w:rPr>
        <w:t xml:space="preserve"> Требования к конечному продукту</w:t>
      </w:r>
    </w:p>
    <w:p w:rsidR="00F106B4" w:rsidRPr="00F106B4" w:rsidRDefault="008537BC" w:rsidP="00F106B4">
      <w:pPr>
        <w:pStyle w:val="a3"/>
        <w:numPr>
          <w:ilvl w:val="1"/>
          <w:numId w:val="1"/>
        </w:numPr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</w:t>
      </w:r>
      <w:r w:rsidRPr="006B2698">
        <w:rPr>
          <w:rFonts w:ascii="Times New Roman" w:hAnsi="Times New Roman" w:cs="Times New Roman"/>
          <w:sz w:val="28"/>
          <w:szCs w:val="28"/>
        </w:rPr>
        <w:t xml:space="preserve">: </w:t>
      </w:r>
      <w:r w:rsidR="006B2698">
        <w:rPr>
          <w:rFonts w:ascii="Times New Roman" w:hAnsi="Times New Roman" w:cs="Times New Roman"/>
          <w:sz w:val="28"/>
          <w:szCs w:val="28"/>
        </w:rPr>
        <w:t>реализация трех уровней пищевой цепочки –</w:t>
      </w:r>
      <w:r w:rsidR="00290526">
        <w:rPr>
          <w:rFonts w:ascii="Times New Roman" w:hAnsi="Times New Roman" w:cs="Times New Roman"/>
          <w:sz w:val="28"/>
          <w:szCs w:val="28"/>
        </w:rPr>
        <w:t xml:space="preserve"> растения, травоядные и хищники, возможность регулирования всех параметров в симуляторе, реализация заданий по уровням.</w:t>
      </w:r>
    </w:p>
    <w:p w:rsidR="00F106B4" w:rsidRPr="00F106B4" w:rsidRDefault="00290526" w:rsidP="00F106B4">
      <w:pPr>
        <w:pStyle w:val="a3"/>
        <w:numPr>
          <w:ilvl w:val="1"/>
          <w:numId w:val="1"/>
        </w:numPr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Технические: использования среды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</w:rPr>
        <w:t xml:space="preserve"> 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90526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, ПК или ноутбук.</w:t>
      </w:r>
    </w:p>
    <w:p w:rsidR="00F106B4" w:rsidRPr="00290526" w:rsidRDefault="00290526" w:rsidP="00F106B4">
      <w:pPr>
        <w:pStyle w:val="a3"/>
        <w:numPr>
          <w:ilvl w:val="1"/>
          <w:numId w:val="1"/>
        </w:numPr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Ограничения: количес</w:t>
      </w:r>
      <w:r w:rsidR="000018B9">
        <w:rPr>
          <w:rFonts w:ascii="Times New Roman" w:hAnsi="Times New Roman" w:cs="Times New Roman"/>
          <w:sz w:val="28"/>
          <w:szCs w:val="28"/>
        </w:rPr>
        <w:t>тва объектов.</w:t>
      </w:r>
      <w:bookmarkStart w:id="0" w:name="_GoBack"/>
      <w:bookmarkEnd w:id="0"/>
    </w:p>
    <w:p w:rsidR="00F106B4" w:rsidRDefault="00F106B4" w:rsidP="00F106B4">
      <w:pPr>
        <w:rPr>
          <w:rFonts w:ascii="Times New Roman" w:hAnsi="Times New Roman" w:cs="Times New Roman"/>
          <w:sz w:val="28"/>
          <w:szCs w:val="28"/>
        </w:rPr>
      </w:pPr>
    </w:p>
    <w:p w:rsidR="004A1331" w:rsidRPr="004A1331" w:rsidRDefault="004A1331" w:rsidP="004A133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работы:</w:t>
      </w:r>
    </w:p>
    <w:p w:rsidR="004A1331" w:rsidRPr="003E6609" w:rsidRDefault="003E6609" w:rsidP="00E24CA2">
      <w:pPr>
        <w:pStyle w:val="11"/>
        <w:numPr>
          <w:ilvl w:val="0"/>
          <w:numId w:val="3"/>
        </w:numPr>
        <w:spacing w:line="240" w:lineRule="auto"/>
        <w:rPr>
          <w:rFonts w:ascii="Calibri" w:hAnsi="Calibri"/>
          <w:sz w:val="22"/>
          <w:szCs w:val="22"/>
        </w:rPr>
      </w:pPr>
      <w:r>
        <w:t>Анализ актуальности темы и обзор аналогов</w:t>
      </w:r>
      <w:r w:rsidR="00D35693">
        <w:t>;</w:t>
      </w:r>
    </w:p>
    <w:p w:rsidR="004A1331" w:rsidRPr="004A1331" w:rsidRDefault="000018B9" w:rsidP="00E24CA2">
      <w:pPr>
        <w:pStyle w:val="11"/>
        <w:spacing w:line="240" w:lineRule="auto"/>
        <w:rPr>
          <w:rStyle w:val="a4"/>
          <w:color w:val="000000" w:themeColor="text1"/>
          <w:u w:val="none"/>
        </w:rPr>
      </w:pPr>
      <w:hyperlink r:id="rId6" w:anchor="_Toc532312468" w:history="1">
        <w:r w:rsidR="004A1331" w:rsidRPr="004A1331">
          <w:rPr>
            <w:rStyle w:val="a4"/>
            <w:color w:val="000000" w:themeColor="text1"/>
            <w:u w:val="none"/>
          </w:rPr>
          <w:t xml:space="preserve">2 </w:t>
        </w:r>
        <w:r w:rsidR="004A1331" w:rsidRPr="004A1331">
          <w:rPr>
            <w:rStyle w:val="fontstyle01"/>
            <w:color w:val="000000" w:themeColor="text1"/>
            <w:sz w:val="28"/>
            <w:szCs w:val="28"/>
          </w:rPr>
          <w:t>Разновидности компьютерных игр и их сравнительная характеристика</w:t>
        </w:r>
      </w:hyperlink>
      <w:r w:rsidR="004A1331">
        <w:rPr>
          <w:rStyle w:val="a4"/>
          <w:color w:val="000000" w:themeColor="text1"/>
          <w:u w:val="none"/>
        </w:rPr>
        <w:t>;</w:t>
      </w:r>
    </w:p>
    <w:p w:rsidR="004A1331" w:rsidRPr="004A1331" w:rsidRDefault="000018B9" w:rsidP="00E24CA2">
      <w:pPr>
        <w:pStyle w:val="11"/>
        <w:spacing w:line="240" w:lineRule="auto"/>
        <w:rPr>
          <w:rFonts w:ascii="Calibri" w:hAnsi="Calibri"/>
        </w:rPr>
      </w:pPr>
      <w:hyperlink r:id="rId7" w:anchor="_Toc532312468" w:history="1">
        <w:r w:rsidR="004A1331" w:rsidRPr="004A1331">
          <w:rPr>
            <w:rStyle w:val="a4"/>
            <w:color w:val="000000" w:themeColor="text1"/>
            <w:u w:val="none"/>
          </w:rPr>
          <w:t xml:space="preserve">2.1 </w:t>
        </w:r>
        <w:r w:rsidR="004A1331" w:rsidRPr="004A1331">
          <w:rPr>
            <w:rStyle w:val="fontstyle01"/>
            <w:color w:val="000000" w:themeColor="text1"/>
            <w:sz w:val="28"/>
            <w:szCs w:val="28"/>
          </w:rPr>
          <w:t>Разновидности компьютерных игр</w:t>
        </w:r>
      </w:hyperlink>
      <w:r w:rsidR="004A1331">
        <w:rPr>
          <w:rStyle w:val="a4"/>
          <w:color w:val="000000" w:themeColor="text1"/>
          <w:u w:val="none"/>
        </w:rPr>
        <w:t>;</w:t>
      </w:r>
    </w:p>
    <w:p w:rsidR="004A1331" w:rsidRDefault="000018B9" w:rsidP="00E24CA2">
      <w:pPr>
        <w:pStyle w:val="2"/>
        <w:spacing w:line="240" w:lineRule="auto"/>
        <w:rPr>
          <w:rStyle w:val="a4"/>
        </w:rPr>
      </w:pPr>
      <w:hyperlink r:id="rId8" w:anchor="_Toc532312469" w:history="1">
        <w:r w:rsidR="004A1331" w:rsidRPr="002332D8">
          <w:rPr>
            <w:color w:val="000000"/>
          </w:rPr>
          <w:t>2.2 Требования компьютерных игр к оперативной памяти</w:t>
        </w:r>
        <w:r w:rsidR="004A1331">
          <w:rPr>
            <w:color w:val="000000"/>
          </w:rPr>
          <w:t xml:space="preserve"> и </w:t>
        </w:r>
        <w:r w:rsidR="004A1331" w:rsidRPr="00C31E8D">
          <w:rPr>
            <w:color w:val="000000"/>
          </w:rPr>
          <w:t xml:space="preserve">к операционной системе </w:t>
        </w:r>
        <w:r w:rsidR="004A1331" w:rsidRPr="00C31E8D">
          <w:rPr>
            <w:color w:val="000000"/>
            <w:lang w:val="en-US"/>
          </w:rPr>
          <w:t>Windows</w:t>
        </w:r>
      </w:hyperlink>
      <w:r w:rsidR="004A1331">
        <w:rPr>
          <w:rStyle w:val="a4"/>
        </w:rPr>
        <w:t>;</w:t>
      </w:r>
    </w:p>
    <w:p w:rsidR="004A1331" w:rsidRPr="004A1331" w:rsidRDefault="004A1331" w:rsidP="00E24CA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4A1331">
        <w:rPr>
          <w:rFonts w:ascii="Times New Roman" w:hAnsi="Times New Roman" w:cs="Times New Roman"/>
          <w:sz w:val="28"/>
          <w:szCs w:val="28"/>
          <w:lang w:eastAsia="ru-RU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eastAsia="ru-RU"/>
        </w:rPr>
        <w:t>Требования к конечному продукту;</w:t>
      </w:r>
    </w:p>
    <w:p w:rsidR="004A1331" w:rsidRPr="00AB5573" w:rsidRDefault="004A1331" w:rsidP="00E24CA2">
      <w:pPr>
        <w:pStyle w:val="2"/>
        <w:spacing w:line="240" w:lineRule="auto"/>
        <w:ind w:left="0"/>
        <w:rPr>
          <w:rFonts w:ascii="Calibri" w:hAnsi="Calibri"/>
          <w:sz w:val="22"/>
          <w:szCs w:val="22"/>
        </w:rPr>
      </w:pPr>
      <w:r w:rsidRPr="004A1331">
        <w:rPr>
          <w:rStyle w:val="a4"/>
          <w:u w:val="none"/>
        </w:rPr>
        <w:t xml:space="preserve">     </w:t>
      </w:r>
      <w:hyperlink r:id="rId9" w:anchor="_Toc532312469" w:history="1">
        <w:r>
          <w:rPr>
            <w:color w:val="000000"/>
          </w:rPr>
          <w:t>4 Обязанности каждого участника по созданию проекта для продажи и/или получения портфолио</w:t>
        </w:r>
      </w:hyperlink>
      <w:r>
        <w:rPr>
          <w:rStyle w:val="a4"/>
        </w:rPr>
        <w:t>;</w:t>
      </w:r>
    </w:p>
    <w:p w:rsidR="004A1331" w:rsidRDefault="004A1331" w:rsidP="00E24CA2">
      <w:pPr>
        <w:pStyle w:val="2"/>
        <w:spacing w:line="240" w:lineRule="auto"/>
        <w:rPr>
          <w:rStyle w:val="a6"/>
          <w:i w:val="0"/>
          <w:webHidden/>
        </w:rPr>
      </w:pPr>
      <w:r>
        <w:t>5</w:t>
      </w:r>
      <w:r w:rsidRPr="007A7D89">
        <w:t xml:space="preserve"> Методы создания и реализации</w:t>
      </w:r>
      <w:r>
        <w:t xml:space="preserve"> компьютерных игр;</w:t>
      </w:r>
    </w:p>
    <w:p w:rsidR="004A1331" w:rsidRPr="003F29C0" w:rsidRDefault="004A1331" w:rsidP="00E24CA2">
      <w:pPr>
        <w:pStyle w:val="2"/>
        <w:spacing w:line="240" w:lineRule="auto"/>
        <w:rPr>
          <w:iCs/>
        </w:rPr>
      </w:pPr>
      <w:r>
        <w:rPr>
          <w:color w:val="222222"/>
        </w:rPr>
        <w:t>5</w:t>
      </w:r>
      <w:r w:rsidRPr="00D77538">
        <w:rPr>
          <w:color w:val="222222"/>
        </w:rPr>
        <w:t xml:space="preserve">.1 Этапы </w:t>
      </w:r>
      <w:r w:rsidRPr="00D77538">
        <w:rPr>
          <w:rStyle w:val="posttitle-text"/>
          <w:bCs/>
          <w:color w:val="343434"/>
        </w:rPr>
        <w:t>создания игры: от концепта до реализа</w:t>
      </w:r>
      <w:r>
        <w:rPr>
          <w:rStyle w:val="posttitle-text"/>
          <w:bCs/>
          <w:color w:val="343434"/>
        </w:rPr>
        <w:t>;</w:t>
      </w:r>
    </w:p>
    <w:p w:rsidR="004A1331" w:rsidRDefault="004A1331" w:rsidP="00E24CA2">
      <w:pPr>
        <w:pStyle w:val="2"/>
        <w:spacing w:line="240" w:lineRule="auto"/>
        <w:rPr>
          <w:rStyle w:val="a6"/>
          <w:i w:val="0"/>
          <w:webHidden/>
        </w:rPr>
      </w:pPr>
      <w:r>
        <w:t>5</w:t>
      </w:r>
      <w:r w:rsidRPr="000403AF">
        <w:t>.2</w:t>
      </w:r>
      <w:r w:rsidRPr="00450234">
        <w:t xml:space="preserve"> Информационные источники для создания игр</w:t>
      </w:r>
      <w:r>
        <w:t>;</w:t>
      </w:r>
    </w:p>
    <w:p w:rsidR="004A1331" w:rsidRDefault="00E12484" w:rsidP="00E24CA2">
      <w:pPr>
        <w:pStyle w:val="2"/>
        <w:spacing w:line="240" w:lineRule="auto"/>
        <w:rPr>
          <w:rStyle w:val="a6"/>
          <w:i w:val="0"/>
          <w:webHidden/>
        </w:rPr>
      </w:pPr>
      <w:r>
        <w:t>6</w:t>
      </w:r>
      <w:r w:rsidR="004A1331" w:rsidRPr="00450234">
        <w:t xml:space="preserve"> </w:t>
      </w:r>
      <w:r w:rsidR="004A1331">
        <w:t xml:space="preserve">Создание и </w:t>
      </w:r>
      <w:r w:rsidR="004F39A0">
        <w:t>визуалицзация</w:t>
      </w:r>
      <w:r w:rsidR="004A1331">
        <w:t xml:space="preserve"> алгоритма (логики) игры;</w:t>
      </w:r>
    </w:p>
    <w:p w:rsidR="004A1331" w:rsidRPr="00511466" w:rsidRDefault="004A1331" w:rsidP="00E24CA2">
      <w:pPr>
        <w:pStyle w:val="2"/>
        <w:spacing w:line="240" w:lineRule="auto"/>
      </w:pPr>
      <w:r>
        <w:t>6.1</w:t>
      </w:r>
      <w:r w:rsidRPr="00450234">
        <w:t xml:space="preserve"> </w:t>
      </w:r>
      <w:r w:rsidR="00E12484">
        <w:t>Написание кода игры;</w:t>
      </w:r>
    </w:p>
    <w:p w:rsidR="00E12484" w:rsidRDefault="00E12484" w:rsidP="00E24CA2">
      <w:pPr>
        <w:spacing w:after="0" w:line="240" w:lineRule="auto"/>
        <w:rPr>
          <w:rFonts w:ascii="Times New Roman" w:hAnsi="Times New Roman" w:cs="Times New Roman"/>
          <w:webHidden/>
          <w:sz w:val="28"/>
          <w:szCs w:val="28"/>
          <w:lang w:eastAsia="ru-RU"/>
        </w:rPr>
      </w:pPr>
      <w:r w:rsidRPr="00511466">
        <w:rPr>
          <w:rFonts w:ascii="Times New Roman" w:hAnsi="Times New Roman" w:cs="Times New Roman"/>
          <w:webHidden/>
          <w:sz w:val="28"/>
          <w:szCs w:val="28"/>
          <w:lang w:eastAsia="ru-RU"/>
        </w:rPr>
        <w:t xml:space="preserve">      6.1.1 </w:t>
      </w:r>
      <w:r w:rsidR="00511466" w:rsidRPr="00511466">
        <w:rPr>
          <w:rFonts w:ascii="Times New Roman" w:hAnsi="Times New Roman" w:cs="Times New Roman"/>
          <w:webHidden/>
          <w:sz w:val="28"/>
          <w:szCs w:val="28"/>
          <w:lang w:eastAsia="ru-RU"/>
        </w:rPr>
        <w:t>Создание игрово</w:t>
      </w:r>
      <w:r w:rsidR="00511466">
        <w:rPr>
          <w:rFonts w:ascii="Times New Roman" w:hAnsi="Times New Roman" w:cs="Times New Roman"/>
          <w:webHidden/>
          <w:sz w:val="28"/>
          <w:szCs w:val="28"/>
          <w:lang w:eastAsia="ru-RU"/>
        </w:rPr>
        <w:t>го поля</w:t>
      </w:r>
    </w:p>
    <w:p w:rsidR="00F130E9" w:rsidRDefault="00F130E9" w:rsidP="00E24CA2">
      <w:pPr>
        <w:spacing w:after="0" w:line="240" w:lineRule="auto"/>
        <w:rPr>
          <w:rFonts w:ascii="Times New Roman" w:hAnsi="Times New Roman" w:cs="Times New Roman"/>
          <w:webHidden/>
          <w:sz w:val="28"/>
          <w:szCs w:val="28"/>
          <w:lang w:eastAsia="ru-RU"/>
        </w:rPr>
      </w:pPr>
      <w:r>
        <w:rPr>
          <w:rFonts w:ascii="Times New Roman" w:hAnsi="Times New Roman" w:cs="Times New Roman"/>
          <w:webHidden/>
          <w:sz w:val="28"/>
          <w:szCs w:val="28"/>
          <w:lang w:eastAsia="ru-RU"/>
        </w:rPr>
        <w:t xml:space="preserve">      6.1.2 Реализация роста травы и его визуализация;</w:t>
      </w:r>
    </w:p>
    <w:p w:rsidR="00F130E9" w:rsidRDefault="00F130E9" w:rsidP="00E24CA2">
      <w:pPr>
        <w:spacing w:after="0" w:line="240" w:lineRule="auto"/>
        <w:rPr>
          <w:rFonts w:ascii="Times New Roman" w:hAnsi="Times New Roman" w:cs="Times New Roman"/>
          <w:webHidden/>
          <w:sz w:val="28"/>
          <w:szCs w:val="28"/>
          <w:lang w:eastAsia="ru-RU"/>
        </w:rPr>
      </w:pPr>
      <w:r>
        <w:rPr>
          <w:rFonts w:ascii="Times New Roman" w:hAnsi="Times New Roman" w:cs="Times New Roman"/>
          <w:webHidden/>
          <w:sz w:val="28"/>
          <w:szCs w:val="28"/>
          <w:lang w:eastAsia="ru-RU"/>
        </w:rPr>
        <w:t xml:space="preserve">      6.1.3 Реализация алгоритма травоядного, его анимация</w:t>
      </w:r>
      <w:r w:rsidR="004F39A0">
        <w:rPr>
          <w:rFonts w:ascii="Times New Roman" w:hAnsi="Times New Roman" w:cs="Times New Roman"/>
          <w:webHidden/>
          <w:sz w:val="28"/>
          <w:szCs w:val="28"/>
          <w:lang w:eastAsia="ru-RU"/>
        </w:rPr>
        <w:t>;</w:t>
      </w:r>
    </w:p>
    <w:p w:rsidR="000B49F9" w:rsidRDefault="000B49F9" w:rsidP="00E24CA2">
      <w:pPr>
        <w:spacing w:after="0" w:line="240" w:lineRule="auto"/>
        <w:rPr>
          <w:rFonts w:ascii="Times New Roman" w:hAnsi="Times New Roman" w:cs="Times New Roman"/>
          <w:webHidden/>
          <w:sz w:val="28"/>
          <w:szCs w:val="28"/>
          <w:lang w:eastAsia="ru-RU"/>
        </w:rPr>
      </w:pPr>
      <w:r>
        <w:rPr>
          <w:rFonts w:ascii="Times New Roman" w:hAnsi="Times New Roman" w:cs="Times New Roman"/>
          <w:webHidden/>
          <w:sz w:val="28"/>
          <w:szCs w:val="28"/>
          <w:lang w:eastAsia="ru-RU"/>
        </w:rPr>
        <w:t xml:space="preserve">      6.1.4 </w:t>
      </w:r>
      <w:r w:rsidR="00467189">
        <w:rPr>
          <w:rFonts w:ascii="Times New Roman" w:hAnsi="Times New Roman" w:cs="Times New Roman"/>
          <w:webHidden/>
          <w:sz w:val="28"/>
          <w:szCs w:val="28"/>
          <w:lang w:eastAsia="ru-RU"/>
        </w:rPr>
        <w:t>Пользовательский интерфейс;</w:t>
      </w:r>
    </w:p>
    <w:p w:rsidR="002C07E4" w:rsidRDefault="00467189" w:rsidP="00E24CA2">
      <w:pPr>
        <w:spacing w:after="0" w:line="240" w:lineRule="auto"/>
        <w:rPr>
          <w:rFonts w:ascii="Times New Roman" w:hAnsi="Times New Roman" w:cs="Times New Roman"/>
          <w:webHidden/>
          <w:sz w:val="28"/>
          <w:szCs w:val="28"/>
          <w:lang w:eastAsia="ru-RU"/>
        </w:rPr>
      </w:pPr>
      <w:r>
        <w:rPr>
          <w:rFonts w:ascii="Times New Roman" w:hAnsi="Times New Roman" w:cs="Times New Roman"/>
          <w:webHidden/>
          <w:sz w:val="28"/>
          <w:szCs w:val="28"/>
          <w:lang w:eastAsia="ru-RU"/>
        </w:rPr>
        <w:t xml:space="preserve">      6.1.5 Реализация алгоритма хищника</w:t>
      </w:r>
      <w:r w:rsidR="002C07E4">
        <w:rPr>
          <w:rFonts w:ascii="Times New Roman" w:hAnsi="Times New Roman" w:cs="Times New Roman"/>
          <w:webHidden/>
          <w:sz w:val="28"/>
          <w:szCs w:val="28"/>
          <w:lang w:eastAsia="ru-RU"/>
        </w:rPr>
        <w:t>;</w:t>
      </w:r>
    </w:p>
    <w:p w:rsidR="002C07E4" w:rsidRDefault="002C07E4" w:rsidP="00E24CA2">
      <w:pPr>
        <w:spacing w:after="0" w:line="240" w:lineRule="auto"/>
        <w:rPr>
          <w:rFonts w:ascii="Times New Roman" w:hAnsi="Times New Roman" w:cs="Times New Roman"/>
          <w:webHidden/>
          <w:sz w:val="28"/>
          <w:szCs w:val="28"/>
          <w:lang w:eastAsia="ru-RU"/>
        </w:rPr>
      </w:pPr>
      <w:r>
        <w:rPr>
          <w:rFonts w:ascii="Times New Roman" w:hAnsi="Times New Roman" w:cs="Times New Roman"/>
          <w:webHidden/>
          <w:sz w:val="28"/>
          <w:szCs w:val="28"/>
          <w:lang w:eastAsia="ru-RU"/>
        </w:rPr>
        <w:t xml:space="preserve">      6.1.6 Добавление элементов ландшафта;</w:t>
      </w:r>
    </w:p>
    <w:p w:rsidR="00467189" w:rsidRPr="00511466" w:rsidRDefault="002C07E4" w:rsidP="00E24CA2">
      <w:pPr>
        <w:spacing w:after="0" w:line="240" w:lineRule="auto"/>
        <w:rPr>
          <w:rFonts w:ascii="Times New Roman" w:hAnsi="Times New Roman" w:cs="Times New Roman"/>
          <w:webHidden/>
          <w:sz w:val="28"/>
          <w:szCs w:val="28"/>
          <w:lang w:eastAsia="ru-RU"/>
        </w:rPr>
      </w:pPr>
      <w:r>
        <w:rPr>
          <w:rFonts w:ascii="Times New Roman" w:hAnsi="Times New Roman" w:cs="Times New Roman"/>
          <w:webHidden/>
          <w:sz w:val="28"/>
          <w:szCs w:val="28"/>
          <w:lang w:eastAsia="ru-RU"/>
        </w:rPr>
        <w:t xml:space="preserve">      6.1.7 Создание уровней, целей.</w:t>
      </w:r>
      <w:r w:rsidR="00467189">
        <w:rPr>
          <w:rFonts w:ascii="Times New Roman" w:hAnsi="Times New Roman" w:cs="Times New Roman"/>
          <w:webHidden/>
          <w:sz w:val="28"/>
          <w:szCs w:val="28"/>
          <w:lang w:eastAsia="ru-RU"/>
        </w:rPr>
        <w:t xml:space="preserve"> </w:t>
      </w:r>
    </w:p>
    <w:p w:rsidR="004A1331" w:rsidRPr="0005290C" w:rsidRDefault="004A1331" w:rsidP="00E24CA2">
      <w:pPr>
        <w:pStyle w:val="2"/>
        <w:spacing w:line="240" w:lineRule="auto"/>
        <w:rPr>
          <w:iCs/>
          <w:webHidden/>
        </w:rPr>
      </w:pPr>
      <w:r>
        <w:t xml:space="preserve">6.2 </w:t>
      </w:r>
      <w:r w:rsidR="0087448D">
        <w:t>В</w:t>
      </w:r>
      <w:r w:rsidR="004F39A0">
        <w:t xml:space="preserve">изуалицзация </w:t>
      </w:r>
      <w:r>
        <w:t>алгоритма игры;</w:t>
      </w:r>
    </w:p>
    <w:p w:rsidR="004A1331" w:rsidRPr="004A1331" w:rsidRDefault="004A1331" w:rsidP="00E24CA2">
      <w:pPr>
        <w:pStyle w:val="2"/>
        <w:spacing w:line="240" w:lineRule="auto"/>
        <w:rPr>
          <w:iCs/>
        </w:rPr>
      </w:pPr>
      <w:r>
        <w:rPr>
          <w:rStyle w:val="fontstyle01"/>
          <w:sz w:val="28"/>
          <w:szCs w:val="28"/>
        </w:rPr>
        <w:t>7</w:t>
      </w:r>
      <w:r w:rsidRPr="004A1331">
        <w:rPr>
          <w:rStyle w:val="fontstyle01"/>
          <w:sz w:val="28"/>
          <w:szCs w:val="28"/>
        </w:rPr>
        <w:t xml:space="preserve"> Программные средства для разработки и реализации компьютерных игр</w:t>
      </w:r>
      <w:r>
        <w:rPr>
          <w:rStyle w:val="fontstyle01"/>
          <w:sz w:val="28"/>
          <w:szCs w:val="28"/>
        </w:rPr>
        <w:t>;</w:t>
      </w:r>
    </w:p>
    <w:sectPr w:rsidR="004A1331" w:rsidRPr="004A1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C5AE9"/>
    <w:multiLevelType w:val="multilevel"/>
    <w:tmpl w:val="1716F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5A792311"/>
    <w:multiLevelType w:val="hybridMultilevel"/>
    <w:tmpl w:val="4EF45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5B6EAB"/>
    <w:multiLevelType w:val="multilevel"/>
    <w:tmpl w:val="1716F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44A"/>
    <w:rsid w:val="000018B9"/>
    <w:rsid w:val="000B49F9"/>
    <w:rsid w:val="00290526"/>
    <w:rsid w:val="002C07E4"/>
    <w:rsid w:val="003E6609"/>
    <w:rsid w:val="00467189"/>
    <w:rsid w:val="004A1331"/>
    <w:rsid w:val="004F39A0"/>
    <w:rsid w:val="00511466"/>
    <w:rsid w:val="005F544A"/>
    <w:rsid w:val="006B2698"/>
    <w:rsid w:val="008537BC"/>
    <w:rsid w:val="0087448D"/>
    <w:rsid w:val="00C74216"/>
    <w:rsid w:val="00D35693"/>
    <w:rsid w:val="00DD08A4"/>
    <w:rsid w:val="00E12484"/>
    <w:rsid w:val="00E24CA2"/>
    <w:rsid w:val="00EC251A"/>
    <w:rsid w:val="00F106B4"/>
    <w:rsid w:val="00F1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13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6B4"/>
    <w:pPr>
      <w:ind w:left="720"/>
      <w:contextualSpacing/>
    </w:pPr>
  </w:style>
  <w:style w:type="character" w:customStyle="1" w:styleId="fontstyle01">
    <w:name w:val="fontstyle01"/>
    <w:rsid w:val="004A1331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styleId="a4">
    <w:name w:val="Hyperlink"/>
    <w:uiPriority w:val="99"/>
    <w:semiHidden/>
    <w:unhideWhenUsed/>
    <w:rsid w:val="004A1331"/>
    <w:rPr>
      <w:color w:val="0000FF"/>
      <w:u w:val="single"/>
    </w:rPr>
  </w:style>
  <w:style w:type="character" w:customStyle="1" w:styleId="posttitle-text">
    <w:name w:val="post__title-text"/>
    <w:rsid w:val="004A1331"/>
  </w:style>
  <w:style w:type="paragraph" w:styleId="11">
    <w:name w:val="toc 1"/>
    <w:basedOn w:val="a"/>
    <w:next w:val="a"/>
    <w:autoRedefine/>
    <w:uiPriority w:val="39"/>
    <w:unhideWhenUsed/>
    <w:rsid w:val="004A1331"/>
    <w:pPr>
      <w:tabs>
        <w:tab w:val="right" w:leader="dot" w:pos="9345"/>
      </w:tabs>
      <w:spacing w:after="0" w:line="360" w:lineRule="auto"/>
      <w:ind w:left="360" w:right="57"/>
      <w:contextualSpacing/>
      <w:jc w:val="both"/>
    </w:pPr>
    <w:rPr>
      <w:rFonts w:ascii="Times New Roman" w:eastAsia="Times New Roman" w:hAnsi="Times New Roman" w:cs="Times New Roman"/>
      <w:noProof/>
      <w:color w:val="000000" w:themeColor="text1"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4A1331"/>
    <w:pPr>
      <w:tabs>
        <w:tab w:val="right" w:leader="dot" w:pos="9345"/>
      </w:tabs>
      <w:spacing w:after="0" w:line="360" w:lineRule="auto"/>
      <w:ind w:left="360" w:right="57"/>
      <w:contextualSpacing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A13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4A1331"/>
    <w:pPr>
      <w:spacing w:before="240" w:line="256" w:lineRule="auto"/>
      <w:outlineLvl w:val="9"/>
    </w:pPr>
    <w:rPr>
      <w:rFonts w:ascii="Calibri Light" w:eastAsia="Times New Roman" w:hAnsi="Calibri Light" w:cs="Times New Roman"/>
      <w:b w:val="0"/>
      <w:bCs w:val="0"/>
      <w:color w:val="2E74B5"/>
      <w:sz w:val="32"/>
      <w:szCs w:val="32"/>
      <w:lang w:eastAsia="ru-RU"/>
    </w:rPr>
  </w:style>
  <w:style w:type="character" w:styleId="a6">
    <w:name w:val="Emphasis"/>
    <w:qFormat/>
    <w:rsid w:val="004A133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13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6B4"/>
    <w:pPr>
      <w:ind w:left="720"/>
      <w:contextualSpacing/>
    </w:pPr>
  </w:style>
  <w:style w:type="character" w:customStyle="1" w:styleId="fontstyle01">
    <w:name w:val="fontstyle01"/>
    <w:rsid w:val="004A1331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styleId="a4">
    <w:name w:val="Hyperlink"/>
    <w:uiPriority w:val="99"/>
    <w:semiHidden/>
    <w:unhideWhenUsed/>
    <w:rsid w:val="004A1331"/>
    <w:rPr>
      <w:color w:val="0000FF"/>
      <w:u w:val="single"/>
    </w:rPr>
  </w:style>
  <w:style w:type="character" w:customStyle="1" w:styleId="posttitle-text">
    <w:name w:val="post__title-text"/>
    <w:rsid w:val="004A1331"/>
  </w:style>
  <w:style w:type="paragraph" w:styleId="11">
    <w:name w:val="toc 1"/>
    <w:basedOn w:val="a"/>
    <w:next w:val="a"/>
    <w:autoRedefine/>
    <w:uiPriority w:val="39"/>
    <w:unhideWhenUsed/>
    <w:rsid w:val="004A1331"/>
    <w:pPr>
      <w:tabs>
        <w:tab w:val="right" w:leader="dot" w:pos="9345"/>
      </w:tabs>
      <w:spacing w:after="0" w:line="360" w:lineRule="auto"/>
      <w:ind w:left="360" w:right="57"/>
      <w:contextualSpacing/>
      <w:jc w:val="both"/>
    </w:pPr>
    <w:rPr>
      <w:rFonts w:ascii="Times New Roman" w:eastAsia="Times New Roman" w:hAnsi="Times New Roman" w:cs="Times New Roman"/>
      <w:noProof/>
      <w:color w:val="000000" w:themeColor="text1"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4A1331"/>
    <w:pPr>
      <w:tabs>
        <w:tab w:val="right" w:leader="dot" w:pos="9345"/>
      </w:tabs>
      <w:spacing w:after="0" w:line="360" w:lineRule="auto"/>
      <w:ind w:left="360" w:right="57"/>
      <w:contextualSpacing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A13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4A1331"/>
    <w:pPr>
      <w:spacing w:before="240" w:line="256" w:lineRule="auto"/>
      <w:outlineLvl w:val="9"/>
    </w:pPr>
    <w:rPr>
      <w:rFonts w:ascii="Calibri Light" w:eastAsia="Times New Roman" w:hAnsi="Calibri Light" w:cs="Times New Roman"/>
      <w:b w:val="0"/>
      <w:bCs w:val="0"/>
      <w:color w:val="2E74B5"/>
      <w:sz w:val="32"/>
      <w:szCs w:val="32"/>
      <w:lang w:eastAsia="ru-RU"/>
    </w:rPr>
  </w:style>
  <w:style w:type="character" w:styleId="a6">
    <w:name w:val="Emphasis"/>
    <w:qFormat/>
    <w:rsid w:val="004A13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&#1055;&#1088;&#1077;&#1076;&#1084;&#1077;&#1090;&#1099;%20&#1074;%20&#1058;&#1059;&#1057;&#1059;&#1056;&#1077;\&#1059;&#1095;&#1077;&#1073;&#1085;&#1072;&#1103;%20&#1087;&#1088;&#1072;&#1082;&#1090;&#1080;&#1082;&#1072;\Otchet_po_uchebnoy_praktike1.doc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D:\&#1055;&#1088;&#1077;&#1076;&#1084;&#1077;&#1090;&#1099;%20&#1074;%20&#1058;&#1059;&#1057;&#1059;&#1056;&#1077;\&#1059;&#1095;&#1077;&#1073;&#1085;&#1072;&#1103;%20&#1087;&#1088;&#1072;&#1082;&#1090;&#1080;&#1082;&#1072;\Otchet_po_uchebnoy_praktike1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&#1055;&#1088;&#1077;&#1076;&#1084;&#1077;&#1090;&#1099;%20&#1074;%20&#1058;&#1059;&#1057;&#1059;&#1056;&#1077;\&#1059;&#1095;&#1077;&#1073;&#1085;&#1072;&#1103;%20&#1087;&#1088;&#1072;&#1082;&#1090;&#1080;&#1082;&#1072;\Otchet_po_uchebnoy_praktike1.doc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D:\&#1055;&#1088;&#1077;&#1076;&#1084;&#1077;&#1090;&#1099;%20&#1074;%20&#1058;&#1059;&#1057;&#1059;&#1056;&#1077;\&#1059;&#1095;&#1077;&#1073;&#1085;&#1072;&#1103;%20&#1087;&#1088;&#1072;&#1082;&#1090;&#1080;&#1082;&#1072;\Otchet_po_uchebnoy_praktike1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17</cp:revision>
  <dcterms:created xsi:type="dcterms:W3CDTF">2021-05-05T08:37:00Z</dcterms:created>
  <dcterms:modified xsi:type="dcterms:W3CDTF">2021-05-07T08:08:00Z</dcterms:modified>
</cp:coreProperties>
</file>