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宋体" w:hAnsi="宋体" w:eastAsia="宋体" w:cs="宋体"/>
          <w:kern w:val="0"/>
          <w:sz w:val="32"/>
          <w:szCs w:val="32"/>
        </w:rPr>
      </w:pPr>
      <w:r>
        <w:rPr>
          <w:rFonts w:hint="eastAsia" w:ascii="宋体" w:hAnsi="宋体" w:eastAsia="宋体" w:cs="宋体"/>
          <w:kern w:val="0"/>
          <w:sz w:val="32"/>
          <w:szCs w:val="32"/>
        </w:rPr>
        <w:t>大学物理实验报告</w:t>
      </w:r>
    </w:p>
    <w:p>
      <w:pPr>
        <w:widowControl/>
        <w:jc w:val="left"/>
        <w:rPr>
          <w:rFonts w:ascii="宋体" w:hAnsi="宋体" w:eastAsia="宋体" w:cs="宋体"/>
          <w:kern w:val="0"/>
          <w:sz w:val="32"/>
          <w:szCs w:val="32"/>
          <w:u w:val="single"/>
        </w:rPr>
      </w:pPr>
      <w:r>
        <w:rPr>
          <w:rFonts w:hint="eastAsia" w:ascii="宋体" w:hAnsi="宋体" w:eastAsia="宋体" w:cs="宋体"/>
          <w:kern w:val="0"/>
          <w:sz w:val="32"/>
          <w:szCs w:val="32"/>
        </w:rPr>
        <w:t>实验名称</w:t>
      </w:r>
      <w:r>
        <w:rPr>
          <w:rFonts w:hint="eastAsia" w:ascii="宋体" w:hAnsi="宋体" w:eastAsia="宋体" w:cs="宋体"/>
          <w:kern w:val="0"/>
          <w:sz w:val="32"/>
          <w:szCs w:val="32"/>
          <w:u w:val="single"/>
        </w:rPr>
        <w:t xml:space="preserve"> </w:t>
      </w:r>
      <w:r>
        <w:rPr>
          <w:rFonts w:hint="eastAsia" w:ascii="宋体" w:hAnsi="宋体" w:eastAsia="宋体" w:cs="宋体"/>
          <w:kern w:val="0"/>
          <w:sz w:val="32"/>
          <w:szCs w:val="32"/>
          <w:u w:val="single"/>
          <w:lang w:val="en-US" w:eastAsia="zh-CN"/>
        </w:rPr>
        <w:t>光的等厚干涉</w:t>
      </w:r>
    </w:p>
    <w:p>
      <w:pPr>
        <w:widowControl/>
        <w:numPr>
          <w:ilvl w:val="0"/>
          <w:numId w:val="1"/>
        </w:numPr>
        <w:jc w:val="left"/>
        <w:rPr>
          <w:rFonts w:ascii="宋体" w:hAnsi="宋体" w:eastAsia="宋体" w:cs="宋体"/>
          <w:kern w:val="0"/>
          <w:sz w:val="24"/>
          <w:szCs w:val="24"/>
        </w:rPr>
      </w:pPr>
      <w:bookmarkStart w:id="7" w:name="_GoBack"/>
      <w:bookmarkEnd w:id="7"/>
      <w:r>
        <w:rPr>
          <w:rFonts w:ascii="宋体" w:hAnsi="宋体" w:eastAsia="宋体" w:cs="宋体"/>
          <w:kern w:val="0"/>
          <w:sz w:val="24"/>
          <w:szCs w:val="24"/>
        </w:rPr>
        <w:t>实验目的</w:t>
      </w:r>
    </w:p>
    <w:p>
      <w:pPr>
        <w:spacing w:line="240" w:lineRule="auto"/>
        <w:ind w:firstLine="480"/>
        <w:rPr>
          <w:sz w:val="24"/>
          <w:szCs w:val="24"/>
        </w:rPr>
      </w:pPr>
      <w:r>
        <w:rPr>
          <w:rFonts w:hint="eastAsia"/>
          <w:sz w:val="24"/>
          <w:szCs w:val="24"/>
        </w:rPr>
        <w:t>（1）观察光的等厚干涉现象。</w:t>
      </w:r>
    </w:p>
    <w:p>
      <w:pPr>
        <w:spacing w:line="240" w:lineRule="auto"/>
        <w:ind w:firstLine="480"/>
        <w:rPr>
          <w:sz w:val="24"/>
          <w:szCs w:val="24"/>
        </w:rPr>
      </w:pPr>
      <w:r>
        <w:rPr>
          <w:rFonts w:hint="eastAsia"/>
          <w:sz w:val="24"/>
          <w:szCs w:val="24"/>
        </w:rPr>
        <w:t>（2）利用牛顿环测量平凸透镜的曲率半径R。</w:t>
      </w:r>
    </w:p>
    <w:p>
      <w:pPr>
        <w:spacing w:line="240" w:lineRule="auto"/>
        <w:ind w:firstLine="480"/>
        <w:rPr>
          <w:sz w:val="24"/>
          <w:szCs w:val="24"/>
        </w:rPr>
      </w:pPr>
      <w:r>
        <w:rPr>
          <w:rFonts w:hint="eastAsia"/>
          <w:sz w:val="24"/>
          <w:szCs w:val="24"/>
        </w:rPr>
        <w:t>（3）学习使用读数显微镜。</w:t>
      </w:r>
    </w:p>
    <w:p>
      <w:pPr>
        <w:widowControl/>
        <w:jc w:val="left"/>
        <w:rPr>
          <w:rFonts w:ascii="宋体" w:hAnsi="宋体" w:eastAsia="宋体" w:cs="宋体"/>
          <w:kern w:val="0"/>
          <w:sz w:val="24"/>
          <w:szCs w:val="24"/>
        </w:rPr>
      </w:pPr>
    </w:p>
    <w:p>
      <w:pPr>
        <w:widowControl/>
        <w:numPr>
          <w:ilvl w:val="0"/>
          <w:numId w:val="1"/>
        </w:numPr>
        <w:spacing w:line="240" w:lineRule="auto"/>
        <w:jc w:val="left"/>
        <w:rPr>
          <w:rFonts w:ascii="宋体" w:hAnsi="宋体" w:eastAsia="宋体" w:cs="宋体"/>
          <w:kern w:val="0"/>
          <w:sz w:val="24"/>
          <w:szCs w:val="24"/>
        </w:rPr>
      </w:pPr>
      <w:r>
        <w:rPr>
          <w:rFonts w:hint="eastAsia" w:ascii="宋体" w:hAnsi="宋体" w:eastAsia="宋体" w:cs="宋体"/>
          <w:kern w:val="0"/>
          <w:sz w:val="24"/>
          <w:szCs w:val="24"/>
        </w:rPr>
        <w:t>实验仪器</w:t>
      </w:r>
    </w:p>
    <w:p>
      <w:pPr>
        <w:spacing w:line="240" w:lineRule="auto"/>
        <w:ind w:firstLine="480"/>
        <w:rPr>
          <w:sz w:val="24"/>
          <w:szCs w:val="24"/>
        </w:rPr>
      </w:pPr>
      <w:r>
        <w:rPr>
          <w:rFonts w:hint="eastAsia"/>
          <w:sz w:val="24"/>
          <w:szCs w:val="24"/>
        </w:rPr>
        <w:t>读数显微镜、牛顿环、</w:t>
      </w:r>
      <w:r>
        <w:rPr>
          <w:rFonts w:hint="eastAsia"/>
          <w:sz w:val="24"/>
          <w:szCs w:val="24"/>
          <w:lang w:val="en-US" w:eastAsia="zh-CN"/>
        </w:rPr>
        <w:t>劈尖、</w:t>
      </w:r>
      <w:r>
        <w:rPr>
          <w:rFonts w:hint="eastAsia"/>
          <w:sz w:val="24"/>
          <w:szCs w:val="24"/>
        </w:rPr>
        <w:t>纳光灯、待测细丝。</w:t>
      </w:r>
    </w:p>
    <w:p>
      <w:pPr>
        <w:widowControl/>
        <w:spacing w:line="240" w:lineRule="auto"/>
        <w:jc w:val="left"/>
        <w:rPr>
          <w:rFonts w:ascii="宋体" w:hAnsi="宋体" w:eastAsia="宋体" w:cs="宋体"/>
          <w:kern w:val="0"/>
          <w:sz w:val="24"/>
          <w:szCs w:val="24"/>
        </w:rPr>
      </w:pPr>
    </w:p>
    <w:p>
      <w:pPr>
        <w:widowControl/>
        <w:numPr>
          <w:ilvl w:val="0"/>
          <w:numId w:val="1"/>
        </w:numPr>
        <w:spacing w:line="240" w:lineRule="auto"/>
        <w:jc w:val="left"/>
        <w:rPr>
          <w:rFonts w:ascii="宋体" w:hAnsi="宋体" w:eastAsia="宋体" w:cs="宋体"/>
          <w:kern w:val="0"/>
          <w:sz w:val="24"/>
          <w:szCs w:val="24"/>
        </w:rPr>
      </w:pPr>
      <w:r>
        <w:rPr>
          <w:rFonts w:ascii="宋体" w:hAnsi="宋体" w:eastAsia="宋体" w:cs="宋体"/>
          <w:kern w:val="0"/>
          <w:sz w:val="24"/>
          <w:szCs w:val="24"/>
        </w:rPr>
        <w:t>实验原理</w:t>
      </w:r>
    </w:p>
    <w:p>
      <w:pPr>
        <w:spacing w:line="240" w:lineRule="auto"/>
        <w:ind w:firstLine="480"/>
        <w:rPr>
          <w:sz w:val="24"/>
          <w:szCs w:val="24"/>
        </w:rPr>
      </w:pPr>
      <w:r>
        <w:rPr>
          <w:rFonts w:hint="eastAsia"/>
          <w:sz w:val="24"/>
          <w:szCs w:val="24"/>
        </w:rPr>
        <w:t>1</w:t>
      </w:r>
      <w:r>
        <w:rPr>
          <w:sz w:val="24"/>
          <w:szCs w:val="24"/>
        </w:rPr>
        <w:t>.</w:t>
      </w:r>
      <w:r>
        <w:rPr>
          <w:rFonts w:hint="eastAsia"/>
          <w:sz w:val="24"/>
          <w:szCs w:val="24"/>
        </w:rPr>
        <w:t>牛顿环</w:t>
      </w:r>
    </w:p>
    <w:p>
      <w:pPr>
        <w:spacing w:line="240" w:lineRule="auto"/>
        <w:ind w:firstLine="480"/>
        <w:rPr>
          <w:rFonts w:hint="eastAsia"/>
          <w:sz w:val="24"/>
          <w:szCs w:val="24"/>
        </w:rPr>
      </w:pPr>
      <w:r>
        <w:rPr>
          <w:rFonts w:hint="eastAsia"/>
          <w:sz w:val="24"/>
          <w:szCs w:val="24"/>
        </w:rPr>
        <w:t>将一个曲率半径为R的平凸透镜A放在平板玻璃C上，凸面和平板玻璃接触</w:t>
      </w:r>
      <w:r>
        <w:rPr>
          <w:rFonts w:hint="eastAsia"/>
          <w:sz w:val="24"/>
          <w:szCs w:val="24"/>
          <w:lang w:eastAsia="zh-CN"/>
        </w:rPr>
        <w:t>，</w:t>
      </w:r>
      <w:r>
        <w:rPr>
          <w:rFonts w:hint="eastAsia"/>
          <w:sz w:val="24"/>
          <w:szCs w:val="24"/>
          <w:lang w:val="en-US" w:eastAsia="zh-CN"/>
        </w:rPr>
        <w:t>如图3.3-4所示</w:t>
      </w:r>
      <w:r>
        <w:rPr>
          <w:rFonts w:hint="eastAsia"/>
          <w:sz w:val="24"/>
          <w:szCs w:val="24"/>
        </w:rPr>
        <w:t>。A、</w:t>
      </w:r>
      <w:r>
        <w:rPr>
          <w:sz w:val="24"/>
          <w:szCs w:val="24"/>
        </w:rPr>
        <w:t>C</w:t>
      </w:r>
      <w:r>
        <w:rPr>
          <w:rFonts w:hint="eastAsia"/>
          <w:sz w:val="24"/>
          <w:szCs w:val="24"/>
        </w:rPr>
        <w:t>间便形成一空气层，空气层由</w:t>
      </w:r>
      <w:r>
        <w:rPr>
          <w:sz w:val="24"/>
          <w:szCs w:val="24"/>
        </w:rPr>
        <w:t>O</w:t>
      </w:r>
      <w:r>
        <w:rPr>
          <w:rFonts w:hint="eastAsia"/>
          <w:sz w:val="24"/>
          <w:szCs w:val="24"/>
        </w:rPr>
        <w:t>向外逐渐变厚。如用单色光向正方向垂直入射，则空气层上下两界面上反射的光将发生干涉，在同一厚度处形成同一干涉条纹。这时在</w:t>
      </w:r>
      <w:r>
        <w:rPr>
          <w:sz w:val="24"/>
          <w:szCs w:val="24"/>
        </w:rPr>
        <w:t>A</w:t>
      </w:r>
      <w:r>
        <w:rPr>
          <w:rFonts w:hint="eastAsia"/>
          <w:sz w:val="24"/>
          <w:szCs w:val="24"/>
        </w:rPr>
        <w:t>的上方观察，便可看见中心是一暗斑，而周围有很多明暗相间、间隔逐渐减小的同心圆环，这些圆环称为牛顿干涉环</w:t>
      </w:r>
      <w:r>
        <w:rPr>
          <w:rFonts w:hint="eastAsia"/>
          <w:sz w:val="24"/>
          <w:szCs w:val="24"/>
          <w:lang w:eastAsia="zh-CN"/>
        </w:rPr>
        <w:t>，</w:t>
      </w:r>
      <w:r>
        <w:rPr>
          <w:rFonts w:hint="eastAsia"/>
          <w:sz w:val="24"/>
          <w:szCs w:val="24"/>
          <w:lang w:val="en-US" w:eastAsia="zh-CN"/>
        </w:rPr>
        <w:t>如图3.3-5所示</w:t>
      </w:r>
      <w:r>
        <w:rPr>
          <w:rFonts w:hint="eastAsia"/>
          <w:sz w:val="24"/>
          <w:szCs w:val="24"/>
        </w:rPr>
        <w:t>。</w:t>
      </w:r>
    </w:p>
    <w:p>
      <w:pPr>
        <w:spacing w:line="240" w:lineRule="auto"/>
        <w:ind w:firstLine="480"/>
        <w:jc w:val="center"/>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5758180" cy="2901315"/>
            <wp:effectExtent l="0" t="0" r="7620" b="6985"/>
            <wp:docPr id="1" name="图片 1" descr="1685272865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85272865427"/>
                    <pic:cNvPicPr>
                      <a:picLocks noChangeAspect="1"/>
                    </pic:cNvPicPr>
                  </pic:nvPicPr>
                  <pic:blipFill>
                    <a:blip r:embed="rId4"/>
                    <a:stretch>
                      <a:fillRect/>
                    </a:stretch>
                  </pic:blipFill>
                  <pic:spPr>
                    <a:xfrm>
                      <a:off x="0" y="0"/>
                      <a:ext cx="5758180" cy="2901315"/>
                    </a:xfrm>
                    <a:prstGeom prst="rect">
                      <a:avLst/>
                    </a:prstGeom>
                  </pic:spPr>
                </pic:pic>
              </a:graphicData>
            </a:graphic>
          </wp:inline>
        </w:drawing>
      </w:r>
    </w:p>
    <w:p>
      <w:pPr>
        <w:spacing w:line="240" w:lineRule="auto"/>
        <w:ind w:firstLine="480"/>
        <w:rPr>
          <w:sz w:val="24"/>
          <w:szCs w:val="24"/>
        </w:rPr>
      </w:pPr>
      <w:r>
        <w:rPr>
          <w:rFonts w:hint="eastAsia"/>
          <w:sz w:val="24"/>
          <w:szCs w:val="24"/>
        </w:rPr>
        <w:t>由光路图分析可知，与第k级牛顿环相对应的两束相干光的光程差为</w:t>
      </w:r>
    </w:p>
    <w:p>
      <w:pPr>
        <w:spacing w:line="240" w:lineRule="auto"/>
        <w:ind w:left="2940" w:leftChars="0" w:firstLine="420" w:firstLineChars="0"/>
        <w:jc w:val="left"/>
        <w:rPr>
          <w:sz w:val="24"/>
          <w:szCs w:val="24"/>
        </w:rPr>
      </w:pPr>
      <w:r>
        <w:rPr>
          <w:rFonts w:hint="eastAsia"/>
          <w:sz w:val="24"/>
          <w:szCs w:val="24"/>
        </w:rPr>
        <w:t>σ</w:t>
      </w:r>
      <w:r>
        <w:rPr>
          <w:rFonts w:hint="eastAsia"/>
          <w:sz w:val="24"/>
          <w:szCs w:val="24"/>
          <w:vertAlign w:val="subscript"/>
        </w:rPr>
        <w:t>k</w:t>
      </w:r>
      <w:r>
        <w:rPr>
          <w:sz w:val="24"/>
          <w:szCs w:val="24"/>
        </w:rPr>
        <w:t>=2</w:t>
      </w:r>
      <w:r>
        <w:rPr>
          <w:rFonts w:hint="eastAsia"/>
          <w:sz w:val="24"/>
          <w:szCs w:val="24"/>
        </w:rPr>
        <w:t>e</w:t>
      </w:r>
      <w:r>
        <w:rPr>
          <w:rFonts w:hint="eastAsia"/>
          <w:sz w:val="24"/>
          <w:szCs w:val="24"/>
          <w:vertAlign w:val="subscript"/>
        </w:rPr>
        <w:t>k</w:t>
      </w:r>
      <w:r>
        <w:rPr>
          <w:sz w:val="24"/>
          <w:szCs w:val="24"/>
        </w:rPr>
        <w:t>+</w:t>
      </w:r>
      <w:r>
        <w:rPr>
          <w:rFonts w:hint="eastAsia"/>
          <w:sz w:val="24"/>
          <w:szCs w:val="24"/>
        </w:rPr>
        <w:t>λ/</w:t>
      </w:r>
      <w:r>
        <w:rPr>
          <w:sz w:val="24"/>
          <w:szCs w:val="24"/>
        </w:rPr>
        <w:t xml:space="preserve">2 </w:t>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rPr>
        <w:t>（3</w:t>
      </w:r>
      <w:r>
        <w:rPr>
          <w:sz w:val="24"/>
          <w:szCs w:val="24"/>
        </w:rPr>
        <w:t>.3-1</w:t>
      </w:r>
      <w:r>
        <w:rPr>
          <w:rFonts w:hint="eastAsia"/>
          <w:sz w:val="24"/>
          <w:szCs w:val="24"/>
        </w:rPr>
        <w:t>）</w:t>
      </w:r>
    </w:p>
    <w:p>
      <w:pPr>
        <w:spacing w:line="240" w:lineRule="auto"/>
        <w:ind w:firstLine="480"/>
        <w:rPr>
          <w:sz w:val="24"/>
          <w:szCs w:val="24"/>
        </w:rPr>
      </w:pPr>
      <w:r>
        <w:rPr>
          <w:rFonts w:hint="eastAsia"/>
          <w:sz w:val="24"/>
          <w:szCs w:val="24"/>
        </w:rPr>
        <w:t>式中，λ/</w:t>
      </w:r>
      <w:r>
        <w:rPr>
          <w:sz w:val="24"/>
          <w:szCs w:val="24"/>
        </w:rPr>
        <w:t>2</w:t>
      </w:r>
      <w:r>
        <w:rPr>
          <w:rFonts w:hint="eastAsia"/>
          <w:sz w:val="24"/>
          <w:szCs w:val="24"/>
        </w:rPr>
        <w:t>是光线从光疏介质射向光密介质发生反射引起的附加光程差。可知</w:t>
      </w:r>
    </w:p>
    <w:p>
      <w:pPr>
        <w:spacing w:line="240" w:lineRule="auto"/>
        <w:ind w:left="2940" w:leftChars="0" w:firstLine="420" w:firstLineChars="0"/>
        <w:jc w:val="left"/>
        <w:rPr>
          <w:sz w:val="24"/>
          <w:szCs w:val="24"/>
        </w:rPr>
      </w:pPr>
      <w:r>
        <w:rPr>
          <w:rFonts w:hint="eastAsia"/>
          <w:sz w:val="24"/>
          <w:szCs w:val="24"/>
        </w:rPr>
        <w:t>R</w:t>
      </w:r>
      <w:r>
        <w:rPr>
          <w:sz w:val="24"/>
          <w:szCs w:val="24"/>
        </w:rPr>
        <w:t>=</w:t>
      </w:r>
      <w:r>
        <w:rPr>
          <w:rFonts w:hint="eastAsia"/>
          <w:sz w:val="24"/>
          <w:szCs w:val="24"/>
        </w:rPr>
        <w:t>(</w:t>
      </w:r>
      <w:r>
        <w:rPr>
          <w:sz w:val="24"/>
          <w:szCs w:val="24"/>
        </w:rPr>
        <w:t>r</w:t>
      </w:r>
      <w:r>
        <w:rPr>
          <w:sz w:val="24"/>
          <w:szCs w:val="24"/>
          <w:vertAlign w:val="subscript"/>
        </w:rPr>
        <w:t>k</w:t>
      </w:r>
      <w:r>
        <w:rPr>
          <w:sz w:val="24"/>
          <w:szCs w:val="24"/>
        </w:rPr>
        <w:t>+(R-e</w:t>
      </w:r>
      <w:r>
        <w:rPr>
          <w:sz w:val="24"/>
          <w:szCs w:val="24"/>
          <w:vertAlign w:val="subscript"/>
        </w:rPr>
        <w:t>k</w:t>
      </w:r>
      <w:r>
        <w:rPr>
          <w:sz w:val="24"/>
          <w:szCs w:val="24"/>
        </w:rPr>
        <w:t>)</w:t>
      </w:r>
      <w:r>
        <w:rPr>
          <w:sz w:val="24"/>
          <w:szCs w:val="24"/>
          <w:vertAlign w:val="superscript"/>
        </w:rPr>
        <w:t>2</w:t>
      </w:r>
      <w:r>
        <w:rPr>
          <w:sz w:val="24"/>
          <w:szCs w:val="24"/>
        </w:rPr>
        <w:t>)</w:t>
      </w:r>
      <w:r>
        <w:rPr>
          <w:rFonts w:hint="eastAsia"/>
          <w:sz w:val="24"/>
          <w:szCs w:val="24"/>
          <w:vertAlign w:val="superscript"/>
          <w:lang w:val="en-US" w:eastAsia="zh-CN"/>
        </w:rPr>
        <w:t>1/2</w:t>
      </w:r>
      <w:r>
        <w:rPr>
          <w:sz w:val="24"/>
          <w:szCs w:val="24"/>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rPr>
        <w:t>（3</w:t>
      </w:r>
      <w:r>
        <w:rPr>
          <w:sz w:val="24"/>
          <w:szCs w:val="24"/>
        </w:rPr>
        <w:t>.3-2</w:t>
      </w:r>
      <w:r>
        <w:rPr>
          <w:rFonts w:hint="eastAsia"/>
          <w:sz w:val="24"/>
          <w:szCs w:val="24"/>
        </w:rPr>
        <w:t>）</w:t>
      </w:r>
    </w:p>
    <w:p>
      <w:pPr>
        <w:widowControl/>
        <w:spacing w:line="240" w:lineRule="auto"/>
        <w:jc w:val="left"/>
        <w:rPr>
          <w:rFonts w:ascii="宋体" w:hAnsi="宋体" w:eastAsia="宋体" w:cs="宋体"/>
          <w:kern w:val="0"/>
          <w:sz w:val="24"/>
          <w:szCs w:val="24"/>
        </w:rPr>
      </w:pPr>
      <w:r>
        <w:rPr>
          <w:rFonts w:hint="eastAsia"/>
          <w:sz w:val="24"/>
          <w:szCs w:val="24"/>
        </w:rPr>
        <w:t>由相干光光程差分析可得由反射光产生明暗环的条件分别是</w:t>
      </w:r>
    </w:p>
    <w:p>
      <w:pPr>
        <w:widowControl/>
        <w:spacing w:line="240" w:lineRule="auto"/>
        <w:jc w:val="left"/>
        <w:rPr>
          <w:rFonts w:hint="eastAsia" w:ascii="宋体" w:hAnsi="宋体" w:eastAsia="宋体" w:cs="宋体"/>
          <w:kern w:val="0"/>
          <w:sz w:val="24"/>
          <w:szCs w:val="24"/>
        </w:rPr>
      </w:pPr>
      <w:r>
        <w:rPr>
          <w:sz w:val="24"/>
          <w:szCs w:val="24"/>
        </w:rPr>
        <w:pict>
          <v:shape id="_x0000_s1026" o:spid="_x0000_s1026" o:spt="202" type="#_x0000_t202" style="position:absolute;left:0pt;margin-left:70.05pt;margin-top:5.5pt;height:53.15pt;width:14.4pt;z-index:251659264;mso-width-relative:page;mso-height-relative:page;" filled="f" stroked="f" coordsize="21600,21600" o:gfxdata="UEsDBAoAAAAAAIdO4kAAAAAAAAAAAAAAAAAEAAAAZHJzL1BLAwQUAAAACACHTuJAcaty8NcAAAAK&#10;AQAADwAAAGRycy9kb3ducmV2LnhtbE2PwU7DMAyG70h7h8hI3FjSsQ5amu4wxBXENpC4ZY3XVjRO&#10;1WRreXu8E7v5lz/9/lysJ9eJMw6h9aQhmSsQSJW3LdUa9rvX+ycQIRqypvOEGn4xwLqc3RQmt36k&#10;DzxvYy24hEJuNDQx9rmUoWrQmTD3PRLvjn5wJnIcamkHM3K56+RCqZV0piW+0JgeNw1WP9uT0/D5&#10;dvz+Wqr3+sWl/egnJcllUuu720Q9g4g4xX8YLvqsDiU7HfyJbBAd51XyyKiGRZaAuACZSkEceHhI&#10;lyDLQl6/UP4BUEsDBBQAAAAIAIdO4kAKSanLIgIAACoEAAAOAAAAZHJzL2Uyb0RvYy54bWytU0tu&#10;2zAQ3RfoHQjua1mCHSuC5SCNkaJA+gHSHoCmKIuoyGFJ2pJ7gPYGWXXTfc/lc3RIKa6RbrKoFgRH&#10;Q76Z9+ZxedWrluyFdRJ0SdPJlBKhOVRSb0v6+dPtq5wS55muWAtalPQgHL1avXyx7EwhMmigrYQl&#10;CKJd0ZmSNt6bIkkcb4RibgJGaEzWYBXzGNptUlnWIbpqk2w6vUg6sJWxwIVz+Hc9JOmIaJ8DCHUt&#10;uVgD3ymh/YBqRcs8UnKNNI6uYrd1Lbj/UNdOeNKWFJn6uGIR3G/CmqyWrNhaZhrJxxbYc1p4wkkx&#10;qbHoCWrNPCM7K/+BUpJbcFD7CQeVDESiIsginT7R5r5hRkQuKLUzJ9Hd/4Pl7/cfLZFVSbN0QYlm&#10;Ckd+fPhx/Pn7+Os7yYJAnXEFnrs3eNL3r6FH20SyztwB/+KIhpuG6a24tha6RrAKG0zDzeTs6oDj&#10;AsimewcV1mE7DxGor60K6qEeBNFxOIfTcETvCQ8l8yzPMcMxdbGYp2keK7Di8bKxzr8RoEjYlNTi&#10;7CM42985H5phxeORUEvDrWzbOP9Wk66kl/NsHi+cZZT0aPZWqpLm0/CNNVs9kgt8Bma+3/SjWBuo&#10;DkjTwmA3fGy4acB+o6RDq5XUfd0xKyhp32qU6jKdzYI3YzCbLzIM7Hlmc55hmiNUST0lw/bGRz8P&#10;nK5R0lpGukH7oZOxV7RQVGG0e/DoeRxP/X3iq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xq3Lw&#10;1wAAAAoBAAAPAAAAAAAAAAEAIAAAACIAAABkcnMvZG93bnJldi54bWxQSwECFAAUAAAACACHTuJA&#10;CkmpyyICAAAqBAAADgAAAAAAAAABACAAAAAmAQAAZHJzL2Uyb0RvYy54bWxQSwUGAAAAAAYABgBZ&#10;AQAAugUAAAAA&#10;">
            <v:path/>
            <v:fill on="f" focussize="0,0"/>
            <v:stroke on="f" miterlimit="8" joinstyle="miter"/>
            <v:imagedata o:title=""/>
            <o:lock v:ext="edit" aspectratio="f"/>
            <v:textbox>
              <w:txbxContent>
                <w:p>
                  <w:pPr>
                    <w:ind w:firstLine="0" w:firstLineChars="0"/>
                    <w:jc w:val="center"/>
                    <w:rPr>
                      <w:sz w:val="52"/>
                      <w:szCs w:val="52"/>
                    </w:rPr>
                  </w:pPr>
                  <w:r>
                    <w:rPr>
                      <w:sz w:val="52"/>
                      <w:szCs w:val="52"/>
                    </w:rPr>
                    <w:t>{</w:t>
                  </w:r>
                </w:p>
              </w:txbxContent>
            </v:textbox>
          </v:shape>
        </w:pict>
      </w:r>
    </w:p>
    <w:p>
      <w:pPr>
        <w:widowControl/>
        <w:spacing w:line="240" w:lineRule="auto"/>
        <w:ind w:firstLine="1920" w:firstLineChars="800"/>
        <w:jc w:val="left"/>
        <w:rPr>
          <w:rFonts w:hint="default" w:ascii="宋体" w:hAnsi="宋体" w:cs="宋体" w:eastAsiaTheme="minorEastAsia"/>
          <w:kern w:val="0"/>
          <w:sz w:val="24"/>
          <w:szCs w:val="24"/>
          <w:lang w:val="en-US" w:eastAsia="zh-CN"/>
        </w:rPr>
      </w:pPr>
      <w:r>
        <w:rPr>
          <w:sz w:val="24"/>
        </w:rPr>
        <w:pict>
          <v:shape id="_x0000_s1027" o:spid="_x0000_s1027" o:spt="202" type="#_x0000_t202" style="position:absolute;left:0pt;margin-left:86pt;margin-top:15.15pt;height:28.8pt;width:271.15pt;z-index:251660288;mso-width-relative:page;mso-height-relative:page;" fillcolor="#FFFFFF" filled="t" stroked="t" coordsize="21600,21600">
            <v:path/>
            <v:fill on="t" focussize="0,0"/>
            <v:stroke color="#FFFFFF"/>
            <v:imagedata o:title=""/>
            <o:lock v:ext="edit" aspectratio="f"/>
            <v:textbox>
              <w:txbxContent>
                <w:p>
                  <w:pPr>
                    <w:spacing w:line="240" w:lineRule="auto"/>
                  </w:pPr>
                  <w:r>
                    <w:rPr>
                      <w:sz w:val="24"/>
                      <w:szCs w:val="24"/>
                    </w:rPr>
                    <w:t>r</w:t>
                  </w:r>
                  <w:r>
                    <w:rPr>
                      <w:sz w:val="24"/>
                      <w:szCs w:val="24"/>
                      <w:vertAlign w:val="subscript"/>
                    </w:rPr>
                    <w:t>k</w:t>
                  </w:r>
                  <w:r>
                    <w:rPr>
                      <w:sz w:val="24"/>
                      <w:szCs w:val="24"/>
                    </w:rPr>
                    <w:t>=</w:t>
                  </w:r>
                  <w:r>
                    <w:rPr>
                      <w:rFonts w:hint="eastAsia"/>
                      <w:sz w:val="24"/>
                      <w:szCs w:val="24"/>
                    </w:rPr>
                    <w:t>√(</w:t>
                  </w:r>
                  <w:r>
                    <w:rPr>
                      <w:sz w:val="24"/>
                      <w:szCs w:val="24"/>
                    </w:rPr>
                    <w:t>(2k-1)R*(</w:t>
                  </w:r>
                  <w:r>
                    <w:rPr>
                      <w:rFonts w:hint="eastAsia"/>
                      <w:sz w:val="24"/>
                      <w:szCs w:val="24"/>
                    </w:rPr>
                    <w:t>λ/</w:t>
                  </w:r>
                  <w:r>
                    <w:rPr>
                      <w:sz w:val="24"/>
                      <w:szCs w:val="24"/>
                    </w:rPr>
                    <w:t>2))</w:t>
                  </w:r>
                  <w:r>
                    <w:rPr>
                      <w:rFonts w:hint="eastAsia"/>
                      <w:sz w:val="24"/>
                      <w:szCs w:val="24"/>
                    </w:rPr>
                    <w:t>（k</w:t>
                  </w:r>
                  <w:r>
                    <w:rPr>
                      <w:sz w:val="24"/>
                      <w:szCs w:val="24"/>
                    </w:rPr>
                    <w:t>=0,1,2,…</w:t>
                  </w:r>
                  <w:r>
                    <w:rPr>
                      <w:rFonts w:hint="eastAsia"/>
                      <w:sz w:val="24"/>
                      <w:szCs w:val="24"/>
                    </w:rPr>
                    <w:t>明环条件）</w:t>
                  </w:r>
                </w:p>
              </w:txbxContent>
            </v:textbox>
          </v:shape>
        </w:pict>
      </w:r>
      <w:r>
        <w:rPr>
          <w:sz w:val="24"/>
          <w:szCs w:val="24"/>
        </w:rPr>
        <w:t>r</w:t>
      </w:r>
      <w:r>
        <w:rPr>
          <w:sz w:val="24"/>
          <w:szCs w:val="24"/>
          <w:vertAlign w:val="subscript"/>
        </w:rPr>
        <w:t>k</w:t>
      </w:r>
      <w:r>
        <w:rPr>
          <w:sz w:val="24"/>
          <w:szCs w:val="24"/>
        </w:rPr>
        <w:t>=</w:t>
      </w:r>
      <w:r>
        <w:rPr>
          <w:rFonts w:hint="eastAsia"/>
          <w:sz w:val="24"/>
          <w:szCs w:val="24"/>
        </w:rPr>
        <w:t>√(</w:t>
      </w:r>
      <w:r>
        <w:rPr>
          <w:sz w:val="24"/>
          <w:szCs w:val="24"/>
        </w:rPr>
        <w:t>(2k-1)R*(</w:t>
      </w:r>
      <w:r>
        <w:rPr>
          <w:rFonts w:hint="eastAsia"/>
          <w:sz w:val="24"/>
          <w:szCs w:val="24"/>
        </w:rPr>
        <w:t>λ/</w:t>
      </w:r>
      <w:r>
        <w:rPr>
          <w:sz w:val="24"/>
          <w:szCs w:val="24"/>
        </w:rPr>
        <w:t>2))</w:t>
      </w:r>
      <w:r>
        <w:rPr>
          <w:rFonts w:hint="eastAsia"/>
          <w:sz w:val="24"/>
          <w:szCs w:val="24"/>
        </w:rPr>
        <w:t>（k</w:t>
      </w:r>
      <w:r>
        <w:rPr>
          <w:sz w:val="24"/>
          <w:szCs w:val="24"/>
        </w:rPr>
        <w:t>=0,1,2,…</w:t>
      </w:r>
      <w:r>
        <w:rPr>
          <w:rFonts w:hint="eastAsia"/>
          <w:sz w:val="24"/>
          <w:szCs w:val="24"/>
        </w:rPr>
        <w:t>明环条件）</w:t>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（3.3-3）</w:t>
      </w:r>
    </w:p>
    <w:p>
      <w:pPr>
        <w:widowControl/>
        <w:spacing w:line="240" w:lineRule="auto"/>
        <w:jc w:val="left"/>
        <w:rPr>
          <w:rFonts w:ascii="宋体" w:hAnsi="宋体" w:eastAsia="宋体" w:cs="宋体"/>
          <w:kern w:val="0"/>
          <w:sz w:val="24"/>
          <w:szCs w:val="24"/>
        </w:rPr>
      </w:pPr>
    </w:p>
    <w:p>
      <w:pPr>
        <w:spacing w:line="240" w:lineRule="auto"/>
        <w:ind w:firstLine="0" w:firstLineChars="0"/>
        <w:jc w:val="both"/>
        <w:rPr>
          <w:rFonts w:hint="default" w:ascii="宋体" w:hAnsi="宋体" w:eastAsia="宋体" w:cs="宋体"/>
          <w:kern w:val="0"/>
          <w:sz w:val="24"/>
          <w:szCs w:val="24"/>
          <w:lang w:val="en-US" w:eastAsia="zh-CN"/>
        </w:rPr>
      </w:pPr>
    </w:p>
    <w:p>
      <w:pPr>
        <w:spacing w:line="240" w:lineRule="auto"/>
        <w:ind w:firstLine="480"/>
        <w:rPr>
          <w:sz w:val="24"/>
          <w:szCs w:val="24"/>
        </w:rPr>
      </w:pPr>
      <w:r>
        <w:rPr>
          <w:rFonts w:hint="eastAsia"/>
          <w:sz w:val="24"/>
          <w:szCs w:val="24"/>
        </w:rPr>
        <w:t>式中，k是明环（或暗环）的级数；</w:t>
      </w:r>
      <w:r>
        <w:rPr>
          <w:sz w:val="24"/>
          <w:szCs w:val="24"/>
        </w:rPr>
        <w:t>r</w:t>
      </w:r>
      <w:r>
        <w:rPr>
          <w:sz w:val="24"/>
          <w:szCs w:val="24"/>
          <w:vertAlign w:val="subscript"/>
        </w:rPr>
        <w:t>k</w:t>
      </w:r>
      <w:r>
        <w:rPr>
          <w:rFonts w:hint="eastAsia"/>
          <w:sz w:val="24"/>
          <w:szCs w:val="24"/>
        </w:rPr>
        <w:t>为第k级明环（或暗环）的半径；R是平凸透镜的曲率半径；λ是光波的波长。按式（3</w:t>
      </w:r>
      <w:r>
        <w:rPr>
          <w:sz w:val="24"/>
          <w:szCs w:val="24"/>
        </w:rPr>
        <w:t>.3-2</w:t>
      </w:r>
      <w:r>
        <w:rPr>
          <w:rFonts w:hint="eastAsia"/>
          <w:sz w:val="24"/>
          <w:szCs w:val="24"/>
        </w:rPr>
        <w:t>），若要测量平凸透镜的曲率半径R，如已知波长λ，测出某一级明环或暗环的半径，代入公式即可求出</w:t>
      </w:r>
      <w:r>
        <w:rPr>
          <w:sz w:val="24"/>
          <w:szCs w:val="24"/>
        </w:rPr>
        <w:t>R</w:t>
      </w:r>
      <w:r>
        <w:rPr>
          <w:rFonts w:hint="eastAsia"/>
          <w:sz w:val="24"/>
          <w:szCs w:val="24"/>
        </w:rPr>
        <w:t>。但因A与C间的接触点不可能是一个理想点，可能由于A、C间有尘埃烘托使A、C并未接触，或压力过大使A、C间形成大面积接触，这些情况都将使得每环半径</w:t>
      </w:r>
      <w:r>
        <w:rPr>
          <w:sz w:val="24"/>
          <w:szCs w:val="24"/>
        </w:rPr>
        <w:t>r</w:t>
      </w:r>
      <w:r>
        <w:rPr>
          <w:sz w:val="24"/>
          <w:szCs w:val="24"/>
          <w:vertAlign w:val="subscript"/>
        </w:rPr>
        <w:t>k</w:t>
      </w:r>
      <w:r>
        <w:rPr>
          <w:rFonts w:hint="eastAsia"/>
          <w:sz w:val="24"/>
          <w:szCs w:val="24"/>
        </w:rPr>
        <w:t>发生变化，若仍然用公式（3</w:t>
      </w:r>
      <w:r>
        <w:rPr>
          <w:sz w:val="24"/>
          <w:szCs w:val="24"/>
        </w:rPr>
        <w:t>.3-3</w:t>
      </w:r>
      <w:r>
        <w:rPr>
          <w:rFonts w:hint="eastAsia"/>
          <w:sz w:val="24"/>
          <w:szCs w:val="24"/>
        </w:rPr>
        <w:t>）进行计算，必然造成较大的系统误差。假设用暗环进行测量，测出第m级和n级的暗环半径r</w:t>
      </w:r>
      <w:r>
        <w:rPr>
          <w:sz w:val="24"/>
          <w:szCs w:val="24"/>
          <w:vertAlign w:val="subscript"/>
        </w:rPr>
        <w:t>m</w:t>
      </w:r>
      <w:r>
        <w:rPr>
          <w:rFonts w:hint="eastAsia"/>
          <w:sz w:val="24"/>
          <w:szCs w:val="24"/>
        </w:rPr>
        <w:t>和r</w:t>
      </w:r>
      <w:r>
        <w:rPr>
          <w:rFonts w:hint="eastAsia"/>
          <w:sz w:val="24"/>
          <w:szCs w:val="24"/>
          <w:vertAlign w:val="subscript"/>
        </w:rPr>
        <w:t>n</w:t>
      </w:r>
      <w:r>
        <w:rPr>
          <w:rFonts w:hint="eastAsia"/>
          <w:sz w:val="24"/>
          <w:szCs w:val="24"/>
        </w:rPr>
        <w:t>，设这些数据都带有上述系统误差，但可以认为r是已测准的数据，误差主要是在级数m和n上。即在理想点接触时，本该是m</w:t>
      </w:r>
      <w:r>
        <w:rPr>
          <w:sz w:val="24"/>
          <w:szCs w:val="24"/>
        </w:rPr>
        <w:t>+x</w:t>
      </w:r>
      <w:r>
        <w:rPr>
          <w:rFonts w:hint="eastAsia"/>
          <w:sz w:val="24"/>
          <w:szCs w:val="24"/>
        </w:rPr>
        <w:t>暗环之处，看到的却是第m暗环；本该是</w:t>
      </w:r>
      <w:r>
        <w:rPr>
          <w:sz w:val="24"/>
          <w:szCs w:val="24"/>
        </w:rPr>
        <w:t>n+</w:t>
      </w:r>
      <w:r>
        <w:rPr>
          <w:rFonts w:hint="eastAsia"/>
          <w:sz w:val="24"/>
          <w:szCs w:val="24"/>
        </w:rPr>
        <w:t>x暗环处，看到的却是第n暗环。按式（3</w:t>
      </w:r>
      <w:r>
        <w:rPr>
          <w:sz w:val="24"/>
          <w:szCs w:val="24"/>
        </w:rPr>
        <w:t>.3-3</w:t>
      </w:r>
      <w:r>
        <w:rPr>
          <w:rFonts w:hint="eastAsia"/>
          <w:sz w:val="24"/>
          <w:szCs w:val="24"/>
        </w:rPr>
        <w:t>）有r</w:t>
      </w:r>
      <w:r>
        <w:rPr>
          <w:sz w:val="24"/>
          <w:szCs w:val="24"/>
          <w:vertAlign w:val="subscript"/>
        </w:rPr>
        <w:t>m</w:t>
      </w:r>
      <w:r>
        <w:rPr>
          <w:sz w:val="24"/>
          <w:szCs w:val="24"/>
        </w:rPr>
        <w:t>=</w:t>
      </w:r>
      <w:r>
        <w:rPr>
          <w:rFonts w:hint="eastAsia"/>
          <w:sz w:val="24"/>
          <w:szCs w:val="24"/>
        </w:rPr>
        <w:t>((</w:t>
      </w:r>
      <w:r>
        <w:rPr>
          <w:sz w:val="24"/>
          <w:szCs w:val="24"/>
        </w:rPr>
        <w:t>m+x)</w:t>
      </w:r>
      <w:r>
        <w:rPr>
          <w:rFonts w:hint="eastAsia"/>
          <w:sz w:val="24"/>
          <w:szCs w:val="24"/>
        </w:rPr>
        <w:t>λ</w:t>
      </w:r>
      <w:r>
        <w:rPr>
          <w:sz w:val="24"/>
          <w:szCs w:val="24"/>
        </w:rPr>
        <w:t>R)</w:t>
      </w:r>
      <w:r>
        <w:rPr>
          <w:rFonts w:hint="eastAsia"/>
          <w:sz w:val="24"/>
          <w:szCs w:val="24"/>
          <w:vertAlign w:val="superscript"/>
          <w:lang w:val="en-US" w:eastAsia="zh-CN"/>
        </w:rPr>
        <w:t>1/2</w:t>
      </w:r>
      <w:r>
        <w:rPr>
          <w:rFonts w:hint="eastAsia"/>
          <w:sz w:val="24"/>
          <w:szCs w:val="24"/>
        </w:rPr>
        <w:t>和r</w:t>
      </w:r>
      <w:r>
        <w:rPr>
          <w:rFonts w:hint="eastAsia"/>
          <w:sz w:val="24"/>
          <w:szCs w:val="24"/>
          <w:vertAlign w:val="subscript"/>
        </w:rPr>
        <w:t>n</w:t>
      </w:r>
      <w:r>
        <w:rPr>
          <w:sz w:val="24"/>
          <w:szCs w:val="24"/>
        </w:rPr>
        <w:t>=</w:t>
      </w:r>
      <w:r>
        <w:rPr>
          <w:rFonts w:hint="eastAsia"/>
          <w:sz w:val="24"/>
          <w:szCs w:val="24"/>
        </w:rPr>
        <w:t>((n</w:t>
      </w:r>
      <w:r>
        <w:rPr>
          <w:sz w:val="24"/>
          <w:szCs w:val="24"/>
        </w:rPr>
        <w:t>+x)</w:t>
      </w:r>
      <w:r>
        <w:rPr>
          <w:rFonts w:hint="eastAsia"/>
          <w:sz w:val="24"/>
          <w:szCs w:val="24"/>
        </w:rPr>
        <w:t>λ</w:t>
      </w:r>
      <w:r>
        <w:rPr>
          <w:sz w:val="24"/>
          <w:szCs w:val="24"/>
        </w:rPr>
        <w:t>R)</w:t>
      </w:r>
      <w:r>
        <w:rPr>
          <w:rFonts w:hint="eastAsia"/>
          <w:sz w:val="24"/>
          <w:szCs w:val="24"/>
          <w:vertAlign w:val="superscript"/>
          <w:lang w:val="en-US" w:eastAsia="zh-CN"/>
        </w:rPr>
        <w:t>1/2</w:t>
      </w:r>
      <w:r>
        <w:rPr>
          <w:rFonts w:hint="eastAsia"/>
          <w:sz w:val="24"/>
          <w:szCs w:val="24"/>
        </w:rPr>
        <w:t>，这两式是正确的，把它们平方后相减，即得r</w:t>
      </w:r>
      <w:r>
        <w:rPr>
          <w:sz w:val="24"/>
          <w:szCs w:val="24"/>
          <w:vertAlign w:val="subscript"/>
        </w:rPr>
        <w:t>m</w:t>
      </w:r>
      <w:r>
        <w:rPr>
          <w:sz w:val="24"/>
          <w:szCs w:val="24"/>
          <w:vertAlign w:val="superscript"/>
        </w:rPr>
        <w:t>2</w:t>
      </w:r>
      <w:r>
        <w:rPr>
          <w:sz w:val="24"/>
          <w:szCs w:val="24"/>
        </w:rPr>
        <w:t>-</w:t>
      </w:r>
      <w:r>
        <w:rPr>
          <w:rFonts w:hint="eastAsia"/>
          <w:sz w:val="24"/>
          <w:szCs w:val="24"/>
        </w:rPr>
        <w:t>r</w:t>
      </w:r>
      <w:r>
        <w:rPr>
          <w:rFonts w:hint="eastAsia"/>
          <w:sz w:val="24"/>
          <w:szCs w:val="24"/>
          <w:vertAlign w:val="subscript"/>
        </w:rPr>
        <w:t>n</w:t>
      </w:r>
      <w:r>
        <w:rPr>
          <w:sz w:val="24"/>
          <w:szCs w:val="24"/>
          <w:vertAlign w:val="superscript"/>
        </w:rPr>
        <w:t>2</w:t>
      </w:r>
      <w:r>
        <w:rPr>
          <w:sz w:val="24"/>
          <w:szCs w:val="24"/>
        </w:rPr>
        <w:t>=</w:t>
      </w:r>
      <w:r>
        <w:rPr>
          <w:rFonts w:hint="eastAsia"/>
          <w:sz w:val="24"/>
          <w:szCs w:val="24"/>
        </w:rPr>
        <w:t>(</w:t>
      </w:r>
      <w:r>
        <w:rPr>
          <w:sz w:val="24"/>
          <w:szCs w:val="24"/>
        </w:rPr>
        <w:t>m-n)R</w:t>
      </w:r>
      <w:r>
        <w:rPr>
          <w:rFonts w:hint="eastAsia"/>
          <w:sz w:val="24"/>
          <w:szCs w:val="24"/>
        </w:rPr>
        <w:t>λ。若用环的直径来表示，则上式为</w:t>
      </w:r>
    </w:p>
    <w:p>
      <w:pPr>
        <w:spacing w:line="240" w:lineRule="auto"/>
        <w:ind w:left="2940" w:leftChars="0" w:firstLine="420" w:firstLineChars="0"/>
        <w:jc w:val="left"/>
        <w:rPr>
          <w:sz w:val="24"/>
          <w:szCs w:val="24"/>
        </w:rPr>
      </w:pPr>
      <w:r>
        <w:rPr>
          <w:rFonts w:hint="eastAsia"/>
          <w:sz w:val="24"/>
          <w:szCs w:val="24"/>
        </w:rPr>
        <w:t>R</w:t>
      </w:r>
      <w:r>
        <w:rPr>
          <w:sz w:val="24"/>
          <w:szCs w:val="24"/>
        </w:rPr>
        <w:t>=(D</w:t>
      </w:r>
      <w:r>
        <w:rPr>
          <w:rFonts w:hint="eastAsia"/>
          <w:sz w:val="24"/>
          <w:szCs w:val="24"/>
          <w:vertAlign w:val="subscript"/>
        </w:rPr>
        <w:t>m</w:t>
      </w:r>
      <w:r>
        <w:rPr>
          <w:sz w:val="24"/>
          <w:szCs w:val="24"/>
          <w:vertAlign w:val="superscript"/>
        </w:rPr>
        <w:t>2</w:t>
      </w:r>
      <w:r>
        <w:rPr>
          <w:sz w:val="24"/>
          <w:szCs w:val="24"/>
        </w:rPr>
        <w:t>-D</w:t>
      </w:r>
      <w:r>
        <w:rPr>
          <w:sz w:val="24"/>
          <w:szCs w:val="24"/>
          <w:vertAlign w:val="subscript"/>
        </w:rPr>
        <w:t>n</w:t>
      </w:r>
      <w:r>
        <w:rPr>
          <w:rFonts w:hint="eastAsia"/>
          <w:sz w:val="24"/>
          <w:szCs w:val="24"/>
          <w:vertAlign w:val="superscript"/>
        </w:rPr>
        <w:t>2</w:t>
      </w:r>
      <w:r>
        <w:rPr>
          <w:sz w:val="24"/>
          <w:szCs w:val="24"/>
        </w:rPr>
        <w:t>)/(4(m-n)</w:t>
      </w:r>
      <w:r>
        <w:rPr>
          <w:rFonts w:hint="eastAsia"/>
          <w:sz w:val="24"/>
          <w:szCs w:val="24"/>
        </w:rPr>
        <w:t>λ</w:t>
      </w:r>
      <w:r>
        <w:rPr>
          <w:sz w:val="24"/>
          <w:szCs w:val="24"/>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rPr>
        <w:t>（3</w:t>
      </w:r>
      <w:r>
        <w:rPr>
          <w:sz w:val="24"/>
          <w:szCs w:val="24"/>
        </w:rPr>
        <w:t>.3-4</w:t>
      </w:r>
      <w:r>
        <w:rPr>
          <w:rFonts w:hint="eastAsia"/>
          <w:sz w:val="24"/>
          <w:szCs w:val="24"/>
        </w:rPr>
        <w:t>）</w:t>
      </w:r>
    </w:p>
    <w:p>
      <w:pPr>
        <w:spacing w:line="240" w:lineRule="auto"/>
        <w:ind w:firstLine="480"/>
        <w:rPr>
          <w:sz w:val="24"/>
          <w:szCs w:val="24"/>
        </w:rPr>
      </w:pPr>
      <w:r>
        <w:rPr>
          <w:rFonts w:hint="eastAsia"/>
          <w:sz w:val="24"/>
          <w:szCs w:val="24"/>
        </w:rPr>
        <w:t>此时只涉及两环级数之差，而不取决于级数本身，从而消除了因级数不准带来的误差。用明环讨论也有同样的结论。</w:t>
      </w:r>
    </w:p>
    <w:p>
      <w:pPr>
        <w:spacing w:line="240" w:lineRule="auto"/>
        <w:ind w:firstLine="420" w:firstLineChars="0"/>
        <w:jc w:val="both"/>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2.劈尖干涉</w:t>
      </w:r>
    </w:p>
    <w:p>
      <w:pPr>
        <w:spacing w:line="240" w:lineRule="auto"/>
        <w:ind w:firstLine="420" w:firstLineChars="0"/>
        <w:jc w:val="both"/>
        <w:rPr>
          <w:rFonts w:hint="default" w:ascii="宋体" w:hAnsi="宋体" w:eastAsia="宋体" w:cs="宋体"/>
          <w:kern w:val="0"/>
          <w:sz w:val="24"/>
          <w:szCs w:val="24"/>
          <w:lang w:val="en-US" w:eastAsia="zh-CN"/>
        </w:rPr>
      </w:pPr>
      <w:r>
        <w:rPr>
          <w:rFonts w:hint="default" w:ascii="宋体" w:hAnsi="宋体" w:eastAsia="宋体" w:cs="宋体"/>
          <w:kern w:val="0"/>
          <w:sz w:val="24"/>
          <w:szCs w:val="24"/>
          <w:lang w:val="en-US" w:eastAsia="zh-CN"/>
        </w:rPr>
        <w:t>用两块光学平面玻璃板，使其一端接触，另一端夹一薄纸片或最细的漆包线。这样玻璃板之间就形成了一空气劈尖。当平行单色光垂直照射玻璃板时，劈尖上表面反射的光束和下表面反射的光束之间就存在一定的光程差，当此两光束相遇时就发生干涉，呈现出一组与两玻璃板交接线平行、间隔相等、明暗相间的干涉条纹。设单色光的波长为</w:t>
      </w:r>
      <w:r>
        <w:rPr>
          <w:rFonts w:hint="eastAsia"/>
          <w:sz w:val="24"/>
          <w:szCs w:val="24"/>
        </w:rPr>
        <w:t>λ</w:t>
      </w:r>
      <w:r>
        <w:rPr>
          <w:rFonts w:hint="default" w:ascii="宋体" w:hAnsi="宋体" w:eastAsia="宋体" w:cs="宋体"/>
          <w:kern w:val="0"/>
          <w:sz w:val="24"/>
          <w:szCs w:val="24"/>
          <w:lang w:val="en-US" w:eastAsia="zh-CN"/>
        </w:rPr>
        <w:t>，在劈尖厚度为e处发生干涉的两束光线的光程差为</w:t>
      </w:r>
    </w:p>
    <w:p>
      <w:pPr>
        <w:spacing w:line="240" w:lineRule="auto"/>
        <w:ind w:left="2940" w:leftChars="0" w:firstLine="420" w:firstLineChars="0"/>
        <w:jc w:val="both"/>
        <w:rPr>
          <w:rFonts w:hint="default" w:ascii="宋体" w:hAnsi="宋体" w:cs="宋体" w:eastAsiaTheme="minorEastAsia"/>
          <w:kern w:val="0"/>
          <w:sz w:val="24"/>
          <w:szCs w:val="24"/>
          <w:lang w:val="en-US" w:eastAsia="zh-CN"/>
        </w:rPr>
      </w:pPr>
      <w:r>
        <w:rPr>
          <w:rFonts w:hint="eastAsia" w:ascii="宋体" w:hAnsi="宋体" w:eastAsia="宋体" w:cs="宋体"/>
          <w:kern w:val="0"/>
          <w:sz w:val="24"/>
          <w:szCs w:val="24"/>
          <w:lang w:val="en-US" w:eastAsia="zh-CN"/>
        </w:rPr>
        <w:t>σ=2ne+</w:t>
      </w:r>
      <w:r>
        <w:rPr>
          <w:rFonts w:hint="eastAsia"/>
          <w:sz w:val="24"/>
          <w:szCs w:val="24"/>
        </w:rPr>
        <w:t>λ</w:t>
      </w:r>
      <w:r>
        <w:rPr>
          <w:rFonts w:hint="eastAsia"/>
          <w:sz w:val="24"/>
          <w:szCs w:val="24"/>
          <w:lang w:val="en-US" w:eastAsia="zh-CN"/>
        </w:rPr>
        <w:t>/2</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（3.3-5）</w:t>
      </w:r>
    </w:p>
    <w:p>
      <w:pPr>
        <w:spacing w:line="240" w:lineRule="auto"/>
        <w:jc w:val="both"/>
        <w:rPr>
          <w:rFonts w:hint="default" w:ascii="宋体" w:hAnsi="宋体" w:eastAsia="宋体" w:cs="宋体"/>
          <w:kern w:val="0"/>
          <w:sz w:val="24"/>
          <w:szCs w:val="24"/>
          <w:lang w:val="en-US" w:eastAsia="zh-CN"/>
        </w:rPr>
      </w:pPr>
      <w:r>
        <w:rPr>
          <w:rFonts w:hint="default" w:ascii="宋体" w:hAnsi="宋体" w:eastAsia="宋体" w:cs="宋体"/>
          <w:kern w:val="0"/>
          <w:sz w:val="24"/>
          <w:szCs w:val="24"/>
          <w:lang w:val="en-US" w:eastAsia="zh-CN"/>
        </w:rPr>
        <w:t>n为劈尖间媒介折射率。要形成暗条纹，光程差必须满足以下关系:</w:t>
      </w:r>
    </w:p>
    <w:p>
      <w:pPr>
        <w:spacing w:line="240" w:lineRule="auto"/>
        <w:ind w:left="2940" w:leftChars="0" w:firstLine="420" w:firstLineChars="0"/>
        <w:jc w:val="both"/>
        <w:rPr>
          <w:rFonts w:hint="eastAsia"/>
          <w:sz w:val="24"/>
          <w:szCs w:val="24"/>
          <w:lang w:val="en-US" w:eastAsia="zh-CN"/>
        </w:rPr>
      </w:pPr>
      <w:r>
        <w:rPr>
          <w:rFonts w:hint="eastAsia" w:ascii="宋体" w:hAnsi="宋体" w:eastAsia="宋体" w:cs="宋体"/>
          <w:kern w:val="0"/>
          <w:sz w:val="24"/>
          <w:szCs w:val="24"/>
          <w:lang w:val="en-US" w:eastAsia="zh-CN"/>
        </w:rPr>
        <w:t>σ=2ne+</w:t>
      </w:r>
      <w:r>
        <w:rPr>
          <w:rFonts w:hint="eastAsia"/>
          <w:sz w:val="24"/>
          <w:szCs w:val="24"/>
        </w:rPr>
        <w:t>λ</w:t>
      </w:r>
      <w:r>
        <w:rPr>
          <w:rFonts w:hint="eastAsia"/>
          <w:sz w:val="24"/>
          <w:szCs w:val="24"/>
          <w:lang w:val="en-US" w:eastAsia="zh-CN"/>
        </w:rPr>
        <w:t>/2=(2k+1)λ/2</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（3.3-6）</w:t>
      </w:r>
    </w:p>
    <w:p>
      <w:pPr>
        <w:spacing w:line="240" w:lineRule="auto"/>
        <w:jc w:val="both"/>
        <w:rPr>
          <w:rFonts w:hint="eastAsia"/>
          <w:sz w:val="24"/>
          <w:szCs w:val="24"/>
          <w:lang w:val="en-US" w:eastAsia="zh-CN"/>
        </w:rPr>
      </w:pPr>
      <w:r>
        <w:rPr>
          <w:rFonts w:hint="eastAsia"/>
          <w:sz w:val="24"/>
          <w:szCs w:val="24"/>
          <w:lang w:val="en-US" w:eastAsia="zh-CN"/>
        </w:rPr>
        <w:t>则</w:t>
      </w:r>
    </w:p>
    <w:p>
      <w:pPr>
        <w:spacing w:line="240" w:lineRule="auto"/>
        <w:ind w:left="2940" w:leftChars="0" w:firstLine="420" w:firstLineChars="0"/>
        <w:jc w:val="both"/>
        <w:rPr>
          <w:rFonts w:hint="eastAsia"/>
          <w:sz w:val="24"/>
          <w:szCs w:val="24"/>
          <w:lang w:val="en-US" w:eastAsia="zh-CN"/>
        </w:rPr>
      </w:pPr>
      <w:r>
        <w:rPr>
          <w:rFonts w:hint="eastAsia"/>
          <w:sz w:val="24"/>
          <w:szCs w:val="24"/>
          <w:lang w:val="en-US" w:eastAsia="zh-CN"/>
        </w:rPr>
        <w:t>e=kλ/(2n)</w:t>
      </w:r>
      <w:r>
        <w:rPr>
          <w:rFonts w:hint="eastAsia"/>
          <w:sz w:val="24"/>
          <w:szCs w:val="24"/>
          <w:lang w:val="en-US" w:eastAsia="zh-CN"/>
        </w:rPr>
        <w:tab/>
      </w:r>
      <w:r>
        <w:rPr>
          <w:rFonts w:hint="eastAsia"/>
          <w:sz w:val="24"/>
          <w:szCs w:val="24"/>
          <w:lang w:val="en-US" w:eastAsia="zh-CN"/>
        </w:rPr>
        <w:t>(k=0,1,2,...)</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（3.3-7）</w:t>
      </w:r>
    </w:p>
    <w:p>
      <w:pPr>
        <w:spacing w:line="240" w:lineRule="auto"/>
        <w:jc w:val="both"/>
        <w:rPr>
          <w:rFonts w:hint="default"/>
          <w:sz w:val="24"/>
          <w:szCs w:val="24"/>
          <w:lang w:val="en-US" w:eastAsia="zh-CN"/>
        </w:rPr>
      </w:pPr>
      <w:r>
        <w:rPr>
          <w:rFonts w:hint="default"/>
          <w:sz w:val="24"/>
          <w:szCs w:val="24"/>
          <w:lang w:val="en-US" w:eastAsia="zh-CN"/>
        </w:rPr>
        <w:t>k为干涉级数。由式(3.3-7)可知，当k=0时，e= 0，即在两玻璃板交线处呈现零级暗纹。如在纸片上呈现k=N的暗条纹(即第N级暗纹)，则上式变为</w:t>
      </w:r>
    </w:p>
    <w:p>
      <w:pPr>
        <w:spacing w:line="240" w:lineRule="auto"/>
        <w:ind w:left="2940" w:leftChars="0" w:firstLine="420" w:firstLineChars="0"/>
        <w:jc w:val="both"/>
        <w:rPr>
          <w:rFonts w:hint="eastAsia"/>
          <w:sz w:val="24"/>
          <w:szCs w:val="24"/>
          <w:lang w:val="en-US" w:eastAsia="zh-CN"/>
        </w:rPr>
      </w:pPr>
      <w:r>
        <w:rPr>
          <w:rFonts w:hint="eastAsia"/>
          <w:sz w:val="24"/>
          <w:szCs w:val="24"/>
          <w:lang w:val="en-US" w:eastAsia="zh-CN"/>
        </w:rPr>
        <w:t>e=Nλ/(2n)</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（3.3-8）</w:t>
      </w:r>
    </w:p>
    <w:p>
      <w:pPr>
        <w:spacing w:line="240" w:lineRule="auto"/>
        <w:jc w:val="both"/>
        <w:rPr>
          <w:rFonts w:hint="eastAsia"/>
          <w:sz w:val="24"/>
          <w:szCs w:val="24"/>
          <w:lang w:val="en-US" w:eastAsia="zh-CN"/>
        </w:rPr>
      </w:pPr>
      <w:r>
        <w:rPr>
          <w:rFonts w:hint="default"/>
          <w:sz w:val="24"/>
          <w:szCs w:val="24"/>
          <w:lang w:val="en-US" w:eastAsia="zh-CN"/>
        </w:rPr>
        <w:t>此时e即为待测物的厚度:N为待测物的暗条纹级数，也就是零级暗纹至待测物之间的暗条纹总数。在 N不太多的情况下可以直接数出来。但N数目一般很大，故先测出单位长度暗条纹数N</w:t>
      </w:r>
      <w:r>
        <w:rPr>
          <w:rFonts w:hint="eastAsia"/>
          <w:sz w:val="24"/>
          <w:szCs w:val="24"/>
          <w:vertAlign w:val="subscript"/>
          <w:lang w:val="en-US" w:eastAsia="zh-CN"/>
        </w:rPr>
        <w:t>0</w:t>
      </w:r>
      <w:r>
        <w:rPr>
          <w:rFonts w:hint="default"/>
          <w:sz w:val="24"/>
          <w:szCs w:val="24"/>
          <w:lang w:val="en-US" w:eastAsia="zh-CN"/>
        </w:rPr>
        <w:t>，再测出两玻璃板交接线至待测物间的距离 L，则</w:t>
      </w:r>
      <w:r>
        <w:rPr>
          <w:rFonts w:hint="eastAsia"/>
          <w:sz w:val="24"/>
          <w:szCs w:val="24"/>
          <w:lang w:val="en-US" w:eastAsia="zh-CN"/>
        </w:rPr>
        <w:t>N=</w:t>
      </w:r>
      <w:r>
        <w:rPr>
          <w:rFonts w:hint="default"/>
          <w:sz w:val="24"/>
          <w:szCs w:val="24"/>
          <w:lang w:val="en-US" w:eastAsia="zh-CN"/>
        </w:rPr>
        <w:t>N</w:t>
      </w:r>
      <w:r>
        <w:rPr>
          <w:rFonts w:hint="eastAsia"/>
          <w:sz w:val="24"/>
          <w:szCs w:val="24"/>
          <w:vertAlign w:val="subscript"/>
          <w:lang w:val="en-US" w:eastAsia="zh-CN"/>
        </w:rPr>
        <w:t>0</w:t>
      </w:r>
      <w:r>
        <w:rPr>
          <w:rFonts w:hint="eastAsia"/>
          <w:sz w:val="24"/>
          <w:szCs w:val="24"/>
          <w:lang w:val="en-US" w:eastAsia="zh-CN"/>
        </w:rPr>
        <w:t>·L。于是</w:t>
      </w:r>
    </w:p>
    <w:p>
      <w:pPr>
        <w:spacing w:line="240" w:lineRule="auto"/>
        <w:ind w:left="2940" w:leftChars="0" w:firstLine="420" w:firstLineChars="0"/>
        <w:jc w:val="both"/>
        <w:rPr>
          <w:rFonts w:hint="eastAsia"/>
          <w:sz w:val="24"/>
          <w:szCs w:val="24"/>
          <w:lang w:val="en-US" w:eastAsia="zh-CN"/>
        </w:rPr>
      </w:pPr>
      <w:r>
        <w:rPr>
          <w:rFonts w:hint="eastAsia"/>
          <w:sz w:val="24"/>
          <w:szCs w:val="24"/>
          <w:lang w:val="en-US" w:eastAsia="zh-CN"/>
        </w:rPr>
        <w:t>e=</w:t>
      </w:r>
      <w:r>
        <w:rPr>
          <w:rFonts w:hint="default"/>
          <w:sz w:val="24"/>
          <w:szCs w:val="24"/>
          <w:lang w:val="en-US" w:eastAsia="zh-CN"/>
        </w:rPr>
        <w:t>N</w:t>
      </w:r>
      <w:r>
        <w:rPr>
          <w:rFonts w:hint="eastAsia"/>
          <w:sz w:val="24"/>
          <w:szCs w:val="24"/>
          <w:vertAlign w:val="subscript"/>
          <w:lang w:val="en-US" w:eastAsia="zh-CN"/>
        </w:rPr>
        <w:t>0</w:t>
      </w:r>
      <w:r>
        <w:rPr>
          <w:rFonts w:hint="eastAsia"/>
          <w:sz w:val="24"/>
          <w:szCs w:val="24"/>
          <w:lang w:val="en-US" w:eastAsia="zh-CN"/>
        </w:rPr>
        <w:t>Lλ/(2n)</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（3.3-9）</w:t>
      </w:r>
    </w:p>
    <w:p>
      <w:pPr>
        <w:spacing w:line="240" w:lineRule="auto"/>
        <w:jc w:val="both"/>
        <w:rPr>
          <w:rFonts w:hint="default"/>
          <w:sz w:val="24"/>
          <w:szCs w:val="24"/>
          <w:lang w:val="en-US" w:eastAsia="zh-CN"/>
        </w:rPr>
      </w:pPr>
      <w:r>
        <w:rPr>
          <w:rFonts w:hint="default"/>
          <w:sz w:val="24"/>
          <w:szCs w:val="24"/>
          <w:lang w:val="en-US" w:eastAsia="zh-CN"/>
        </w:rPr>
        <w:t>若劈尖间的媒介为空气，则n=1。</w:t>
      </w:r>
    </w:p>
    <w:p>
      <w:pPr>
        <w:spacing w:line="240" w:lineRule="auto"/>
        <w:jc w:val="both"/>
        <w:rPr>
          <w:rFonts w:hint="default"/>
          <w:sz w:val="24"/>
          <w:szCs w:val="24"/>
          <w:lang w:val="en-US" w:eastAsia="zh-CN"/>
        </w:rPr>
      </w:pPr>
    </w:p>
    <w:p>
      <w:pPr>
        <w:widowControl/>
        <w:numPr>
          <w:ilvl w:val="0"/>
          <w:numId w:val="1"/>
        </w:numPr>
        <w:spacing w:line="240" w:lineRule="auto"/>
        <w:jc w:val="left"/>
        <w:rPr>
          <w:rFonts w:ascii="宋体" w:hAnsi="宋体" w:eastAsia="宋体" w:cs="宋体"/>
          <w:kern w:val="0"/>
          <w:sz w:val="24"/>
          <w:szCs w:val="24"/>
        </w:rPr>
      </w:pPr>
      <w:r>
        <w:rPr>
          <w:rFonts w:hint="eastAsia" w:ascii="宋体" w:hAnsi="宋体" w:eastAsia="宋体" w:cs="宋体"/>
          <w:kern w:val="0"/>
          <w:sz w:val="24"/>
          <w:szCs w:val="24"/>
        </w:rPr>
        <w:t>实验内容及操作步骤</w:t>
      </w:r>
    </w:p>
    <w:p>
      <w:pPr>
        <w:spacing w:line="240" w:lineRule="auto"/>
        <w:ind w:firstLine="480"/>
        <w:rPr>
          <w:sz w:val="24"/>
          <w:szCs w:val="24"/>
        </w:rPr>
      </w:pPr>
      <w:r>
        <w:rPr>
          <w:sz w:val="24"/>
          <w:szCs w:val="24"/>
        </w:rPr>
        <w:t>1.</w:t>
      </w:r>
      <w:r>
        <w:rPr>
          <w:rFonts w:hint="eastAsia"/>
          <w:sz w:val="24"/>
          <w:szCs w:val="24"/>
        </w:rPr>
        <w:t>熟悉仪器结构</w:t>
      </w:r>
    </w:p>
    <w:p>
      <w:pPr>
        <w:spacing w:line="240" w:lineRule="auto"/>
        <w:ind w:firstLine="480"/>
        <w:rPr>
          <w:rFonts w:hint="eastAsia"/>
          <w:sz w:val="24"/>
          <w:szCs w:val="24"/>
        </w:rPr>
      </w:pPr>
      <w:r>
        <w:rPr>
          <w:rFonts w:hint="eastAsia"/>
          <w:sz w:val="24"/>
          <w:szCs w:val="24"/>
        </w:rPr>
        <w:t>仪器实物图如书图3</w:t>
      </w:r>
      <w:r>
        <w:rPr>
          <w:sz w:val="24"/>
          <w:szCs w:val="24"/>
        </w:rPr>
        <w:t>.3-3</w:t>
      </w:r>
      <w:r>
        <w:rPr>
          <w:rFonts w:hint="eastAsia"/>
          <w:sz w:val="24"/>
          <w:szCs w:val="24"/>
        </w:rPr>
        <w:t>所示，了解仪器使用方法。</w:t>
      </w:r>
    </w:p>
    <w:p>
      <w:pPr>
        <w:spacing w:line="240" w:lineRule="auto"/>
        <w:ind w:firstLine="480"/>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5187950" cy="4832350"/>
            <wp:effectExtent l="0" t="0" r="6350" b="6350"/>
            <wp:docPr id="2" name="图片 2" descr="1685273459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85273459289"/>
                    <pic:cNvPicPr>
                      <a:picLocks noChangeAspect="1"/>
                    </pic:cNvPicPr>
                  </pic:nvPicPr>
                  <pic:blipFill>
                    <a:blip r:embed="rId5"/>
                    <a:stretch>
                      <a:fillRect/>
                    </a:stretch>
                  </pic:blipFill>
                  <pic:spPr>
                    <a:xfrm>
                      <a:off x="0" y="0"/>
                      <a:ext cx="5187950" cy="4832350"/>
                    </a:xfrm>
                    <a:prstGeom prst="rect">
                      <a:avLst/>
                    </a:prstGeom>
                  </pic:spPr>
                </pic:pic>
              </a:graphicData>
            </a:graphic>
          </wp:inline>
        </w:drawing>
      </w:r>
    </w:p>
    <w:p>
      <w:pPr>
        <w:spacing w:line="240" w:lineRule="auto"/>
        <w:ind w:firstLine="480"/>
        <w:rPr>
          <w:sz w:val="24"/>
          <w:szCs w:val="24"/>
        </w:rPr>
      </w:pPr>
      <w:r>
        <w:rPr>
          <w:rFonts w:hint="eastAsia"/>
          <w:sz w:val="24"/>
          <w:szCs w:val="24"/>
        </w:rPr>
        <w:t>2</w:t>
      </w:r>
      <w:r>
        <w:rPr>
          <w:sz w:val="24"/>
          <w:szCs w:val="24"/>
        </w:rPr>
        <w:t>.</w:t>
      </w:r>
      <w:r>
        <w:rPr>
          <w:rFonts w:hint="eastAsia"/>
          <w:sz w:val="24"/>
          <w:szCs w:val="24"/>
        </w:rPr>
        <w:t>测量平凸透镜的曲率半径</w:t>
      </w:r>
    </w:p>
    <w:p>
      <w:pPr>
        <w:spacing w:line="240" w:lineRule="auto"/>
        <w:ind w:firstLine="480"/>
        <w:rPr>
          <w:sz w:val="24"/>
          <w:szCs w:val="24"/>
        </w:rPr>
      </w:pPr>
      <w:r>
        <w:rPr>
          <w:rFonts w:hint="eastAsia"/>
          <w:sz w:val="24"/>
          <w:szCs w:val="24"/>
        </w:rPr>
        <w:t>①调节目镜使分划板十字叉丝线清晰。</w:t>
      </w:r>
    </w:p>
    <w:p>
      <w:pPr>
        <w:spacing w:line="240" w:lineRule="auto"/>
        <w:ind w:firstLine="480"/>
        <w:rPr>
          <w:sz w:val="24"/>
          <w:szCs w:val="24"/>
        </w:rPr>
      </w:pPr>
      <w:r>
        <w:rPr>
          <w:rFonts w:hint="eastAsia"/>
          <w:sz w:val="24"/>
          <w:szCs w:val="24"/>
        </w:rPr>
        <w:t>②将牛顿环仪放在读数显微镜的平台上，稍微移动整个显微镜，并绕主轴作微转动，使4</w:t>
      </w:r>
      <w:r>
        <w:rPr>
          <w:sz w:val="24"/>
          <w:szCs w:val="24"/>
        </w:rPr>
        <w:t>5</w:t>
      </w:r>
      <w:r>
        <w:rPr>
          <w:rFonts w:hint="eastAsia"/>
          <w:sz w:val="24"/>
          <w:szCs w:val="24"/>
        </w:rPr>
        <w:t>°透光反射镜正对纳光灯，在目镜观察到一个最亮的视场时，移动牛顿环仪使其在显微镜筒的正下方。</w:t>
      </w:r>
    </w:p>
    <w:p>
      <w:pPr>
        <w:spacing w:line="240" w:lineRule="auto"/>
        <w:ind w:firstLine="480"/>
        <w:rPr>
          <w:sz w:val="24"/>
          <w:szCs w:val="24"/>
        </w:rPr>
      </w:pPr>
      <w:r>
        <w:rPr>
          <w:rFonts w:hint="eastAsia"/>
          <w:sz w:val="24"/>
          <w:szCs w:val="24"/>
        </w:rPr>
        <w:t>③调节显微镜的调焦手轮使物镜接近牛顿环仪，然后在目镜中观察，并继续缓慢调节调焦手轮使镜筒自上而下移动直至观察到牛顿环最为清晰为止（书图3</w:t>
      </w:r>
      <w:r>
        <w:rPr>
          <w:sz w:val="24"/>
          <w:szCs w:val="24"/>
        </w:rPr>
        <w:t>.3-5</w:t>
      </w:r>
      <w:r>
        <w:rPr>
          <w:rFonts w:hint="eastAsia"/>
          <w:sz w:val="24"/>
          <w:szCs w:val="24"/>
        </w:rPr>
        <w:t>）。</w:t>
      </w:r>
    </w:p>
    <w:p>
      <w:pPr>
        <w:spacing w:line="240" w:lineRule="auto"/>
        <w:ind w:firstLine="480"/>
        <w:rPr>
          <w:sz w:val="24"/>
          <w:szCs w:val="24"/>
        </w:rPr>
      </w:pPr>
      <w:r>
        <w:rPr>
          <w:rFonts w:hint="eastAsia"/>
          <w:sz w:val="24"/>
          <w:szCs w:val="24"/>
        </w:rPr>
        <w:t>④测量暗环直径D。为避免测微螺杆间隙所引起的空间误差，测量时必须使显微镜从左到右（或从右到左），分别记下叉丝线对准右（或左）边第</w:t>
      </w:r>
      <w:r>
        <w:rPr>
          <w:sz w:val="24"/>
          <w:szCs w:val="24"/>
        </w:rPr>
        <w:t>20</w:t>
      </w:r>
      <w:r>
        <w:rPr>
          <w:rFonts w:hint="eastAsia"/>
          <w:sz w:val="24"/>
          <w:szCs w:val="24"/>
        </w:rPr>
        <w:t>，</w:t>
      </w:r>
      <w:r>
        <w:rPr>
          <w:sz w:val="24"/>
          <w:szCs w:val="24"/>
        </w:rPr>
        <w:t>…12</w:t>
      </w:r>
      <w:r>
        <w:rPr>
          <w:rFonts w:hint="eastAsia"/>
          <w:sz w:val="24"/>
          <w:szCs w:val="24"/>
        </w:rPr>
        <w:t>，1</w:t>
      </w:r>
      <w:r>
        <w:rPr>
          <w:sz w:val="24"/>
          <w:szCs w:val="24"/>
        </w:rPr>
        <w:t>1</w:t>
      </w:r>
      <w:r>
        <w:rPr>
          <w:rFonts w:hint="eastAsia"/>
          <w:sz w:val="24"/>
          <w:szCs w:val="24"/>
        </w:rPr>
        <w:t>个暗环（垂直叉丝线与条纹宽度中央相切）时显微镜的读数x</w:t>
      </w:r>
      <w:r>
        <w:rPr>
          <w:rFonts w:hint="eastAsia"/>
          <w:sz w:val="24"/>
          <w:szCs w:val="24"/>
          <w:vertAlign w:val="subscript"/>
        </w:rPr>
        <w:t>i</w:t>
      </w:r>
      <w:r>
        <w:rPr>
          <w:rFonts w:hint="eastAsia"/>
          <w:sz w:val="24"/>
          <w:szCs w:val="24"/>
        </w:rPr>
        <w:t>，再沿同方向继续移动镜筒，并记下左（或右）边第1</w:t>
      </w:r>
      <w:r>
        <w:rPr>
          <w:sz w:val="24"/>
          <w:szCs w:val="24"/>
        </w:rPr>
        <w:t>1</w:t>
      </w:r>
      <w:r>
        <w:rPr>
          <w:rFonts w:hint="eastAsia"/>
          <w:sz w:val="24"/>
          <w:szCs w:val="24"/>
        </w:rPr>
        <w:t>，12，</w:t>
      </w:r>
      <w:r>
        <w:rPr>
          <w:sz w:val="24"/>
          <w:szCs w:val="24"/>
        </w:rPr>
        <w:t>…</w:t>
      </w:r>
      <w:r>
        <w:rPr>
          <w:rFonts w:hint="eastAsia"/>
          <w:sz w:val="24"/>
          <w:szCs w:val="24"/>
        </w:rPr>
        <w:t>，</w:t>
      </w:r>
      <w:r>
        <w:rPr>
          <w:sz w:val="24"/>
          <w:szCs w:val="24"/>
        </w:rPr>
        <w:t>20</w:t>
      </w:r>
      <w:r>
        <w:rPr>
          <w:rFonts w:hint="eastAsia"/>
          <w:sz w:val="24"/>
          <w:szCs w:val="24"/>
        </w:rPr>
        <w:t>个暗环的读数x</w:t>
      </w:r>
      <w:r>
        <w:rPr>
          <w:rFonts w:hint="eastAsia"/>
          <w:sz w:val="24"/>
          <w:szCs w:val="24"/>
          <w:vertAlign w:val="subscript"/>
        </w:rPr>
        <w:t>i</w:t>
      </w:r>
      <w:r>
        <w:rPr>
          <w:rFonts w:hint="eastAsia"/>
          <w:sz w:val="24"/>
          <w:szCs w:val="24"/>
        </w:rPr>
        <w:t>，将数据记录于表3</w:t>
      </w:r>
      <w:r>
        <w:rPr>
          <w:sz w:val="24"/>
          <w:szCs w:val="24"/>
        </w:rPr>
        <w:t>.3-1。</w:t>
      </w:r>
    </w:p>
    <w:p>
      <w:pPr>
        <w:spacing w:line="240" w:lineRule="auto"/>
        <w:ind w:firstLine="480"/>
        <w:rPr>
          <w:rFonts w:hint="default" w:eastAsiaTheme="minorEastAsia"/>
          <w:sz w:val="24"/>
          <w:szCs w:val="24"/>
          <w:lang w:val="en-US" w:eastAsia="zh-CN"/>
        </w:rPr>
      </w:pPr>
      <w:r>
        <w:rPr>
          <w:rFonts w:hint="eastAsia"/>
          <w:sz w:val="24"/>
          <w:szCs w:val="24"/>
        </w:rPr>
        <w:t>3.利用劈尖干涉测量</w:t>
      </w:r>
      <w:r>
        <w:rPr>
          <w:rFonts w:hint="eastAsia"/>
          <w:sz w:val="24"/>
          <w:szCs w:val="24"/>
          <w:lang w:val="en-US" w:eastAsia="zh-CN"/>
        </w:rPr>
        <w:t>tanα值</w:t>
      </w:r>
    </w:p>
    <w:p>
      <w:pPr>
        <w:spacing w:line="240" w:lineRule="auto"/>
        <w:ind w:firstLine="420" w:firstLineChars="0"/>
        <w:rPr>
          <w:rFonts w:hint="eastAsia" w:eastAsiaTheme="minorEastAsia"/>
          <w:sz w:val="24"/>
          <w:szCs w:val="24"/>
          <w:lang w:eastAsia="zh-CN"/>
        </w:rPr>
      </w:pPr>
      <w:r>
        <w:rPr>
          <w:rFonts w:hint="eastAsia"/>
          <w:sz w:val="24"/>
          <w:szCs w:val="24"/>
          <w:lang w:val="en-US" w:eastAsia="zh-CN"/>
        </w:rPr>
        <w:t>①</w:t>
      </w:r>
      <w:r>
        <w:rPr>
          <w:rFonts w:hint="eastAsia"/>
          <w:sz w:val="24"/>
          <w:szCs w:val="24"/>
        </w:rPr>
        <w:t>将劈尖放置于平台上，在读数显微镜上找到干涉条纹，调节调焦手轮使条纹清晰</w:t>
      </w:r>
      <w:r>
        <w:rPr>
          <w:rFonts w:hint="eastAsia"/>
          <w:sz w:val="24"/>
          <w:szCs w:val="24"/>
          <w:lang w:eastAsia="zh-CN"/>
        </w:rPr>
        <w:t>，</w:t>
      </w:r>
      <w:r>
        <w:rPr>
          <w:rFonts w:hint="eastAsia"/>
          <w:sz w:val="24"/>
          <w:szCs w:val="24"/>
        </w:rPr>
        <w:t>移动劈尖使干涉条纹和叉丝竖线平行(即和读数标尺垂直)。干涉条纹如图3.3-6 所示</w:t>
      </w:r>
      <w:r>
        <w:rPr>
          <w:rFonts w:hint="eastAsia"/>
          <w:sz w:val="24"/>
          <w:szCs w:val="24"/>
          <w:lang w:eastAsia="zh-CN"/>
        </w:rPr>
        <w:t>。</w:t>
      </w:r>
    </w:p>
    <w:p>
      <w:pPr>
        <w:spacing w:line="240" w:lineRule="auto"/>
        <w:ind w:firstLine="420" w:firstLineChars="0"/>
        <w:rPr>
          <w:rFonts w:hint="eastAsia"/>
          <w:sz w:val="24"/>
          <w:szCs w:val="24"/>
          <w:vertAlign w:val="baseline"/>
          <w:lang w:val="en-US" w:eastAsia="zh-CN"/>
        </w:rPr>
      </w:pPr>
      <w:r>
        <w:rPr>
          <w:rFonts w:hint="eastAsia"/>
          <w:sz w:val="24"/>
          <w:szCs w:val="24"/>
          <w:lang w:val="en-US" w:eastAsia="zh-CN"/>
        </w:rPr>
        <w:t>②</w:t>
      </w:r>
      <w:r>
        <w:rPr>
          <w:rFonts w:hint="eastAsia"/>
          <w:sz w:val="24"/>
          <w:szCs w:val="24"/>
        </w:rPr>
        <w:t>旋转测微鼓轮使叉丝沿某一方向移动，测出N条干涉暗条纹之间的总长度L。在不</w:t>
      </w:r>
      <w:r>
        <w:rPr>
          <w:rFonts w:hint="eastAsia"/>
          <w:sz w:val="24"/>
          <w:szCs w:val="24"/>
          <w:lang w:val="en-US" w:eastAsia="zh-CN"/>
        </w:rPr>
        <w:t>同</w:t>
      </w:r>
      <w:r>
        <w:rPr>
          <w:rFonts w:hint="eastAsia"/>
          <w:sz w:val="24"/>
          <w:szCs w:val="24"/>
        </w:rPr>
        <w:t>位置分别测量</w:t>
      </w:r>
      <w:r>
        <w:rPr>
          <w:rFonts w:hint="eastAsia"/>
          <w:sz w:val="24"/>
          <w:szCs w:val="24"/>
          <w:lang w:val="en-US" w:eastAsia="zh-CN"/>
        </w:rPr>
        <w:t>10</w:t>
      </w:r>
      <w:r>
        <w:rPr>
          <w:rFonts w:hint="eastAsia"/>
          <w:sz w:val="24"/>
          <w:szCs w:val="24"/>
        </w:rPr>
        <w:t>次。</w:t>
      </w:r>
    </w:p>
    <w:p>
      <w:pPr>
        <w:spacing w:line="240" w:lineRule="auto"/>
        <w:ind w:firstLine="420" w:firstLineChars="0"/>
        <w:rPr>
          <w:sz w:val="24"/>
          <w:szCs w:val="24"/>
        </w:rPr>
      </w:pPr>
      <w:r>
        <w:rPr>
          <w:rFonts w:hint="eastAsia"/>
          <w:sz w:val="24"/>
          <w:szCs w:val="24"/>
        </w:rPr>
        <w:drawing>
          <wp:inline distT="0" distB="0" distL="114300" distR="114300">
            <wp:extent cx="5702300" cy="1854200"/>
            <wp:effectExtent l="0" t="0" r="0" b="0"/>
            <wp:docPr id="4" name="图片 4" descr="1685273625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85273625437"/>
                    <pic:cNvPicPr>
                      <a:picLocks noChangeAspect="1"/>
                    </pic:cNvPicPr>
                  </pic:nvPicPr>
                  <pic:blipFill>
                    <a:blip r:embed="rId6"/>
                    <a:stretch>
                      <a:fillRect/>
                    </a:stretch>
                  </pic:blipFill>
                  <pic:spPr>
                    <a:xfrm>
                      <a:off x="0" y="0"/>
                      <a:ext cx="5702300" cy="1854200"/>
                    </a:xfrm>
                    <a:prstGeom prst="rect">
                      <a:avLst/>
                    </a:prstGeom>
                  </pic:spPr>
                </pic:pic>
              </a:graphicData>
            </a:graphic>
          </wp:inline>
        </w:drawing>
      </w:r>
    </w:p>
    <w:p>
      <w:pPr>
        <w:widowControl/>
        <w:spacing w:line="240" w:lineRule="auto"/>
        <w:jc w:val="left"/>
        <w:rPr>
          <w:rFonts w:ascii="宋体" w:hAnsi="宋体" w:eastAsia="宋体" w:cs="宋体"/>
          <w:kern w:val="0"/>
          <w:sz w:val="24"/>
          <w:szCs w:val="24"/>
        </w:rPr>
      </w:pPr>
    </w:p>
    <w:p>
      <w:pPr>
        <w:widowControl/>
        <w:numPr>
          <w:ilvl w:val="0"/>
          <w:numId w:val="1"/>
        </w:numPr>
        <w:spacing w:line="240" w:lineRule="auto"/>
        <w:jc w:val="left"/>
        <w:rPr>
          <w:rFonts w:ascii="宋体" w:hAnsi="宋体" w:eastAsia="宋体" w:cs="宋体"/>
          <w:kern w:val="0"/>
          <w:sz w:val="24"/>
          <w:szCs w:val="24"/>
        </w:rPr>
      </w:pPr>
      <w:r>
        <w:rPr>
          <w:rFonts w:hint="eastAsia" w:ascii="宋体" w:hAnsi="宋体" w:eastAsia="宋体" w:cs="宋体"/>
          <w:kern w:val="0"/>
          <w:sz w:val="24"/>
          <w:szCs w:val="24"/>
        </w:rPr>
        <w:t>数据记录及数据处理</w:t>
      </w:r>
    </w:p>
    <w:p>
      <w:pPr>
        <w:widowControl/>
        <w:spacing w:line="240" w:lineRule="auto"/>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表1 牛顿环测量表格</w:t>
      </w:r>
    </w:p>
    <w:tbl>
      <w:tblPr>
        <w:tblStyle w:val="7"/>
        <w:tblW w:w="0" w:type="auto"/>
        <w:tblInd w:w="-2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7"/>
        <w:gridCol w:w="1160"/>
        <w:gridCol w:w="1161"/>
        <w:gridCol w:w="1161"/>
        <w:gridCol w:w="1341"/>
        <w:gridCol w:w="1061"/>
        <w:gridCol w:w="1081"/>
        <w:gridCol w:w="11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7" w:type="dxa"/>
            <w:vMerge w:val="restart"/>
          </w:tcPr>
          <w:p>
            <w:pPr>
              <w:widowControl/>
              <w:spacing w:line="240" w:lineRule="auto"/>
              <w:jc w:val="center"/>
              <w:rPr>
                <w:rFonts w:hint="default" w:ascii="宋体" w:hAnsi="宋体" w:eastAsia="宋体" w:cs="宋体"/>
                <w:kern w:val="0"/>
                <w:sz w:val="24"/>
                <w:szCs w:val="24"/>
                <w:vertAlign w:val="baseline"/>
                <w:lang w:val="en-US" w:eastAsia="zh-CN"/>
              </w:rPr>
            </w:pPr>
            <w:bookmarkStart w:id="0" w:name="OLE_LINK1"/>
            <w:r>
              <w:rPr>
                <w:rFonts w:hint="eastAsia" w:ascii="宋体" w:hAnsi="宋体" w:eastAsia="宋体" w:cs="宋体"/>
                <w:kern w:val="0"/>
                <w:sz w:val="24"/>
                <w:szCs w:val="24"/>
                <w:vertAlign w:val="baseline"/>
                <w:lang w:val="en-US" w:eastAsia="zh-CN"/>
              </w:rPr>
              <w:t>暗环级数n</w:t>
            </w:r>
            <w:bookmarkEnd w:id="0"/>
          </w:p>
        </w:tc>
        <w:tc>
          <w:tcPr>
            <w:tcW w:w="2321" w:type="dxa"/>
            <w:gridSpan w:val="2"/>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暗环位置(mm)</w:t>
            </w:r>
          </w:p>
        </w:tc>
        <w:tc>
          <w:tcPr>
            <w:tcW w:w="1161" w:type="dxa"/>
            <w:vMerge w:val="restart"/>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D</w:t>
            </w:r>
            <w:r>
              <w:rPr>
                <w:rFonts w:hint="eastAsia" w:ascii="宋体" w:hAnsi="宋体" w:eastAsia="宋体" w:cs="宋体"/>
                <w:kern w:val="0"/>
                <w:sz w:val="24"/>
                <w:szCs w:val="24"/>
                <w:vertAlign w:val="subscript"/>
                <w:lang w:val="en-US" w:eastAsia="zh-CN"/>
              </w:rPr>
              <w:t>n</w:t>
            </w:r>
            <w:r>
              <w:rPr>
                <w:rFonts w:hint="eastAsia" w:ascii="宋体" w:hAnsi="宋体" w:eastAsia="宋体" w:cs="宋体"/>
                <w:kern w:val="0"/>
                <w:sz w:val="24"/>
                <w:szCs w:val="24"/>
                <w:vertAlign w:val="baseline"/>
                <w:lang w:val="en-US" w:eastAsia="zh-CN"/>
              </w:rPr>
              <w:t>(mm)</w:t>
            </w:r>
          </w:p>
        </w:tc>
        <w:tc>
          <w:tcPr>
            <w:tcW w:w="1341" w:type="dxa"/>
            <w:vMerge w:val="restart"/>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暗环级数m</w:t>
            </w:r>
          </w:p>
        </w:tc>
        <w:tc>
          <w:tcPr>
            <w:tcW w:w="2142" w:type="dxa"/>
            <w:gridSpan w:val="2"/>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暗环位置(mm)</w:t>
            </w:r>
          </w:p>
        </w:tc>
        <w:tc>
          <w:tcPr>
            <w:tcW w:w="1161" w:type="dxa"/>
            <w:vMerge w:val="restart"/>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D</w:t>
            </w:r>
            <w:r>
              <w:rPr>
                <w:rFonts w:hint="eastAsia" w:ascii="宋体" w:hAnsi="宋体" w:eastAsia="宋体" w:cs="宋体"/>
                <w:kern w:val="0"/>
                <w:sz w:val="24"/>
                <w:szCs w:val="24"/>
                <w:vertAlign w:val="subscript"/>
                <w:lang w:val="en-US" w:eastAsia="zh-CN"/>
              </w:rPr>
              <w:t>m</w:t>
            </w:r>
            <w:r>
              <w:rPr>
                <w:rFonts w:hint="eastAsia" w:ascii="宋体" w:hAnsi="宋体" w:eastAsia="宋体" w:cs="宋体"/>
                <w:kern w:val="0"/>
                <w:sz w:val="24"/>
                <w:szCs w:val="24"/>
                <w:vertAlign w:val="baseline"/>
                <w:lang w:val="en-US" w:eastAsia="zh-CN"/>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7" w:type="dxa"/>
            <w:vMerge w:val="continue"/>
          </w:tcPr>
          <w:p>
            <w:pPr>
              <w:widowControl/>
              <w:spacing w:line="240" w:lineRule="auto"/>
              <w:jc w:val="center"/>
              <w:rPr>
                <w:rFonts w:hint="default" w:ascii="宋体" w:hAnsi="宋体" w:eastAsia="宋体" w:cs="宋体"/>
                <w:kern w:val="0"/>
                <w:sz w:val="24"/>
                <w:szCs w:val="24"/>
                <w:vertAlign w:val="baseline"/>
                <w:lang w:val="en-US" w:eastAsia="zh-CN"/>
              </w:rPr>
            </w:pPr>
          </w:p>
        </w:tc>
        <w:tc>
          <w:tcPr>
            <w:tcW w:w="1160"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左</w:t>
            </w:r>
          </w:p>
        </w:tc>
        <w:tc>
          <w:tcPr>
            <w:tcW w:w="1161"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右</w:t>
            </w:r>
          </w:p>
        </w:tc>
        <w:tc>
          <w:tcPr>
            <w:tcW w:w="1161" w:type="dxa"/>
            <w:vMerge w:val="continue"/>
          </w:tcPr>
          <w:p>
            <w:pPr>
              <w:widowControl/>
              <w:spacing w:line="240" w:lineRule="auto"/>
              <w:jc w:val="center"/>
              <w:rPr>
                <w:rFonts w:hint="default" w:ascii="宋体" w:hAnsi="宋体" w:eastAsia="宋体" w:cs="宋体"/>
                <w:kern w:val="0"/>
                <w:sz w:val="24"/>
                <w:szCs w:val="24"/>
                <w:vertAlign w:val="baseline"/>
                <w:lang w:val="en-US" w:eastAsia="zh-CN"/>
              </w:rPr>
            </w:pPr>
          </w:p>
        </w:tc>
        <w:tc>
          <w:tcPr>
            <w:tcW w:w="1341" w:type="dxa"/>
            <w:vMerge w:val="continue"/>
          </w:tcPr>
          <w:p>
            <w:pPr>
              <w:widowControl/>
              <w:spacing w:line="240" w:lineRule="auto"/>
              <w:jc w:val="center"/>
              <w:rPr>
                <w:rFonts w:hint="default" w:ascii="宋体" w:hAnsi="宋体" w:eastAsia="宋体" w:cs="宋体"/>
                <w:kern w:val="0"/>
                <w:sz w:val="24"/>
                <w:szCs w:val="24"/>
                <w:vertAlign w:val="baseline"/>
                <w:lang w:val="en-US" w:eastAsia="zh-CN"/>
              </w:rPr>
            </w:pPr>
          </w:p>
        </w:tc>
        <w:tc>
          <w:tcPr>
            <w:tcW w:w="1061"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左</w:t>
            </w:r>
          </w:p>
        </w:tc>
        <w:tc>
          <w:tcPr>
            <w:tcW w:w="1081"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右</w:t>
            </w:r>
          </w:p>
        </w:tc>
        <w:tc>
          <w:tcPr>
            <w:tcW w:w="1161" w:type="dxa"/>
            <w:vMerge w:val="continue"/>
          </w:tcPr>
          <w:p>
            <w:pPr>
              <w:widowControl/>
              <w:spacing w:line="240" w:lineRule="auto"/>
              <w:jc w:val="center"/>
              <w:rPr>
                <w:rFonts w:hint="default" w:ascii="宋体" w:hAnsi="宋体" w:eastAsia="宋体" w:cs="宋体"/>
                <w:kern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7" w:type="dxa"/>
            <w:vAlign w:val="top"/>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11</w:t>
            </w:r>
          </w:p>
        </w:tc>
        <w:tc>
          <w:tcPr>
            <w:tcW w:w="1160"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3.475</w:t>
            </w:r>
          </w:p>
        </w:tc>
        <w:tc>
          <w:tcPr>
            <w:tcW w:w="1161"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8.527</w:t>
            </w:r>
          </w:p>
        </w:tc>
        <w:tc>
          <w:tcPr>
            <w:tcW w:w="1161"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5.052</w:t>
            </w:r>
          </w:p>
        </w:tc>
        <w:tc>
          <w:tcPr>
            <w:tcW w:w="1341"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16</w:t>
            </w:r>
          </w:p>
        </w:tc>
        <w:tc>
          <w:tcPr>
            <w:tcW w:w="1061"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3.012</w:t>
            </w:r>
          </w:p>
        </w:tc>
        <w:tc>
          <w:tcPr>
            <w:tcW w:w="1081"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8.993</w:t>
            </w:r>
          </w:p>
        </w:tc>
        <w:tc>
          <w:tcPr>
            <w:tcW w:w="1161"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5.981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7" w:type="dxa"/>
            <w:vAlign w:val="top"/>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12</w:t>
            </w:r>
          </w:p>
        </w:tc>
        <w:tc>
          <w:tcPr>
            <w:tcW w:w="1160"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3.372</w:t>
            </w:r>
          </w:p>
        </w:tc>
        <w:tc>
          <w:tcPr>
            <w:tcW w:w="1161"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8.622</w:t>
            </w:r>
          </w:p>
        </w:tc>
        <w:tc>
          <w:tcPr>
            <w:tcW w:w="1161"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5.250</w:t>
            </w:r>
          </w:p>
        </w:tc>
        <w:tc>
          <w:tcPr>
            <w:tcW w:w="1341"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17</w:t>
            </w:r>
          </w:p>
        </w:tc>
        <w:tc>
          <w:tcPr>
            <w:tcW w:w="1061"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2.928</w:t>
            </w:r>
          </w:p>
        </w:tc>
        <w:tc>
          <w:tcPr>
            <w:tcW w:w="1081"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9.073</w:t>
            </w:r>
          </w:p>
        </w:tc>
        <w:tc>
          <w:tcPr>
            <w:tcW w:w="1161"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6.145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7" w:type="dxa"/>
            <w:vAlign w:val="top"/>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13</w:t>
            </w:r>
          </w:p>
        </w:tc>
        <w:tc>
          <w:tcPr>
            <w:tcW w:w="1160"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3.280</w:t>
            </w:r>
          </w:p>
        </w:tc>
        <w:tc>
          <w:tcPr>
            <w:tcW w:w="1161"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8.731</w:t>
            </w:r>
          </w:p>
        </w:tc>
        <w:tc>
          <w:tcPr>
            <w:tcW w:w="1161"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5.451</w:t>
            </w:r>
          </w:p>
        </w:tc>
        <w:tc>
          <w:tcPr>
            <w:tcW w:w="1341"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18</w:t>
            </w:r>
          </w:p>
        </w:tc>
        <w:tc>
          <w:tcPr>
            <w:tcW w:w="1061"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2.845</w:t>
            </w:r>
          </w:p>
        </w:tc>
        <w:tc>
          <w:tcPr>
            <w:tcW w:w="1081"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9.150</w:t>
            </w:r>
          </w:p>
        </w:tc>
        <w:tc>
          <w:tcPr>
            <w:tcW w:w="1161"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6.305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7" w:type="dxa"/>
            <w:vAlign w:val="top"/>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14</w:t>
            </w:r>
          </w:p>
        </w:tc>
        <w:tc>
          <w:tcPr>
            <w:tcW w:w="1160"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3.175</w:t>
            </w:r>
          </w:p>
        </w:tc>
        <w:tc>
          <w:tcPr>
            <w:tcW w:w="1161"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8.810</w:t>
            </w:r>
          </w:p>
        </w:tc>
        <w:tc>
          <w:tcPr>
            <w:tcW w:w="1161"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5.635</w:t>
            </w:r>
          </w:p>
        </w:tc>
        <w:tc>
          <w:tcPr>
            <w:tcW w:w="1341"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19</w:t>
            </w:r>
          </w:p>
        </w:tc>
        <w:tc>
          <w:tcPr>
            <w:tcW w:w="1061"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2.765</w:t>
            </w:r>
          </w:p>
        </w:tc>
        <w:tc>
          <w:tcPr>
            <w:tcW w:w="1081"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9.239</w:t>
            </w:r>
          </w:p>
        </w:tc>
        <w:tc>
          <w:tcPr>
            <w:tcW w:w="1161"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6.474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7" w:type="dxa"/>
            <w:vAlign w:val="top"/>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15</w:t>
            </w:r>
          </w:p>
        </w:tc>
        <w:tc>
          <w:tcPr>
            <w:tcW w:w="1160"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3.096</w:t>
            </w:r>
          </w:p>
        </w:tc>
        <w:tc>
          <w:tcPr>
            <w:tcW w:w="1161"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8.908</w:t>
            </w:r>
          </w:p>
        </w:tc>
        <w:tc>
          <w:tcPr>
            <w:tcW w:w="1161"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5.812</w:t>
            </w:r>
          </w:p>
        </w:tc>
        <w:tc>
          <w:tcPr>
            <w:tcW w:w="1341"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20</w:t>
            </w:r>
          </w:p>
        </w:tc>
        <w:tc>
          <w:tcPr>
            <w:tcW w:w="1061"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2.701</w:t>
            </w:r>
          </w:p>
        </w:tc>
        <w:tc>
          <w:tcPr>
            <w:tcW w:w="1081"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9.308</w:t>
            </w:r>
          </w:p>
        </w:tc>
        <w:tc>
          <w:tcPr>
            <w:tcW w:w="1161"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6.607</w:t>
            </w:r>
          </w:p>
        </w:tc>
      </w:tr>
    </w:tbl>
    <w:p>
      <w:pPr>
        <w:spacing w:line="400" w:lineRule="exact"/>
        <w:ind w:firstLine="480"/>
        <w:rPr>
          <w:sz w:val="24"/>
          <w:szCs w:val="24"/>
        </w:rPr>
      </w:pPr>
      <w:r>
        <w:rPr>
          <w:rFonts w:hint="eastAsia"/>
          <w:sz w:val="24"/>
          <w:szCs w:val="24"/>
        </w:rPr>
        <w:t>将上述所求得各暗环直径D</w:t>
      </w:r>
      <w:r>
        <w:rPr>
          <w:rFonts w:hint="eastAsia"/>
          <w:sz w:val="24"/>
          <w:szCs w:val="24"/>
          <w:vertAlign w:val="subscript"/>
        </w:rPr>
        <w:t>i</w:t>
      </w:r>
      <w:r>
        <w:rPr>
          <w:rFonts w:hint="eastAsia"/>
          <w:sz w:val="24"/>
          <w:szCs w:val="24"/>
        </w:rPr>
        <w:t>对半分成两组，按</w:t>
      </w:r>
      <w:r>
        <w:rPr>
          <w:rFonts w:hint="eastAsia"/>
          <w:sz w:val="24"/>
          <w:szCs w:val="24"/>
          <w:lang w:val="en-US" w:eastAsia="zh-CN"/>
        </w:rPr>
        <w:t>m</w:t>
      </w:r>
      <w:r>
        <w:rPr>
          <w:rFonts w:hint="eastAsia"/>
          <w:sz w:val="24"/>
          <w:szCs w:val="24"/>
        </w:rPr>
        <w:t>-</w:t>
      </w:r>
      <w:r>
        <w:rPr>
          <w:rFonts w:hint="eastAsia"/>
          <w:sz w:val="24"/>
          <w:szCs w:val="24"/>
          <w:lang w:val="en-US" w:eastAsia="zh-CN"/>
        </w:rPr>
        <w:t>n</w:t>
      </w:r>
      <w:r>
        <w:rPr>
          <w:sz w:val="24"/>
          <w:szCs w:val="24"/>
        </w:rPr>
        <w:t>=5</w:t>
      </w:r>
      <w:r>
        <w:rPr>
          <w:rFonts w:hint="eastAsia"/>
          <w:sz w:val="24"/>
          <w:szCs w:val="24"/>
        </w:rPr>
        <w:t>分成5组代入公式R</w:t>
      </w:r>
      <w:r>
        <w:rPr>
          <w:sz w:val="24"/>
          <w:szCs w:val="24"/>
        </w:rPr>
        <w:t>=(D</w:t>
      </w:r>
      <w:r>
        <w:rPr>
          <w:rFonts w:hint="eastAsia"/>
          <w:sz w:val="24"/>
          <w:szCs w:val="24"/>
          <w:vertAlign w:val="subscript"/>
        </w:rPr>
        <w:t>m</w:t>
      </w:r>
      <w:r>
        <w:rPr>
          <w:sz w:val="24"/>
          <w:szCs w:val="24"/>
          <w:vertAlign w:val="superscript"/>
        </w:rPr>
        <w:t>2</w:t>
      </w:r>
      <w:r>
        <w:rPr>
          <w:sz w:val="24"/>
          <w:szCs w:val="24"/>
        </w:rPr>
        <w:t>-D</w:t>
      </w:r>
      <w:r>
        <w:rPr>
          <w:sz w:val="24"/>
          <w:szCs w:val="24"/>
          <w:vertAlign w:val="subscript"/>
        </w:rPr>
        <w:t>n</w:t>
      </w:r>
      <w:r>
        <w:rPr>
          <w:rFonts w:hint="eastAsia"/>
          <w:sz w:val="24"/>
          <w:szCs w:val="24"/>
          <w:vertAlign w:val="superscript"/>
        </w:rPr>
        <w:t>2</w:t>
      </w:r>
      <w:r>
        <w:rPr>
          <w:sz w:val="24"/>
          <w:szCs w:val="24"/>
        </w:rPr>
        <w:t>)/(4(m-n)</w:t>
      </w:r>
      <w:r>
        <w:rPr>
          <w:rFonts w:hint="eastAsia"/>
          <w:sz w:val="24"/>
          <w:szCs w:val="24"/>
        </w:rPr>
        <w:t>λ</w:t>
      </w:r>
      <w:r>
        <w:rPr>
          <w:sz w:val="24"/>
          <w:szCs w:val="24"/>
        </w:rPr>
        <w:t>)</w:t>
      </w:r>
      <w:r>
        <w:rPr>
          <w:rFonts w:hint="eastAsia"/>
          <w:sz w:val="24"/>
          <w:szCs w:val="24"/>
        </w:rPr>
        <w:t>算出R值，并计算</w:t>
      </w:r>
      <w:r>
        <w:rPr>
          <w:rFonts w:hint="eastAsia"/>
          <w:sz w:val="24"/>
          <w:szCs w:val="24"/>
          <w:lang w:eastAsia="zh-CN"/>
        </w:rPr>
        <w:fldChar w:fldCharType="begin"/>
      </w:r>
      <w:r>
        <w:rPr>
          <w:rFonts w:hint="eastAsia"/>
          <w:sz w:val="24"/>
          <w:szCs w:val="24"/>
          <w:lang w:eastAsia="zh-CN"/>
        </w:rPr>
        <w:instrText xml:space="preserve"> EQ \* jc0 \* "Font:Calibri" \* hps12 \o \ad(\s \up 11(一),R)</w:instrText>
      </w:r>
      <w:r>
        <w:rPr>
          <w:rFonts w:hint="eastAsia"/>
          <w:sz w:val="24"/>
          <w:szCs w:val="24"/>
          <w:lang w:eastAsia="zh-CN"/>
        </w:rPr>
        <w:fldChar w:fldCharType="end"/>
      </w:r>
      <w:r>
        <w:rPr>
          <w:rFonts w:hint="eastAsia"/>
          <w:sz w:val="24"/>
          <w:szCs w:val="24"/>
        </w:rPr>
        <w:t>和σ</w:t>
      </w:r>
      <w:r>
        <w:rPr>
          <w:rFonts w:hint="eastAsia"/>
          <w:sz w:val="24"/>
          <w:szCs w:val="24"/>
          <w:vertAlign w:val="subscript"/>
          <w:lang w:eastAsia="zh-CN"/>
        </w:rPr>
        <w:fldChar w:fldCharType="begin"/>
      </w:r>
      <w:r>
        <w:rPr>
          <w:rFonts w:hint="eastAsia"/>
          <w:sz w:val="24"/>
          <w:szCs w:val="24"/>
          <w:vertAlign w:val="subscript"/>
          <w:lang w:eastAsia="zh-CN"/>
        </w:rPr>
        <w:instrText xml:space="preserve"> EQ \* jc0 \* "Font:Calibri" \* hps12 \o \ad(\s \up 11(一),R)</w:instrText>
      </w:r>
      <w:r>
        <w:rPr>
          <w:rFonts w:hint="eastAsia"/>
          <w:sz w:val="24"/>
          <w:szCs w:val="24"/>
          <w:vertAlign w:val="subscript"/>
          <w:lang w:eastAsia="zh-CN"/>
        </w:rPr>
        <w:fldChar w:fldCharType="end"/>
      </w:r>
      <w:r>
        <w:rPr>
          <w:rFonts w:hint="eastAsia"/>
          <w:sz w:val="24"/>
          <w:szCs w:val="24"/>
        </w:rPr>
        <w:t>。已知钠光波长λ=</w:t>
      </w:r>
      <w:r>
        <w:rPr>
          <w:sz w:val="24"/>
          <w:szCs w:val="24"/>
        </w:rPr>
        <w:t>589.3</w:t>
      </w:r>
      <w:r>
        <w:rPr>
          <w:rFonts w:hint="eastAsia"/>
          <w:sz w:val="24"/>
          <w:szCs w:val="24"/>
        </w:rPr>
        <w:t>nm。</w:t>
      </w:r>
    </w:p>
    <w:p>
      <w:pPr>
        <w:spacing w:line="400" w:lineRule="exact"/>
        <w:ind w:firstLine="480"/>
        <w:rPr>
          <w:sz w:val="24"/>
          <w:szCs w:val="24"/>
        </w:rPr>
      </w:pPr>
      <w:r>
        <w:rPr>
          <w:rFonts w:hint="eastAsia"/>
          <w:sz w:val="24"/>
          <w:szCs w:val="24"/>
          <w:lang w:eastAsia="zh-CN"/>
        </w:rPr>
        <w:fldChar w:fldCharType="begin"/>
      </w:r>
      <w:r>
        <w:rPr>
          <w:rFonts w:hint="eastAsia"/>
          <w:sz w:val="24"/>
          <w:szCs w:val="24"/>
          <w:lang w:eastAsia="zh-CN"/>
        </w:rPr>
        <w:instrText xml:space="preserve"> EQ \* jc0 \* "Font:Calibri" \* hps12 \o \ad(\s \up 11(一),R)</w:instrText>
      </w:r>
      <w:r>
        <w:rPr>
          <w:rFonts w:hint="eastAsia"/>
          <w:sz w:val="24"/>
          <w:szCs w:val="24"/>
          <w:lang w:eastAsia="zh-CN"/>
        </w:rPr>
        <w:fldChar w:fldCharType="end"/>
      </w:r>
      <w:r>
        <w:rPr>
          <w:sz w:val="24"/>
          <w:szCs w:val="24"/>
        </w:rPr>
        <w:t>=</w:t>
      </w:r>
      <w:r>
        <w:rPr>
          <w:sz w:val="24"/>
          <w:szCs w:val="24"/>
          <w:u w:val="single"/>
        </w:rPr>
        <w:t xml:space="preserve"> </w:t>
      </w:r>
      <w:r>
        <w:rPr>
          <w:rFonts w:hint="eastAsia"/>
          <w:sz w:val="24"/>
          <w:szCs w:val="24"/>
          <w:u w:val="single"/>
          <w:lang w:val="en-US" w:eastAsia="zh-CN"/>
        </w:rPr>
        <w:t>0.857</w:t>
      </w:r>
      <w:r>
        <w:rPr>
          <w:sz w:val="24"/>
          <w:szCs w:val="24"/>
          <w:u w:val="single"/>
        </w:rPr>
        <w:t xml:space="preserve"> </w:t>
      </w:r>
      <w:r>
        <w:rPr>
          <w:rFonts w:hint="eastAsia"/>
          <w:sz w:val="24"/>
          <w:szCs w:val="24"/>
        </w:rPr>
        <w:t>m，σ</w:t>
      </w:r>
      <w:r>
        <w:rPr>
          <w:rFonts w:hint="eastAsia"/>
          <w:sz w:val="24"/>
          <w:szCs w:val="24"/>
          <w:vertAlign w:val="subscript"/>
        </w:rPr>
        <w:t>R</w:t>
      </w:r>
      <w:r>
        <w:rPr>
          <w:sz w:val="24"/>
          <w:szCs w:val="24"/>
        </w:rPr>
        <w:t>=</w:t>
      </w:r>
      <w:r>
        <w:rPr>
          <w:rFonts w:hint="eastAsia"/>
          <w:sz w:val="24"/>
          <w:szCs w:val="24"/>
        </w:rPr>
        <w:t>√(Σ(ΔR</w:t>
      </w:r>
      <w:r>
        <w:rPr>
          <w:rFonts w:hint="eastAsia"/>
          <w:sz w:val="24"/>
          <w:szCs w:val="24"/>
          <w:vertAlign w:val="subscript"/>
        </w:rPr>
        <w:t>i</w:t>
      </w:r>
      <w:r>
        <w:rPr>
          <w:sz w:val="24"/>
          <w:szCs w:val="24"/>
        </w:rPr>
        <w:t>)</w:t>
      </w:r>
      <w:r>
        <w:rPr>
          <w:sz w:val="24"/>
          <w:szCs w:val="24"/>
          <w:vertAlign w:val="superscript"/>
        </w:rPr>
        <w:t>2</w:t>
      </w:r>
      <w:r>
        <w:rPr>
          <w:rFonts w:hint="eastAsia"/>
          <w:sz w:val="24"/>
          <w:szCs w:val="24"/>
        </w:rPr>
        <w:t>/n</w:t>
      </w:r>
      <w:r>
        <w:rPr>
          <w:sz w:val="24"/>
          <w:szCs w:val="24"/>
        </w:rPr>
        <w:t>(n-1))=</w:t>
      </w:r>
      <w:r>
        <w:rPr>
          <w:sz w:val="24"/>
          <w:szCs w:val="24"/>
          <w:u w:val="single"/>
        </w:rPr>
        <w:t xml:space="preserve"> 0</w:t>
      </w:r>
      <w:r>
        <w:rPr>
          <w:rFonts w:hint="eastAsia"/>
          <w:sz w:val="24"/>
          <w:szCs w:val="24"/>
          <w:u w:val="single"/>
          <w:lang w:val="en-US" w:eastAsia="zh-CN"/>
        </w:rPr>
        <w:t>.006</w:t>
      </w:r>
      <w:r>
        <w:rPr>
          <w:rFonts w:hint="eastAsia"/>
          <w:sz w:val="24"/>
          <w:szCs w:val="24"/>
        </w:rPr>
        <w:t>，R</w:t>
      </w:r>
      <w:r>
        <w:rPr>
          <w:sz w:val="24"/>
          <w:szCs w:val="24"/>
        </w:rPr>
        <w:t>=</w:t>
      </w:r>
      <w:r>
        <w:rPr>
          <w:rFonts w:hint="eastAsia"/>
          <w:sz w:val="24"/>
          <w:szCs w:val="24"/>
          <w:lang w:eastAsia="zh-CN"/>
        </w:rPr>
        <w:fldChar w:fldCharType="begin"/>
      </w:r>
      <w:r>
        <w:rPr>
          <w:rFonts w:hint="eastAsia"/>
          <w:sz w:val="24"/>
          <w:szCs w:val="24"/>
          <w:lang w:eastAsia="zh-CN"/>
        </w:rPr>
        <w:instrText xml:space="preserve"> EQ \* jc0 \* "Font:Calibri" \* hps12 \o \ad(\s \up 11(一),R)</w:instrText>
      </w:r>
      <w:r>
        <w:rPr>
          <w:rFonts w:hint="eastAsia"/>
          <w:sz w:val="24"/>
          <w:szCs w:val="24"/>
          <w:lang w:eastAsia="zh-CN"/>
        </w:rPr>
        <w:fldChar w:fldCharType="end"/>
      </w:r>
      <w:r>
        <w:rPr>
          <w:rFonts w:hint="eastAsia"/>
          <w:sz w:val="24"/>
          <w:szCs w:val="24"/>
          <w:lang w:val="en-US" w:eastAsia="zh-CN"/>
        </w:rPr>
        <w:t>±</w:t>
      </w:r>
      <w:r>
        <w:rPr>
          <w:rFonts w:hint="eastAsia"/>
          <w:sz w:val="24"/>
          <w:szCs w:val="24"/>
        </w:rPr>
        <w:t>σ</w:t>
      </w:r>
      <w:r>
        <w:rPr>
          <w:rFonts w:hint="eastAsia"/>
          <w:sz w:val="24"/>
          <w:szCs w:val="24"/>
          <w:vertAlign w:val="subscript"/>
        </w:rPr>
        <w:t>R</w:t>
      </w:r>
      <w:r>
        <w:rPr>
          <w:sz w:val="24"/>
          <w:szCs w:val="24"/>
        </w:rPr>
        <w:t>=</w:t>
      </w:r>
      <w:r>
        <w:rPr>
          <w:sz w:val="24"/>
          <w:szCs w:val="24"/>
          <w:u w:val="single"/>
        </w:rPr>
        <w:t xml:space="preserve"> </w:t>
      </w:r>
      <w:r>
        <w:rPr>
          <w:rFonts w:hint="eastAsia"/>
          <w:sz w:val="24"/>
          <w:szCs w:val="24"/>
          <w:u w:val="single"/>
          <w:lang w:val="en-US" w:eastAsia="zh-CN"/>
        </w:rPr>
        <w:t>0.857±0.006</w:t>
      </w:r>
      <w:r>
        <w:rPr>
          <w:sz w:val="24"/>
          <w:szCs w:val="24"/>
          <w:u w:val="single"/>
        </w:rPr>
        <w:t xml:space="preserve"> </w:t>
      </w:r>
      <w:r>
        <w:rPr>
          <w:rFonts w:hint="eastAsia"/>
          <w:sz w:val="24"/>
          <w:szCs w:val="24"/>
        </w:rPr>
        <w:t>m</w:t>
      </w:r>
    </w:p>
    <w:p>
      <w:pPr>
        <w:widowControl/>
        <w:spacing w:line="240" w:lineRule="auto"/>
        <w:jc w:val="center"/>
        <w:rPr>
          <w:rFonts w:hint="default" w:ascii="宋体" w:hAnsi="宋体" w:eastAsia="宋体" w:cs="宋体"/>
          <w:kern w:val="0"/>
          <w:sz w:val="24"/>
          <w:szCs w:val="24"/>
          <w:lang w:val="en-US" w:eastAsia="zh-CN"/>
        </w:rPr>
      </w:pPr>
    </w:p>
    <w:p>
      <w:pPr>
        <w:widowControl/>
        <w:spacing w:line="240" w:lineRule="auto"/>
        <w:jc w:val="cente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表2 劈尖测量表格</w:t>
      </w:r>
    </w:p>
    <w:tbl>
      <w:tblPr>
        <w:tblStyle w:val="7"/>
        <w:tblW w:w="0" w:type="auto"/>
        <w:tblInd w:w="-3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0"/>
        <w:gridCol w:w="844"/>
        <w:gridCol w:w="844"/>
        <w:gridCol w:w="844"/>
        <w:gridCol w:w="844"/>
        <w:gridCol w:w="844"/>
        <w:gridCol w:w="844"/>
        <w:gridCol w:w="844"/>
        <w:gridCol w:w="844"/>
        <w:gridCol w:w="845"/>
        <w:gridCol w:w="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0"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暗纹</w:t>
            </w:r>
          </w:p>
        </w:tc>
        <w:tc>
          <w:tcPr>
            <w:tcW w:w="844" w:type="dxa"/>
          </w:tcPr>
          <w:p>
            <w:pPr>
              <w:widowControl/>
              <w:spacing w:line="240" w:lineRule="auto"/>
              <w:jc w:val="center"/>
              <w:rPr>
                <w:rFonts w:hint="default" w:ascii="宋体" w:hAnsi="宋体" w:eastAsia="宋体" w:cs="宋体"/>
                <w:kern w:val="0"/>
                <w:sz w:val="24"/>
                <w:szCs w:val="24"/>
                <w:vertAlign w:val="subscript"/>
                <w:lang w:val="en-US" w:eastAsia="zh-CN"/>
              </w:rPr>
            </w:pPr>
            <w:r>
              <w:rPr>
                <w:rFonts w:hint="eastAsia" w:ascii="宋体" w:hAnsi="宋体" w:eastAsia="宋体" w:cs="宋体"/>
                <w:kern w:val="0"/>
                <w:sz w:val="24"/>
                <w:szCs w:val="24"/>
                <w:vertAlign w:val="baseline"/>
                <w:lang w:val="en-US" w:eastAsia="zh-CN"/>
              </w:rPr>
              <w:t>X</w:t>
            </w:r>
            <w:r>
              <w:rPr>
                <w:rFonts w:hint="eastAsia" w:ascii="宋体" w:hAnsi="宋体" w:eastAsia="宋体" w:cs="宋体"/>
                <w:kern w:val="0"/>
                <w:sz w:val="24"/>
                <w:szCs w:val="24"/>
                <w:vertAlign w:val="subscript"/>
                <w:lang w:val="en-US" w:eastAsia="zh-CN"/>
              </w:rPr>
              <w:t>1</w:t>
            </w:r>
          </w:p>
        </w:tc>
        <w:tc>
          <w:tcPr>
            <w:tcW w:w="844" w:type="dxa"/>
          </w:tcPr>
          <w:p>
            <w:pPr>
              <w:widowControl/>
              <w:spacing w:line="240" w:lineRule="auto"/>
              <w:jc w:val="center"/>
              <w:rPr>
                <w:rFonts w:hint="default" w:ascii="宋体" w:hAnsi="宋体" w:eastAsia="宋体" w:cs="宋体"/>
                <w:kern w:val="0"/>
                <w:sz w:val="24"/>
                <w:szCs w:val="24"/>
                <w:vertAlign w:val="subscript"/>
                <w:lang w:val="en-US" w:eastAsia="zh-CN"/>
              </w:rPr>
            </w:pPr>
            <w:r>
              <w:rPr>
                <w:rFonts w:hint="eastAsia" w:ascii="宋体" w:hAnsi="宋体" w:eastAsia="宋体" w:cs="宋体"/>
                <w:kern w:val="0"/>
                <w:sz w:val="24"/>
                <w:szCs w:val="24"/>
                <w:vertAlign w:val="baseline"/>
                <w:lang w:val="en-US" w:eastAsia="zh-CN"/>
              </w:rPr>
              <w:t>X</w:t>
            </w:r>
            <w:r>
              <w:rPr>
                <w:rFonts w:hint="eastAsia" w:ascii="宋体" w:hAnsi="宋体" w:eastAsia="宋体" w:cs="宋体"/>
                <w:kern w:val="0"/>
                <w:sz w:val="24"/>
                <w:szCs w:val="24"/>
                <w:vertAlign w:val="subscript"/>
                <w:lang w:val="en-US" w:eastAsia="zh-CN"/>
              </w:rPr>
              <w:t>2</w:t>
            </w:r>
          </w:p>
        </w:tc>
        <w:tc>
          <w:tcPr>
            <w:tcW w:w="844" w:type="dxa"/>
          </w:tcPr>
          <w:p>
            <w:pPr>
              <w:widowControl/>
              <w:spacing w:line="240" w:lineRule="auto"/>
              <w:jc w:val="center"/>
              <w:rPr>
                <w:rFonts w:hint="default" w:ascii="宋体" w:hAnsi="宋体" w:eastAsia="宋体" w:cs="宋体"/>
                <w:kern w:val="0"/>
                <w:sz w:val="24"/>
                <w:szCs w:val="24"/>
                <w:vertAlign w:val="subscript"/>
                <w:lang w:val="en-US" w:eastAsia="zh-CN"/>
              </w:rPr>
            </w:pPr>
            <w:r>
              <w:rPr>
                <w:rFonts w:hint="eastAsia" w:ascii="宋体" w:hAnsi="宋体" w:eastAsia="宋体" w:cs="宋体"/>
                <w:kern w:val="0"/>
                <w:sz w:val="24"/>
                <w:szCs w:val="24"/>
                <w:vertAlign w:val="baseline"/>
                <w:lang w:val="en-US" w:eastAsia="zh-CN"/>
              </w:rPr>
              <w:t>X</w:t>
            </w:r>
            <w:r>
              <w:rPr>
                <w:rFonts w:hint="eastAsia" w:ascii="宋体" w:hAnsi="宋体" w:eastAsia="宋体" w:cs="宋体"/>
                <w:kern w:val="0"/>
                <w:sz w:val="24"/>
                <w:szCs w:val="24"/>
                <w:vertAlign w:val="subscript"/>
                <w:lang w:val="en-US" w:eastAsia="zh-CN"/>
              </w:rPr>
              <w:t>3</w:t>
            </w:r>
          </w:p>
        </w:tc>
        <w:tc>
          <w:tcPr>
            <w:tcW w:w="844" w:type="dxa"/>
          </w:tcPr>
          <w:p>
            <w:pPr>
              <w:widowControl/>
              <w:spacing w:line="240" w:lineRule="auto"/>
              <w:jc w:val="center"/>
              <w:rPr>
                <w:rFonts w:hint="default" w:ascii="宋体" w:hAnsi="宋体" w:eastAsia="宋体" w:cs="宋体"/>
                <w:kern w:val="0"/>
                <w:sz w:val="24"/>
                <w:szCs w:val="24"/>
                <w:vertAlign w:val="subscript"/>
                <w:lang w:val="en-US" w:eastAsia="zh-CN"/>
              </w:rPr>
            </w:pPr>
            <w:r>
              <w:rPr>
                <w:rFonts w:hint="eastAsia" w:ascii="宋体" w:hAnsi="宋体" w:eastAsia="宋体" w:cs="宋体"/>
                <w:kern w:val="0"/>
                <w:sz w:val="24"/>
                <w:szCs w:val="24"/>
                <w:vertAlign w:val="baseline"/>
                <w:lang w:val="en-US" w:eastAsia="zh-CN"/>
              </w:rPr>
              <w:t>X</w:t>
            </w:r>
            <w:r>
              <w:rPr>
                <w:rFonts w:hint="eastAsia" w:ascii="宋体" w:hAnsi="宋体" w:eastAsia="宋体" w:cs="宋体"/>
                <w:kern w:val="0"/>
                <w:sz w:val="24"/>
                <w:szCs w:val="24"/>
                <w:vertAlign w:val="subscript"/>
                <w:lang w:val="en-US" w:eastAsia="zh-CN"/>
              </w:rPr>
              <w:t>4</w:t>
            </w:r>
          </w:p>
        </w:tc>
        <w:tc>
          <w:tcPr>
            <w:tcW w:w="844" w:type="dxa"/>
          </w:tcPr>
          <w:p>
            <w:pPr>
              <w:widowControl/>
              <w:spacing w:line="240" w:lineRule="auto"/>
              <w:jc w:val="center"/>
              <w:rPr>
                <w:rFonts w:hint="default" w:ascii="宋体" w:hAnsi="宋体" w:eastAsia="宋体" w:cs="宋体"/>
                <w:kern w:val="0"/>
                <w:sz w:val="24"/>
                <w:szCs w:val="24"/>
                <w:vertAlign w:val="subscript"/>
                <w:lang w:val="en-US" w:eastAsia="zh-CN"/>
              </w:rPr>
            </w:pPr>
            <w:r>
              <w:rPr>
                <w:rFonts w:hint="eastAsia" w:ascii="宋体" w:hAnsi="宋体" w:eastAsia="宋体" w:cs="宋体"/>
                <w:kern w:val="0"/>
                <w:sz w:val="24"/>
                <w:szCs w:val="24"/>
                <w:vertAlign w:val="baseline"/>
                <w:lang w:val="en-US" w:eastAsia="zh-CN"/>
              </w:rPr>
              <w:t>X</w:t>
            </w:r>
            <w:r>
              <w:rPr>
                <w:rFonts w:hint="eastAsia" w:ascii="宋体" w:hAnsi="宋体" w:eastAsia="宋体" w:cs="宋体"/>
                <w:kern w:val="0"/>
                <w:sz w:val="24"/>
                <w:szCs w:val="24"/>
                <w:vertAlign w:val="subscript"/>
                <w:lang w:val="en-US" w:eastAsia="zh-CN"/>
              </w:rPr>
              <w:t>5</w:t>
            </w:r>
          </w:p>
        </w:tc>
        <w:tc>
          <w:tcPr>
            <w:tcW w:w="844" w:type="dxa"/>
          </w:tcPr>
          <w:p>
            <w:pPr>
              <w:widowControl/>
              <w:spacing w:line="240" w:lineRule="auto"/>
              <w:jc w:val="center"/>
              <w:rPr>
                <w:rFonts w:hint="default" w:ascii="宋体" w:hAnsi="宋体" w:eastAsia="宋体" w:cs="宋体"/>
                <w:kern w:val="0"/>
                <w:sz w:val="24"/>
                <w:szCs w:val="24"/>
                <w:vertAlign w:val="subscript"/>
                <w:lang w:val="en-US" w:eastAsia="zh-CN"/>
              </w:rPr>
            </w:pPr>
            <w:r>
              <w:rPr>
                <w:rFonts w:hint="eastAsia" w:ascii="宋体" w:hAnsi="宋体" w:eastAsia="宋体" w:cs="宋体"/>
                <w:kern w:val="0"/>
                <w:sz w:val="24"/>
                <w:szCs w:val="24"/>
                <w:vertAlign w:val="baseline"/>
                <w:lang w:val="en-US" w:eastAsia="zh-CN"/>
              </w:rPr>
              <w:t>X</w:t>
            </w:r>
            <w:r>
              <w:rPr>
                <w:rFonts w:hint="eastAsia" w:ascii="宋体" w:hAnsi="宋体" w:eastAsia="宋体" w:cs="宋体"/>
                <w:kern w:val="0"/>
                <w:sz w:val="24"/>
                <w:szCs w:val="24"/>
                <w:vertAlign w:val="subscript"/>
                <w:lang w:val="en-US" w:eastAsia="zh-CN"/>
              </w:rPr>
              <w:t>6</w:t>
            </w:r>
          </w:p>
        </w:tc>
        <w:tc>
          <w:tcPr>
            <w:tcW w:w="844" w:type="dxa"/>
          </w:tcPr>
          <w:p>
            <w:pPr>
              <w:widowControl/>
              <w:spacing w:line="240" w:lineRule="auto"/>
              <w:jc w:val="center"/>
              <w:rPr>
                <w:rFonts w:hint="default" w:ascii="宋体" w:hAnsi="宋体" w:eastAsia="宋体" w:cs="宋体"/>
                <w:kern w:val="0"/>
                <w:sz w:val="24"/>
                <w:szCs w:val="24"/>
                <w:vertAlign w:val="subscript"/>
                <w:lang w:val="en-US" w:eastAsia="zh-CN"/>
              </w:rPr>
            </w:pPr>
            <w:r>
              <w:rPr>
                <w:rFonts w:hint="eastAsia" w:ascii="宋体" w:hAnsi="宋体" w:eastAsia="宋体" w:cs="宋体"/>
                <w:kern w:val="0"/>
                <w:sz w:val="24"/>
                <w:szCs w:val="24"/>
                <w:vertAlign w:val="baseline"/>
                <w:lang w:val="en-US" w:eastAsia="zh-CN"/>
              </w:rPr>
              <w:t>X</w:t>
            </w:r>
            <w:r>
              <w:rPr>
                <w:rFonts w:hint="eastAsia" w:ascii="宋体" w:hAnsi="宋体" w:eastAsia="宋体" w:cs="宋体"/>
                <w:kern w:val="0"/>
                <w:sz w:val="24"/>
                <w:szCs w:val="24"/>
                <w:vertAlign w:val="subscript"/>
                <w:lang w:val="en-US" w:eastAsia="zh-CN"/>
              </w:rPr>
              <w:t>7</w:t>
            </w:r>
          </w:p>
        </w:tc>
        <w:tc>
          <w:tcPr>
            <w:tcW w:w="844" w:type="dxa"/>
          </w:tcPr>
          <w:p>
            <w:pPr>
              <w:widowControl/>
              <w:spacing w:line="240" w:lineRule="auto"/>
              <w:jc w:val="center"/>
              <w:rPr>
                <w:rFonts w:hint="default" w:ascii="宋体" w:hAnsi="宋体" w:eastAsia="宋体" w:cs="宋体"/>
                <w:kern w:val="0"/>
                <w:sz w:val="24"/>
                <w:szCs w:val="24"/>
                <w:vertAlign w:val="subscript"/>
                <w:lang w:val="en-US" w:eastAsia="zh-CN"/>
              </w:rPr>
            </w:pPr>
            <w:r>
              <w:rPr>
                <w:rFonts w:hint="eastAsia" w:ascii="宋体" w:hAnsi="宋体" w:eastAsia="宋体" w:cs="宋体"/>
                <w:kern w:val="0"/>
                <w:sz w:val="24"/>
                <w:szCs w:val="24"/>
                <w:vertAlign w:val="baseline"/>
                <w:lang w:val="en-US" w:eastAsia="zh-CN"/>
              </w:rPr>
              <w:t>X</w:t>
            </w:r>
            <w:r>
              <w:rPr>
                <w:rFonts w:hint="eastAsia" w:ascii="宋体" w:hAnsi="宋体" w:eastAsia="宋体" w:cs="宋体"/>
                <w:kern w:val="0"/>
                <w:sz w:val="24"/>
                <w:szCs w:val="24"/>
                <w:vertAlign w:val="subscript"/>
                <w:lang w:val="en-US" w:eastAsia="zh-CN"/>
              </w:rPr>
              <w:t>8</w:t>
            </w:r>
          </w:p>
        </w:tc>
        <w:tc>
          <w:tcPr>
            <w:tcW w:w="845" w:type="dxa"/>
          </w:tcPr>
          <w:p>
            <w:pPr>
              <w:widowControl/>
              <w:spacing w:line="240" w:lineRule="auto"/>
              <w:jc w:val="center"/>
              <w:rPr>
                <w:rFonts w:hint="default" w:ascii="宋体" w:hAnsi="宋体" w:eastAsia="宋体" w:cs="宋体"/>
                <w:kern w:val="0"/>
                <w:sz w:val="24"/>
                <w:szCs w:val="24"/>
                <w:vertAlign w:val="subscript"/>
                <w:lang w:val="en-US" w:eastAsia="zh-CN"/>
              </w:rPr>
            </w:pPr>
            <w:r>
              <w:rPr>
                <w:rFonts w:hint="eastAsia" w:ascii="宋体" w:hAnsi="宋体" w:eastAsia="宋体" w:cs="宋体"/>
                <w:kern w:val="0"/>
                <w:sz w:val="24"/>
                <w:szCs w:val="24"/>
                <w:vertAlign w:val="baseline"/>
                <w:lang w:val="en-US" w:eastAsia="zh-CN"/>
              </w:rPr>
              <w:t>X</w:t>
            </w:r>
            <w:r>
              <w:rPr>
                <w:rFonts w:hint="eastAsia" w:ascii="宋体" w:hAnsi="宋体" w:eastAsia="宋体" w:cs="宋体"/>
                <w:kern w:val="0"/>
                <w:sz w:val="24"/>
                <w:szCs w:val="24"/>
                <w:vertAlign w:val="subscript"/>
                <w:lang w:val="en-US" w:eastAsia="zh-CN"/>
              </w:rPr>
              <w:t>9</w:t>
            </w:r>
          </w:p>
        </w:tc>
        <w:tc>
          <w:tcPr>
            <w:tcW w:w="845" w:type="dxa"/>
          </w:tcPr>
          <w:p>
            <w:pPr>
              <w:widowControl/>
              <w:spacing w:line="240" w:lineRule="auto"/>
              <w:jc w:val="center"/>
              <w:rPr>
                <w:rFonts w:hint="default" w:ascii="宋体" w:hAnsi="宋体" w:eastAsia="宋体" w:cs="宋体"/>
                <w:kern w:val="0"/>
                <w:sz w:val="24"/>
                <w:szCs w:val="24"/>
                <w:vertAlign w:val="subscript"/>
                <w:lang w:val="en-US" w:eastAsia="zh-CN"/>
              </w:rPr>
            </w:pPr>
            <w:r>
              <w:rPr>
                <w:rFonts w:hint="eastAsia" w:ascii="宋体" w:hAnsi="宋体" w:eastAsia="宋体" w:cs="宋体"/>
                <w:kern w:val="0"/>
                <w:sz w:val="24"/>
                <w:szCs w:val="24"/>
                <w:vertAlign w:val="baseline"/>
                <w:lang w:val="en-US" w:eastAsia="zh-CN"/>
              </w:rPr>
              <w:t>X</w:t>
            </w:r>
            <w:r>
              <w:rPr>
                <w:rFonts w:hint="eastAsia" w:ascii="宋体" w:hAnsi="宋体" w:eastAsia="宋体" w:cs="宋体"/>
                <w:kern w:val="0"/>
                <w:sz w:val="24"/>
                <w:szCs w:val="24"/>
                <w:vertAlign w:val="subscript"/>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0"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位置(mm)</w:t>
            </w:r>
          </w:p>
        </w:tc>
        <w:tc>
          <w:tcPr>
            <w:tcW w:w="844"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1.150</w:t>
            </w:r>
          </w:p>
        </w:tc>
        <w:tc>
          <w:tcPr>
            <w:tcW w:w="844"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1.337</w:t>
            </w:r>
          </w:p>
        </w:tc>
        <w:tc>
          <w:tcPr>
            <w:tcW w:w="844"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1.540</w:t>
            </w:r>
          </w:p>
        </w:tc>
        <w:tc>
          <w:tcPr>
            <w:tcW w:w="844"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1.723</w:t>
            </w:r>
          </w:p>
        </w:tc>
        <w:tc>
          <w:tcPr>
            <w:tcW w:w="844"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1.958</w:t>
            </w:r>
          </w:p>
        </w:tc>
        <w:tc>
          <w:tcPr>
            <w:tcW w:w="844"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2.149</w:t>
            </w:r>
          </w:p>
        </w:tc>
        <w:tc>
          <w:tcPr>
            <w:tcW w:w="844"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2.368</w:t>
            </w:r>
          </w:p>
        </w:tc>
        <w:tc>
          <w:tcPr>
            <w:tcW w:w="844"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2.565</w:t>
            </w:r>
          </w:p>
        </w:tc>
        <w:tc>
          <w:tcPr>
            <w:tcW w:w="845"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2.798</w:t>
            </w:r>
          </w:p>
        </w:tc>
        <w:tc>
          <w:tcPr>
            <w:tcW w:w="845" w:type="dxa"/>
          </w:tcPr>
          <w:p>
            <w:pPr>
              <w:widowControl/>
              <w:spacing w:line="240" w:lineRule="auto"/>
              <w:jc w:val="center"/>
              <w:rPr>
                <w:rFonts w:hint="default" w:ascii="宋体" w:hAnsi="宋体" w:eastAsia="宋体" w:cs="宋体"/>
                <w:kern w:val="0"/>
                <w:sz w:val="24"/>
                <w:szCs w:val="24"/>
                <w:vertAlign w:val="baseline"/>
                <w:lang w:val="en-US" w:eastAsia="zh-CN"/>
              </w:rPr>
            </w:pPr>
            <w:r>
              <w:rPr>
                <w:rFonts w:hint="eastAsia" w:ascii="宋体" w:hAnsi="宋体" w:eastAsia="宋体" w:cs="宋体"/>
                <w:kern w:val="0"/>
                <w:sz w:val="24"/>
                <w:szCs w:val="24"/>
                <w:vertAlign w:val="baseline"/>
                <w:lang w:val="en-US" w:eastAsia="zh-CN"/>
              </w:rPr>
              <w:t>3.004</w:t>
            </w:r>
          </w:p>
        </w:tc>
      </w:tr>
    </w:tbl>
    <w:p>
      <w:pPr>
        <w:widowControl/>
        <w:spacing w:line="240" w:lineRule="auto"/>
        <w:ind w:firstLine="42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测量</w:t>
      </w:r>
      <w:r>
        <w:rPr>
          <w:rFonts w:hint="eastAsia" w:ascii="宋体" w:hAnsi="宋体" w:eastAsia="宋体" w:cs="宋体"/>
          <w:kern w:val="0"/>
          <w:sz w:val="24"/>
          <w:szCs w:val="24"/>
        </w:rPr>
        <w:t>相邻两条暗纹的空气薄膜厚度差为</w:t>
      </w:r>
      <w:r>
        <w:rPr>
          <w:rFonts w:hint="eastAsia" w:ascii="宋体" w:hAnsi="宋体" w:eastAsia="宋体" w:cs="宋体"/>
          <w:kern w:val="0"/>
          <w:sz w:val="24"/>
          <w:szCs w:val="24"/>
          <w:lang w:val="en-US" w:eastAsia="zh-CN"/>
        </w:rPr>
        <w:t>λ</w:t>
      </w:r>
      <w:r>
        <w:rPr>
          <w:rFonts w:hint="eastAsia" w:ascii="宋体" w:hAnsi="宋体" w:eastAsia="宋体" w:cs="宋体"/>
          <w:kern w:val="0"/>
          <w:sz w:val="24"/>
          <w:szCs w:val="24"/>
        </w:rPr>
        <w:t>/2相</w:t>
      </w:r>
      <w:r>
        <w:rPr>
          <w:rFonts w:hint="eastAsia" w:ascii="宋体" w:hAnsi="宋体" w:eastAsia="宋体" w:cs="宋体"/>
          <w:kern w:val="0"/>
          <w:sz w:val="24"/>
          <w:szCs w:val="24"/>
          <w:lang w:val="en-US" w:eastAsia="zh-CN"/>
        </w:rPr>
        <w:t>邻两</w:t>
      </w:r>
      <w:r>
        <w:rPr>
          <w:rFonts w:hint="eastAsia" w:ascii="宋体" w:hAnsi="宋体" w:eastAsia="宋体" w:cs="宋体"/>
          <w:kern w:val="0"/>
          <w:sz w:val="24"/>
          <w:szCs w:val="24"/>
        </w:rPr>
        <w:t>条</w:t>
      </w:r>
      <w:r>
        <w:rPr>
          <w:rFonts w:hint="eastAsia" w:ascii="宋体" w:hAnsi="宋体" w:eastAsia="宋体" w:cs="宋体"/>
          <w:kern w:val="0"/>
          <w:sz w:val="24"/>
          <w:szCs w:val="24"/>
          <w:lang w:val="en-US" w:eastAsia="zh-CN"/>
        </w:rPr>
        <w:t>暗</w:t>
      </w:r>
      <w:r>
        <w:rPr>
          <w:rFonts w:hint="eastAsia" w:ascii="宋体" w:hAnsi="宋体" w:eastAsia="宋体" w:cs="宋体"/>
          <w:kern w:val="0"/>
          <w:sz w:val="24"/>
          <w:szCs w:val="24"/>
        </w:rPr>
        <w:t>纹</w:t>
      </w:r>
      <w:r>
        <w:rPr>
          <w:rFonts w:hint="eastAsia" w:ascii="宋体" w:hAnsi="宋体" w:eastAsia="宋体" w:cs="宋体"/>
          <w:kern w:val="0"/>
          <w:sz w:val="24"/>
          <w:szCs w:val="24"/>
          <w:lang w:val="en-US" w:eastAsia="zh-CN"/>
        </w:rPr>
        <w:t>距离s</w:t>
      </w:r>
    </w:p>
    <w:p>
      <w:pPr>
        <w:widowControl/>
        <w:spacing w:line="240" w:lineRule="auto"/>
        <w:ind w:firstLine="420" w:firstLineChars="0"/>
        <w:jc w:val="left"/>
        <w:rPr>
          <w:rFonts w:hint="eastAsia" w:ascii="宋体" w:hAnsi="宋体" w:eastAsia="宋体" w:cs="宋体"/>
          <w:kern w:val="0"/>
          <w:sz w:val="24"/>
          <w:szCs w:val="24"/>
          <w:vertAlign w:val="baseline"/>
          <w:lang w:val="en-US" w:eastAsia="zh-CN"/>
        </w:rPr>
      </w:pPr>
      <w:r>
        <w:rPr>
          <w:rFonts w:hint="eastAsia" w:ascii="宋体" w:hAnsi="宋体" w:eastAsia="宋体" w:cs="宋体"/>
          <w:kern w:val="0"/>
          <w:sz w:val="24"/>
          <w:szCs w:val="24"/>
          <w:lang w:val="en-US" w:eastAsia="zh-CN"/>
        </w:rPr>
        <w:t>将上述所测量到的暗纹位置分为五组，利用逐差法和公式tanα=(λ/2)/s计算每组的tanα值，并计算平均值</w:t>
      </w:r>
      <w:bookmarkStart w:id="1" w:name="OLE_LINK4"/>
      <w:r>
        <w:rPr>
          <w:rFonts w:hint="eastAsia" w:ascii="宋体" w:hAnsi="宋体" w:eastAsia="宋体" w:cs="宋体"/>
          <w:kern w:val="0"/>
          <w:sz w:val="24"/>
          <w:szCs w:val="24"/>
          <w:lang w:val="en-US" w:eastAsia="zh-CN"/>
        </w:rPr>
        <w:fldChar w:fldCharType="begin"/>
      </w:r>
      <w:r>
        <w:rPr>
          <w:rFonts w:hint="eastAsia" w:ascii="宋体" w:hAnsi="宋体" w:eastAsia="宋体" w:cs="宋体"/>
          <w:kern w:val="0"/>
          <w:sz w:val="24"/>
          <w:szCs w:val="24"/>
          <w:lang w:val="en-US" w:eastAsia="zh-CN"/>
        </w:rPr>
        <w:instrText xml:space="preserve"> EQ \* jc0 \* "Font:宋体" \* hps12 \o \ad(\s \up 11(一),t)</w:instrText>
      </w:r>
      <w:r>
        <w:rPr>
          <w:rFonts w:hint="eastAsia" w:ascii="宋体" w:hAnsi="宋体" w:eastAsia="宋体" w:cs="宋体"/>
          <w:kern w:val="0"/>
          <w:sz w:val="24"/>
          <w:szCs w:val="24"/>
          <w:lang w:val="en-US" w:eastAsia="zh-CN"/>
        </w:rPr>
        <w:fldChar w:fldCharType="end"/>
      </w:r>
      <w:r>
        <w:rPr>
          <w:rFonts w:hint="eastAsia" w:ascii="宋体" w:hAnsi="宋体" w:eastAsia="宋体" w:cs="宋体"/>
          <w:kern w:val="0"/>
          <w:sz w:val="24"/>
          <w:szCs w:val="24"/>
          <w:lang w:val="en-US" w:eastAsia="zh-CN"/>
        </w:rPr>
        <w:fldChar w:fldCharType="begin"/>
      </w:r>
      <w:r>
        <w:rPr>
          <w:rFonts w:hint="eastAsia" w:ascii="宋体" w:hAnsi="宋体" w:eastAsia="宋体" w:cs="宋体"/>
          <w:kern w:val="0"/>
          <w:sz w:val="24"/>
          <w:szCs w:val="24"/>
          <w:lang w:val="en-US" w:eastAsia="zh-CN"/>
        </w:rPr>
        <w:instrText xml:space="preserve"> EQ \* jc0 \* "Font:宋体" \* hps12 \o \ad(\s \up 11(一),a)</w:instrText>
      </w:r>
      <w:r>
        <w:rPr>
          <w:rFonts w:hint="eastAsia" w:ascii="宋体" w:hAnsi="宋体" w:eastAsia="宋体" w:cs="宋体"/>
          <w:kern w:val="0"/>
          <w:sz w:val="24"/>
          <w:szCs w:val="24"/>
          <w:lang w:val="en-US" w:eastAsia="zh-CN"/>
        </w:rPr>
        <w:fldChar w:fldCharType="end"/>
      </w:r>
      <w:r>
        <w:rPr>
          <w:rFonts w:hint="eastAsia" w:ascii="宋体" w:hAnsi="宋体" w:eastAsia="宋体" w:cs="宋体"/>
          <w:kern w:val="0"/>
          <w:sz w:val="24"/>
          <w:szCs w:val="24"/>
          <w:lang w:val="en-US" w:eastAsia="zh-CN"/>
        </w:rPr>
        <w:fldChar w:fldCharType="begin"/>
      </w:r>
      <w:r>
        <w:rPr>
          <w:rFonts w:hint="eastAsia" w:ascii="宋体" w:hAnsi="宋体" w:eastAsia="宋体" w:cs="宋体"/>
          <w:kern w:val="0"/>
          <w:sz w:val="24"/>
          <w:szCs w:val="24"/>
          <w:lang w:val="en-US" w:eastAsia="zh-CN"/>
        </w:rPr>
        <w:instrText xml:space="preserve"> EQ \* jc0 \* "Font:宋体" \* hps12 \o \ad(\s \up 11(一),n)</w:instrText>
      </w:r>
      <w:r>
        <w:rPr>
          <w:rFonts w:hint="eastAsia" w:ascii="宋体" w:hAnsi="宋体" w:eastAsia="宋体" w:cs="宋体"/>
          <w:kern w:val="0"/>
          <w:sz w:val="24"/>
          <w:szCs w:val="24"/>
          <w:lang w:val="en-US" w:eastAsia="zh-CN"/>
        </w:rPr>
        <w:fldChar w:fldCharType="end"/>
      </w:r>
      <w:r>
        <w:rPr>
          <w:rFonts w:hint="eastAsia" w:ascii="宋体" w:hAnsi="宋体" w:eastAsia="宋体" w:cs="宋体"/>
          <w:kern w:val="0"/>
          <w:sz w:val="24"/>
          <w:szCs w:val="24"/>
          <w:lang w:val="en-US" w:eastAsia="zh-CN"/>
        </w:rPr>
        <w:fldChar w:fldCharType="begin"/>
      </w:r>
      <w:r>
        <w:rPr>
          <w:rFonts w:hint="eastAsia" w:ascii="宋体" w:hAnsi="宋体" w:eastAsia="宋体" w:cs="宋体"/>
          <w:kern w:val="0"/>
          <w:sz w:val="24"/>
          <w:szCs w:val="24"/>
          <w:lang w:val="en-US" w:eastAsia="zh-CN"/>
        </w:rPr>
        <w:instrText xml:space="preserve"> EQ \* jc0 \* "Font:宋体" \* hps12 \o \ad(\s \up 11(一),α)</w:instrText>
      </w:r>
      <w:r>
        <w:rPr>
          <w:rFonts w:hint="eastAsia" w:ascii="宋体" w:hAnsi="宋体" w:eastAsia="宋体" w:cs="宋体"/>
          <w:kern w:val="0"/>
          <w:sz w:val="24"/>
          <w:szCs w:val="24"/>
          <w:lang w:val="en-US" w:eastAsia="zh-CN"/>
        </w:rPr>
        <w:fldChar w:fldCharType="end"/>
      </w:r>
      <w:bookmarkEnd w:id="1"/>
      <w:r>
        <w:rPr>
          <w:rFonts w:hint="eastAsia" w:ascii="宋体" w:hAnsi="宋体" w:eastAsia="宋体" w:cs="宋体"/>
          <w:kern w:val="0"/>
          <w:sz w:val="24"/>
          <w:szCs w:val="24"/>
          <w:lang w:val="en-US" w:eastAsia="zh-CN"/>
        </w:rPr>
        <w:t>和</w:t>
      </w:r>
      <w:bookmarkStart w:id="2" w:name="OLE_LINK5"/>
      <w:r>
        <w:rPr>
          <w:rFonts w:hint="eastAsia" w:ascii="宋体" w:hAnsi="宋体" w:eastAsia="宋体" w:cs="宋体"/>
          <w:kern w:val="0"/>
          <w:sz w:val="24"/>
          <w:szCs w:val="24"/>
          <w:lang w:val="en-US" w:eastAsia="zh-CN"/>
        </w:rPr>
        <w:t>σ</w:t>
      </w:r>
      <w:r>
        <w:rPr>
          <w:rFonts w:hint="eastAsia" w:ascii="宋体" w:hAnsi="宋体" w:eastAsia="宋体" w:cs="宋体"/>
          <w:kern w:val="0"/>
          <w:sz w:val="24"/>
          <w:szCs w:val="24"/>
          <w:vertAlign w:val="subscript"/>
          <w:lang w:val="en-US" w:eastAsia="zh-CN"/>
        </w:rPr>
        <w:fldChar w:fldCharType="begin"/>
      </w:r>
      <w:r>
        <w:rPr>
          <w:rFonts w:hint="eastAsia" w:ascii="宋体" w:hAnsi="宋体" w:eastAsia="宋体" w:cs="宋体"/>
          <w:kern w:val="0"/>
          <w:sz w:val="24"/>
          <w:szCs w:val="24"/>
          <w:vertAlign w:val="subscript"/>
          <w:lang w:val="en-US" w:eastAsia="zh-CN"/>
        </w:rPr>
        <w:instrText xml:space="preserve"> EQ \* jc0 \* "Font:宋体" \* hps12 \o \ad(\s \up 11(一),t)</w:instrText>
      </w:r>
      <w:r>
        <w:rPr>
          <w:rFonts w:hint="eastAsia" w:ascii="宋体" w:hAnsi="宋体" w:eastAsia="宋体" w:cs="宋体"/>
          <w:kern w:val="0"/>
          <w:sz w:val="24"/>
          <w:szCs w:val="24"/>
          <w:vertAlign w:val="subscript"/>
          <w:lang w:val="en-US" w:eastAsia="zh-CN"/>
        </w:rPr>
        <w:fldChar w:fldCharType="end"/>
      </w:r>
      <w:r>
        <w:rPr>
          <w:rFonts w:hint="eastAsia" w:ascii="宋体" w:hAnsi="宋体" w:eastAsia="宋体" w:cs="宋体"/>
          <w:kern w:val="0"/>
          <w:sz w:val="24"/>
          <w:szCs w:val="24"/>
          <w:vertAlign w:val="subscript"/>
          <w:lang w:val="en-US" w:eastAsia="zh-CN"/>
        </w:rPr>
        <w:fldChar w:fldCharType="begin"/>
      </w:r>
      <w:r>
        <w:rPr>
          <w:rFonts w:hint="eastAsia" w:ascii="宋体" w:hAnsi="宋体" w:eastAsia="宋体" w:cs="宋体"/>
          <w:kern w:val="0"/>
          <w:sz w:val="24"/>
          <w:szCs w:val="24"/>
          <w:vertAlign w:val="subscript"/>
          <w:lang w:val="en-US" w:eastAsia="zh-CN"/>
        </w:rPr>
        <w:instrText xml:space="preserve"> EQ \* jc0 \* "Font:宋体" \* hps12 \o \ad(\s \up 11(一),a)</w:instrText>
      </w:r>
      <w:r>
        <w:rPr>
          <w:rFonts w:hint="eastAsia" w:ascii="宋体" w:hAnsi="宋体" w:eastAsia="宋体" w:cs="宋体"/>
          <w:kern w:val="0"/>
          <w:sz w:val="24"/>
          <w:szCs w:val="24"/>
          <w:vertAlign w:val="subscript"/>
          <w:lang w:val="en-US" w:eastAsia="zh-CN"/>
        </w:rPr>
        <w:fldChar w:fldCharType="end"/>
      </w:r>
      <w:r>
        <w:rPr>
          <w:rFonts w:hint="eastAsia" w:ascii="宋体" w:hAnsi="宋体" w:eastAsia="宋体" w:cs="宋体"/>
          <w:kern w:val="0"/>
          <w:sz w:val="24"/>
          <w:szCs w:val="24"/>
          <w:vertAlign w:val="subscript"/>
          <w:lang w:val="en-US" w:eastAsia="zh-CN"/>
        </w:rPr>
        <w:fldChar w:fldCharType="begin"/>
      </w:r>
      <w:r>
        <w:rPr>
          <w:rFonts w:hint="eastAsia" w:ascii="宋体" w:hAnsi="宋体" w:eastAsia="宋体" w:cs="宋体"/>
          <w:kern w:val="0"/>
          <w:sz w:val="24"/>
          <w:szCs w:val="24"/>
          <w:vertAlign w:val="subscript"/>
          <w:lang w:val="en-US" w:eastAsia="zh-CN"/>
        </w:rPr>
        <w:instrText xml:space="preserve"> EQ \* jc0 \* "Font:宋体" \* hps12 \o \ad(\s \up 11(一),n)</w:instrText>
      </w:r>
      <w:r>
        <w:rPr>
          <w:rFonts w:hint="eastAsia" w:ascii="宋体" w:hAnsi="宋体" w:eastAsia="宋体" w:cs="宋体"/>
          <w:kern w:val="0"/>
          <w:sz w:val="24"/>
          <w:szCs w:val="24"/>
          <w:vertAlign w:val="subscript"/>
          <w:lang w:val="en-US" w:eastAsia="zh-CN"/>
        </w:rPr>
        <w:fldChar w:fldCharType="end"/>
      </w:r>
      <w:r>
        <w:rPr>
          <w:rFonts w:hint="eastAsia" w:ascii="宋体" w:hAnsi="宋体" w:eastAsia="宋体" w:cs="宋体"/>
          <w:kern w:val="0"/>
          <w:sz w:val="24"/>
          <w:szCs w:val="24"/>
          <w:vertAlign w:val="subscript"/>
          <w:lang w:val="en-US" w:eastAsia="zh-CN"/>
        </w:rPr>
        <w:fldChar w:fldCharType="begin"/>
      </w:r>
      <w:r>
        <w:rPr>
          <w:rFonts w:hint="eastAsia" w:ascii="宋体" w:hAnsi="宋体" w:eastAsia="宋体" w:cs="宋体"/>
          <w:kern w:val="0"/>
          <w:sz w:val="24"/>
          <w:szCs w:val="24"/>
          <w:vertAlign w:val="subscript"/>
          <w:lang w:val="en-US" w:eastAsia="zh-CN"/>
        </w:rPr>
        <w:instrText xml:space="preserve"> EQ \* jc0 \* "Font:宋体" \* hps12 \o \ad(\s \up 11(一),α)</w:instrText>
      </w:r>
      <w:r>
        <w:rPr>
          <w:rFonts w:hint="eastAsia" w:ascii="宋体" w:hAnsi="宋体" w:eastAsia="宋体" w:cs="宋体"/>
          <w:kern w:val="0"/>
          <w:sz w:val="24"/>
          <w:szCs w:val="24"/>
          <w:vertAlign w:val="subscript"/>
          <w:lang w:val="en-US" w:eastAsia="zh-CN"/>
        </w:rPr>
        <w:fldChar w:fldCharType="end"/>
      </w:r>
      <w:bookmarkEnd w:id="2"/>
      <w:r>
        <w:rPr>
          <w:rFonts w:hint="eastAsia" w:ascii="宋体" w:hAnsi="宋体" w:eastAsia="宋体" w:cs="宋体"/>
          <w:kern w:val="0"/>
          <w:sz w:val="24"/>
          <w:szCs w:val="24"/>
          <w:vertAlign w:val="baseline"/>
          <w:lang w:val="en-US" w:eastAsia="zh-CN"/>
        </w:rPr>
        <w:t>。已知钠光波长λ=589.3nm。</w:t>
      </w:r>
    </w:p>
    <w:p>
      <w:pPr>
        <w:widowControl/>
        <w:spacing w:line="240" w:lineRule="auto"/>
        <w:ind w:firstLine="420" w:firstLineChars="0"/>
        <w:jc w:val="left"/>
        <w:rPr>
          <w:rFonts w:hint="default" w:ascii="宋体" w:hAnsi="宋体" w:eastAsia="宋体" w:cs="宋体"/>
          <w:kern w:val="0"/>
          <w:sz w:val="24"/>
          <w:szCs w:val="24"/>
          <w:u w:val="single"/>
          <w:vertAlign w:val="baseline"/>
          <w:lang w:val="en-US" w:eastAsia="zh-CN"/>
        </w:rPr>
      </w:pPr>
      <w:bookmarkStart w:id="3" w:name="OLE_LINK6"/>
      <w:r>
        <w:rPr>
          <w:rFonts w:hint="eastAsia" w:ascii="宋体" w:hAnsi="宋体" w:eastAsia="宋体" w:cs="宋体"/>
          <w:kern w:val="0"/>
          <w:sz w:val="24"/>
          <w:szCs w:val="24"/>
          <w:lang w:val="en-US" w:eastAsia="zh-CN"/>
        </w:rPr>
        <w:fldChar w:fldCharType="begin"/>
      </w:r>
      <w:r>
        <w:rPr>
          <w:rFonts w:hint="eastAsia" w:ascii="宋体" w:hAnsi="宋体" w:eastAsia="宋体" w:cs="宋体"/>
          <w:kern w:val="0"/>
          <w:sz w:val="24"/>
          <w:szCs w:val="24"/>
          <w:lang w:val="en-US" w:eastAsia="zh-CN"/>
        </w:rPr>
        <w:instrText xml:space="preserve"> EQ \* jc0 \* "Font:宋体" \* hps12 \o \ad(\s \up 11(一),t)</w:instrText>
      </w:r>
      <w:r>
        <w:rPr>
          <w:rFonts w:hint="eastAsia" w:ascii="宋体" w:hAnsi="宋体" w:eastAsia="宋体" w:cs="宋体"/>
          <w:kern w:val="0"/>
          <w:sz w:val="24"/>
          <w:szCs w:val="24"/>
          <w:lang w:val="en-US" w:eastAsia="zh-CN"/>
        </w:rPr>
        <w:fldChar w:fldCharType="end"/>
      </w:r>
      <w:r>
        <w:rPr>
          <w:rFonts w:hint="eastAsia" w:ascii="宋体" w:hAnsi="宋体" w:eastAsia="宋体" w:cs="宋体"/>
          <w:kern w:val="0"/>
          <w:sz w:val="24"/>
          <w:szCs w:val="24"/>
          <w:lang w:val="en-US" w:eastAsia="zh-CN"/>
        </w:rPr>
        <w:fldChar w:fldCharType="begin"/>
      </w:r>
      <w:r>
        <w:rPr>
          <w:rFonts w:hint="eastAsia" w:ascii="宋体" w:hAnsi="宋体" w:eastAsia="宋体" w:cs="宋体"/>
          <w:kern w:val="0"/>
          <w:sz w:val="24"/>
          <w:szCs w:val="24"/>
          <w:lang w:val="en-US" w:eastAsia="zh-CN"/>
        </w:rPr>
        <w:instrText xml:space="preserve"> EQ \* jc0 \* "Font:宋体" \* hps12 \o \ad(\s \up 11(一),a)</w:instrText>
      </w:r>
      <w:r>
        <w:rPr>
          <w:rFonts w:hint="eastAsia" w:ascii="宋体" w:hAnsi="宋体" w:eastAsia="宋体" w:cs="宋体"/>
          <w:kern w:val="0"/>
          <w:sz w:val="24"/>
          <w:szCs w:val="24"/>
          <w:lang w:val="en-US" w:eastAsia="zh-CN"/>
        </w:rPr>
        <w:fldChar w:fldCharType="end"/>
      </w:r>
      <w:r>
        <w:rPr>
          <w:rFonts w:hint="eastAsia" w:ascii="宋体" w:hAnsi="宋体" w:eastAsia="宋体" w:cs="宋体"/>
          <w:kern w:val="0"/>
          <w:sz w:val="24"/>
          <w:szCs w:val="24"/>
          <w:lang w:val="en-US" w:eastAsia="zh-CN"/>
        </w:rPr>
        <w:fldChar w:fldCharType="begin"/>
      </w:r>
      <w:r>
        <w:rPr>
          <w:rFonts w:hint="eastAsia" w:ascii="宋体" w:hAnsi="宋体" w:eastAsia="宋体" w:cs="宋体"/>
          <w:kern w:val="0"/>
          <w:sz w:val="24"/>
          <w:szCs w:val="24"/>
          <w:lang w:val="en-US" w:eastAsia="zh-CN"/>
        </w:rPr>
        <w:instrText xml:space="preserve"> EQ \* jc0 \* "Font:宋体" \* hps12 \o \ad(\s \up 11(一),n)</w:instrText>
      </w:r>
      <w:r>
        <w:rPr>
          <w:rFonts w:hint="eastAsia" w:ascii="宋体" w:hAnsi="宋体" w:eastAsia="宋体" w:cs="宋体"/>
          <w:kern w:val="0"/>
          <w:sz w:val="24"/>
          <w:szCs w:val="24"/>
          <w:lang w:val="en-US" w:eastAsia="zh-CN"/>
        </w:rPr>
        <w:fldChar w:fldCharType="end"/>
      </w:r>
      <w:r>
        <w:rPr>
          <w:rFonts w:hint="eastAsia" w:ascii="宋体" w:hAnsi="宋体" w:eastAsia="宋体" w:cs="宋体"/>
          <w:kern w:val="0"/>
          <w:sz w:val="24"/>
          <w:szCs w:val="24"/>
          <w:lang w:val="en-US" w:eastAsia="zh-CN"/>
        </w:rPr>
        <w:fldChar w:fldCharType="begin"/>
      </w:r>
      <w:r>
        <w:rPr>
          <w:rFonts w:hint="eastAsia" w:ascii="宋体" w:hAnsi="宋体" w:eastAsia="宋体" w:cs="宋体"/>
          <w:kern w:val="0"/>
          <w:sz w:val="24"/>
          <w:szCs w:val="24"/>
          <w:lang w:val="en-US" w:eastAsia="zh-CN"/>
        </w:rPr>
        <w:instrText xml:space="preserve"> EQ \* jc0 \* "Font:宋体" \* hps12 \o \ad(\s \up 11(一),α)</w:instrText>
      </w:r>
      <w:r>
        <w:rPr>
          <w:rFonts w:hint="eastAsia" w:ascii="宋体" w:hAnsi="宋体" w:eastAsia="宋体" w:cs="宋体"/>
          <w:kern w:val="0"/>
          <w:sz w:val="24"/>
          <w:szCs w:val="24"/>
          <w:lang w:val="en-US" w:eastAsia="zh-CN"/>
        </w:rPr>
        <w:fldChar w:fldCharType="end"/>
      </w:r>
      <w:bookmarkEnd w:id="3"/>
      <w:r>
        <w:rPr>
          <w:rFonts w:hint="eastAsia" w:ascii="宋体" w:hAnsi="宋体" w:eastAsia="宋体" w:cs="宋体"/>
          <w:kern w:val="0"/>
          <w:sz w:val="24"/>
          <w:szCs w:val="24"/>
          <w:lang w:val="en-US" w:eastAsia="zh-CN"/>
        </w:rPr>
        <w:t>=</w:t>
      </w:r>
      <w:r>
        <w:rPr>
          <w:rFonts w:hint="eastAsia" w:ascii="宋体" w:hAnsi="宋体" w:eastAsia="宋体" w:cs="宋体"/>
          <w:kern w:val="0"/>
          <w:sz w:val="24"/>
          <w:szCs w:val="24"/>
          <w:u w:val="single"/>
          <w:lang w:val="en-US" w:eastAsia="zh-CN"/>
        </w:rPr>
        <w:t xml:space="preserve"> 0.001 </w:t>
      </w:r>
      <w:r>
        <w:rPr>
          <w:rFonts w:hint="eastAsia" w:ascii="宋体" w:hAnsi="宋体" w:eastAsia="宋体" w:cs="宋体"/>
          <w:kern w:val="0"/>
          <w:sz w:val="24"/>
          <w:szCs w:val="24"/>
          <w:u w:val="none"/>
          <w:lang w:val="en-US" w:eastAsia="zh-CN"/>
        </w:rPr>
        <w:t>，</w:t>
      </w:r>
      <w:bookmarkStart w:id="4" w:name="OLE_LINK7"/>
      <w:r>
        <w:rPr>
          <w:rFonts w:hint="eastAsia" w:ascii="宋体" w:hAnsi="宋体" w:eastAsia="宋体" w:cs="宋体"/>
          <w:kern w:val="0"/>
          <w:sz w:val="24"/>
          <w:szCs w:val="24"/>
          <w:lang w:val="en-US" w:eastAsia="zh-CN"/>
        </w:rPr>
        <w:t>σ</w:t>
      </w:r>
      <w:r>
        <w:rPr>
          <w:rFonts w:hint="eastAsia" w:ascii="宋体" w:hAnsi="宋体" w:eastAsia="宋体" w:cs="宋体"/>
          <w:kern w:val="0"/>
          <w:sz w:val="24"/>
          <w:szCs w:val="24"/>
          <w:vertAlign w:val="subscript"/>
          <w:lang w:val="en-US" w:eastAsia="zh-CN"/>
        </w:rPr>
        <w:fldChar w:fldCharType="begin"/>
      </w:r>
      <w:r>
        <w:rPr>
          <w:rFonts w:hint="eastAsia" w:ascii="宋体" w:hAnsi="宋体" w:eastAsia="宋体" w:cs="宋体"/>
          <w:kern w:val="0"/>
          <w:sz w:val="24"/>
          <w:szCs w:val="24"/>
          <w:vertAlign w:val="subscript"/>
          <w:lang w:val="en-US" w:eastAsia="zh-CN"/>
        </w:rPr>
        <w:instrText xml:space="preserve"> EQ \* jc0 \* "Font:宋体" \* hps12 \o \ad(\s \up 11(一),t)</w:instrText>
      </w:r>
      <w:r>
        <w:rPr>
          <w:rFonts w:hint="eastAsia" w:ascii="宋体" w:hAnsi="宋体" w:eastAsia="宋体" w:cs="宋体"/>
          <w:kern w:val="0"/>
          <w:sz w:val="24"/>
          <w:szCs w:val="24"/>
          <w:vertAlign w:val="subscript"/>
          <w:lang w:val="en-US" w:eastAsia="zh-CN"/>
        </w:rPr>
        <w:fldChar w:fldCharType="end"/>
      </w:r>
      <w:r>
        <w:rPr>
          <w:rFonts w:hint="eastAsia" w:ascii="宋体" w:hAnsi="宋体" w:eastAsia="宋体" w:cs="宋体"/>
          <w:kern w:val="0"/>
          <w:sz w:val="24"/>
          <w:szCs w:val="24"/>
          <w:vertAlign w:val="subscript"/>
          <w:lang w:val="en-US" w:eastAsia="zh-CN"/>
        </w:rPr>
        <w:fldChar w:fldCharType="begin"/>
      </w:r>
      <w:r>
        <w:rPr>
          <w:rFonts w:hint="eastAsia" w:ascii="宋体" w:hAnsi="宋体" w:eastAsia="宋体" w:cs="宋体"/>
          <w:kern w:val="0"/>
          <w:sz w:val="24"/>
          <w:szCs w:val="24"/>
          <w:vertAlign w:val="subscript"/>
          <w:lang w:val="en-US" w:eastAsia="zh-CN"/>
        </w:rPr>
        <w:instrText xml:space="preserve"> EQ \* jc0 \* "Font:宋体" \* hps12 \o \ad(\s \up 11(一),a)</w:instrText>
      </w:r>
      <w:r>
        <w:rPr>
          <w:rFonts w:hint="eastAsia" w:ascii="宋体" w:hAnsi="宋体" w:eastAsia="宋体" w:cs="宋体"/>
          <w:kern w:val="0"/>
          <w:sz w:val="24"/>
          <w:szCs w:val="24"/>
          <w:vertAlign w:val="subscript"/>
          <w:lang w:val="en-US" w:eastAsia="zh-CN"/>
        </w:rPr>
        <w:fldChar w:fldCharType="end"/>
      </w:r>
      <w:r>
        <w:rPr>
          <w:rFonts w:hint="eastAsia" w:ascii="宋体" w:hAnsi="宋体" w:eastAsia="宋体" w:cs="宋体"/>
          <w:kern w:val="0"/>
          <w:sz w:val="24"/>
          <w:szCs w:val="24"/>
          <w:vertAlign w:val="subscript"/>
          <w:lang w:val="en-US" w:eastAsia="zh-CN"/>
        </w:rPr>
        <w:fldChar w:fldCharType="begin"/>
      </w:r>
      <w:r>
        <w:rPr>
          <w:rFonts w:hint="eastAsia" w:ascii="宋体" w:hAnsi="宋体" w:eastAsia="宋体" w:cs="宋体"/>
          <w:kern w:val="0"/>
          <w:sz w:val="24"/>
          <w:szCs w:val="24"/>
          <w:vertAlign w:val="subscript"/>
          <w:lang w:val="en-US" w:eastAsia="zh-CN"/>
        </w:rPr>
        <w:instrText xml:space="preserve"> EQ \* jc0 \* "Font:宋体" \* hps12 \o \ad(\s \up 11(一),n)</w:instrText>
      </w:r>
      <w:r>
        <w:rPr>
          <w:rFonts w:hint="eastAsia" w:ascii="宋体" w:hAnsi="宋体" w:eastAsia="宋体" w:cs="宋体"/>
          <w:kern w:val="0"/>
          <w:sz w:val="24"/>
          <w:szCs w:val="24"/>
          <w:vertAlign w:val="subscript"/>
          <w:lang w:val="en-US" w:eastAsia="zh-CN"/>
        </w:rPr>
        <w:fldChar w:fldCharType="end"/>
      </w:r>
      <w:r>
        <w:rPr>
          <w:rFonts w:hint="eastAsia" w:ascii="宋体" w:hAnsi="宋体" w:eastAsia="宋体" w:cs="宋体"/>
          <w:kern w:val="0"/>
          <w:sz w:val="24"/>
          <w:szCs w:val="24"/>
          <w:vertAlign w:val="subscript"/>
          <w:lang w:val="en-US" w:eastAsia="zh-CN"/>
        </w:rPr>
        <w:fldChar w:fldCharType="begin"/>
      </w:r>
      <w:r>
        <w:rPr>
          <w:rFonts w:hint="eastAsia" w:ascii="宋体" w:hAnsi="宋体" w:eastAsia="宋体" w:cs="宋体"/>
          <w:kern w:val="0"/>
          <w:sz w:val="24"/>
          <w:szCs w:val="24"/>
          <w:vertAlign w:val="subscript"/>
          <w:lang w:val="en-US" w:eastAsia="zh-CN"/>
        </w:rPr>
        <w:instrText xml:space="preserve"> EQ \* jc0 \* "Font:宋体" \* hps12 \o \ad(\s \up 11(一),α)</w:instrText>
      </w:r>
      <w:r>
        <w:rPr>
          <w:rFonts w:hint="eastAsia" w:ascii="宋体" w:hAnsi="宋体" w:eastAsia="宋体" w:cs="宋体"/>
          <w:kern w:val="0"/>
          <w:sz w:val="24"/>
          <w:szCs w:val="24"/>
          <w:vertAlign w:val="subscript"/>
          <w:lang w:val="en-US" w:eastAsia="zh-CN"/>
        </w:rPr>
        <w:fldChar w:fldCharType="end"/>
      </w:r>
      <w:bookmarkEnd w:id="4"/>
      <w:r>
        <w:rPr>
          <w:rFonts w:hint="eastAsia" w:ascii="宋体" w:hAnsi="宋体" w:eastAsia="宋体" w:cs="宋体"/>
          <w:kern w:val="0"/>
          <w:sz w:val="24"/>
          <w:szCs w:val="24"/>
          <w:vertAlign w:val="baseline"/>
          <w:lang w:val="en-US" w:eastAsia="zh-CN"/>
        </w:rPr>
        <w:t>=</w:t>
      </w:r>
      <w:r>
        <w:rPr>
          <w:rFonts w:hint="eastAsia" w:ascii="宋体" w:hAnsi="宋体" w:eastAsia="宋体" w:cs="宋体"/>
          <w:kern w:val="0"/>
          <w:sz w:val="24"/>
          <w:szCs w:val="24"/>
          <w:u w:val="single"/>
          <w:vertAlign w:val="baseline"/>
          <w:lang w:val="en-US" w:eastAsia="zh-CN"/>
        </w:rPr>
        <w:t xml:space="preserve"> 0.000 </w:t>
      </w:r>
      <w:r>
        <w:rPr>
          <w:rFonts w:hint="eastAsia" w:ascii="宋体" w:hAnsi="宋体" w:eastAsia="宋体" w:cs="宋体"/>
          <w:kern w:val="0"/>
          <w:sz w:val="24"/>
          <w:szCs w:val="24"/>
          <w:u w:val="none"/>
          <w:vertAlign w:val="baseline"/>
          <w:lang w:val="en-US" w:eastAsia="zh-CN"/>
        </w:rPr>
        <w:t>，tanα=</w:t>
      </w:r>
      <w:r>
        <w:rPr>
          <w:rFonts w:hint="eastAsia" w:ascii="宋体" w:hAnsi="宋体" w:eastAsia="宋体" w:cs="宋体"/>
          <w:kern w:val="0"/>
          <w:sz w:val="24"/>
          <w:szCs w:val="24"/>
          <w:lang w:val="en-US" w:eastAsia="zh-CN"/>
        </w:rPr>
        <w:fldChar w:fldCharType="begin"/>
      </w:r>
      <w:r>
        <w:rPr>
          <w:rFonts w:hint="eastAsia" w:ascii="宋体" w:hAnsi="宋体" w:eastAsia="宋体" w:cs="宋体"/>
          <w:kern w:val="0"/>
          <w:sz w:val="24"/>
          <w:szCs w:val="24"/>
          <w:lang w:val="en-US" w:eastAsia="zh-CN"/>
        </w:rPr>
        <w:instrText xml:space="preserve"> EQ \* jc0 \* "Font:宋体" \* hps12 \o \ad(\s \up 11(一),t)</w:instrText>
      </w:r>
      <w:r>
        <w:rPr>
          <w:rFonts w:hint="eastAsia" w:ascii="宋体" w:hAnsi="宋体" w:eastAsia="宋体" w:cs="宋体"/>
          <w:kern w:val="0"/>
          <w:sz w:val="24"/>
          <w:szCs w:val="24"/>
          <w:lang w:val="en-US" w:eastAsia="zh-CN"/>
        </w:rPr>
        <w:fldChar w:fldCharType="end"/>
      </w:r>
      <w:r>
        <w:rPr>
          <w:rFonts w:hint="eastAsia" w:ascii="宋体" w:hAnsi="宋体" w:eastAsia="宋体" w:cs="宋体"/>
          <w:kern w:val="0"/>
          <w:sz w:val="24"/>
          <w:szCs w:val="24"/>
          <w:lang w:val="en-US" w:eastAsia="zh-CN"/>
        </w:rPr>
        <w:fldChar w:fldCharType="begin"/>
      </w:r>
      <w:r>
        <w:rPr>
          <w:rFonts w:hint="eastAsia" w:ascii="宋体" w:hAnsi="宋体" w:eastAsia="宋体" w:cs="宋体"/>
          <w:kern w:val="0"/>
          <w:sz w:val="24"/>
          <w:szCs w:val="24"/>
          <w:lang w:val="en-US" w:eastAsia="zh-CN"/>
        </w:rPr>
        <w:instrText xml:space="preserve"> EQ \* jc0 \* "Font:宋体" \* hps12 \o \ad(\s \up 11(一),a)</w:instrText>
      </w:r>
      <w:r>
        <w:rPr>
          <w:rFonts w:hint="eastAsia" w:ascii="宋体" w:hAnsi="宋体" w:eastAsia="宋体" w:cs="宋体"/>
          <w:kern w:val="0"/>
          <w:sz w:val="24"/>
          <w:szCs w:val="24"/>
          <w:lang w:val="en-US" w:eastAsia="zh-CN"/>
        </w:rPr>
        <w:fldChar w:fldCharType="end"/>
      </w:r>
      <w:r>
        <w:rPr>
          <w:rFonts w:hint="eastAsia" w:ascii="宋体" w:hAnsi="宋体" w:eastAsia="宋体" w:cs="宋体"/>
          <w:kern w:val="0"/>
          <w:sz w:val="24"/>
          <w:szCs w:val="24"/>
          <w:lang w:val="en-US" w:eastAsia="zh-CN"/>
        </w:rPr>
        <w:fldChar w:fldCharType="begin"/>
      </w:r>
      <w:r>
        <w:rPr>
          <w:rFonts w:hint="eastAsia" w:ascii="宋体" w:hAnsi="宋体" w:eastAsia="宋体" w:cs="宋体"/>
          <w:kern w:val="0"/>
          <w:sz w:val="24"/>
          <w:szCs w:val="24"/>
          <w:lang w:val="en-US" w:eastAsia="zh-CN"/>
        </w:rPr>
        <w:instrText xml:space="preserve"> EQ \* jc0 \* "Font:宋体" \* hps12 \o \ad(\s \up 11(一),n)</w:instrText>
      </w:r>
      <w:r>
        <w:rPr>
          <w:rFonts w:hint="eastAsia" w:ascii="宋体" w:hAnsi="宋体" w:eastAsia="宋体" w:cs="宋体"/>
          <w:kern w:val="0"/>
          <w:sz w:val="24"/>
          <w:szCs w:val="24"/>
          <w:lang w:val="en-US" w:eastAsia="zh-CN"/>
        </w:rPr>
        <w:fldChar w:fldCharType="end"/>
      </w:r>
      <w:r>
        <w:rPr>
          <w:rFonts w:hint="eastAsia" w:ascii="宋体" w:hAnsi="宋体" w:eastAsia="宋体" w:cs="宋体"/>
          <w:kern w:val="0"/>
          <w:sz w:val="24"/>
          <w:szCs w:val="24"/>
          <w:lang w:val="en-US" w:eastAsia="zh-CN"/>
        </w:rPr>
        <w:fldChar w:fldCharType="begin"/>
      </w:r>
      <w:r>
        <w:rPr>
          <w:rFonts w:hint="eastAsia" w:ascii="宋体" w:hAnsi="宋体" w:eastAsia="宋体" w:cs="宋体"/>
          <w:kern w:val="0"/>
          <w:sz w:val="24"/>
          <w:szCs w:val="24"/>
          <w:lang w:val="en-US" w:eastAsia="zh-CN"/>
        </w:rPr>
        <w:instrText xml:space="preserve"> EQ \* jc0 \* "Font:宋体" \* hps12 \o \ad(\s \up 11(一),α)</w:instrText>
      </w:r>
      <w:r>
        <w:rPr>
          <w:rFonts w:hint="eastAsia" w:ascii="宋体" w:hAnsi="宋体" w:eastAsia="宋体" w:cs="宋体"/>
          <w:kern w:val="0"/>
          <w:sz w:val="24"/>
          <w:szCs w:val="24"/>
          <w:lang w:val="en-US" w:eastAsia="zh-CN"/>
        </w:rPr>
        <w:fldChar w:fldCharType="end"/>
      </w:r>
      <w:r>
        <w:rPr>
          <w:rFonts w:hint="eastAsia" w:ascii="宋体" w:hAnsi="宋体" w:eastAsia="宋体" w:cs="宋体"/>
          <w:kern w:val="0"/>
          <w:sz w:val="24"/>
          <w:szCs w:val="24"/>
          <w:lang w:val="en-US" w:eastAsia="zh-CN"/>
        </w:rPr>
        <w:t>±σ</w:t>
      </w:r>
      <w:r>
        <w:rPr>
          <w:rFonts w:hint="eastAsia" w:ascii="宋体" w:hAnsi="宋体" w:eastAsia="宋体" w:cs="宋体"/>
          <w:kern w:val="0"/>
          <w:sz w:val="24"/>
          <w:szCs w:val="24"/>
          <w:vertAlign w:val="subscript"/>
          <w:lang w:val="en-US" w:eastAsia="zh-CN"/>
        </w:rPr>
        <w:fldChar w:fldCharType="begin"/>
      </w:r>
      <w:r>
        <w:rPr>
          <w:rFonts w:hint="eastAsia" w:ascii="宋体" w:hAnsi="宋体" w:eastAsia="宋体" w:cs="宋体"/>
          <w:kern w:val="0"/>
          <w:sz w:val="24"/>
          <w:szCs w:val="24"/>
          <w:vertAlign w:val="subscript"/>
          <w:lang w:val="en-US" w:eastAsia="zh-CN"/>
        </w:rPr>
        <w:instrText xml:space="preserve"> EQ \* jc0 \* "Font:宋体" \* hps12 \o \ad(\s \up 11(一),t)</w:instrText>
      </w:r>
      <w:r>
        <w:rPr>
          <w:rFonts w:hint="eastAsia" w:ascii="宋体" w:hAnsi="宋体" w:eastAsia="宋体" w:cs="宋体"/>
          <w:kern w:val="0"/>
          <w:sz w:val="24"/>
          <w:szCs w:val="24"/>
          <w:vertAlign w:val="subscript"/>
          <w:lang w:val="en-US" w:eastAsia="zh-CN"/>
        </w:rPr>
        <w:fldChar w:fldCharType="end"/>
      </w:r>
      <w:r>
        <w:rPr>
          <w:rFonts w:hint="eastAsia" w:ascii="宋体" w:hAnsi="宋体" w:eastAsia="宋体" w:cs="宋体"/>
          <w:kern w:val="0"/>
          <w:sz w:val="24"/>
          <w:szCs w:val="24"/>
          <w:vertAlign w:val="subscript"/>
          <w:lang w:val="en-US" w:eastAsia="zh-CN"/>
        </w:rPr>
        <w:fldChar w:fldCharType="begin"/>
      </w:r>
      <w:r>
        <w:rPr>
          <w:rFonts w:hint="eastAsia" w:ascii="宋体" w:hAnsi="宋体" w:eastAsia="宋体" w:cs="宋体"/>
          <w:kern w:val="0"/>
          <w:sz w:val="24"/>
          <w:szCs w:val="24"/>
          <w:vertAlign w:val="subscript"/>
          <w:lang w:val="en-US" w:eastAsia="zh-CN"/>
        </w:rPr>
        <w:instrText xml:space="preserve"> EQ \* jc0 \* "Font:宋体" \* hps12 \o \ad(\s \up 11(一),a)</w:instrText>
      </w:r>
      <w:r>
        <w:rPr>
          <w:rFonts w:hint="eastAsia" w:ascii="宋体" w:hAnsi="宋体" w:eastAsia="宋体" w:cs="宋体"/>
          <w:kern w:val="0"/>
          <w:sz w:val="24"/>
          <w:szCs w:val="24"/>
          <w:vertAlign w:val="subscript"/>
          <w:lang w:val="en-US" w:eastAsia="zh-CN"/>
        </w:rPr>
        <w:fldChar w:fldCharType="end"/>
      </w:r>
      <w:r>
        <w:rPr>
          <w:rFonts w:hint="eastAsia" w:ascii="宋体" w:hAnsi="宋体" w:eastAsia="宋体" w:cs="宋体"/>
          <w:kern w:val="0"/>
          <w:sz w:val="24"/>
          <w:szCs w:val="24"/>
          <w:vertAlign w:val="subscript"/>
          <w:lang w:val="en-US" w:eastAsia="zh-CN"/>
        </w:rPr>
        <w:fldChar w:fldCharType="begin"/>
      </w:r>
      <w:r>
        <w:rPr>
          <w:rFonts w:hint="eastAsia" w:ascii="宋体" w:hAnsi="宋体" w:eastAsia="宋体" w:cs="宋体"/>
          <w:kern w:val="0"/>
          <w:sz w:val="24"/>
          <w:szCs w:val="24"/>
          <w:vertAlign w:val="subscript"/>
          <w:lang w:val="en-US" w:eastAsia="zh-CN"/>
        </w:rPr>
        <w:instrText xml:space="preserve"> EQ \* jc0 \* "Font:宋体" \* hps12 \o \ad(\s \up 11(一),n)</w:instrText>
      </w:r>
      <w:r>
        <w:rPr>
          <w:rFonts w:hint="eastAsia" w:ascii="宋体" w:hAnsi="宋体" w:eastAsia="宋体" w:cs="宋体"/>
          <w:kern w:val="0"/>
          <w:sz w:val="24"/>
          <w:szCs w:val="24"/>
          <w:vertAlign w:val="subscript"/>
          <w:lang w:val="en-US" w:eastAsia="zh-CN"/>
        </w:rPr>
        <w:fldChar w:fldCharType="end"/>
      </w:r>
      <w:r>
        <w:rPr>
          <w:rFonts w:hint="eastAsia" w:ascii="宋体" w:hAnsi="宋体" w:eastAsia="宋体" w:cs="宋体"/>
          <w:kern w:val="0"/>
          <w:sz w:val="24"/>
          <w:szCs w:val="24"/>
          <w:vertAlign w:val="subscript"/>
          <w:lang w:val="en-US" w:eastAsia="zh-CN"/>
        </w:rPr>
        <w:fldChar w:fldCharType="begin"/>
      </w:r>
      <w:r>
        <w:rPr>
          <w:rFonts w:hint="eastAsia" w:ascii="宋体" w:hAnsi="宋体" w:eastAsia="宋体" w:cs="宋体"/>
          <w:kern w:val="0"/>
          <w:sz w:val="24"/>
          <w:szCs w:val="24"/>
          <w:vertAlign w:val="subscript"/>
          <w:lang w:val="en-US" w:eastAsia="zh-CN"/>
        </w:rPr>
        <w:instrText xml:space="preserve"> EQ \* jc0 \* "Font:宋体" \* hps12 \o \ad(\s \up 11(一),α)</w:instrText>
      </w:r>
      <w:r>
        <w:rPr>
          <w:rFonts w:hint="eastAsia" w:ascii="宋体" w:hAnsi="宋体" w:eastAsia="宋体" w:cs="宋体"/>
          <w:kern w:val="0"/>
          <w:sz w:val="24"/>
          <w:szCs w:val="24"/>
          <w:vertAlign w:val="subscript"/>
          <w:lang w:val="en-US" w:eastAsia="zh-CN"/>
        </w:rPr>
        <w:fldChar w:fldCharType="end"/>
      </w:r>
      <w:r>
        <w:rPr>
          <w:rFonts w:hint="eastAsia" w:ascii="宋体" w:hAnsi="宋体" w:eastAsia="宋体" w:cs="宋体"/>
          <w:kern w:val="0"/>
          <w:sz w:val="24"/>
          <w:szCs w:val="24"/>
          <w:vertAlign w:val="baseline"/>
          <w:lang w:val="en-US" w:eastAsia="zh-CN"/>
        </w:rPr>
        <w:t>=</w:t>
      </w:r>
      <w:r>
        <w:rPr>
          <w:rFonts w:hint="eastAsia" w:ascii="宋体" w:hAnsi="宋体" w:eastAsia="宋体" w:cs="宋体"/>
          <w:kern w:val="0"/>
          <w:sz w:val="24"/>
          <w:szCs w:val="24"/>
          <w:u w:val="single"/>
          <w:vertAlign w:val="baseline"/>
          <w:lang w:val="en-US" w:eastAsia="zh-CN"/>
        </w:rPr>
        <w:t xml:space="preserve"> 0.001±0.000 </w:t>
      </w:r>
    </w:p>
    <w:p>
      <w:pPr>
        <w:widowControl/>
        <w:numPr>
          <w:ilvl w:val="0"/>
          <w:numId w:val="1"/>
        </w:numPr>
        <w:spacing w:line="240" w:lineRule="auto"/>
        <w:jc w:val="left"/>
        <w:rPr>
          <w:rFonts w:ascii="宋体" w:hAnsi="宋体" w:eastAsia="宋体" w:cs="宋体"/>
          <w:kern w:val="0"/>
          <w:sz w:val="24"/>
          <w:szCs w:val="24"/>
        </w:rPr>
      </w:pPr>
      <w:r>
        <w:rPr>
          <w:rFonts w:hint="eastAsia" w:ascii="宋体" w:hAnsi="宋体" w:eastAsia="宋体" w:cs="宋体"/>
          <w:kern w:val="0"/>
          <w:sz w:val="24"/>
          <w:szCs w:val="24"/>
        </w:rPr>
        <w:t>对实验误差形成的原因进行分析并提出改进办法，或谈谈对该实验的感想</w:t>
      </w:r>
    </w:p>
    <w:p>
      <w:pPr>
        <w:widowControl/>
        <w:spacing w:line="240" w:lineRule="auto"/>
        <w:jc w:val="left"/>
        <w:rPr>
          <w:rFonts w:hint="eastAsia"/>
          <w:sz w:val="24"/>
          <w:szCs w:val="24"/>
          <w:lang w:val="en-US" w:eastAsia="zh-CN"/>
        </w:rPr>
      </w:pPr>
      <w:r>
        <w:rPr>
          <w:rFonts w:hint="eastAsia"/>
          <w:sz w:val="24"/>
          <w:szCs w:val="24"/>
          <w:lang w:val="en-US" w:eastAsia="zh-CN"/>
        </w:rPr>
        <w:t>思考题：</w:t>
      </w:r>
    </w:p>
    <w:p>
      <w:pPr>
        <w:widowControl/>
        <w:spacing w:line="240" w:lineRule="auto"/>
        <w:jc w:val="left"/>
        <w:rPr>
          <w:rFonts w:hint="eastAsia"/>
          <w:sz w:val="24"/>
          <w:szCs w:val="24"/>
          <w:lang w:val="en-US" w:eastAsia="zh-CN"/>
        </w:rPr>
      </w:pPr>
      <w:r>
        <w:rPr>
          <w:rFonts w:hint="eastAsia"/>
          <w:sz w:val="24"/>
          <w:szCs w:val="24"/>
          <w:lang w:val="en-US" w:eastAsia="zh-CN"/>
        </w:rPr>
        <w:t>1.</w:t>
      </w:r>
      <w:bookmarkStart w:id="5" w:name="OLE_LINK3"/>
      <w:r>
        <w:rPr>
          <w:rFonts w:hint="eastAsia"/>
          <w:sz w:val="24"/>
          <w:szCs w:val="24"/>
          <w:lang w:val="en-US" w:eastAsia="zh-CN"/>
        </w:rPr>
        <w:t>试比较牛顿环与劈尖干涉条纹的异同点。若看到的牛顿环局部不圆，劈尖干涉条纹局部弯曲，这说明什么?</w:t>
      </w:r>
      <w:bookmarkEnd w:id="5"/>
    </w:p>
    <w:p>
      <w:pPr>
        <w:widowControl/>
        <w:spacing w:line="240" w:lineRule="auto"/>
        <w:ind w:firstLine="420" w:firstLineChars="0"/>
        <w:jc w:val="left"/>
        <w:rPr>
          <w:rFonts w:hint="eastAsia"/>
          <w:sz w:val="24"/>
          <w:szCs w:val="24"/>
          <w:lang w:val="en-US" w:eastAsia="zh-CN"/>
        </w:rPr>
      </w:pPr>
      <w:r>
        <w:rPr>
          <w:rFonts w:hint="eastAsia"/>
          <w:sz w:val="24"/>
          <w:szCs w:val="24"/>
          <w:lang w:val="en-US" w:eastAsia="zh-CN"/>
        </w:rPr>
        <w:t>异同点：</w:t>
      </w:r>
    </w:p>
    <w:p>
      <w:pPr>
        <w:widowControl/>
        <w:spacing w:line="240" w:lineRule="auto"/>
        <w:ind w:firstLine="420" w:firstLineChars="0"/>
        <w:jc w:val="left"/>
        <w:rPr>
          <w:rFonts w:hint="default"/>
          <w:sz w:val="24"/>
          <w:szCs w:val="24"/>
          <w:lang w:val="en-US" w:eastAsia="zh-CN"/>
        </w:rPr>
      </w:pPr>
      <w:r>
        <w:rPr>
          <w:rFonts w:hint="default"/>
          <w:sz w:val="24"/>
          <w:szCs w:val="24"/>
          <w:lang w:val="en-US" w:eastAsia="zh-CN"/>
        </w:rPr>
        <w:t>（1）产生原因不同：牛顿环是在透明介质上空气膜中反射光的双面干涉现象，劈尖干涉是在一侧斜交银膜后形成的。</w:t>
      </w:r>
    </w:p>
    <w:p>
      <w:pPr>
        <w:widowControl/>
        <w:spacing w:line="240" w:lineRule="auto"/>
        <w:ind w:firstLine="420" w:firstLineChars="0"/>
        <w:jc w:val="left"/>
        <w:rPr>
          <w:rFonts w:hint="default"/>
          <w:sz w:val="24"/>
          <w:szCs w:val="24"/>
          <w:lang w:val="en-US" w:eastAsia="zh-CN"/>
        </w:rPr>
      </w:pPr>
      <w:r>
        <w:rPr>
          <w:rFonts w:hint="default"/>
          <w:sz w:val="24"/>
          <w:szCs w:val="24"/>
          <w:lang w:val="en-US" w:eastAsia="zh-CN"/>
        </w:rPr>
        <w:t>（2）物理形态不同：牛顿环是由于平行光垂直照射透明介质表面，在介质与空气接触面处由于折射率不同而产生的光程差所引起的明暗干涉现象；劈尖干涉则是利用银镜的反射和折射效应产生干涉条纹的。</w:t>
      </w:r>
    </w:p>
    <w:p>
      <w:pPr>
        <w:widowControl/>
        <w:spacing w:line="240" w:lineRule="auto"/>
        <w:ind w:firstLine="420" w:firstLineChars="0"/>
        <w:jc w:val="left"/>
        <w:rPr>
          <w:rFonts w:hint="eastAsia"/>
          <w:sz w:val="24"/>
          <w:szCs w:val="24"/>
          <w:lang w:val="en-US" w:eastAsia="zh-CN"/>
        </w:rPr>
      </w:pPr>
      <w:r>
        <w:rPr>
          <w:rFonts w:hint="eastAsia"/>
          <w:sz w:val="24"/>
          <w:szCs w:val="24"/>
          <w:lang w:val="en-US" w:eastAsia="zh-CN"/>
        </w:rPr>
        <w:t>当看到牛顿环局部不圆或劈尖干涉条纹局部弯曲时，说明光程差发生了变化。这可能是由于实验装置的松动或移位导致光路长度发生了微小的改变。此外，如果观察者眼睛出现了一定的问题，也可能会产生视觉上的错觉。</w:t>
      </w:r>
    </w:p>
    <w:p>
      <w:pPr>
        <w:widowControl/>
        <w:spacing w:line="240" w:lineRule="auto"/>
        <w:ind w:firstLine="420" w:firstLineChars="0"/>
        <w:jc w:val="left"/>
        <w:rPr>
          <w:rFonts w:hint="eastAsia"/>
          <w:sz w:val="24"/>
          <w:szCs w:val="24"/>
          <w:lang w:val="en-US" w:eastAsia="zh-CN"/>
        </w:rPr>
      </w:pPr>
    </w:p>
    <w:p>
      <w:pPr>
        <w:widowControl/>
        <w:spacing w:line="240" w:lineRule="auto"/>
        <w:jc w:val="left"/>
        <w:rPr>
          <w:rFonts w:hint="eastAsia"/>
          <w:sz w:val="24"/>
          <w:szCs w:val="24"/>
        </w:rPr>
      </w:pPr>
      <w:r>
        <w:rPr>
          <w:rFonts w:hint="eastAsia"/>
          <w:sz w:val="24"/>
          <w:szCs w:val="24"/>
          <w:lang w:val="en-US" w:eastAsia="zh-CN"/>
        </w:rPr>
        <w:t>2</w:t>
      </w:r>
      <w:r>
        <w:rPr>
          <w:sz w:val="24"/>
          <w:szCs w:val="24"/>
        </w:rPr>
        <w:t>.</w:t>
      </w:r>
      <w:r>
        <w:rPr>
          <w:rFonts w:hint="eastAsia"/>
          <w:sz w:val="24"/>
          <w:szCs w:val="24"/>
        </w:rPr>
        <w:t>实验时应如何避免读数显微</w:t>
      </w:r>
      <w:bookmarkStart w:id="6" w:name="OLE_LINK2"/>
      <w:r>
        <w:rPr>
          <w:rFonts w:hint="eastAsia"/>
          <w:sz w:val="24"/>
          <w:szCs w:val="24"/>
        </w:rPr>
        <w:t>镜的空回误差？</w:t>
      </w:r>
    </w:p>
    <w:p>
      <w:pPr>
        <w:spacing w:line="400" w:lineRule="exact"/>
        <w:ind w:firstLine="480"/>
        <w:rPr>
          <w:rFonts w:hint="eastAsia"/>
          <w:sz w:val="24"/>
          <w:szCs w:val="24"/>
        </w:rPr>
      </w:pPr>
      <w:r>
        <w:rPr>
          <w:rFonts w:hint="eastAsia"/>
          <w:sz w:val="24"/>
          <w:szCs w:val="24"/>
        </w:rPr>
        <w:t>观察牛顿环时单向计数，即一直从左向右移或从右向左移。</w:t>
      </w:r>
    </w:p>
    <w:p>
      <w:pPr>
        <w:spacing w:line="400" w:lineRule="exact"/>
        <w:ind w:firstLine="480"/>
        <w:rPr>
          <w:rFonts w:hint="eastAsia"/>
          <w:sz w:val="24"/>
          <w:szCs w:val="24"/>
        </w:rPr>
      </w:pPr>
    </w:p>
    <w:p>
      <w:pPr>
        <w:widowControl/>
        <w:spacing w:line="240" w:lineRule="auto"/>
        <w:jc w:val="left"/>
        <w:rPr>
          <w:rFonts w:hint="eastAsia"/>
          <w:sz w:val="24"/>
          <w:szCs w:val="24"/>
        </w:rPr>
      </w:pPr>
      <w:r>
        <w:rPr>
          <w:rFonts w:hint="eastAsia"/>
          <w:sz w:val="24"/>
          <w:szCs w:val="24"/>
          <w:lang w:val="en-US" w:eastAsia="zh-CN"/>
        </w:rPr>
        <w:t>3</w:t>
      </w:r>
      <w:r>
        <w:rPr>
          <w:sz w:val="24"/>
          <w:szCs w:val="24"/>
        </w:rPr>
        <w:t>.</w:t>
      </w:r>
      <w:r>
        <w:rPr>
          <w:rFonts w:hint="eastAsia"/>
          <w:sz w:val="24"/>
          <w:szCs w:val="24"/>
        </w:rPr>
        <w:t>牛顿环中透射光的干涉环和反射光的干涉环有何不同？</w:t>
      </w:r>
    </w:p>
    <w:bookmarkEnd w:id="6"/>
    <w:p>
      <w:pPr>
        <w:widowControl/>
        <w:spacing w:line="240" w:lineRule="auto"/>
        <w:ind w:firstLine="420" w:firstLineChars="0"/>
        <w:jc w:val="left"/>
        <w:rPr>
          <w:rFonts w:hint="eastAsia"/>
          <w:sz w:val="24"/>
          <w:szCs w:val="24"/>
        </w:rPr>
      </w:pPr>
      <w:r>
        <w:rPr>
          <w:rFonts w:hint="eastAsia"/>
          <w:sz w:val="24"/>
          <w:szCs w:val="24"/>
        </w:rPr>
        <w:t>干涉环都是明暗相间的圆环。透射光的环心是亮的，反射光的环心是暗的。</w:t>
      </w:r>
    </w:p>
    <w:p>
      <w:pPr>
        <w:widowControl/>
        <w:spacing w:line="240" w:lineRule="auto"/>
        <w:ind w:firstLine="420" w:firstLineChars="0"/>
        <w:jc w:val="left"/>
        <w:rPr>
          <w:rFonts w:hint="eastAsia"/>
          <w:sz w:val="24"/>
          <w:szCs w:val="24"/>
        </w:rPr>
      </w:pPr>
    </w:p>
    <w:p>
      <w:pPr>
        <w:widowControl/>
        <w:spacing w:line="240" w:lineRule="auto"/>
        <w:jc w:val="left"/>
        <w:rPr>
          <w:rFonts w:hint="eastAsia"/>
          <w:sz w:val="24"/>
          <w:szCs w:val="24"/>
        </w:rPr>
      </w:pPr>
      <w:r>
        <w:rPr>
          <w:rFonts w:hint="eastAsia"/>
          <w:sz w:val="24"/>
          <w:szCs w:val="24"/>
          <w:lang w:val="en-US" w:eastAsia="zh-CN"/>
        </w:rPr>
        <w:t>4</w:t>
      </w:r>
      <w:r>
        <w:rPr>
          <w:sz w:val="24"/>
          <w:szCs w:val="24"/>
        </w:rPr>
        <w:t>.</w:t>
      </w:r>
      <w:r>
        <w:rPr>
          <w:rFonts w:hint="eastAsia"/>
          <w:sz w:val="24"/>
          <w:szCs w:val="24"/>
        </w:rPr>
        <w:t>若用一个已知波长的光源、牛顿环来测量一个未知波长的光源，应如何测量？应用怎样的数据处理方法？</w:t>
      </w:r>
    </w:p>
    <w:p>
      <w:pPr>
        <w:spacing w:line="400" w:lineRule="exact"/>
        <w:ind w:firstLine="480"/>
        <w:rPr>
          <w:rFonts w:hint="eastAsia"/>
          <w:sz w:val="24"/>
          <w:szCs w:val="24"/>
        </w:rPr>
      </w:pPr>
      <w:r>
        <w:rPr>
          <w:rFonts w:hint="eastAsia"/>
          <w:sz w:val="24"/>
          <w:szCs w:val="24"/>
        </w:rPr>
        <w:t>先使用已知波长的光源测量该牛顿环的曲率半径R，再使用未知波长的光源进行牛顿环实验。此时只有波长为未知量，将R代入公式便可求出未知波长光源的波长。</w:t>
      </w:r>
    </w:p>
    <w:p>
      <w:pPr>
        <w:widowControl/>
        <w:spacing w:line="240" w:lineRule="auto"/>
        <w:jc w:val="left"/>
        <w:rPr>
          <w:rFonts w:hint="eastAsia"/>
          <w:sz w:val="24"/>
          <w:szCs w:val="24"/>
          <w:lang w:val="en-US" w:eastAsia="zh-CN"/>
        </w:rPr>
      </w:pPr>
    </w:p>
    <w:p>
      <w:pPr>
        <w:widowControl/>
        <w:spacing w:line="240" w:lineRule="auto"/>
        <w:jc w:val="left"/>
        <w:rPr>
          <w:rFonts w:hint="eastAsia"/>
          <w:sz w:val="24"/>
          <w:szCs w:val="24"/>
          <w:lang w:val="en-US" w:eastAsia="zh-CN"/>
        </w:rPr>
      </w:pPr>
      <w:r>
        <w:rPr>
          <w:rFonts w:hint="eastAsia"/>
          <w:sz w:val="24"/>
          <w:szCs w:val="24"/>
          <w:lang w:val="en-US" w:eastAsia="zh-CN"/>
        </w:rPr>
        <w:t>实验感想：</w:t>
      </w:r>
    </w:p>
    <w:p>
      <w:pPr>
        <w:spacing w:line="400" w:lineRule="exact"/>
        <w:ind w:firstLine="480"/>
        <w:rPr>
          <w:sz w:val="24"/>
          <w:szCs w:val="24"/>
        </w:rPr>
      </w:pPr>
      <w:r>
        <w:rPr>
          <w:rFonts w:hint="eastAsia"/>
          <w:sz w:val="24"/>
          <w:szCs w:val="24"/>
        </w:rPr>
        <w:t>在尽可能规避尘埃烘托所带来的误差的基础上，可能还存在牛顿环环数不够清晰，以至于容易数错环数而导致误差产生；同时也可能存在读数误差。这两者或许会构成本次实验误差来源的一大部分。</w:t>
      </w:r>
    </w:p>
    <w:p>
      <w:pPr>
        <w:widowControl/>
        <w:spacing w:line="240" w:lineRule="auto"/>
        <w:jc w:val="left"/>
        <w:rPr>
          <w:rFonts w:hint="default"/>
          <w:sz w:val="24"/>
          <w:szCs w:val="24"/>
          <w:lang w:val="en-US" w:eastAsia="zh-CN"/>
        </w:rPr>
      </w:pPr>
    </w:p>
    <w:p>
      <w:pPr>
        <w:rPr>
          <w:rFonts w:hint="eastAsia" w:eastAsiaTheme="minorEastAsia"/>
          <w:b/>
          <w:color w:val="FF0000"/>
          <w:sz w:val="28"/>
          <w:szCs w:val="28"/>
          <w:lang w:eastAsia="zh-CN"/>
        </w:rPr>
      </w:pPr>
    </w:p>
    <w:sectPr>
      <w:pgSz w:w="11906" w:h="16838"/>
      <w:pgMar w:top="1134" w:right="1418"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D37C28"/>
    <w:multiLevelType w:val="multilevel"/>
    <w:tmpl w:val="78D37C28"/>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YzgwNjhlYTYxMTYyM2U5Mzg4ODVjMmNiZWY0ODY0MDUifQ=="/>
  </w:docVars>
  <w:rsids>
    <w:rsidRoot w:val="006A3164"/>
    <w:rsid w:val="00046107"/>
    <w:rsid w:val="00093305"/>
    <w:rsid w:val="00130234"/>
    <w:rsid w:val="001A29C8"/>
    <w:rsid w:val="001C1DF9"/>
    <w:rsid w:val="00216380"/>
    <w:rsid w:val="00226B21"/>
    <w:rsid w:val="002C2EF4"/>
    <w:rsid w:val="0039705D"/>
    <w:rsid w:val="003E013F"/>
    <w:rsid w:val="004472A2"/>
    <w:rsid w:val="004534F8"/>
    <w:rsid w:val="005216CA"/>
    <w:rsid w:val="00591F62"/>
    <w:rsid w:val="005958AB"/>
    <w:rsid w:val="005E7B5A"/>
    <w:rsid w:val="005F3281"/>
    <w:rsid w:val="006249C6"/>
    <w:rsid w:val="00624AC2"/>
    <w:rsid w:val="00660838"/>
    <w:rsid w:val="006A3164"/>
    <w:rsid w:val="00752837"/>
    <w:rsid w:val="0076386E"/>
    <w:rsid w:val="00784F21"/>
    <w:rsid w:val="007C0402"/>
    <w:rsid w:val="007C6504"/>
    <w:rsid w:val="00834A8C"/>
    <w:rsid w:val="008D1246"/>
    <w:rsid w:val="008D1D5C"/>
    <w:rsid w:val="0095208E"/>
    <w:rsid w:val="009B16C8"/>
    <w:rsid w:val="009C1AAF"/>
    <w:rsid w:val="009F36C9"/>
    <w:rsid w:val="009F6103"/>
    <w:rsid w:val="00A11074"/>
    <w:rsid w:val="00A748A1"/>
    <w:rsid w:val="00BB40C5"/>
    <w:rsid w:val="00BB6926"/>
    <w:rsid w:val="00BC7AA4"/>
    <w:rsid w:val="00BE4030"/>
    <w:rsid w:val="00BE5A53"/>
    <w:rsid w:val="00C90EC5"/>
    <w:rsid w:val="00CD3065"/>
    <w:rsid w:val="00CE7780"/>
    <w:rsid w:val="00D15F45"/>
    <w:rsid w:val="00DC36A7"/>
    <w:rsid w:val="00DE7744"/>
    <w:rsid w:val="00E57AD3"/>
    <w:rsid w:val="00EE39E3"/>
    <w:rsid w:val="00EF587B"/>
    <w:rsid w:val="00F13820"/>
    <w:rsid w:val="00F628B9"/>
    <w:rsid w:val="00FB1F0A"/>
    <w:rsid w:val="027C1B08"/>
    <w:rsid w:val="043F2378"/>
    <w:rsid w:val="05F33875"/>
    <w:rsid w:val="0DE473EB"/>
    <w:rsid w:val="122E6FAC"/>
    <w:rsid w:val="12840B9D"/>
    <w:rsid w:val="12C86070"/>
    <w:rsid w:val="15270444"/>
    <w:rsid w:val="15CC7056"/>
    <w:rsid w:val="21195258"/>
    <w:rsid w:val="22B96607"/>
    <w:rsid w:val="24780825"/>
    <w:rsid w:val="26CC5449"/>
    <w:rsid w:val="289B3D96"/>
    <w:rsid w:val="2925300A"/>
    <w:rsid w:val="2B6B2CB8"/>
    <w:rsid w:val="2E780796"/>
    <w:rsid w:val="31C809E8"/>
    <w:rsid w:val="35EB14BB"/>
    <w:rsid w:val="37487DDF"/>
    <w:rsid w:val="39287973"/>
    <w:rsid w:val="3BB93028"/>
    <w:rsid w:val="3C0A0375"/>
    <w:rsid w:val="3EA34B20"/>
    <w:rsid w:val="3EE25BB7"/>
    <w:rsid w:val="4933073E"/>
    <w:rsid w:val="494712DD"/>
    <w:rsid w:val="4A707C32"/>
    <w:rsid w:val="4F7D6324"/>
    <w:rsid w:val="536966BB"/>
    <w:rsid w:val="54F02A34"/>
    <w:rsid w:val="54F40EBF"/>
    <w:rsid w:val="58291CC2"/>
    <w:rsid w:val="5BA24D55"/>
    <w:rsid w:val="5CD668DE"/>
    <w:rsid w:val="62F93291"/>
    <w:rsid w:val="67C37FDC"/>
    <w:rsid w:val="69AA4CC1"/>
    <w:rsid w:val="6A4845DF"/>
    <w:rsid w:val="6C755C79"/>
    <w:rsid w:val="6E833E77"/>
    <w:rsid w:val="6EAE06B3"/>
    <w:rsid w:val="716F109A"/>
    <w:rsid w:val="72ED6861"/>
    <w:rsid w:val="77892ED7"/>
    <w:rsid w:val="79E0542F"/>
    <w:rsid w:val="7ABE47ED"/>
    <w:rsid w:val="7D647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3"/>
    <w:qFormat/>
    <w:uiPriority w:val="0"/>
    <w:pPr>
      <w:keepNext/>
      <w:widowControl/>
      <w:spacing w:before="240" w:after="60"/>
      <w:jc w:val="left"/>
      <w:outlineLvl w:val="1"/>
    </w:pPr>
    <w:rPr>
      <w:rFonts w:ascii="Arial" w:hAnsi="Arial" w:cs="Arial"/>
      <w:b/>
      <w:bCs/>
      <w:i/>
      <w:iCs/>
      <w:kern w:val="0"/>
      <w:sz w:val="28"/>
      <w:szCs w:val="28"/>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1"/>
    <w:semiHidden/>
    <w:unhideWhenUsed/>
    <w:qFormat/>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Char"/>
    <w:basedOn w:val="8"/>
    <w:link w:val="5"/>
    <w:qFormat/>
    <w:uiPriority w:val="99"/>
    <w:rPr>
      <w:sz w:val="18"/>
      <w:szCs w:val="18"/>
    </w:rPr>
  </w:style>
  <w:style w:type="character" w:customStyle="1" w:styleId="10">
    <w:name w:val="页脚 Char"/>
    <w:basedOn w:val="8"/>
    <w:link w:val="4"/>
    <w:qFormat/>
    <w:uiPriority w:val="99"/>
    <w:rPr>
      <w:sz w:val="18"/>
      <w:szCs w:val="18"/>
    </w:rPr>
  </w:style>
  <w:style w:type="character" w:customStyle="1" w:styleId="11">
    <w:name w:val="批注框文本 Char"/>
    <w:basedOn w:val="8"/>
    <w:link w:val="3"/>
    <w:semiHidden/>
    <w:qFormat/>
    <w:uiPriority w:val="99"/>
    <w:rPr>
      <w:sz w:val="18"/>
      <w:szCs w:val="18"/>
    </w:rPr>
  </w:style>
  <w:style w:type="paragraph" w:styleId="12">
    <w:name w:val="List Paragraph"/>
    <w:basedOn w:val="1"/>
    <w:qFormat/>
    <w:uiPriority w:val="34"/>
    <w:pPr>
      <w:ind w:firstLine="420" w:firstLineChars="200"/>
    </w:pPr>
  </w:style>
  <w:style w:type="character" w:customStyle="1" w:styleId="13">
    <w:name w:val="标题 2 Char"/>
    <w:basedOn w:val="8"/>
    <w:link w:val="2"/>
    <w:qFormat/>
    <w:uiPriority w:val="0"/>
    <w:rPr>
      <w:rFonts w:ascii="Arial" w:hAnsi="Arial" w:cs="Arial"/>
      <w:b/>
      <w:bCs/>
      <w:i/>
      <w:iCs/>
      <w:kern w:val="0"/>
      <w:sz w:val="28"/>
      <w:szCs w:val="28"/>
    </w:rPr>
  </w:style>
  <w:style w:type="character" w:customStyle="1" w:styleId="14">
    <w:name w:val="col-md-7 text-left"/>
    <w:basedOn w:val="8"/>
    <w:qFormat/>
    <w:uiPriority w:val="0"/>
  </w:style>
  <w:style w:type="character" w:customStyle="1" w:styleId="15">
    <w:name w:val="col-md-6 text-left"/>
    <w:basedOn w:val="8"/>
    <w:qFormat/>
    <w:uiPriority w:val="0"/>
  </w:style>
  <w:style w:type="character" w:customStyle="1" w:styleId="16">
    <w:name w:val="col-md-8 text-left"/>
    <w:basedOn w:val="8"/>
    <w:qFormat/>
    <w:uiPriority w:val="0"/>
  </w:style>
  <w:style w:type="character" w:customStyle="1" w:styleId="17">
    <w:name w:val="col-md-4 text-right"/>
    <w:basedOn w:val="8"/>
    <w:qFormat/>
    <w:uiPriority w:val="0"/>
  </w:style>
  <w:style w:type="character" w:customStyle="1" w:styleId="18">
    <w:name w:val="red"/>
    <w:basedOn w:val="8"/>
    <w:qFormat/>
    <w:uiPriority w:val="0"/>
  </w:style>
  <w:style w:type="table" w:customStyle="1" w:styleId="19">
    <w:name w:val="TList"/>
    <w:basedOn w:val="6"/>
    <w:qFormat/>
    <w:uiPriority w:val="0"/>
    <w:rPr>
      <w:rFonts w:ascii="Times New Roman" w:hAnsi="Times New Roman" w:cs="Times New Roman"/>
      <w:kern w:val="0"/>
      <w:sz w:val="20"/>
      <w:szCs w:val="20"/>
    </w:rPr>
    <w:tblPr>
      <w:tblCellMar>
        <w:top w:w="0" w:type="dxa"/>
        <w:left w:w="108" w:type="dxa"/>
        <w:bottom w:w="0" w:type="dxa"/>
        <w:right w:w="108" w:type="dxa"/>
      </w:tblCellMar>
    </w:tblPr>
  </w:style>
  <w:style w:type="character" w:customStyle="1" w:styleId="20">
    <w:name w:val="col-md-6 text-right"/>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2740</Words>
  <Characters>3365</Characters>
  <Lines>6</Lines>
  <Paragraphs>1</Paragraphs>
  <TotalTime>10</TotalTime>
  <ScaleCrop>false</ScaleCrop>
  <LinksUpToDate>false</LinksUpToDate>
  <CharactersWithSpaces>3468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2021-03-16T05:48:00Z</dcterms:created>
  <dc:creator>Summer</dc:creator>
  <cp:lastModifiedBy>剑雨SwordRain</cp:lastModifiedBy>
  <dcterms:modified xsi:type="dcterms:W3CDTF">2023-07-12T23:52:57Z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6B78220652B54AE0B0EBCCBD2388A776_12</vt:lpwstr>
  </property>
</Properties>
</file>