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CE553">
      <w:pPr>
        <w:rPr>
          <w:rFonts w:ascii="MiSans" w:hAnsi="MiSans" w:eastAsia="MiSans" w:cs="宋体"/>
          <w:kern w:val="0"/>
          <w:sz w:val="32"/>
          <w:szCs w:val="32"/>
        </w:rPr>
      </w:pPr>
    </w:p>
    <w:p w14:paraId="4089DFFB">
      <w:pPr>
        <w:widowControl/>
        <w:jc w:val="center"/>
        <w:rPr>
          <w:rFonts w:ascii="MiSans" w:hAnsi="MiSans" w:eastAsia="MiSans" w:cs="宋体"/>
          <w:kern w:val="0"/>
          <w:sz w:val="32"/>
          <w:szCs w:val="32"/>
        </w:rPr>
      </w:pPr>
      <w:r>
        <w:rPr>
          <w:rFonts w:hint="eastAsia" w:ascii="MiSans" w:hAnsi="MiSans" w:eastAsia="MiSans" w:cs="宋体"/>
          <w:kern w:val="0"/>
          <w:sz w:val="32"/>
          <w:szCs w:val="32"/>
        </w:rPr>
        <w:t>大学物理实验报告</w:t>
      </w:r>
    </w:p>
    <w:p w14:paraId="3A5266A4">
      <w:pPr>
        <w:jc w:val="center"/>
        <w:rPr>
          <w:rFonts w:hint="eastAsia" w:ascii="MiSans" w:hAnsi="MiSans" w:eastAsia="MiSans" w:cs="宋体"/>
          <w:kern w:val="0"/>
          <w:sz w:val="32"/>
          <w:szCs w:val="32"/>
          <w:lang w:val="en-US" w:eastAsia="zh-CN"/>
        </w:rPr>
      </w:pPr>
      <w:r>
        <w:rPr>
          <w:rFonts w:hint="eastAsia" w:ascii="MiSans" w:hAnsi="MiSans" w:eastAsia="MiSans" w:cs="宋体"/>
          <w:kern w:val="0"/>
          <w:sz w:val="32"/>
          <w:szCs w:val="32"/>
        </w:rPr>
        <w:t>实验名称</w:t>
      </w:r>
      <w:r>
        <w:rPr>
          <w:rFonts w:hint="eastAsia" w:ascii="MiSans" w:hAnsi="MiSans" w:eastAsia="MiSans" w:cs="宋体"/>
          <w:kern w:val="0"/>
          <w:sz w:val="32"/>
          <w:szCs w:val="32"/>
          <w:u w:val="single"/>
        </w:rPr>
        <w:t xml:space="preserve"> 双光栅测量微弱振动位移</w:t>
      </w:r>
      <w:r>
        <w:rPr>
          <w:rFonts w:hint="eastAsia" w:ascii="MiSans" w:hAnsi="MiSans" w:eastAsia="MiSans" w:cs="宋体"/>
          <w:kern w:val="0"/>
          <w:sz w:val="32"/>
          <w:szCs w:val="32"/>
          <w:u w:val="single"/>
          <w:lang w:val="en-US" w:eastAsia="zh-CN"/>
        </w:rPr>
        <w:t xml:space="preserve"> </w:t>
      </w:r>
    </w:p>
    <w:p w14:paraId="18456D4B">
      <w:pPr>
        <w:pStyle w:val="3"/>
        <w:jc w:val="center"/>
        <w:rPr>
          <w:rFonts w:hint="eastAsia" w:ascii="MiSans" w:hAnsi="MiSans" w:eastAsia="MiSans"/>
        </w:rPr>
      </w:pPr>
      <w:r>
        <w:rPr>
          <w:rFonts w:hint="eastAsia" w:ascii="MiSans" w:hAnsi="MiSans" w:eastAsia="MiSans"/>
        </w:rPr>
        <w:t>于博宇</w:t>
      </w:r>
      <w:r>
        <w:rPr>
          <w:rFonts w:ascii="MiSans" w:hAnsi="MiSans" w:eastAsia="MiSans"/>
        </w:rPr>
        <w:t xml:space="preserve">  202330451691  计科1班</w:t>
      </w:r>
    </w:p>
    <w:p w14:paraId="3A7E823B">
      <w:pPr>
        <w:pStyle w:val="2"/>
        <w:rPr>
          <w:rFonts w:ascii="MiSans" w:hAnsi="MiSans" w:eastAsia="MiSans"/>
        </w:rPr>
      </w:pPr>
      <w:r>
        <w:rPr>
          <w:rFonts w:hint="eastAsia" w:ascii="MiSans" w:hAnsi="MiSans" w:eastAsia="MiSans"/>
          <w:lang w:val="en-US" w:eastAsia="zh-CN"/>
        </w:rPr>
        <w:t>一</w:t>
      </w:r>
      <w:r>
        <w:rPr>
          <w:rFonts w:hint="eastAsia" w:ascii="MiSans" w:hAnsi="MiSans" w:eastAsia="MiSans"/>
        </w:rPr>
        <w:t>.</w:t>
      </w:r>
      <w:r>
        <w:rPr>
          <w:rFonts w:ascii="MiSans" w:hAnsi="MiSans" w:eastAsia="MiSans"/>
        </w:rPr>
        <w:t>实验目的：</w:t>
      </w:r>
    </w:p>
    <w:p w14:paraId="24C33A88">
      <w:pPr>
        <w:jc w:val="left"/>
        <w:rPr>
          <w:rFonts w:hint="eastAsia" w:ascii="MiSans" w:hAnsi="MiSans" w:eastAsia="MiSans"/>
        </w:rPr>
      </w:pPr>
      <w:r>
        <w:rPr>
          <w:rFonts w:hint="eastAsia" w:ascii="MiSans" w:hAnsi="MiSans" w:eastAsia="MiSans"/>
        </w:rPr>
        <w:t>了解利用光的多普勒频移形成光拍的原理及测量光拍拍频的方法</w:t>
      </w:r>
    </w:p>
    <w:p w14:paraId="1B002669">
      <w:pPr>
        <w:jc w:val="left"/>
        <w:rPr>
          <w:rFonts w:hint="eastAsia" w:ascii="MiSans" w:hAnsi="MiSans" w:eastAsia="MiSans"/>
        </w:rPr>
      </w:pPr>
      <w:r>
        <w:rPr>
          <w:rFonts w:hint="eastAsia" w:ascii="MiSans" w:hAnsi="MiSans" w:eastAsia="MiSans"/>
        </w:rPr>
        <w:t>学会精确测量微弱振动位移的一种方法</w:t>
      </w:r>
    </w:p>
    <w:p w14:paraId="7EB6A77A">
      <w:pPr>
        <w:jc w:val="left"/>
        <w:rPr>
          <w:rFonts w:hint="eastAsia" w:ascii="MiSans" w:hAnsi="MiSans" w:eastAsia="MiSans"/>
        </w:rPr>
      </w:pPr>
      <w:r>
        <w:rPr>
          <w:rFonts w:hint="eastAsia" w:ascii="MiSans" w:hAnsi="MiSans" w:eastAsia="MiSans"/>
        </w:rPr>
        <w:t>应用双光栅微弱振动测量仪测量音叉振动的微振幅</w:t>
      </w:r>
    </w:p>
    <w:p w14:paraId="6E72B9B3">
      <w:pPr>
        <w:rPr>
          <w:rFonts w:ascii="MiSans" w:hAnsi="MiSans" w:eastAsia="MiSans"/>
        </w:rPr>
      </w:pPr>
    </w:p>
    <w:p w14:paraId="1716BBDE">
      <w:pPr>
        <w:pStyle w:val="2"/>
        <w:rPr>
          <w:rFonts w:ascii="MiSans" w:hAnsi="MiSans" w:eastAsia="MiSans"/>
        </w:rPr>
      </w:pPr>
      <w:r>
        <w:rPr>
          <w:rFonts w:hint="eastAsia" w:ascii="MiSans" w:hAnsi="MiSans" w:eastAsia="MiSans"/>
          <w:lang w:val="en-US" w:eastAsia="zh-CN"/>
        </w:rPr>
        <w:t>二</w:t>
      </w:r>
      <w:r>
        <w:rPr>
          <w:rFonts w:hint="eastAsia" w:ascii="MiSans" w:hAnsi="MiSans" w:eastAsia="MiSans"/>
        </w:rPr>
        <w:t>.</w:t>
      </w:r>
      <w:r>
        <w:rPr>
          <w:rFonts w:ascii="MiSans" w:hAnsi="MiSans" w:eastAsia="MiSans"/>
        </w:rPr>
        <w:t>实验仪器：</w:t>
      </w:r>
    </w:p>
    <w:p w14:paraId="5383C866">
      <w:pPr>
        <w:jc w:val="left"/>
        <w:rPr>
          <w:rFonts w:hint="eastAsia" w:ascii="MiSans" w:hAnsi="MiSans" w:eastAsia="MiSans"/>
          <w:lang w:val="en-US" w:eastAsia="zh-CN"/>
        </w:rPr>
      </w:pPr>
      <w:r>
        <w:rPr>
          <w:rFonts w:hint="eastAsia" w:ascii="MiSans" w:hAnsi="MiSans" w:eastAsia="MiSans"/>
          <w:lang w:val="en-US" w:eastAsia="zh-CN"/>
        </w:rPr>
        <w:t>- FB505型双光栅仪、双踪示波器</w:t>
      </w:r>
    </w:p>
    <w:p w14:paraId="720F8A81">
      <w:pPr>
        <w:jc w:val="left"/>
        <w:rPr>
          <w:rFonts w:ascii="MiSans" w:hAnsi="MiSans" w:eastAsia="MiSans"/>
        </w:rPr>
      </w:pPr>
    </w:p>
    <w:p w14:paraId="2177225D">
      <w:pPr>
        <w:pStyle w:val="2"/>
        <w:numPr>
          <w:ilvl w:val="0"/>
          <w:numId w:val="0"/>
        </w:numPr>
        <w:rPr>
          <w:rFonts w:ascii="MiSans" w:hAnsi="MiSans" w:eastAsia="MiSans"/>
        </w:rPr>
      </w:pPr>
      <w:r>
        <w:rPr>
          <w:rFonts w:hint="eastAsia" w:ascii="MiSans" w:hAnsi="MiSans" w:eastAsia="MiSans"/>
          <w:lang w:val="en-US" w:eastAsia="zh-CN"/>
        </w:rPr>
        <w:t>三．</w:t>
      </w:r>
      <w:r>
        <w:rPr>
          <w:rFonts w:ascii="MiSans" w:hAnsi="MiSans" w:eastAsia="MiSans"/>
        </w:rPr>
        <w:t>实验原理：</w:t>
      </w:r>
    </w:p>
    <w:p w14:paraId="726E183B">
      <w:pPr>
        <w:pStyle w:val="4"/>
        <w:rPr>
          <w:rFonts w:ascii="MiSans" w:hAnsi="MiSans" w:eastAsia="MiSans"/>
        </w:rPr>
      </w:pPr>
      <w:r>
        <w:rPr>
          <w:rFonts w:ascii="MiSans" w:hAnsi="MiSans" w:eastAsia="MiSans"/>
        </w:rPr>
        <w:t xml:space="preserve">1. </w:t>
      </w:r>
      <w:r>
        <w:rPr>
          <w:rFonts w:hint="eastAsia" w:ascii="MiSans" w:hAnsi="MiSans" w:eastAsia="MiSans"/>
        </w:rPr>
        <w:t>移动光学相位光栅的多普勒频移</w:t>
      </w:r>
      <w:r>
        <w:rPr>
          <w:rFonts w:ascii="MiSans" w:hAnsi="MiSans" w:eastAsia="MiSans"/>
        </w:rPr>
        <w:t>：</w:t>
      </w:r>
    </w:p>
    <w:p w14:paraId="6A980D07">
      <w:pPr>
        <w:jc w:val="left"/>
        <w:rPr>
          <w:rFonts w:hint="eastAsia" w:ascii="MiSans" w:hAnsi="MiSans" w:eastAsia="MiSans"/>
          <w:sz w:val="24"/>
          <w:szCs w:val="24"/>
        </w:rPr>
      </w:pPr>
      <w:r>
        <w:rPr>
          <w:rFonts w:hint="eastAsia" w:ascii="MiSans" w:hAnsi="MiSans" w:eastAsia="MiSans"/>
          <w:sz w:val="24"/>
          <w:szCs w:val="24"/>
        </w:rPr>
        <w:drawing>
          <wp:anchor distT="0" distB="0" distL="114300" distR="114300" simplePos="0" relativeHeight="251659264" behindDoc="1" locked="0" layoutInCell="1" allowOverlap="1">
            <wp:simplePos x="0" y="0"/>
            <wp:positionH relativeFrom="margin">
              <wp:posOffset>3310255</wp:posOffset>
            </wp:positionH>
            <wp:positionV relativeFrom="paragraph">
              <wp:posOffset>208280</wp:posOffset>
            </wp:positionV>
            <wp:extent cx="2452370" cy="1748790"/>
            <wp:effectExtent l="0" t="0" r="8890" b="0"/>
            <wp:wrapTight wrapText="bothSides">
              <wp:wrapPolygon>
                <wp:start x="0" y="0"/>
                <wp:lineTo x="0" y="21333"/>
                <wp:lineTo x="21298" y="21333"/>
                <wp:lineTo x="21298" y="0"/>
                <wp:lineTo x="0" y="0"/>
              </wp:wrapPolygon>
            </wp:wrapTight>
            <wp:docPr id="1744253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327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52370" cy="1748790"/>
                    </a:xfrm>
                    <a:prstGeom prst="rect">
                      <a:avLst/>
                    </a:prstGeom>
                    <a:noFill/>
                    <a:ln>
                      <a:noFill/>
                    </a:ln>
                  </pic:spPr>
                </pic:pic>
              </a:graphicData>
            </a:graphic>
          </wp:anchor>
        </w:drawing>
      </w:r>
      <w:r>
        <w:rPr>
          <w:rFonts w:ascii="MiSans" w:hAnsi="MiSans" w:eastAsia="MiSans"/>
        </w:rPr>
        <w:t xml:space="preserve">  </w:t>
      </w:r>
      <w:r>
        <w:rPr>
          <w:rFonts w:hint="eastAsia" w:ascii="MiSans" w:hAnsi="MiSans" w:eastAsia="MiSans"/>
          <w:sz w:val="24"/>
          <w:szCs w:val="24"/>
        </w:rPr>
        <w:t xml:space="preserve"> </w:t>
      </w:r>
      <w:r>
        <w:rPr>
          <w:rFonts w:hint="eastAsia" w:ascii="MiSans" w:hAnsi="MiSans" w:eastAsia="MiSans"/>
          <w:sz w:val="24"/>
          <w:szCs w:val="24"/>
          <w:lang w:val="en-US" w:eastAsia="zh-CN"/>
        </w:rPr>
        <w:t xml:space="preserve">- </w:t>
      </w:r>
      <w:r>
        <w:rPr>
          <w:rFonts w:hint="eastAsia" w:ascii="MiSans" w:hAnsi="MiSans" w:eastAsia="MiSans"/>
          <w:sz w:val="24"/>
          <w:szCs w:val="24"/>
        </w:rPr>
        <w:t>相位光栅指对单色光的光学性能（折射率）具有空间周期结构的光栅。当光入射于这种光栅时只改变出射光的相位，而不影响其振幅。当激光平面波垂直人射到相位光栅上时，由于相位光栅上不同的光密和光疏媒质部分对光波的相位延迟作用，使入射的平面波变成出射时的摺曲波阵面，如图所示。</w:t>
      </w:r>
    </w:p>
    <w:p w14:paraId="5B89CAFE">
      <w:pPr>
        <w:jc w:val="left"/>
        <w:rPr>
          <w:rFonts w:hint="eastAsia" w:ascii="MiSans" w:hAnsi="MiSans" w:eastAsia="MiSans"/>
          <w:sz w:val="24"/>
          <w:szCs w:val="24"/>
        </w:rPr>
      </w:pPr>
      <w:r>
        <w:rPr>
          <w:rFonts w:hint="eastAsia" w:ascii="MiSans" w:hAnsi="MiSans" w:eastAsia="MiSans"/>
          <w:sz w:val="24"/>
          <w:szCs w:val="24"/>
        </w:rPr>
        <w:t>由于光栅上单缝自身的衍射作用和缝之间的干涉作用，通过光栅后光的强度出现周期性的变化。在远场，我们可以用光栅衍射方程来表示主极大位置：</w:t>
      </w:r>
    </w:p>
    <w:p w14:paraId="1E5E25A3">
      <w:pPr>
        <w:jc w:val="left"/>
        <w:rPr>
          <w:rFonts w:hint="eastAsia" w:ascii="MiSans" w:hAnsi="MiSans" w:eastAsia="MiSans"/>
          <w:sz w:val="24"/>
          <w:szCs w:val="24"/>
        </w:rPr>
      </w:pPr>
      <m:oMathPara>
        <m:oMath>
          <m:r>
            <m:rPr>
              <m:sty m:val="p"/>
            </m:rPr>
            <w:rPr>
              <w:rFonts w:hint="eastAsia" w:ascii="Cambria Math" w:hAnsi="Cambria Math" w:eastAsia="MiSans"/>
              <w:sz w:val="24"/>
              <w:szCs w:val="24"/>
            </w:rPr>
            <m:t>dsinθ=±kλ</m:t>
          </m:r>
        </m:oMath>
      </m:oMathPara>
    </w:p>
    <w:p w14:paraId="503D62E4">
      <w:pPr>
        <w:jc w:val="left"/>
        <w:rPr>
          <w:rFonts w:hint="eastAsia" w:ascii="MiSans" w:hAnsi="MiSans" w:eastAsia="MiSans"/>
          <w:sz w:val="24"/>
          <w:szCs w:val="24"/>
        </w:rPr>
      </w:pPr>
      <w:r>
        <w:rPr>
          <w:rFonts w:hint="eastAsia" w:ascii="MiSans" w:hAnsi="MiSans" w:eastAsia="MiSans"/>
          <w:sz w:val="24"/>
          <w:szCs w:val="24"/>
        </w:rPr>
        <w:t>整数k为主极大级数，d为光栅常数，</w:t>
      </w:r>
      <m:oMath>
        <m:r>
          <m:rPr>
            <m:sty m:val="p"/>
          </m:rPr>
          <w:rPr>
            <w:rFonts w:hint="eastAsia" w:ascii="Cambria Math" w:hAnsi="Cambria Math" w:eastAsia="MiSans"/>
            <w:sz w:val="24"/>
            <w:szCs w:val="24"/>
          </w:rPr>
          <m:t>θ</m:t>
        </m:r>
      </m:oMath>
      <w:r>
        <w:rPr>
          <w:rFonts w:hint="eastAsia" w:ascii="MiSans" w:hAnsi="MiSans" w:eastAsia="MiSans"/>
          <w:sz w:val="24"/>
          <w:szCs w:val="24"/>
        </w:rPr>
        <w:t>为衍射角，</w:t>
      </w:r>
      <m:oMath>
        <m:r>
          <m:rPr>
            <m:sty m:val="p"/>
          </m:rPr>
          <w:rPr>
            <w:rFonts w:hint="eastAsia" w:ascii="Cambria Math" w:hAnsi="Cambria Math" w:eastAsia="MiSans"/>
            <w:sz w:val="24"/>
            <w:szCs w:val="24"/>
          </w:rPr>
          <m:t>λ</m:t>
        </m:r>
      </m:oMath>
      <w:r>
        <w:rPr>
          <w:rFonts w:hint="eastAsia" w:ascii="MiSans" w:hAnsi="MiSans" w:eastAsia="MiSans"/>
          <w:sz w:val="24"/>
          <w:szCs w:val="24"/>
        </w:rPr>
        <w:t>为光波波长。</w:t>
      </w:r>
    </w:p>
    <w:p w14:paraId="51F2C772">
      <w:pPr>
        <w:jc w:val="left"/>
        <w:rPr>
          <w:rFonts w:hint="eastAsia" w:ascii="MiSans" w:hAnsi="MiSans" w:eastAsia="MiSans"/>
          <w:sz w:val="24"/>
          <w:szCs w:val="24"/>
        </w:rPr>
      </w:pPr>
      <w:r>
        <w:rPr>
          <w:rFonts w:hint="eastAsia" w:ascii="MiSans" w:hAnsi="MiSans" w:eastAsia="MiSans"/>
          <w:sz w:val="24"/>
          <w:szCs w:val="24"/>
        </w:rPr>
        <w:drawing>
          <wp:anchor distT="0" distB="0" distL="114300" distR="114300" simplePos="0" relativeHeight="251660288" behindDoc="0" locked="0" layoutInCell="1" allowOverlap="1">
            <wp:simplePos x="0" y="0"/>
            <wp:positionH relativeFrom="margin">
              <wp:posOffset>2964180</wp:posOffset>
            </wp:positionH>
            <wp:positionV relativeFrom="paragraph">
              <wp:posOffset>920115</wp:posOffset>
            </wp:positionV>
            <wp:extent cx="1934845" cy="1597025"/>
            <wp:effectExtent l="0" t="0" r="8255" b="635"/>
            <wp:wrapSquare wrapText="bothSides"/>
            <wp:docPr id="1760815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15520"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34845" cy="1597025"/>
                    </a:xfrm>
                    <a:prstGeom prst="rect">
                      <a:avLst/>
                    </a:prstGeom>
                    <a:noFill/>
                    <a:ln>
                      <a:noFill/>
                    </a:ln>
                  </pic:spPr>
                </pic:pic>
              </a:graphicData>
            </a:graphic>
          </wp:anchor>
        </w:drawing>
      </w:r>
      <w:r>
        <w:rPr>
          <w:rFonts w:hint="eastAsia" w:ascii="MiSans" w:hAnsi="MiSans" w:eastAsia="MiSans"/>
          <w:sz w:val="24"/>
          <w:szCs w:val="24"/>
        </w:rPr>
        <w:t>如果光栅在y方向以速度v移动，则从光栅出射的光的波阵面也以速度v在y方向移动。因此，在不同时刻，对应于同一级的衍射，它从光栅出射时，在y方向也有一个vt的位移量，如图所示。</w:t>
      </w:r>
    </w:p>
    <w:p w14:paraId="0BAE3F25">
      <w:pPr>
        <w:jc w:val="left"/>
        <w:rPr>
          <w:rFonts w:hint="eastAsia" w:ascii="MiSans" w:hAnsi="MiSans" w:eastAsia="MiSans"/>
          <w:sz w:val="24"/>
          <w:szCs w:val="24"/>
        </w:rPr>
      </w:pPr>
      <w:r>
        <w:rPr>
          <w:rFonts w:hint="eastAsia" w:ascii="MiSans" w:hAnsi="MiSans" w:eastAsia="MiSans"/>
          <w:sz w:val="24"/>
          <w:szCs w:val="24"/>
        </w:rPr>
        <w:t>这个位移量对应于出射光波相位的变化量为</w:t>
      </w:r>
      <m:oMath>
        <m:r>
          <m:rPr>
            <m:sty m:val="p"/>
          </m:rPr>
          <w:rPr>
            <w:rFonts w:hint="eastAsia" w:ascii="Cambria Math" w:hAnsi="Cambria Math" w:eastAsia="MiSans"/>
            <w:sz w:val="24"/>
            <w:szCs w:val="24"/>
          </w:rPr>
          <m:t>Δϕ(t)</m:t>
        </m:r>
      </m:oMath>
      <w:r>
        <w:rPr>
          <w:rFonts w:hint="eastAsia" w:ascii="MiSans" w:hAnsi="MiSans" w:eastAsia="MiSans"/>
          <w:sz w:val="24"/>
          <w:szCs w:val="24"/>
        </w:rPr>
        <w:t>：</w:t>
      </w:r>
    </w:p>
    <w:p w14:paraId="154BCE01">
      <w:pPr>
        <w:jc w:val="left"/>
        <w:rPr>
          <w:rFonts w:hint="eastAsia" w:ascii="MiSans" w:hAnsi="MiSans" w:eastAsia="MiSans"/>
          <w:sz w:val="24"/>
          <w:szCs w:val="24"/>
        </w:rPr>
      </w:pPr>
      <m:oMathPara>
        <m:oMath>
          <m:r>
            <m:rPr>
              <m:sty m:val="p"/>
            </m:rPr>
            <w:rPr>
              <w:rFonts w:hint="eastAsia" w:ascii="Cambria Math" w:hAnsi="Cambria Math" w:eastAsia="MiSans"/>
              <w:sz w:val="24"/>
              <w:szCs w:val="24"/>
            </w:rPr>
            <m:t>Δϕ(t)=</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2π</m:t>
              </m:r>
              <m:ctrlPr>
                <w:rPr>
                  <w:rFonts w:hint="eastAsia" w:ascii="Cambria Math" w:hAnsi="Cambria Math" w:eastAsia="MiSans"/>
                  <w:sz w:val="24"/>
                  <w:szCs w:val="24"/>
                </w:rPr>
              </m:ctrlPr>
            </m:num>
            <m:den>
              <m:r>
                <m:rPr>
                  <m:sty m:val="p"/>
                </m:rPr>
                <w:rPr>
                  <w:rFonts w:hint="eastAsia" w:ascii="Cambria Math" w:hAnsi="Cambria Math" w:eastAsia="MiSans"/>
                  <w:sz w:val="24"/>
                  <w:szCs w:val="24"/>
                </w:rPr>
                <m:t>λ</m:t>
              </m:r>
              <m:ctrlPr>
                <w:rPr>
                  <w:rFonts w:hint="eastAsia" w:ascii="Cambria Math" w:hAnsi="Cambria Math" w:eastAsia="MiSans"/>
                  <w:sz w:val="24"/>
                  <w:szCs w:val="24"/>
                </w:rPr>
              </m:ctrlPr>
            </m:den>
          </m:f>
          <m:r>
            <m:rPr>
              <m:sty m:val="p"/>
            </m:rPr>
            <w:rPr>
              <w:rFonts w:hint="eastAsia" w:ascii="Cambria Math" w:hAnsi="Cambria Math" w:eastAsia="MiSans"/>
              <w:sz w:val="24"/>
              <w:szCs w:val="24"/>
            </w:rPr>
            <m:t>Δs=</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2π</m:t>
              </m:r>
              <m:ctrlPr>
                <w:rPr>
                  <w:rFonts w:hint="eastAsia" w:ascii="Cambria Math" w:hAnsi="Cambria Math" w:eastAsia="MiSans"/>
                  <w:sz w:val="24"/>
                  <w:szCs w:val="24"/>
                </w:rPr>
              </m:ctrlPr>
            </m:num>
            <m:den>
              <m:r>
                <m:rPr>
                  <m:sty m:val="p"/>
                </m:rPr>
                <w:rPr>
                  <w:rFonts w:hint="eastAsia" w:ascii="Cambria Math" w:hAnsi="Cambria Math" w:eastAsia="MiSans"/>
                  <w:sz w:val="24"/>
                  <w:szCs w:val="24"/>
                </w:rPr>
                <m:t>λ</m:t>
              </m:r>
              <m:ctrlPr>
                <w:rPr>
                  <w:rFonts w:hint="eastAsia" w:ascii="Cambria Math" w:hAnsi="Cambria Math" w:eastAsia="MiSans"/>
                  <w:sz w:val="24"/>
                  <w:szCs w:val="24"/>
                </w:rPr>
              </m:ctrlPr>
            </m:den>
          </m:f>
          <m:r>
            <m:rPr>
              <m:sty m:val="p"/>
            </m:rPr>
            <w:rPr>
              <w:rFonts w:hint="eastAsia" w:ascii="Cambria Math" w:hAnsi="Cambria Math" w:eastAsia="MiSans"/>
              <w:sz w:val="24"/>
              <w:szCs w:val="24"/>
            </w:rPr>
            <m:t>vtsinθ=</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2π</m:t>
              </m:r>
              <m:ctrlPr>
                <w:rPr>
                  <w:rFonts w:hint="eastAsia" w:ascii="Cambria Math" w:hAnsi="Cambria Math" w:eastAsia="MiSans"/>
                  <w:sz w:val="24"/>
                  <w:szCs w:val="24"/>
                </w:rPr>
              </m:ctrlPr>
            </m:num>
            <m:den>
              <m:r>
                <m:rPr>
                  <m:sty m:val="p"/>
                </m:rPr>
                <w:rPr>
                  <w:rFonts w:hint="eastAsia" w:ascii="Cambria Math" w:hAnsi="Cambria Math" w:eastAsia="MiSans"/>
                  <w:sz w:val="24"/>
                  <w:szCs w:val="24"/>
                </w:rPr>
                <m:t>λ</m:t>
              </m:r>
              <m:ctrlPr>
                <w:rPr>
                  <w:rFonts w:hint="eastAsia" w:ascii="Cambria Math" w:hAnsi="Cambria Math" w:eastAsia="MiSans"/>
                  <w:sz w:val="24"/>
                  <w:szCs w:val="24"/>
                </w:rPr>
              </m:ctrlPr>
            </m:den>
          </m:f>
          <m:r>
            <m:rPr>
              <m:sty m:val="p"/>
            </m:rPr>
            <w:rPr>
              <w:rFonts w:hint="eastAsia" w:ascii="Cambria Math" w:hAnsi="Cambria Math" w:eastAsia="MiSans"/>
              <w:sz w:val="24"/>
              <w:szCs w:val="24"/>
            </w:rPr>
            <m:t>vt</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kλ</m:t>
              </m:r>
              <m:ctrlPr>
                <w:rPr>
                  <w:rFonts w:hint="eastAsia" w:ascii="Cambria Math" w:hAnsi="Cambria Math" w:eastAsia="MiSans"/>
                  <w:sz w:val="24"/>
                  <w:szCs w:val="24"/>
                </w:rPr>
              </m:ctrlPr>
            </m:num>
            <m:den>
              <m:r>
                <m:rPr>
                  <m:sty m:val="p"/>
                </m:rPr>
                <w:rPr>
                  <w:rFonts w:hint="eastAsia" w:ascii="Cambria Math" w:hAnsi="Cambria Math" w:eastAsia="MiSans"/>
                  <w:sz w:val="24"/>
                  <w:szCs w:val="24"/>
                </w:rPr>
                <m:t>d</m:t>
              </m:r>
              <m:ctrlPr>
                <w:rPr>
                  <w:rFonts w:hint="eastAsia" w:ascii="Cambria Math" w:hAnsi="Cambria Math" w:eastAsia="MiSans"/>
                  <w:sz w:val="24"/>
                  <w:szCs w:val="24"/>
                </w:rPr>
              </m:ctrlPr>
            </m:den>
          </m:f>
          <m:r>
            <m:rPr>
              <m:sty m:val="p"/>
            </m:rPr>
            <w:rPr>
              <w:rFonts w:hint="eastAsia" w:ascii="Cambria Math" w:hAnsi="Cambria Math" w:eastAsia="MiSans"/>
              <w:sz w:val="24"/>
              <w:szCs w:val="24"/>
            </w:rPr>
            <m:t>=2kπ</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v</m:t>
              </m:r>
              <m:ctrlPr>
                <w:rPr>
                  <w:rFonts w:hint="eastAsia" w:ascii="Cambria Math" w:hAnsi="Cambria Math" w:eastAsia="MiSans"/>
                  <w:sz w:val="24"/>
                  <w:szCs w:val="24"/>
                </w:rPr>
              </m:ctrlPr>
            </m:num>
            <m:den>
              <m:r>
                <m:rPr>
                  <m:sty m:val="p"/>
                </m:rPr>
                <w:rPr>
                  <w:rFonts w:hint="eastAsia" w:ascii="Cambria Math" w:hAnsi="Cambria Math" w:eastAsia="MiSans"/>
                  <w:sz w:val="24"/>
                  <w:szCs w:val="24"/>
                </w:rPr>
                <m:t>d</m:t>
              </m:r>
              <m:ctrlPr>
                <w:rPr>
                  <w:rFonts w:hint="eastAsia" w:ascii="Cambria Math" w:hAnsi="Cambria Math" w:eastAsia="MiSans"/>
                  <w:sz w:val="24"/>
                  <w:szCs w:val="24"/>
                </w:rPr>
              </m:ctrlPr>
            </m:den>
          </m:f>
          <m:r>
            <m:rPr>
              <m:sty m:val="p"/>
            </m:rPr>
            <w:rPr>
              <w:rFonts w:hint="eastAsia" w:ascii="Cambria Math" w:hAnsi="Cambria Math" w:eastAsia="MiSans"/>
              <w:sz w:val="24"/>
              <w:szCs w:val="24"/>
            </w:rPr>
            <m:t>t=k</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ω</m:t>
              </m:r>
              <m:ctrlPr>
                <w:rPr>
                  <w:rFonts w:hint="eastAsia" w:ascii="Cambria Math" w:hAnsi="Cambria Math" w:eastAsia="MiSans"/>
                  <w:sz w:val="24"/>
                  <w:szCs w:val="24"/>
                </w:rPr>
              </m:ctrlPr>
            </m:e>
            <m:sub>
              <m:r>
                <m:rPr>
                  <m:sty m:val="p"/>
                </m:rPr>
                <w:rPr>
                  <w:rFonts w:hint="eastAsia" w:ascii="Cambria Math" w:hAnsi="Cambria Math" w:eastAsia="MiSans"/>
                  <w:sz w:val="24"/>
                  <w:szCs w:val="24"/>
                </w:rPr>
                <m:t>d</m:t>
              </m:r>
              <m:ctrlPr>
                <w:rPr>
                  <w:rFonts w:hint="eastAsia" w:ascii="Cambria Math" w:hAnsi="Cambria Math" w:eastAsia="MiSans"/>
                  <w:sz w:val="24"/>
                  <w:szCs w:val="24"/>
                </w:rPr>
              </m:ctrlPr>
            </m:sub>
          </m:sSub>
          <m:r>
            <m:rPr>
              <m:sty m:val="p"/>
            </m:rPr>
            <w:rPr>
              <w:rFonts w:hint="eastAsia" w:ascii="Cambria Math" w:hAnsi="Cambria Math" w:eastAsia="MiSans"/>
              <w:sz w:val="24"/>
              <w:szCs w:val="24"/>
            </w:rPr>
            <m:t>t</m:t>
          </m:r>
        </m:oMath>
      </m:oMathPara>
    </w:p>
    <w:p w14:paraId="6D247AC1">
      <w:pPr>
        <w:jc w:val="left"/>
        <w:rPr>
          <w:rFonts w:hint="eastAsia" w:ascii="MiSans" w:hAnsi="MiSans" w:eastAsia="MiSans"/>
          <w:sz w:val="24"/>
          <w:szCs w:val="24"/>
        </w:rPr>
      </w:pPr>
      <w:r>
        <w:rPr>
          <w:rFonts w:hint="eastAsia" w:ascii="MiSans" w:hAnsi="MiSans" w:eastAsia="MiSans"/>
          <w:sz w:val="24"/>
          <w:szCs w:val="24"/>
        </w:rPr>
        <w:t>若激光从一静止的光栅出射时，光波电矢量方程为</w:t>
      </w:r>
    </w:p>
    <w:p w14:paraId="50AD1809">
      <w:pPr>
        <w:jc w:val="left"/>
        <w:rPr>
          <w:rFonts w:hint="eastAsia" w:ascii="MiSans" w:hAnsi="MiSans" w:eastAsia="MiSans"/>
          <w:sz w:val="24"/>
          <w:szCs w:val="24"/>
        </w:rPr>
      </w:pPr>
      <m:oMathPara>
        <m:oMath>
          <m:r>
            <m:rPr>
              <m:sty m:val="p"/>
            </m:rPr>
            <w:rPr>
              <w:rFonts w:hint="eastAsia" w:ascii="Cambria Math" w:hAnsi="Cambria Math" w:eastAsia="MiSans"/>
              <w:sz w:val="24"/>
              <w:szCs w:val="24"/>
            </w:rPr>
            <m:t>E=</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E</m:t>
              </m:r>
              <m:ctrlPr>
                <w:rPr>
                  <w:rFonts w:hint="eastAsia" w:ascii="Cambria Math" w:hAnsi="Cambria Math" w:eastAsia="MiSans"/>
                  <w:sz w:val="24"/>
                  <w:szCs w:val="24"/>
                </w:rPr>
              </m:ctrlPr>
            </m:e>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Sub>
          <m:r>
            <m:rPr>
              <m:sty m:val="p"/>
            </m:rPr>
            <w:rPr>
              <w:rFonts w:hint="eastAsia" w:ascii="Cambria Math" w:hAnsi="Cambria Math" w:eastAsia="MiSans"/>
              <w:sz w:val="24"/>
              <w:szCs w:val="24"/>
            </w:rPr>
            <m:t>cos</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ω</m:t>
              </m:r>
              <m:ctrlPr>
                <w:rPr>
                  <w:rFonts w:hint="eastAsia" w:ascii="Cambria Math" w:hAnsi="Cambria Math" w:eastAsia="MiSans"/>
                  <w:sz w:val="24"/>
                  <w:szCs w:val="24"/>
                </w:rPr>
              </m:ctrlPr>
            </m:e>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Sub>
          <m:r>
            <m:rPr>
              <m:sty m:val="p"/>
            </m:rPr>
            <w:rPr>
              <w:rFonts w:hint="eastAsia" w:ascii="Cambria Math" w:hAnsi="Cambria Math" w:eastAsia="MiSans"/>
              <w:sz w:val="24"/>
              <w:szCs w:val="24"/>
            </w:rPr>
            <m:t>t</m:t>
          </m:r>
        </m:oMath>
      </m:oMathPara>
    </w:p>
    <w:p w14:paraId="333B0220">
      <w:pPr>
        <w:jc w:val="left"/>
        <w:rPr>
          <w:rFonts w:hint="eastAsia" w:ascii="MiSans" w:hAnsi="MiSans" w:eastAsia="MiSans"/>
          <w:sz w:val="24"/>
          <w:szCs w:val="24"/>
        </w:rPr>
      </w:pPr>
      <w:r>
        <w:rPr>
          <w:rFonts w:hint="eastAsia" w:ascii="MiSans" w:hAnsi="MiSans" w:eastAsia="MiSans"/>
          <w:sz w:val="24"/>
          <w:szCs w:val="24"/>
        </w:rPr>
        <w:t>而激光从相应移动光栅出射时，光波电矢量方程则为</w:t>
      </w:r>
    </w:p>
    <w:p w14:paraId="1149E9DF">
      <w:pPr>
        <w:jc w:val="left"/>
        <w:rPr>
          <w:rFonts w:hint="eastAsia" w:ascii="MiSans" w:hAnsi="MiSans" w:eastAsia="MiSans"/>
          <w:sz w:val="24"/>
          <w:szCs w:val="24"/>
        </w:rPr>
      </w:pPr>
      <m:oMathPara>
        <m:oMath>
          <m:r>
            <m:rPr>
              <m:sty m:val="p"/>
            </m:rPr>
            <w:rPr>
              <w:rFonts w:hint="eastAsia" w:ascii="Cambria Math" w:hAnsi="Cambria Math" w:eastAsia="MiSans"/>
              <w:sz w:val="24"/>
              <w:szCs w:val="24"/>
            </w:rPr>
            <m:t>E=</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E</m:t>
              </m:r>
              <m:ctrlPr>
                <w:rPr>
                  <w:rFonts w:hint="eastAsia" w:ascii="Cambria Math" w:hAnsi="Cambria Math" w:eastAsia="MiSans"/>
                  <w:sz w:val="24"/>
                  <w:szCs w:val="24"/>
                </w:rPr>
              </m:ctrlPr>
            </m:e>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Sub>
          <m:r>
            <m:rPr>
              <m:sty m:val="p"/>
            </m:rPr>
            <w:rPr>
              <w:rFonts w:hint="eastAsia" w:ascii="Cambria Math" w:hAnsi="Cambria Math" w:eastAsia="MiSans"/>
              <w:sz w:val="24"/>
              <w:szCs w:val="24"/>
            </w:rPr>
            <m:t>cos(</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ω</m:t>
              </m:r>
              <m:ctrlPr>
                <w:rPr>
                  <w:rFonts w:hint="eastAsia" w:ascii="Cambria Math" w:hAnsi="Cambria Math" w:eastAsia="MiSans"/>
                  <w:sz w:val="24"/>
                  <w:szCs w:val="24"/>
                </w:rPr>
              </m:ctrlPr>
            </m:e>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Sub>
          <m:r>
            <m:rPr>
              <m:sty m:val="p"/>
            </m:rPr>
            <w:rPr>
              <w:rFonts w:hint="eastAsia" w:ascii="Cambria Math" w:hAnsi="Cambria Math" w:eastAsia="MiSans"/>
              <w:sz w:val="24"/>
              <w:szCs w:val="24"/>
            </w:rPr>
            <m:t>t+Δϕ(t))=</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E</m:t>
              </m:r>
              <m:ctrlPr>
                <w:rPr>
                  <w:rFonts w:hint="eastAsia" w:ascii="Cambria Math" w:hAnsi="Cambria Math" w:eastAsia="MiSans"/>
                  <w:sz w:val="24"/>
                  <w:szCs w:val="24"/>
                </w:rPr>
              </m:ctrlPr>
            </m:e>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Sub>
          <m:r>
            <m:rPr>
              <m:sty m:val="p"/>
            </m:rPr>
            <w:rPr>
              <w:rFonts w:hint="eastAsia" w:ascii="Cambria Math" w:hAnsi="Cambria Math" w:eastAsia="MiSans"/>
              <w:sz w:val="24"/>
              <w:szCs w:val="24"/>
            </w:rPr>
            <m:t>cos((</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ω</m:t>
              </m:r>
              <m:ctrlPr>
                <w:rPr>
                  <w:rFonts w:hint="eastAsia" w:ascii="Cambria Math" w:hAnsi="Cambria Math" w:eastAsia="MiSans"/>
                  <w:sz w:val="24"/>
                  <w:szCs w:val="24"/>
                </w:rPr>
              </m:ctrlPr>
            </m:e>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Sub>
          <m:r>
            <m:rPr>
              <m:sty m:val="p"/>
            </m:rPr>
            <w:rPr>
              <w:rFonts w:hint="eastAsia" w:ascii="Cambria Math" w:hAnsi="Cambria Math" w:eastAsia="MiSans"/>
              <w:sz w:val="24"/>
              <w:szCs w:val="24"/>
            </w:rPr>
            <m:t>+k</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ω</m:t>
              </m:r>
              <m:ctrlPr>
                <w:rPr>
                  <w:rFonts w:hint="eastAsia" w:ascii="Cambria Math" w:hAnsi="Cambria Math" w:eastAsia="MiSans"/>
                  <w:sz w:val="24"/>
                  <w:szCs w:val="24"/>
                </w:rPr>
              </m:ctrlPr>
            </m:e>
            <m:sub>
              <m:r>
                <m:rPr>
                  <m:sty m:val="p"/>
                </m:rPr>
                <w:rPr>
                  <w:rFonts w:hint="eastAsia" w:ascii="Cambria Math" w:hAnsi="Cambria Math" w:eastAsia="MiSans"/>
                  <w:sz w:val="24"/>
                  <w:szCs w:val="24"/>
                </w:rPr>
                <m:t>d</m:t>
              </m:r>
              <m:ctrlPr>
                <w:rPr>
                  <w:rFonts w:hint="eastAsia" w:ascii="Cambria Math" w:hAnsi="Cambria Math" w:eastAsia="MiSans"/>
                  <w:sz w:val="24"/>
                  <w:szCs w:val="24"/>
                </w:rPr>
              </m:ctrlPr>
            </m:sub>
          </m:sSub>
          <m:r>
            <m:rPr>
              <m:sty m:val="p"/>
            </m:rPr>
            <w:rPr>
              <w:rFonts w:hint="eastAsia" w:ascii="Cambria Math" w:hAnsi="Cambria Math" w:eastAsia="MiSans"/>
              <w:sz w:val="24"/>
              <w:szCs w:val="24"/>
            </w:rPr>
            <m:t>)t)</m:t>
          </m:r>
        </m:oMath>
      </m:oMathPara>
    </w:p>
    <w:p w14:paraId="60E6B82A">
      <w:pPr>
        <w:rPr>
          <w:rFonts w:hint="eastAsia" w:ascii="MiSans" w:hAnsi="MiSans" w:eastAsia="MiSans"/>
        </w:rPr>
      </w:pPr>
    </w:p>
    <w:p w14:paraId="0DA1B805">
      <w:pPr>
        <w:pStyle w:val="4"/>
        <w:rPr>
          <w:rFonts w:ascii="MiSans" w:hAnsi="MiSans" w:eastAsia="MiSans"/>
        </w:rPr>
      </w:pPr>
      <w:r>
        <w:rPr>
          <w:rFonts w:hint="eastAsia" w:ascii="MiSans" w:hAnsi="MiSans" w:eastAsia="MiSans"/>
          <w:sz w:val="24"/>
          <w:szCs w:val="24"/>
        </w:rPr>
        <w:drawing>
          <wp:anchor distT="0" distB="0" distL="114300" distR="114300" simplePos="0" relativeHeight="251661312" behindDoc="0" locked="0" layoutInCell="1" allowOverlap="1">
            <wp:simplePos x="0" y="0"/>
            <wp:positionH relativeFrom="margin">
              <wp:posOffset>2717800</wp:posOffset>
            </wp:positionH>
            <wp:positionV relativeFrom="paragraph">
              <wp:posOffset>161925</wp:posOffset>
            </wp:positionV>
            <wp:extent cx="2965450" cy="1191895"/>
            <wp:effectExtent l="0" t="0" r="3175" b="6350"/>
            <wp:wrapSquare wrapText="bothSides"/>
            <wp:docPr id="13514349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34978"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65450" cy="1191895"/>
                    </a:xfrm>
                    <a:prstGeom prst="rect">
                      <a:avLst/>
                    </a:prstGeom>
                    <a:noFill/>
                    <a:ln>
                      <a:noFill/>
                    </a:ln>
                  </pic:spPr>
                </pic:pic>
              </a:graphicData>
            </a:graphic>
          </wp:anchor>
        </w:drawing>
      </w:r>
      <w:r>
        <w:rPr>
          <w:rFonts w:ascii="MiSans" w:hAnsi="MiSans" w:eastAsia="MiSans"/>
        </w:rPr>
        <w:t xml:space="preserve">2. </w:t>
      </w:r>
      <w:r>
        <w:rPr>
          <w:rFonts w:hint="eastAsia" w:ascii="MiSans" w:hAnsi="MiSans" w:eastAsia="MiSans"/>
        </w:rPr>
        <w:t>光拍的获得与检测</w:t>
      </w:r>
      <w:r>
        <w:rPr>
          <w:rFonts w:ascii="MiSans" w:hAnsi="MiSans" w:eastAsia="MiSans"/>
        </w:rPr>
        <w:t>：</w:t>
      </w:r>
    </w:p>
    <w:p w14:paraId="4605FE9D">
      <w:pPr>
        <w:jc w:val="left"/>
        <w:rPr>
          <w:rFonts w:hint="eastAsia" w:ascii="MiSans" w:hAnsi="MiSans" w:eastAsia="MiSans"/>
          <w:sz w:val="24"/>
          <w:szCs w:val="24"/>
        </w:rPr>
      </w:pPr>
      <w:r>
        <w:rPr>
          <w:rFonts w:ascii="MiSans" w:hAnsi="MiSans" w:eastAsia="MiSans" w:cs="宋体"/>
          <w:kern w:val="0"/>
          <w:sz w:val="32"/>
          <w:szCs w:val="32"/>
        </w:rPr>
        <w:t xml:space="preserve">   </w:t>
      </w:r>
      <w:r>
        <w:rPr>
          <w:rFonts w:ascii="MiSans" w:hAnsi="MiSans" w:eastAsia="MiSans"/>
        </w:rPr>
        <w:t>-</w:t>
      </w:r>
      <w:r>
        <w:rPr>
          <w:rFonts w:hint="eastAsia" w:ascii="MiSans" w:hAnsi="MiSans" w:eastAsia="MiSans"/>
          <w:sz w:val="24"/>
          <w:szCs w:val="24"/>
        </w:rPr>
        <w:t xml:space="preserve"> 光栅A按速度</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v</m:t>
            </m:r>
            <m:ctrlPr>
              <w:rPr>
                <w:rFonts w:hint="eastAsia" w:ascii="Cambria Math" w:hAnsi="Cambria Math" w:eastAsia="MiSans"/>
                <w:sz w:val="24"/>
                <w:szCs w:val="24"/>
              </w:rPr>
            </m:ctrlPr>
          </m:e>
          <m:sub>
            <m:r>
              <m:rPr>
                <m:sty m:val="p"/>
              </m:rPr>
              <w:rPr>
                <w:rFonts w:hint="eastAsia" w:ascii="Cambria Math" w:hAnsi="Cambria Math" w:eastAsia="MiSans"/>
                <w:sz w:val="24"/>
                <w:szCs w:val="24"/>
              </w:rPr>
              <m:t>A</m:t>
            </m:r>
            <m:ctrlPr>
              <w:rPr>
                <w:rFonts w:hint="eastAsia" w:ascii="Cambria Math" w:hAnsi="Cambria Math" w:eastAsia="MiSans"/>
                <w:sz w:val="24"/>
                <w:szCs w:val="24"/>
              </w:rPr>
            </m:ctrlPr>
          </m:sub>
        </m:sSub>
      </m:oMath>
      <w:r>
        <w:rPr>
          <w:rFonts w:hint="eastAsia" w:ascii="MiSans" w:hAnsi="MiSans" w:eastAsia="MiSans"/>
          <w:sz w:val="24"/>
          <w:szCs w:val="24"/>
        </w:rPr>
        <w:t>移动，起频移作用，而光栅B静止不动，只起衍射作用，故通过双光栅后射出的衍射光包含了两种以上不同频率成分而又平行的光束。由于双光栅紧贴，激光束具有一定宽度，故该光束能平行叠加，这样直接而又简单地形成了光拍。如图所示。</w:t>
      </w:r>
    </w:p>
    <w:p w14:paraId="2890C6D3">
      <w:pPr>
        <w:jc w:val="left"/>
        <w:rPr>
          <w:rFonts w:hint="eastAsia" w:ascii="MiSans" w:hAnsi="MiSans" w:eastAsia="MiSans"/>
          <w:sz w:val="24"/>
          <w:szCs w:val="24"/>
        </w:rPr>
      </w:pPr>
      <w:r>
        <w:rPr>
          <w:rFonts w:hint="eastAsia" w:ascii="MiSans" w:hAnsi="MiSans" w:eastAsia="MiSans"/>
          <w:sz w:val="24"/>
          <w:szCs w:val="24"/>
        </w:rPr>
        <w:t>光电探测器能检测到的光拍信号的频率就是拍频</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F</m:t>
            </m:r>
            <m:ctrlPr>
              <w:rPr>
                <w:rFonts w:hint="eastAsia" w:ascii="Cambria Math" w:hAnsi="Cambria Math" w:eastAsia="MiSans"/>
                <w:sz w:val="24"/>
                <w:szCs w:val="24"/>
              </w:rPr>
            </m:ctrlPr>
          </m:e>
          <m:sub>
            <m:r>
              <m:rPr>
                <m:sty m:val="p"/>
              </m:rPr>
              <w:rPr>
                <w:rFonts w:hint="eastAsia" w:ascii="Cambria Math" w:hAnsi="Cambria Math" w:eastAsia="MiSans"/>
                <w:sz w:val="24"/>
                <w:szCs w:val="24"/>
              </w:rPr>
              <m:t>拍</m:t>
            </m:r>
            <m:ctrlPr>
              <w:rPr>
                <w:rFonts w:hint="eastAsia" w:ascii="Cambria Math" w:hAnsi="Cambria Math" w:eastAsia="MiSans"/>
                <w:sz w:val="24"/>
                <w:szCs w:val="24"/>
              </w:rPr>
            </m:ctrlPr>
          </m:sub>
        </m:sSub>
      </m:oMath>
    </w:p>
    <w:p w14:paraId="2E01958A">
      <w:pPr>
        <w:jc w:val="left"/>
        <w:rPr>
          <w:rFonts w:hint="eastAsia" w:ascii="MiSans" w:hAnsi="MiSans" w:eastAsia="MiSans"/>
          <w:sz w:val="24"/>
          <w:szCs w:val="24"/>
        </w:rPr>
      </w:pPr>
      <m:oMathPara>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F</m:t>
              </m:r>
              <m:ctrlPr>
                <w:rPr>
                  <w:rFonts w:hint="eastAsia" w:ascii="Cambria Math" w:hAnsi="Cambria Math" w:eastAsia="MiSans"/>
                  <w:sz w:val="24"/>
                  <w:szCs w:val="24"/>
                </w:rPr>
              </m:ctrlPr>
            </m:e>
            <m:sub>
              <m:r>
                <m:rPr>
                  <m:sty m:val="p"/>
                </m:rPr>
                <w:rPr>
                  <w:rFonts w:hint="eastAsia" w:ascii="Cambria Math" w:hAnsi="Cambria Math" w:eastAsia="MiSans"/>
                  <w:sz w:val="24"/>
                  <w:szCs w:val="24"/>
                </w:rPr>
                <m:t>拍</m:t>
              </m:r>
              <m:ctrlPr>
                <w:rPr>
                  <w:rFonts w:hint="eastAsia" w:ascii="Cambria Math" w:hAnsi="Cambria Math" w:eastAsia="MiSans"/>
                  <w:sz w:val="24"/>
                  <w:szCs w:val="24"/>
                </w:rPr>
              </m:ctrlPr>
            </m:sub>
          </m:sSub>
          <m:r>
            <m:rPr>
              <m:sty m:val="p"/>
            </m:rPr>
            <w:rPr>
              <w:rFonts w:hint="eastAsia" w:ascii="Cambria Math" w:hAnsi="Cambria Math" w:eastAsia="MiSans"/>
              <w:sz w:val="24"/>
              <w:szCs w:val="24"/>
            </w:rPr>
            <m:t>=</m:t>
          </m:r>
          <m:f>
            <m:fPr>
              <m:ctrlPr>
                <w:rPr>
                  <w:rFonts w:hint="eastAsia" w:ascii="Cambria Math" w:hAnsi="Cambria Math" w:eastAsia="MiSans"/>
                  <w:sz w:val="24"/>
                  <w:szCs w:val="24"/>
                </w:rPr>
              </m:ctrlPr>
            </m:fPr>
            <m:num>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ω</m:t>
                  </m:r>
                  <m:ctrlPr>
                    <w:rPr>
                      <w:rFonts w:hint="eastAsia" w:ascii="Cambria Math" w:hAnsi="Cambria Math" w:eastAsia="MiSans"/>
                      <w:sz w:val="24"/>
                      <w:szCs w:val="24"/>
                    </w:rPr>
                  </m:ctrlPr>
                </m:e>
                <m:sub>
                  <m:r>
                    <m:rPr>
                      <m:sty m:val="p"/>
                    </m:rPr>
                    <w:rPr>
                      <w:rFonts w:hint="eastAsia" w:ascii="Cambria Math" w:hAnsi="Cambria Math" w:eastAsia="MiSans"/>
                      <w:sz w:val="24"/>
                      <w:szCs w:val="24"/>
                    </w:rPr>
                    <m:t>d</m:t>
                  </m:r>
                  <m:ctrlPr>
                    <w:rPr>
                      <w:rFonts w:hint="eastAsia" w:ascii="Cambria Math" w:hAnsi="Cambria Math" w:eastAsia="MiSans"/>
                      <w:sz w:val="24"/>
                      <w:szCs w:val="24"/>
                    </w:rPr>
                  </m:ctrlPr>
                </m:sub>
              </m:sSub>
              <m:ctrlPr>
                <w:rPr>
                  <w:rFonts w:hint="eastAsia" w:ascii="Cambria Math" w:hAnsi="Cambria Math" w:eastAsia="MiSans"/>
                  <w:sz w:val="24"/>
                  <w:szCs w:val="24"/>
                </w:rPr>
              </m:ctrlPr>
            </m:num>
            <m:den>
              <m:r>
                <m:rPr>
                  <m:sty m:val="p"/>
                </m:rPr>
                <w:rPr>
                  <w:rFonts w:hint="eastAsia" w:ascii="Cambria Math" w:hAnsi="Cambria Math" w:eastAsia="MiSans"/>
                  <w:sz w:val="24"/>
                  <w:szCs w:val="24"/>
                </w:rPr>
                <m:t>2π</m:t>
              </m:r>
              <m:ctrlPr>
                <w:rPr>
                  <w:rFonts w:hint="eastAsia" w:ascii="Cambria Math" w:hAnsi="Cambria Math" w:eastAsia="MiSans"/>
                  <w:sz w:val="24"/>
                  <w:szCs w:val="24"/>
                </w:rPr>
              </m:ctrlPr>
            </m:den>
          </m:f>
          <m:r>
            <m:rPr>
              <m:sty m:val="p"/>
            </m:rPr>
            <w:rPr>
              <w:rFonts w:hint="eastAsia" w:ascii="Cambria Math" w:hAnsi="Cambria Math" w:eastAsia="MiSans"/>
              <w:sz w:val="24"/>
              <w:szCs w:val="24"/>
            </w:rPr>
            <m:t>=</m:t>
          </m:r>
          <m:f>
            <m:fPr>
              <m:ctrlPr>
                <w:rPr>
                  <w:rFonts w:hint="eastAsia" w:ascii="Cambria Math" w:hAnsi="Cambria Math" w:eastAsia="MiSans"/>
                  <w:sz w:val="24"/>
                  <w:szCs w:val="24"/>
                </w:rPr>
              </m:ctrlPr>
            </m:fPr>
            <m:num>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v</m:t>
                  </m:r>
                  <m:ctrlPr>
                    <w:rPr>
                      <w:rFonts w:hint="eastAsia" w:ascii="Cambria Math" w:hAnsi="Cambria Math" w:eastAsia="MiSans"/>
                      <w:sz w:val="24"/>
                      <w:szCs w:val="24"/>
                    </w:rPr>
                  </m:ctrlPr>
                </m:e>
                <m:sub>
                  <m:r>
                    <m:rPr>
                      <m:sty m:val="p"/>
                    </m:rPr>
                    <w:rPr>
                      <w:rFonts w:hint="eastAsia" w:ascii="Cambria Math" w:hAnsi="Cambria Math" w:eastAsia="MiSans"/>
                      <w:sz w:val="24"/>
                      <w:szCs w:val="24"/>
                    </w:rPr>
                    <m:t>A</m:t>
                  </m:r>
                  <m:ctrlPr>
                    <w:rPr>
                      <w:rFonts w:hint="eastAsia" w:ascii="Cambria Math" w:hAnsi="Cambria Math" w:eastAsia="MiSans"/>
                      <w:sz w:val="24"/>
                      <w:szCs w:val="24"/>
                    </w:rPr>
                  </m:ctrlPr>
                </m:sub>
              </m:sSub>
              <m:ctrlPr>
                <w:rPr>
                  <w:rFonts w:hint="eastAsia" w:ascii="Cambria Math" w:hAnsi="Cambria Math" w:eastAsia="MiSans"/>
                  <w:sz w:val="24"/>
                  <w:szCs w:val="24"/>
                </w:rPr>
              </m:ctrlPr>
            </m:num>
            <m:den>
              <m:r>
                <m:rPr>
                  <m:sty m:val="p"/>
                </m:rPr>
                <w:rPr>
                  <w:rFonts w:hint="eastAsia" w:ascii="Cambria Math" w:hAnsi="Cambria Math" w:eastAsia="MiSans"/>
                  <w:sz w:val="24"/>
                  <w:szCs w:val="24"/>
                </w:rPr>
                <m:t>d</m:t>
              </m:r>
              <m:ctrlPr>
                <w:rPr>
                  <w:rFonts w:hint="eastAsia" w:ascii="Cambria Math" w:hAnsi="Cambria Math" w:eastAsia="MiSans"/>
                  <w:sz w:val="24"/>
                  <w:szCs w:val="24"/>
                </w:rPr>
              </m:ctrlPr>
            </m:den>
          </m:f>
          <m:r>
            <m:rPr>
              <m:sty m:val="p"/>
            </m:rPr>
            <w:rPr>
              <w:rFonts w:hint="eastAsia" w:ascii="Cambria Math" w:hAnsi="Cambria Math" w:eastAsia="MiSans"/>
              <w:sz w:val="24"/>
              <w:szCs w:val="24"/>
            </w:rPr>
            <m:t>=</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v</m:t>
              </m:r>
              <m:ctrlPr>
                <w:rPr>
                  <w:rFonts w:hint="eastAsia" w:ascii="Cambria Math" w:hAnsi="Cambria Math" w:eastAsia="MiSans"/>
                  <w:sz w:val="24"/>
                  <w:szCs w:val="24"/>
                </w:rPr>
              </m:ctrlPr>
            </m:e>
            <m:sub>
              <m:r>
                <m:rPr>
                  <m:sty m:val="p"/>
                </m:rPr>
                <w:rPr>
                  <w:rFonts w:hint="eastAsia" w:ascii="Cambria Math" w:hAnsi="Cambria Math" w:eastAsia="MiSans"/>
                  <w:sz w:val="24"/>
                  <w:szCs w:val="24"/>
                </w:rPr>
                <m:t>A</m:t>
              </m:r>
              <m:ctrlPr>
                <w:rPr>
                  <w:rFonts w:hint="eastAsia" w:ascii="Cambria Math" w:hAnsi="Cambria Math" w:eastAsia="MiSans"/>
                  <w:sz w:val="24"/>
                  <w:szCs w:val="24"/>
                </w:rPr>
              </m:ctrlPr>
            </m:sub>
          </m:sSub>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n</m:t>
              </m:r>
              <m:ctrlPr>
                <w:rPr>
                  <w:rFonts w:hint="eastAsia" w:ascii="Cambria Math" w:hAnsi="Cambria Math" w:eastAsia="MiSans"/>
                  <w:sz w:val="24"/>
                  <w:szCs w:val="24"/>
                </w:rPr>
              </m:ctrlPr>
            </m:e>
            <m:sub>
              <m:r>
                <m:rPr>
                  <m:sty m:val="p"/>
                </m:rPr>
                <w:rPr>
                  <w:rFonts w:hint="eastAsia" w:ascii="Cambria Math" w:hAnsi="Cambria Math" w:eastAsia="MiSans"/>
                  <w:sz w:val="24"/>
                  <w:szCs w:val="24"/>
                </w:rPr>
                <m:t>θ</m:t>
              </m:r>
              <m:ctrlPr>
                <w:rPr>
                  <w:rFonts w:hint="eastAsia" w:ascii="Cambria Math" w:hAnsi="Cambria Math" w:eastAsia="MiSans"/>
                  <w:sz w:val="24"/>
                  <w:szCs w:val="24"/>
                </w:rPr>
              </m:ctrlPr>
            </m:sub>
          </m:sSub>
        </m:oMath>
      </m:oMathPara>
    </w:p>
    <w:p w14:paraId="1DE6E52A">
      <w:pPr>
        <w:jc w:val="left"/>
        <w:rPr>
          <w:rFonts w:hint="eastAsia" w:ascii="MiSans" w:hAnsi="MiSans" w:eastAsia="MiSans"/>
          <w:sz w:val="24"/>
          <w:szCs w:val="24"/>
        </w:rPr>
      </w:pPr>
      <w:r>
        <w:rPr>
          <w:rFonts w:hint="eastAsia" w:ascii="MiSans" w:hAnsi="MiSans" w:eastAsia="MiSans"/>
          <w:sz w:val="24"/>
          <w:szCs w:val="24"/>
        </w:rPr>
        <w:t>其中</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n</m:t>
            </m:r>
            <m:ctrlPr>
              <w:rPr>
                <w:rFonts w:hint="eastAsia" w:ascii="Cambria Math" w:hAnsi="Cambria Math" w:eastAsia="MiSans"/>
                <w:sz w:val="24"/>
                <w:szCs w:val="24"/>
              </w:rPr>
            </m:ctrlPr>
          </m:e>
          <m:sub>
            <m:r>
              <m:rPr>
                <m:sty m:val="p"/>
              </m:rPr>
              <w:rPr>
                <w:rFonts w:hint="eastAsia" w:ascii="Cambria Math" w:hAnsi="Cambria Math" w:eastAsia="MiSans"/>
                <w:sz w:val="24"/>
                <w:szCs w:val="24"/>
              </w:rPr>
              <m:t>θ</m:t>
            </m:r>
            <m:ctrlPr>
              <w:rPr>
                <w:rFonts w:hint="eastAsia" w:ascii="Cambria Math" w:hAnsi="Cambria Math" w:eastAsia="MiSans"/>
                <w:sz w:val="24"/>
                <w:szCs w:val="24"/>
              </w:rPr>
            </m:ctrlPr>
          </m:sub>
        </m:sSub>
        <m:r>
          <m:rPr>
            <m:sty m:val="p"/>
          </m:rPr>
          <w:rPr>
            <w:rFonts w:hint="eastAsia" w:ascii="Cambria Math" w:hAnsi="Cambria Math" w:eastAsia="MiSans"/>
            <w:sz w:val="24"/>
            <w:szCs w:val="24"/>
          </w:rPr>
          <m:t>=1/d</m:t>
        </m:r>
      </m:oMath>
      <w:r>
        <w:rPr>
          <w:rFonts w:hint="eastAsia" w:ascii="MiSans" w:hAnsi="MiSans" w:eastAsia="MiSans"/>
          <w:sz w:val="24"/>
          <w:szCs w:val="24"/>
        </w:rPr>
        <w:t>为光栅密度。本实验</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n</m:t>
            </m:r>
            <m:ctrlPr>
              <w:rPr>
                <w:rFonts w:hint="eastAsia" w:ascii="Cambria Math" w:hAnsi="Cambria Math" w:eastAsia="MiSans"/>
                <w:sz w:val="24"/>
                <w:szCs w:val="24"/>
              </w:rPr>
            </m:ctrlPr>
          </m:e>
          <m:sub>
            <m:r>
              <m:rPr>
                <m:sty m:val="p"/>
              </m:rPr>
              <w:rPr>
                <w:rFonts w:hint="eastAsia" w:ascii="Cambria Math" w:hAnsi="Cambria Math" w:eastAsia="MiSans"/>
                <w:sz w:val="24"/>
                <w:szCs w:val="24"/>
              </w:rPr>
              <m:t>θ</m:t>
            </m:r>
            <m:ctrlPr>
              <w:rPr>
                <w:rFonts w:hint="eastAsia" w:ascii="Cambria Math" w:hAnsi="Cambria Math" w:eastAsia="MiSans"/>
                <w:sz w:val="24"/>
                <w:szCs w:val="24"/>
              </w:rPr>
            </m:ctrlPr>
          </m:sub>
        </m:sSub>
      </m:oMath>
      <w:r>
        <w:rPr>
          <w:rFonts w:hint="eastAsia" w:ascii="MiSans" w:hAnsi="MiSans" w:eastAsia="MiSans"/>
          <w:sz w:val="24"/>
          <w:szCs w:val="24"/>
        </w:rPr>
        <w:t>=100条/mm</w:t>
      </w:r>
    </w:p>
    <w:p w14:paraId="29755309">
      <w:pPr>
        <w:pStyle w:val="4"/>
        <w:rPr>
          <w:rFonts w:ascii="MiSans" w:hAnsi="MiSans" w:eastAsia="MiSans"/>
        </w:rPr>
      </w:pPr>
      <w:r>
        <w:rPr>
          <w:rFonts w:ascii="MiSans" w:hAnsi="MiSans" w:eastAsia="MiSans"/>
        </w:rPr>
        <w:t xml:space="preserve">3. </w:t>
      </w:r>
      <w:r>
        <w:rPr>
          <w:rFonts w:hint="eastAsia" w:ascii="MiSans" w:hAnsi="MiSans" w:eastAsia="MiSans"/>
        </w:rPr>
        <w:t>微弱振动位移量的测量</w:t>
      </w:r>
      <w:r>
        <w:rPr>
          <w:rFonts w:ascii="MiSans" w:hAnsi="MiSans" w:eastAsia="MiSans"/>
        </w:rPr>
        <w:t>：</w:t>
      </w:r>
    </w:p>
    <w:p w14:paraId="66A98F4F">
      <w:pPr>
        <w:jc w:val="left"/>
        <w:rPr>
          <w:rFonts w:hint="eastAsia" w:ascii="MiSans" w:hAnsi="MiSans" w:eastAsia="MiSans"/>
          <w:sz w:val="24"/>
          <w:szCs w:val="24"/>
        </w:rPr>
      </w:pP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F</m:t>
            </m:r>
            <m:ctrlPr>
              <w:rPr>
                <w:rFonts w:hint="eastAsia" w:ascii="Cambria Math" w:hAnsi="Cambria Math" w:eastAsia="MiSans"/>
                <w:sz w:val="24"/>
                <w:szCs w:val="24"/>
              </w:rPr>
            </m:ctrlPr>
          </m:e>
          <m:sub>
            <m:r>
              <m:rPr>
                <m:sty m:val="p"/>
              </m:rPr>
              <w:rPr>
                <w:rFonts w:hint="eastAsia" w:ascii="Cambria Math" w:hAnsi="Cambria Math" w:eastAsia="MiSans"/>
                <w:sz w:val="24"/>
                <w:szCs w:val="24"/>
              </w:rPr>
              <m:t>拍</m:t>
            </m:r>
            <m:ctrlPr>
              <w:rPr>
                <w:rFonts w:hint="eastAsia" w:ascii="Cambria Math" w:hAnsi="Cambria Math" w:eastAsia="MiSans"/>
                <w:sz w:val="24"/>
                <w:szCs w:val="24"/>
              </w:rPr>
            </m:ctrlPr>
          </m:sub>
        </m:sSub>
      </m:oMath>
      <w:r>
        <w:rPr>
          <w:rFonts w:hint="eastAsia" w:ascii="MiSans" w:hAnsi="MiSans" w:eastAsia="MiSans"/>
          <w:sz w:val="24"/>
          <w:szCs w:val="24"/>
        </w:rPr>
        <w:t>与光频率</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ω</m:t>
            </m:r>
            <m:ctrlPr>
              <w:rPr>
                <w:rFonts w:hint="eastAsia" w:ascii="Cambria Math" w:hAnsi="Cambria Math" w:eastAsia="MiSans"/>
                <w:sz w:val="24"/>
                <w:szCs w:val="24"/>
              </w:rPr>
            </m:ctrlPr>
          </m:e>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Sub>
      </m:oMath>
      <w:r>
        <w:rPr>
          <w:rFonts w:hint="eastAsia" w:ascii="MiSans" w:hAnsi="MiSans" w:eastAsia="MiSans"/>
          <w:sz w:val="24"/>
          <w:szCs w:val="24"/>
        </w:rPr>
        <w:t>无关，且当光栅密度</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n</m:t>
            </m:r>
            <m:ctrlPr>
              <w:rPr>
                <w:rFonts w:hint="eastAsia" w:ascii="Cambria Math" w:hAnsi="Cambria Math" w:eastAsia="MiSans"/>
                <w:sz w:val="24"/>
                <w:szCs w:val="24"/>
              </w:rPr>
            </m:ctrlPr>
          </m:e>
          <m:sub>
            <m:r>
              <m:rPr>
                <m:sty m:val="p"/>
              </m:rPr>
              <w:rPr>
                <w:rFonts w:hint="eastAsia" w:ascii="Cambria Math" w:hAnsi="Cambria Math" w:eastAsia="MiSans"/>
                <w:sz w:val="24"/>
                <w:szCs w:val="24"/>
              </w:rPr>
              <m:t>θ</m:t>
            </m:r>
            <m:ctrlPr>
              <w:rPr>
                <w:rFonts w:hint="eastAsia" w:ascii="Cambria Math" w:hAnsi="Cambria Math" w:eastAsia="MiSans"/>
                <w:sz w:val="24"/>
                <w:szCs w:val="24"/>
              </w:rPr>
            </m:ctrlPr>
          </m:sub>
        </m:sSub>
      </m:oMath>
      <w:r>
        <w:rPr>
          <w:rFonts w:hint="eastAsia" w:ascii="MiSans" w:hAnsi="MiSans" w:eastAsia="MiSans"/>
          <w:sz w:val="24"/>
          <w:szCs w:val="24"/>
        </w:rPr>
        <w:t>为常数时，只正比于光栅移动速度</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v</m:t>
            </m:r>
            <m:ctrlPr>
              <w:rPr>
                <w:rFonts w:hint="eastAsia" w:ascii="Cambria Math" w:hAnsi="Cambria Math" w:eastAsia="MiSans"/>
                <w:sz w:val="24"/>
                <w:szCs w:val="24"/>
              </w:rPr>
            </m:ctrlPr>
          </m:e>
          <m:sub>
            <m:r>
              <m:rPr>
                <m:sty m:val="p"/>
              </m:rPr>
              <w:rPr>
                <w:rFonts w:hint="eastAsia" w:ascii="Cambria Math" w:hAnsi="Cambria Math" w:eastAsia="MiSans"/>
                <w:sz w:val="24"/>
                <w:szCs w:val="24"/>
              </w:rPr>
              <m:t>A</m:t>
            </m:r>
            <m:ctrlPr>
              <w:rPr>
                <w:rFonts w:hint="eastAsia" w:ascii="Cambria Math" w:hAnsi="Cambria Math" w:eastAsia="MiSans"/>
                <w:sz w:val="24"/>
                <w:szCs w:val="24"/>
              </w:rPr>
            </m:ctrlPr>
          </m:sub>
        </m:sSub>
      </m:oMath>
      <w:r>
        <w:rPr>
          <w:rFonts w:hint="eastAsia" w:ascii="MiSans" w:hAnsi="MiSans" w:eastAsia="MiSans"/>
          <w:sz w:val="24"/>
          <w:szCs w:val="24"/>
        </w:rPr>
        <w:t>。如果把光栅粘在音叉上，则</w:t>
      </w:r>
      <m:oMath>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v</m:t>
            </m:r>
            <m:ctrlPr>
              <w:rPr>
                <w:rFonts w:hint="eastAsia" w:ascii="Cambria Math" w:hAnsi="Cambria Math" w:eastAsia="MiSans"/>
                <w:sz w:val="24"/>
                <w:szCs w:val="24"/>
              </w:rPr>
            </m:ctrlPr>
          </m:e>
          <m:sub>
            <m:r>
              <m:rPr>
                <m:sty m:val="p"/>
              </m:rPr>
              <w:rPr>
                <w:rFonts w:hint="eastAsia" w:ascii="Cambria Math" w:hAnsi="Cambria Math" w:eastAsia="MiSans"/>
                <w:sz w:val="24"/>
                <w:szCs w:val="24"/>
              </w:rPr>
              <m:t>A</m:t>
            </m:r>
            <m:ctrlPr>
              <w:rPr>
                <w:rFonts w:hint="eastAsia" w:ascii="Cambria Math" w:hAnsi="Cambria Math" w:eastAsia="MiSans"/>
                <w:sz w:val="24"/>
                <w:szCs w:val="24"/>
              </w:rPr>
            </m:ctrlPr>
          </m:sub>
        </m:sSub>
      </m:oMath>
      <w:r>
        <w:rPr>
          <w:rFonts w:hint="eastAsia" w:ascii="MiSans" w:hAnsi="MiSans" w:eastAsia="MiSans"/>
          <w:sz w:val="24"/>
          <w:szCs w:val="24"/>
        </w:rPr>
        <w:t>是周期性变化。所以光拍信号频率也是随时间变化而变化的，微弱振动的位移振幅为</w:t>
      </w:r>
    </w:p>
    <w:p w14:paraId="5E23C193">
      <w:pPr>
        <w:jc w:val="left"/>
        <w:rPr>
          <w:rFonts w:hint="eastAsia" w:ascii="MiSans" w:hAnsi="MiSans" w:eastAsia="MiSans"/>
          <w:sz w:val="24"/>
          <w:szCs w:val="24"/>
        </w:rPr>
      </w:pPr>
      <m:oMathPara>
        <m:oMath>
          <m:r>
            <m:rPr>
              <m:sty m:val="p"/>
            </m:rPr>
            <w:rPr>
              <w:rFonts w:hint="eastAsia" w:ascii="Cambria Math" w:hAnsi="Cambria Math" w:eastAsia="MiSans"/>
              <w:sz w:val="24"/>
              <w:szCs w:val="24"/>
            </w:rPr>
            <m:t>A=</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1</m:t>
              </m:r>
              <m:ctrlPr>
                <w:rPr>
                  <w:rFonts w:hint="eastAsia" w:ascii="Cambria Math" w:hAnsi="Cambria Math" w:eastAsia="MiSans"/>
                  <w:sz w:val="24"/>
                  <w:szCs w:val="24"/>
                </w:rPr>
              </m:ctrlPr>
            </m:num>
            <m:den>
              <m:r>
                <m:rPr>
                  <m:sty m:val="p"/>
                </m:rPr>
                <w:rPr>
                  <w:rFonts w:hint="eastAsia" w:ascii="Cambria Math" w:hAnsi="Cambria Math" w:eastAsia="MiSans"/>
                  <w:sz w:val="24"/>
                  <w:szCs w:val="24"/>
                </w:rPr>
                <m:t>2</m:t>
              </m:r>
              <m:ctrlPr>
                <w:rPr>
                  <w:rFonts w:hint="eastAsia" w:ascii="Cambria Math" w:hAnsi="Cambria Math" w:eastAsia="MiSans"/>
                  <w:sz w:val="24"/>
                  <w:szCs w:val="24"/>
                </w:rPr>
              </m:ctrlPr>
            </m:den>
          </m:f>
          <m:nary>
            <m:naryPr>
              <m:grow m:val="1"/>
              <m:limLoc m:val="subSup"/>
              <m:ctrlPr>
                <w:rPr>
                  <w:rFonts w:hint="eastAsia" w:ascii="Cambria Math" w:hAnsi="Cambria Math" w:eastAsia="MiSans"/>
                  <w:sz w:val="24"/>
                  <w:szCs w:val="24"/>
                </w:rPr>
              </m:ctrlPr>
            </m:naryPr>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up>
              <m:r>
                <m:rPr>
                  <m:sty m:val="p"/>
                </m:rPr>
                <w:rPr>
                  <w:rFonts w:hint="eastAsia" w:ascii="Cambria Math" w:hAnsi="Cambria Math" w:eastAsia="MiSans"/>
                  <w:sz w:val="24"/>
                  <w:szCs w:val="24"/>
                </w:rPr>
                <m:t>T/2</m:t>
              </m:r>
              <m:ctrlPr>
                <w:rPr>
                  <w:rFonts w:hint="eastAsia" w:ascii="Cambria Math" w:hAnsi="Cambria Math" w:eastAsia="MiSans"/>
                  <w:sz w:val="24"/>
                  <w:szCs w:val="24"/>
                </w:rPr>
              </m:ctrlPr>
            </m:sup>
            <m:e>
              <m:r>
                <m:rPr>
                  <m:sty m:val="p"/>
                </m:rPr>
                <w:rPr>
                  <w:rFonts w:hint="eastAsia" w:ascii="Cambria Math" w:hAnsi="Cambria Math" w:eastAsia="MiSans"/>
                  <w:sz w:val="24"/>
                  <w:szCs w:val="24"/>
                </w:rPr>
                <m:t>v(t)dt</m:t>
              </m:r>
              <m:ctrlPr>
                <w:rPr>
                  <w:rFonts w:hint="eastAsia" w:ascii="Cambria Math" w:hAnsi="Cambria Math" w:eastAsia="MiSans"/>
                  <w:sz w:val="24"/>
                  <w:szCs w:val="24"/>
                </w:rPr>
              </m:ctrlPr>
            </m:e>
          </m:nary>
          <m:r>
            <m:rPr>
              <m:sty m:val="p"/>
            </m:rPr>
            <w:rPr>
              <w:rFonts w:hint="eastAsia" w:ascii="Cambria Math" w:hAnsi="Cambria Math" w:eastAsia="MiSans"/>
              <w:sz w:val="24"/>
              <w:szCs w:val="24"/>
            </w:rPr>
            <m:t>=</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1</m:t>
              </m:r>
              <m:ctrlPr>
                <w:rPr>
                  <w:rFonts w:hint="eastAsia" w:ascii="Cambria Math" w:hAnsi="Cambria Math" w:eastAsia="MiSans"/>
                  <w:sz w:val="24"/>
                  <w:szCs w:val="24"/>
                </w:rPr>
              </m:ctrlPr>
            </m:num>
            <m:den>
              <m:r>
                <m:rPr>
                  <m:sty m:val="p"/>
                </m:rPr>
                <w:rPr>
                  <w:rFonts w:hint="eastAsia" w:ascii="Cambria Math" w:hAnsi="Cambria Math" w:eastAsia="MiSans"/>
                  <w:sz w:val="24"/>
                  <w:szCs w:val="24"/>
                </w:rPr>
                <m:t>2</m:t>
              </m:r>
              <m:ctrlPr>
                <w:rPr>
                  <w:rFonts w:hint="eastAsia" w:ascii="Cambria Math" w:hAnsi="Cambria Math" w:eastAsia="MiSans"/>
                  <w:sz w:val="24"/>
                  <w:szCs w:val="24"/>
                </w:rPr>
              </m:ctrlPr>
            </m:den>
          </m:f>
          <m:nary>
            <m:naryPr>
              <m:grow m:val="1"/>
              <m:limLoc m:val="subSup"/>
              <m:ctrlPr>
                <w:rPr>
                  <w:rFonts w:hint="eastAsia" w:ascii="Cambria Math" w:hAnsi="Cambria Math" w:eastAsia="MiSans"/>
                  <w:sz w:val="24"/>
                  <w:szCs w:val="24"/>
                </w:rPr>
              </m:ctrlPr>
            </m:naryPr>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up>
              <m:r>
                <m:rPr>
                  <m:sty m:val="p"/>
                </m:rPr>
                <w:rPr>
                  <w:rFonts w:hint="eastAsia" w:ascii="Cambria Math" w:hAnsi="Cambria Math" w:eastAsia="MiSans"/>
                  <w:sz w:val="24"/>
                  <w:szCs w:val="24"/>
                </w:rPr>
                <m:t>T/2</m:t>
              </m:r>
              <m:ctrlPr>
                <w:rPr>
                  <w:rFonts w:hint="eastAsia" w:ascii="Cambria Math" w:hAnsi="Cambria Math" w:eastAsia="MiSans"/>
                  <w:sz w:val="24"/>
                  <w:szCs w:val="24"/>
                </w:rPr>
              </m:ctrlPr>
            </m:sup>
            <m:e>
              <m:f>
                <m:fPr>
                  <m:ctrlPr>
                    <w:rPr>
                      <w:rFonts w:hint="eastAsia" w:ascii="Cambria Math" w:hAnsi="Cambria Math" w:eastAsia="MiSans"/>
                      <w:sz w:val="24"/>
                      <w:szCs w:val="24"/>
                    </w:rPr>
                  </m:ctrlPr>
                </m:fPr>
                <m:num>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F</m:t>
                      </m:r>
                      <m:ctrlPr>
                        <w:rPr>
                          <w:rFonts w:hint="eastAsia" w:ascii="Cambria Math" w:hAnsi="Cambria Math" w:eastAsia="MiSans"/>
                          <w:sz w:val="24"/>
                          <w:szCs w:val="24"/>
                        </w:rPr>
                      </m:ctrlPr>
                    </m:e>
                    <m:sub>
                      <m:r>
                        <m:rPr>
                          <m:sty m:val="p"/>
                        </m:rPr>
                        <w:rPr>
                          <w:rFonts w:hint="eastAsia" w:ascii="Cambria Math" w:hAnsi="Cambria Math" w:eastAsia="MiSans"/>
                          <w:sz w:val="24"/>
                          <w:szCs w:val="24"/>
                        </w:rPr>
                        <m:t>拍</m:t>
                      </m:r>
                      <m:ctrlPr>
                        <w:rPr>
                          <w:rFonts w:hint="eastAsia" w:ascii="Cambria Math" w:hAnsi="Cambria Math" w:eastAsia="MiSans"/>
                          <w:sz w:val="24"/>
                          <w:szCs w:val="24"/>
                        </w:rPr>
                      </m:ctrlPr>
                    </m:sub>
                  </m:sSub>
                  <m:r>
                    <m:rPr>
                      <m:sty m:val="p"/>
                    </m:rPr>
                    <w:rPr>
                      <w:rFonts w:hint="eastAsia" w:ascii="Cambria Math" w:hAnsi="Cambria Math" w:eastAsia="MiSans"/>
                      <w:sz w:val="24"/>
                      <w:szCs w:val="24"/>
                    </w:rPr>
                    <m:t>(t)</m:t>
                  </m:r>
                  <m:ctrlPr>
                    <w:rPr>
                      <w:rFonts w:hint="eastAsia" w:ascii="Cambria Math" w:hAnsi="Cambria Math" w:eastAsia="MiSans"/>
                      <w:sz w:val="24"/>
                      <w:szCs w:val="24"/>
                    </w:rPr>
                  </m:ctrlPr>
                </m:num>
                <m:den>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n</m:t>
                      </m:r>
                      <m:ctrlPr>
                        <w:rPr>
                          <w:rFonts w:hint="eastAsia" w:ascii="Cambria Math" w:hAnsi="Cambria Math" w:eastAsia="MiSans"/>
                          <w:sz w:val="24"/>
                          <w:szCs w:val="24"/>
                        </w:rPr>
                      </m:ctrlPr>
                    </m:e>
                    <m:sub>
                      <m:r>
                        <m:rPr>
                          <m:sty m:val="p"/>
                        </m:rPr>
                        <w:rPr>
                          <w:rFonts w:hint="eastAsia" w:ascii="Cambria Math" w:hAnsi="Cambria Math" w:eastAsia="MiSans"/>
                          <w:sz w:val="24"/>
                          <w:szCs w:val="24"/>
                        </w:rPr>
                        <m:t>θ</m:t>
                      </m:r>
                      <m:ctrlPr>
                        <w:rPr>
                          <w:rFonts w:hint="eastAsia" w:ascii="Cambria Math" w:hAnsi="Cambria Math" w:eastAsia="MiSans"/>
                          <w:sz w:val="24"/>
                          <w:szCs w:val="24"/>
                        </w:rPr>
                      </m:ctrlPr>
                    </m:sub>
                  </m:sSub>
                  <m:ctrlPr>
                    <w:rPr>
                      <w:rFonts w:hint="eastAsia" w:ascii="Cambria Math" w:hAnsi="Cambria Math" w:eastAsia="MiSans"/>
                      <w:sz w:val="24"/>
                      <w:szCs w:val="24"/>
                    </w:rPr>
                  </m:ctrlPr>
                </m:den>
              </m:f>
              <m:r>
                <m:rPr>
                  <m:sty m:val="p"/>
                </m:rPr>
                <w:rPr>
                  <w:rFonts w:hint="eastAsia" w:ascii="Cambria Math" w:hAnsi="Cambria Math" w:eastAsia="MiSans"/>
                  <w:sz w:val="24"/>
                  <w:szCs w:val="24"/>
                </w:rPr>
                <m:t>dt</m:t>
              </m:r>
              <m:ctrlPr>
                <w:rPr>
                  <w:rFonts w:hint="eastAsia" w:ascii="Cambria Math" w:hAnsi="Cambria Math" w:eastAsia="MiSans"/>
                  <w:sz w:val="24"/>
                  <w:szCs w:val="24"/>
                </w:rPr>
              </m:ctrlPr>
            </m:e>
          </m:nary>
          <m:r>
            <m:rPr>
              <m:sty m:val="p"/>
            </m:rPr>
            <w:rPr>
              <w:rFonts w:hint="eastAsia" w:ascii="Cambria Math" w:hAnsi="Cambria Math" w:eastAsia="MiSans"/>
              <w:sz w:val="24"/>
              <w:szCs w:val="24"/>
            </w:rPr>
            <m:t>=</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1</m:t>
              </m:r>
              <m:ctrlPr>
                <w:rPr>
                  <w:rFonts w:hint="eastAsia" w:ascii="Cambria Math" w:hAnsi="Cambria Math" w:eastAsia="MiSans"/>
                  <w:sz w:val="24"/>
                  <w:szCs w:val="24"/>
                </w:rPr>
              </m:ctrlPr>
            </m:num>
            <m:den>
              <m:r>
                <m:rPr>
                  <m:sty m:val="p"/>
                </m:rPr>
                <w:rPr>
                  <w:rFonts w:hint="eastAsia" w:ascii="Cambria Math" w:hAnsi="Cambria Math" w:eastAsia="MiSans"/>
                  <w:sz w:val="24"/>
                  <w:szCs w:val="24"/>
                </w:rPr>
                <m:t>2</m:t>
              </m:r>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n</m:t>
                  </m:r>
                  <m:ctrlPr>
                    <w:rPr>
                      <w:rFonts w:hint="eastAsia" w:ascii="Cambria Math" w:hAnsi="Cambria Math" w:eastAsia="MiSans"/>
                      <w:sz w:val="24"/>
                      <w:szCs w:val="24"/>
                    </w:rPr>
                  </m:ctrlPr>
                </m:e>
                <m:sub>
                  <m:r>
                    <m:rPr>
                      <m:sty m:val="p"/>
                    </m:rPr>
                    <w:rPr>
                      <w:rFonts w:hint="eastAsia" w:ascii="Cambria Math" w:hAnsi="Cambria Math" w:eastAsia="MiSans"/>
                      <w:sz w:val="24"/>
                      <w:szCs w:val="24"/>
                    </w:rPr>
                    <m:t>θ</m:t>
                  </m:r>
                  <m:ctrlPr>
                    <w:rPr>
                      <w:rFonts w:hint="eastAsia" w:ascii="Cambria Math" w:hAnsi="Cambria Math" w:eastAsia="MiSans"/>
                      <w:sz w:val="24"/>
                      <w:szCs w:val="24"/>
                    </w:rPr>
                  </m:ctrlPr>
                </m:sub>
              </m:sSub>
              <m:ctrlPr>
                <w:rPr>
                  <w:rFonts w:hint="eastAsia" w:ascii="Cambria Math" w:hAnsi="Cambria Math" w:eastAsia="MiSans"/>
                  <w:sz w:val="24"/>
                  <w:szCs w:val="24"/>
                </w:rPr>
              </m:ctrlPr>
            </m:den>
          </m:f>
          <m:nary>
            <m:naryPr>
              <m:grow m:val="1"/>
              <m:limLoc m:val="subSup"/>
              <m:ctrlPr>
                <w:rPr>
                  <w:rFonts w:hint="eastAsia" w:ascii="Cambria Math" w:hAnsi="Cambria Math" w:eastAsia="MiSans"/>
                  <w:sz w:val="24"/>
                  <w:szCs w:val="24"/>
                </w:rPr>
              </m:ctrlPr>
            </m:naryPr>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up>
              <m:r>
                <m:rPr>
                  <m:sty m:val="p"/>
                </m:rPr>
                <w:rPr>
                  <w:rFonts w:hint="eastAsia" w:ascii="Cambria Math" w:hAnsi="Cambria Math" w:eastAsia="MiSans"/>
                  <w:sz w:val="24"/>
                  <w:szCs w:val="24"/>
                </w:rPr>
                <m:t>T/2</m:t>
              </m:r>
              <m:ctrlPr>
                <w:rPr>
                  <w:rFonts w:hint="eastAsia" w:ascii="Cambria Math" w:hAnsi="Cambria Math" w:eastAsia="MiSans"/>
                  <w:sz w:val="24"/>
                  <w:szCs w:val="24"/>
                </w:rPr>
              </m:ctrlPr>
            </m:sup>
            <m:e>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F</m:t>
                  </m:r>
                  <m:ctrlPr>
                    <w:rPr>
                      <w:rFonts w:hint="eastAsia" w:ascii="Cambria Math" w:hAnsi="Cambria Math" w:eastAsia="MiSans"/>
                      <w:sz w:val="24"/>
                      <w:szCs w:val="24"/>
                    </w:rPr>
                  </m:ctrlPr>
                </m:e>
                <m:sub>
                  <m:r>
                    <m:rPr>
                      <m:sty m:val="p"/>
                    </m:rPr>
                    <w:rPr>
                      <w:rFonts w:hint="eastAsia" w:ascii="Cambria Math" w:hAnsi="Cambria Math" w:eastAsia="MiSans"/>
                      <w:sz w:val="24"/>
                      <w:szCs w:val="24"/>
                    </w:rPr>
                    <m:t>拍</m:t>
                  </m:r>
                  <m:ctrlPr>
                    <w:rPr>
                      <w:rFonts w:hint="eastAsia" w:ascii="Cambria Math" w:hAnsi="Cambria Math" w:eastAsia="MiSans"/>
                      <w:sz w:val="24"/>
                      <w:szCs w:val="24"/>
                    </w:rPr>
                  </m:ctrlPr>
                </m:sub>
              </m:sSub>
              <m:r>
                <m:rPr>
                  <m:sty m:val="p"/>
                </m:rPr>
                <w:rPr>
                  <w:rFonts w:hint="eastAsia" w:ascii="Cambria Math" w:hAnsi="Cambria Math" w:eastAsia="MiSans"/>
                  <w:sz w:val="24"/>
                  <w:szCs w:val="24"/>
                </w:rPr>
                <m:t>(t)dt</m:t>
              </m:r>
              <m:ctrlPr>
                <w:rPr>
                  <w:rFonts w:hint="eastAsia" w:ascii="Cambria Math" w:hAnsi="Cambria Math" w:eastAsia="MiSans"/>
                  <w:sz w:val="24"/>
                  <w:szCs w:val="24"/>
                </w:rPr>
              </m:ctrlPr>
            </m:e>
          </m:nary>
        </m:oMath>
      </m:oMathPara>
    </w:p>
    <w:p w14:paraId="5459830E">
      <w:pPr>
        <w:jc w:val="left"/>
        <w:rPr>
          <w:rFonts w:hint="eastAsia" w:ascii="MiSans" w:hAnsi="MiSans" w:eastAsia="MiSans"/>
          <w:sz w:val="24"/>
          <w:szCs w:val="24"/>
        </w:rPr>
      </w:pPr>
      <w:r>
        <w:rPr>
          <w:rFonts w:hint="eastAsia" w:ascii="MiSans" w:hAnsi="MiSans" w:eastAsia="MiSans"/>
          <w:sz w:val="24"/>
          <w:szCs w:val="24"/>
        </w:rPr>
        <w:t>T为音叉振动周期，</w:t>
      </w:r>
      <m:oMath>
        <m:nary>
          <m:naryPr>
            <m:grow m:val="1"/>
            <m:limLoc m:val="subSup"/>
            <m:ctrlPr>
              <w:rPr>
                <w:rFonts w:hint="eastAsia" w:ascii="Cambria Math" w:hAnsi="Cambria Math" w:eastAsia="MiSans"/>
                <w:sz w:val="24"/>
                <w:szCs w:val="24"/>
              </w:rPr>
            </m:ctrlPr>
          </m:naryPr>
          <m:sub>
            <m:r>
              <m:rPr>
                <m:sty m:val="p"/>
              </m:rPr>
              <w:rPr>
                <w:rFonts w:hint="eastAsia" w:ascii="Cambria Math" w:hAnsi="Cambria Math" w:eastAsia="MiSans"/>
                <w:sz w:val="24"/>
                <w:szCs w:val="24"/>
              </w:rPr>
              <m:t>0</m:t>
            </m:r>
            <m:ctrlPr>
              <w:rPr>
                <w:rFonts w:hint="eastAsia" w:ascii="Cambria Math" w:hAnsi="Cambria Math" w:eastAsia="MiSans"/>
                <w:sz w:val="24"/>
                <w:szCs w:val="24"/>
              </w:rPr>
            </m:ctrlPr>
          </m:sub>
          <m:sup>
            <m:r>
              <m:rPr>
                <m:sty m:val="p"/>
              </m:rPr>
              <w:rPr>
                <w:rFonts w:hint="eastAsia" w:ascii="Cambria Math" w:hAnsi="Cambria Math" w:eastAsia="MiSans"/>
                <w:sz w:val="24"/>
                <w:szCs w:val="24"/>
              </w:rPr>
              <m:t>T/2</m:t>
            </m:r>
            <m:ctrlPr>
              <w:rPr>
                <w:rFonts w:hint="eastAsia" w:ascii="Cambria Math" w:hAnsi="Cambria Math" w:eastAsia="MiSans"/>
                <w:sz w:val="24"/>
                <w:szCs w:val="24"/>
              </w:rPr>
            </m:ctrlPr>
          </m:sup>
          <m:e>
            <m:sSub>
              <m:sSubPr>
                <m:ctrlPr>
                  <w:rPr>
                    <w:rFonts w:hint="eastAsia" w:ascii="Cambria Math" w:hAnsi="Cambria Math" w:eastAsia="MiSans"/>
                    <w:sz w:val="24"/>
                    <w:szCs w:val="24"/>
                  </w:rPr>
                </m:ctrlPr>
              </m:sSubPr>
              <m:e>
                <m:r>
                  <m:rPr>
                    <m:sty m:val="p"/>
                  </m:rPr>
                  <w:rPr>
                    <w:rFonts w:hint="eastAsia" w:ascii="Cambria Math" w:hAnsi="Cambria Math" w:eastAsia="MiSans"/>
                    <w:sz w:val="24"/>
                    <w:szCs w:val="24"/>
                  </w:rPr>
                  <m:t>F</m:t>
                </m:r>
                <m:ctrlPr>
                  <w:rPr>
                    <w:rFonts w:hint="eastAsia" w:ascii="Cambria Math" w:hAnsi="Cambria Math" w:eastAsia="MiSans"/>
                    <w:sz w:val="24"/>
                    <w:szCs w:val="24"/>
                  </w:rPr>
                </m:ctrlPr>
              </m:e>
              <m:sub>
                <m:r>
                  <m:rPr>
                    <m:sty m:val="p"/>
                  </m:rPr>
                  <w:rPr>
                    <w:rFonts w:hint="eastAsia" w:ascii="Cambria Math" w:hAnsi="Cambria Math" w:eastAsia="MiSans"/>
                    <w:sz w:val="24"/>
                    <w:szCs w:val="24"/>
                  </w:rPr>
                  <m:t>拍</m:t>
                </m:r>
                <m:ctrlPr>
                  <w:rPr>
                    <w:rFonts w:hint="eastAsia" w:ascii="Cambria Math" w:hAnsi="Cambria Math" w:eastAsia="MiSans"/>
                    <w:sz w:val="24"/>
                    <w:szCs w:val="24"/>
                  </w:rPr>
                </m:ctrlPr>
              </m:sub>
            </m:sSub>
            <m:r>
              <m:rPr>
                <m:sty m:val="p"/>
              </m:rPr>
              <w:rPr>
                <w:rFonts w:hint="eastAsia" w:ascii="Cambria Math" w:hAnsi="Cambria Math" w:eastAsia="MiSans"/>
                <w:sz w:val="24"/>
                <w:szCs w:val="24"/>
              </w:rPr>
              <m:t>(t)dt</m:t>
            </m:r>
            <m:ctrlPr>
              <w:rPr>
                <w:rFonts w:hint="eastAsia" w:ascii="Cambria Math" w:hAnsi="Cambria Math" w:eastAsia="MiSans"/>
                <w:sz w:val="24"/>
                <w:szCs w:val="24"/>
              </w:rPr>
            </m:ctrlPr>
          </m:e>
        </m:nary>
      </m:oMath>
      <w:r>
        <w:rPr>
          <w:rFonts w:hint="eastAsia" w:ascii="MiSans" w:hAnsi="MiSans" w:eastAsia="MiSans"/>
          <w:sz w:val="24"/>
          <w:szCs w:val="24"/>
        </w:rPr>
        <w:t>为T/2时间内拍频波的波形数。故只要测得拍频波的波形数即可得到较弱振动的位移振幅。</w:t>
      </w:r>
    </w:p>
    <w:p w14:paraId="0D17049E">
      <w:pPr>
        <w:jc w:val="left"/>
        <w:rPr>
          <w:rFonts w:hint="eastAsia" w:ascii="MiSans" w:hAnsi="MiSans" w:eastAsia="MiSans"/>
          <w:sz w:val="24"/>
          <w:szCs w:val="24"/>
        </w:rPr>
      </w:pPr>
      <w:r>
        <w:rPr>
          <w:rFonts w:hint="eastAsia" w:ascii="MiSans" w:hAnsi="MiSans" w:eastAsia="MiSans"/>
          <w:sz w:val="24"/>
          <w:szCs w:val="24"/>
        </w:rPr>
        <w:t>波形数由完整波形数、波的首数、波的尾数三部分组成。</w:t>
      </w:r>
    </w:p>
    <w:p w14:paraId="414B8620">
      <w:pPr>
        <w:jc w:val="left"/>
        <w:rPr>
          <w:rFonts w:hint="eastAsia" w:ascii="MiSans" w:hAnsi="MiSans" w:eastAsia="MiSans"/>
          <w:sz w:val="24"/>
          <w:szCs w:val="24"/>
        </w:rPr>
      </w:pPr>
      <m:oMathPara>
        <m:oMath>
          <m:r>
            <m:rPr>
              <m:sty m:val="p"/>
            </m:rPr>
            <w:rPr>
              <w:rFonts w:hint="eastAsia" w:ascii="Cambria Math" w:hAnsi="Cambria Math" w:eastAsia="MiSans"/>
              <w:sz w:val="24"/>
              <w:szCs w:val="24"/>
            </w:rPr>
            <m:t>波形数=整数波形数+</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a</m:t>
              </m:r>
              <m:ctrlPr>
                <w:rPr>
                  <w:rFonts w:hint="eastAsia" w:ascii="Cambria Math" w:hAnsi="Cambria Math" w:eastAsia="MiSans"/>
                  <w:sz w:val="24"/>
                  <w:szCs w:val="24"/>
                </w:rPr>
              </m:ctrlPr>
            </m:num>
            <m:den>
              <m:r>
                <m:rPr>
                  <m:sty m:val="p"/>
                </m:rPr>
                <w:rPr>
                  <w:rFonts w:hint="eastAsia" w:ascii="Cambria Math" w:hAnsi="Cambria Math" w:eastAsia="MiSans"/>
                  <w:sz w:val="24"/>
                  <w:szCs w:val="24"/>
                </w:rPr>
                <m:t>l</m:t>
              </m:r>
              <m:ctrlPr>
                <w:rPr>
                  <w:rFonts w:hint="eastAsia" w:ascii="Cambria Math" w:hAnsi="Cambria Math" w:eastAsia="MiSans"/>
                  <w:sz w:val="24"/>
                  <w:szCs w:val="24"/>
                </w:rPr>
              </m:ctrlPr>
            </m:den>
          </m:f>
          <m:r>
            <m:rPr>
              <m:sty m:val="p"/>
            </m:rPr>
            <w:rPr>
              <w:rFonts w:hint="eastAsia" w:ascii="Cambria Math" w:hAnsi="Cambria Math" w:eastAsia="MiSans"/>
              <w:sz w:val="24"/>
              <w:szCs w:val="24"/>
            </w:rPr>
            <m:t>+</m:t>
          </m:r>
          <m:f>
            <m:fPr>
              <m:ctrlPr>
                <w:rPr>
                  <w:rFonts w:hint="eastAsia" w:ascii="Cambria Math" w:hAnsi="Cambria Math" w:eastAsia="MiSans"/>
                  <w:sz w:val="24"/>
                  <w:szCs w:val="24"/>
                </w:rPr>
              </m:ctrlPr>
            </m:fPr>
            <m:num>
              <m:r>
                <m:rPr>
                  <m:sty m:val="p"/>
                </m:rPr>
                <w:rPr>
                  <w:rFonts w:hint="eastAsia" w:ascii="Cambria Math" w:hAnsi="Cambria Math" w:eastAsia="MiSans"/>
                  <w:sz w:val="24"/>
                  <w:szCs w:val="24"/>
                </w:rPr>
                <m:t>b</m:t>
              </m:r>
              <m:ctrlPr>
                <w:rPr>
                  <w:rFonts w:hint="eastAsia" w:ascii="Cambria Math" w:hAnsi="Cambria Math" w:eastAsia="MiSans"/>
                  <w:sz w:val="24"/>
                  <w:szCs w:val="24"/>
                </w:rPr>
              </m:ctrlPr>
            </m:num>
            <m:den>
              <m:r>
                <m:rPr>
                  <m:sty m:val="p"/>
                </m:rPr>
                <w:rPr>
                  <w:rFonts w:hint="eastAsia" w:ascii="Cambria Math" w:hAnsi="Cambria Math" w:eastAsia="MiSans"/>
                  <w:sz w:val="24"/>
                  <w:szCs w:val="24"/>
                </w:rPr>
                <m:t>l</m:t>
              </m:r>
              <m:ctrlPr>
                <w:rPr>
                  <w:rFonts w:hint="eastAsia" w:ascii="Cambria Math" w:hAnsi="Cambria Math" w:eastAsia="MiSans"/>
                  <w:sz w:val="24"/>
                  <w:szCs w:val="24"/>
                </w:rPr>
              </m:ctrlPr>
            </m:den>
          </m:f>
        </m:oMath>
      </m:oMathPara>
    </w:p>
    <w:p w14:paraId="76A195FF">
      <w:pPr>
        <w:jc w:val="left"/>
        <w:rPr>
          <w:rFonts w:hint="eastAsia" w:ascii="MiSans" w:hAnsi="MiSans" w:eastAsia="MiSans"/>
          <w:sz w:val="24"/>
          <w:szCs w:val="24"/>
        </w:rPr>
      </w:pPr>
      <w:r>
        <w:rPr>
          <w:rFonts w:hint="eastAsia" w:ascii="MiSans" w:hAnsi="MiSans" w:eastAsia="MiSans"/>
          <w:sz w:val="24"/>
          <w:szCs w:val="24"/>
        </w:rPr>
        <w:t>其中a、b分别为波群的首部和尾部的长度，l为一个完整波形的平均长度。</w:t>
      </w:r>
    </w:p>
    <w:p w14:paraId="48DDBA20">
      <w:pPr>
        <w:pStyle w:val="2"/>
        <w:rPr>
          <w:rFonts w:ascii="MiSans" w:hAnsi="MiSans" w:eastAsia="MiSans"/>
        </w:rPr>
      </w:pPr>
      <w:r>
        <w:rPr>
          <w:rFonts w:hint="eastAsia" w:ascii="MiSans" w:hAnsi="MiSans" w:eastAsia="MiSans"/>
          <w:lang w:val="en-US" w:eastAsia="zh-CN"/>
        </w:rPr>
        <w:t>四</w:t>
      </w:r>
      <w:r>
        <w:rPr>
          <w:rFonts w:hint="eastAsia" w:ascii="MiSans" w:hAnsi="MiSans" w:eastAsia="MiSans"/>
        </w:rPr>
        <w:t>.</w:t>
      </w:r>
      <w:r>
        <w:rPr>
          <w:rFonts w:ascii="MiSans" w:hAnsi="MiSans" w:eastAsia="MiSans"/>
        </w:rPr>
        <w:t>实验过程与步骤：</w:t>
      </w:r>
    </w:p>
    <w:p w14:paraId="3764477A">
      <w:pPr>
        <w:jc w:val="center"/>
        <w:rPr>
          <w:rFonts w:hint="eastAsia" w:ascii="MiSans" w:hAnsi="MiSans" w:eastAsia="MiSans"/>
          <w:sz w:val="24"/>
          <w:szCs w:val="24"/>
        </w:rPr>
      </w:pPr>
      <w:r>
        <w:rPr>
          <w:rFonts w:hint="eastAsia" w:ascii="MiSans" w:hAnsi="MiSans" w:eastAsia="MiSans"/>
          <w:sz w:val="24"/>
          <w:szCs w:val="24"/>
        </w:rPr>
        <w:t>记录谐振频率和T/2内的波形数，计算音叉微弱振动位移的振幅A</w:t>
      </w:r>
    </w:p>
    <w:p w14:paraId="749DF96D">
      <w:pPr>
        <w:pStyle w:val="2"/>
        <w:rPr>
          <w:rFonts w:ascii="MiSans" w:hAnsi="MiSans" w:eastAsia="MiSans"/>
        </w:rPr>
      </w:pPr>
      <w:r>
        <w:rPr>
          <w:rFonts w:hint="eastAsia" w:ascii="MiSans" w:hAnsi="MiSans" w:eastAsia="MiSans"/>
          <w:lang w:val="en-US" w:eastAsia="zh-CN"/>
        </w:rPr>
        <w:t>五</w:t>
      </w:r>
      <w:r>
        <w:rPr>
          <w:rFonts w:hint="eastAsia" w:ascii="MiSans" w:hAnsi="MiSans" w:eastAsia="MiSans"/>
        </w:rPr>
        <w:t>.</w:t>
      </w:r>
      <w:r>
        <w:rPr>
          <w:rFonts w:ascii="MiSans" w:hAnsi="MiSans" w:eastAsia="MiSans"/>
        </w:rPr>
        <w:t>数据记录与处理：</w:t>
      </w:r>
    </w:p>
    <w:p w14:paraId="6B191A6C">
      <w:pPr>
        <w:rPr>
          <w:rFonts w:hint="eastAsia" w:ascii="MiSans" w:hAnsi="MiSans" w:eastAsia="MiSans"/>
        </w:rPr>
      </w:pPr>
      <w:r>
        <w:rPr>
          <w:rFonts w:hint="eastAsia" w:ascii="MiSans" w:hAnsi="MiSans" w:eastAsia="MiSans"/>
          <w:lang w:val="en-US" w:eastAsia="zh-CN"/>
        </w:rPr>
        <w:t xml:space="preserve">- </w:t>
      </w:r>
    </w:p>
    <w:tbl>
      <w:tblPr>
        <w:tblStyle w:val="8"/>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1015"/>
        <w:gridCol w:w="1011"/>
        <w:gridCol w:w="1018"/>
        <w:gridCol w:w="1074"/>
        <w:gridCol w:w="1019"/>
        <w:gridCol w:w="1017"/>
        <w:gridCol w:w="1016"/>
      </w:tblGrid>
      <w:tr w14:paraId="4EFF7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8" w:type="dxa"/>
            <w:vAlign w:val="center"/>
          </w:tcPr>
          <w:p w14:paraId="46E5F268">
            <w:pPr>
              <w:jc w:val="center"/>
              <w:rPr>
                <w:rFonts w:hint="eastAsia" w:ascii="MiSans" w:hAnsi="MiSans" w:eastAsia="MiSans"/>
                <w:sz w:val="24"/>
                <w:szCs w:val="24"/>
              </w:rPr>
            </w:pPr>
            <w:r>
              <w:rPr>
                <w:rFonts w:hint="eastAsia" w:ascii="MiSans" w:hAnsi="MiSans" w:eastAsia="MiSans"/>
                <w:sz w:val="24"/>
                <w:szCs w:val="24"/>
              </w:rPr>
              <w:t>功率(W)</w:t>
            </w:r>
          </w:p>
        </w:tc>
        <w:tc>
          <w:tcPr>
            <w:tcW w:w="7142" w:type="dxa"/>
            <w:gridSpan w:val="7"/>
            <w:vAlign w:val="center"/>
          </w:tcPr>
          <w:p w14:paraId="348AE1A6">
            <w:pPr>
              <w:jc w:val="center"/>
              <w:rPr>
                <w:rFonts w:hint="eastAsia" w:ascii="MiSans" w:hAnsi="MiSans" w:eastAsia="MiSans"/>
                <w:sz w:val="24"/>
                <w:szCs w:val="24"/>
              </w:rPr>
            </w:pPr>
            <w:r>
              <w:rPr>
                <w:rFonts w:hint="eastAsia" w:ascii="MiSans" w:hAnsi="MiSans" w:eastAsia="MiSans"/>
                <w:sz w:val="24"/>
                <w:szCs w:val="24"/>
              </w:rPr>
              <w:t>40.9</w:t>
            </w:r>
          </w:p>
        </w:tc>
      </w:tr>
      <w:tr w14:paraId="26028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8" w:type="dxa"/>
            <w:vAlign w:val="center"/>
          </w:tcPr>
          <w:p w14:paraId="38FADE95">
            <w:pPr>
              <w:jc w:val="center"/>
              <w:rPr>
                <w:rFonts w:hint="eastAsia" w:ascii="MiSans" w:hAnsi="MiSans" w:eastAsia="MiSans"/>
                <w:sz w:val="24"/>
                <w:szCs w:val="24"/>
              </w:rPr>
            </w:pPr>
            <w:r>
              <w:rPr>
                <w:rFonts w:hint="eastAsia" w:ascii="MiSans" w:hAnsi="MiSans" w:eastAsia="MiSans"/>
                <w:sz w:val="24"/>
                <w:szCs w:val="24"/>
              </w:rPr>
              <w:t>频率(Hz)</w:t>
            </w:r>
          </w:p>
        </w:tc>
        <w:tc>
          <w:tcPr>
            <w:tcW w:w="1019" w:type="dxa"/>
            <w:vAlign w:val="center"/>
          </w:tcPr>
          <w:p w14:paraId="0B39BB65">
            <w:pPr>
              <w:jc w:val="center"/>
              <w:rPr>
                <w:rFonts w:hint="eastAsia" w:ascii="MiSans" w:hAnsi="MiSans" w:eastAsia="MiSans"/>
                <w:sz w:val="24"/>
                <w:szCs w:val="24"/>
              </w:rPr>
            </w:pPr>
            <w:r>
              <w:rPr>
                <w:rFonts w:hint="eastAsia" w:ascii="MiSans" w:hAnsi="MiSans" w:eastAsia="MiSans"/>
                <w:sz w:val="24"/>
                <w:szCs w:val="24"/>
              </w:rPr>
              <w:t>-0.3</w:t>
            </w:r>
          </w:p>
        </w:tc>
        <w:tc>
          <w:tcPr>
            <w:tcW w:w="1019" w:type="dxa"/>
            <w:vAlign w:val="center"/>
          </w:tcPr>
          <w:p w14:paraId="40D6CD2F">
            <w:pPr>
              <w:jc w:val="center"/>
              <w:rPr>
                <w:rFonts w:hint="eastAsia" w:ascii="MiSans" w:hAnsi="MiSans" w:eastAsia="MiSans"/>
                <w:sz w:val="24"/>
                <w:szCs w:val="24"/>
              </w:rPr>
            </w:pPr>
            <w:r>
              <w:rPr>
                <w:rFonts w:hint="eastAsia" w:ascii="MiSans" w:hAnsi="MiSans" w:eastAsia="MiSans"/>
                <w:sz w:val="24"/>
                <w:szCs w:val="24"/>
              </w:rPr>
              <w:t>-0.2</w:t>
            </w:r>
          </w:p>
        </w:tc>
        <w:tc>
          <w:tcPr>
            <w:tcW w:w="1019" w:type="dxa"/>
            <w:vAlign w:val="center"/>
          </w:tcPr>
          <w:p w14:paraId="0B8A6675">
            <w:pPr>
              <w:jc w:val="center"/>
              <w:rPr>
                <w:rFonts w:hint="eastAsia" w:ascii="MiSans" w:hAnsi="MiSans" w:eastAsia="MiSans"/>
                <w:sz w:val="24"/>
                <w:szCs w:val="24"/>
              </w:rPr>
            </w:pPr>
            <w:r>
              <w:rPr>
                <w:rFonts w:hint="eastAsia" w:ascii="MiSans" w:hAnsi="MiSans" w:eastAsia="MiSans"/>
                <w:sz w:val="24"/>
                <w:szCs w:val="24"/>
              </w:rPr>
              <w:t>-0.1</w:t>
            </w:r>
          </w:p>
        </w:tc>
        <w:tc>
          <w:tcPr>
            <w:tcW w:w="1028" w:type="dxa"/>
            <w:vAlign w:val="center"/>
          </w:tcPr>
          <w:p w14:paraId="57895CEF">
            <w:pPr>
              <w:jc w:val="center"/>
              <w:rPr>
                <w:rFonts w:hint="eastAsia" w:ascii="MiSans" w:hAnsi="MiSans" w:eastAsia="MiSans"/>
                <w:sz w:val="24"/>
                <w:szCs w:val="24"/>
              </w:rPr>
            </w:pPr>
            <w:r>
              <w:rPr>
                <w:rFonts w:hint="eastAsia" w:ascii="MiSans" w:hAnsi="MiSans" w:eastAsia="MiSans"/>
                <w:sz w:val="24"/>
                <w:szCs w:val="24"/>
              </w:rPr>
              <w:t>507.132</w:t>
            </w:r>
          </w:p>
        </w:tc>
        <w:tc>
          <w:tcPr>
            <w:tcW w:w="1019" w:type="dxa"/>
            <w:vAlign w:val="center"/>
          </w:tcPr>
          <w:p w14:paraId="4BBF3323">
            <w:pPr>
              <w:jc w:val="center"/>
              <w:rPr>
                <w:rFonts w:hint="eastAsia" w:ascii="MiSans" w:hAnsi="MiSans" w:eastAsia="MiSans"/>
                <w:sz w:val="24"/>
                <w:szCs w:val="24"/>
              </w:rPr>
            </w:pPr>
            <w:r>
              <w:rPr>
                <w:rFonts w:hint="eastAsia" w:ascii="MiSans" w:hAnsi="MiSans" w:eastAsia="MiSans"/>
                <w:sz w:val="24"/>
                <w:szCs w:val="24"/>
              </w:rPr>
              <w:t>+0.1</w:t>
            </w:r>
          </w:p>
        </w:tc>
        <w:tc>
          <w:tcPr>
            <w:tcW w:w="1019" w:type="dxa"/>
            <w:vAlign w:val="center"/>
          </w:tcPr>
          <w:p w14:paraId="0119984A">
            <w:pPr>
              <w:jc w:val="center"/>
              <w:rPr>
                <w:rFonts w:hint="eastAsia" w:ascii="MiSans" w:hAnsi="MiSans" w:eastAsia="MiSans"/>
                <w:sz w:val="24"/>
                <w:szCs w:val="24"/>
              </w:rPr>
            </w:pPr>
            <w:r>
              <w:rPr>
                <w:rFonts w:hint="eastAsia" w:ascii="MiSans" w:hAnsi="MiSans" w:eastAsia="MiSans"/>
                <w:sz w:val="24"/>
                <w:szCs w:val="24"/>
              </w:rPr>
              <w:t>+0.2</w:t>
            </w:r>
          </w:p>
        </w:tc>
        <w:tc>
          <w:tcPr>
            <w:tcW w:w="1019" w:type="dxa"/>
            <w:vAlign w:val="center"/>
          </w:tcPr>
          <w:p w14:paraId="4DF408CD">
            <w:pPr>
              <w:jc w:val="center"/>
              <w:rPr>
                <w:rFonts w:hint="eastAsia" w:ascii="MiSans" w:hAnsi="MiSans" w:eastAsia="MiSans"/>
                <w:sz w:val="24"/>
                <w:szCs w:val="24"/>
              </w:rPr>
            </w:pPr>
            <w:r>
              <w:rPr>
                <w:rFonts w:hint="eastAsia" w:ascii="MiSans" w:hAnsi="MiSans" w:eastAsia="MiSans"/>
                <w:sz w:val="24"/>
                <w:szCs w:val="24"/>
              </w:rPr>
              <w:t>+0.3</w:t>
            </w:r>
          </w:p>
        </w:tc>
      </w:tr>
      <w:tr w14:paraId="59609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8" w:type="dxa"/>
            <w:vAlign w:val="center"/>
          </w:tcPr>
          <w:p w14:paraId="4A73F12B">
            <w:pPr>
              <w:jc w:val="center"/>
              <w:rPr>
                <w:rFonts w:hint="eastAsia" w:ascii="MiSans" w:hAnsi="MiSans" w:eastAsia="MiSans"/>
                <w:sz w:val="24"/>
                <w:szCs w:val="24"/>
              </w:rPr>
            </w:pPr>
            <w:r>
              <w:rPr>
                <w:rFonts w:hint="eastAsia" w:ascii="MiSans" w:hAnsi="MiSans" w:eastAsia="MiSans"/>
                <w:sz w:val="24"/>
                <w:szCs w:val="24"/>
              </w:rPr>
              <w:t>波形数</w:t>
            </w:r>
          </w:p>
        </w:tc>
        <w:tc>
          <w:tcPr>
            <w:tcW w:w="1019" w:type="dxa"/>
            <w:vAlign w:val="center"/>
          </w:tcPr>
          <w:p w14:paraId="5CF7E50C">
            <w:pPr>
              <w:jc w:val="center"/>
              <w:rPr>
                <w:rFonts w:hint="eastAsia" w:ascii="MiSans" w:hAnsi="MiSans" w:eastAsia="MiSans"/>
                <w:sz w:val="24"/>
                <w:szCs w:val="24"/>
              </w:rPr>
            </w:pPr>
            <w:r>
              <w:rPr>
                <w:rFonts w:hint="eastAsia" w:ascii="MiSans" w:hAnsi="MiSans" w:eastAsia="MiSans"/>
                <w:sz w:val="24"/>
                <w:szCs w:val="24"/>
              </w:rPr>
              <w:t>3.5</w:t>
            </w:r>
          </w:p>
        </w:tc>
        <w:tc>
          <w:tcPr>
            <w:tcW w:w="1019" w:type="dxa"/>
            <w:vAlign w:val="center"/>
          </w:tcPr>
          <w:p w14:paraId="2D1AE2D0">
            <w:pPr>
              <w:jc w:val="center"/>
              <w:rPr>
                <w:rFonts w:hint="eastAsia" w:ascii="MiSans" w:hAnsi="MiSans" w:eastAsia="MiSans"/>
                <w:sz w:val="24"/>
                <w:szCs w:val="24"/>
              </w:rPr>
            </w:pPr>
            <w:r>
              <w:rPr>
                <w:rFonts w:hint="eastAsia" w:ascii="MiSans" w:hAnsi="MiSans" w:eastAsia="MiSans"/>
                <w:sz w:val="24"/>
                <w:szCs w:val="24"/>
              </w:rPr>
              <w:t>5.0</w:t>
            </w:r>
          </w:p>
        </w:tc>
        <w:tc>
          <w:tcPr>
            <w:tcW w:w="1019" w:type="dxa"/>
            <w:vAlign w:val="center"/>
          </w:tcPr>
          <w:p w14:paraId="7B7C1D26">
            <w:pPr>
              <w:jc w:val="center"/>
              <w:rPr>
                <w:rFonts w:hint="eastAsia" w:ascii="MiSans" w:hAnsi="MiSans" w:eastAsia="MiSans"/>
                <w:sz w:val="24"/>
                <w:szCs w:val="24"/>
              </w:rPr>
            </w:pPr>
            <w:r>
              <w:rPr>
                <w:rFonts w:hint="eastAsia" w:ascii="MiSans" w:hAnsi="MiSans" w:eastAsia="MiSans"/>
                <w:sz w:val="24"/>
                <w:szCs w:val="24"/>
              </w:rPr>
              <w:t>10.5</w:t>
            </w:r>
          </w:p>
        </w:tc>
        <w:tc>
          <w:tcPr>
            <w:tcW w:w="1028" w:type="dxa"/>
            <w:vAlign w:val="center"/>
          </w:tcPr>
          <w:p w14:paraId="637747F8">
            <w:pPr>
              <w:jc w:val="center"/>
              <w:rPr>
                <w:rFonts w:hint="eastAsia" w:ascii="MiSans" w:hAnsi="MiSans" w:eastAsia="MiSans"/>
                <w:sz w:val="24"/>
                <w:szCs w:val="24"/>
              </w:rPr>
            </w:pPr>
            <w:r>
              <w:rPr>
                <w:rFonts w:hint="eastAsia" w:ascii="MiSans" w:hAnsi="MiSans" w:eastAsia="MiSans"/>
                <w:sz w:val="24"/>
                <w:szCs w:val="24"/>
              </w:rPr>
              <w:t>21.5</w:t>
            </w:r>
          </w:p>
        </w:tc>
        <w:tc>
          <w:tcPr>
            <w:tcW w:w="1019" w:type="dxa"/>
            <w:vAlign w:val="center"/>
          </w:tcPr>
          <w:p w14:paraId="7210D706">
            <w:pPr>
              <w:jc w:val="center"/>
              <w:rPr>
                <w:rFonts w:hint="eastAsia" w:ascii="MiSans" w:hAnsi="MiSans" w:eastAsia="MiSans"/>
                <w:sz w:val="24"/>
                <w:szCs w:val="24"/>
              </w:rPr>
            </w:pPr>
            <w:r>
              <w:rPr>
                <w:rFonts w:hint="eastAsia" w:ascii="MiSans" w:hAnsi="MiSans" w:eastAsia="MiSans"/>
                <w:sz w:val="24"/>
                <w:szCs w:val="24"/>
              </w:rPr>
              <w:t>11.3</w:t>
            </w:r>
          </w:p>
        </w:tc>
        <w:tc>
          <w:tcPr>
            <w:tcW w:w="1019" w:type="dxa"/>
            <w:vAlign w:val="center"/>
          </w:tcPr>
          <w:p w14:paraId="0B15EA88">
            <w:pPr>
              <w:jc w:val="center"/>
              <w:rPr>
                <w:rFonts w:hint="eastAsia" w:ascii="MiSans" w:hAnsi="MiSans" w:eastAsia="MiSans"/>
                <w:sz w:val="24"/>
                <w:szCs w:val="24"/>
              </w:rPr>
            </w:pPr>
            <w:r>
              <w:rPr>
                <w:rFonts w:hint="eastAsia" w:ascii="MiSans" w:hAnsi="MiSans" w:eastAsia="MiSans"/>
                <w:sz w:val="24"/>
                <w:szCs w:val="24"/>
              </w:rPr>
              <w:t>5.5</w:t>
            </w:r>
          </w:p>
        </w:tc>
        <w:tc>
          <w:tcPr>
            <w:tcW w:w="1019" w:type="dxa"/>
            <w:vAlign w:val="center"/>
          </w:tcPr>
          <w:p w14:paraId="62D325DE">
            <w:pPr>
              <w:jc w:val="center"/>
              <w:rPr>
                <w:rFonts w:hint="eastAsia" w:ascii="MiSans" w:hAnsi="MiSans" w:eastAsia="MiSans"/>
                <w:sz w:val="24"/>
                <w:szCs w:val="24"/>
              </w:rPr>
            </w:pPr>
            <w:r>
              <w:rPr>
                <w:rFonts w:hint="eastAsia" w:ascii="MiSans" w:hAnsi="MiSans" w:eastAsia="MiSans"/>
                <w:sz w:val="24"/>
                <w:szCs w:val="24"/>
              </w:rPr>
              <w:t>3.5</w:t>
            </w:r>
          </w:p>
        </w:tc>
      </w:tr>
      <w:tr w14:paraId="083DB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8" w:type="dxa"/>
            <w:vAlign w:val="center"/>
          </w:tcPr>
          <w:p w14:paraId="69171873">
            <w:pPr>
              <w:jc w:val="center"/>
              <w:rPr>
                <w:rFonts w:hint="eastAsia" w:ascii="MiSans" w:hAnsi="MiSans" w:eastAsia="MiSans"/>
                <w:sz w:val="24"/>
                <w:szCs w:val="24"/>
              </w:rPr>
            </w:pPr>
            <w:r>
              <w:rPr>
                <w:rFonts w:hint="eastAsia" w:ascii="MiSans" w:hAnsi="MiSans" w:eastAsia="MiSans"/>
                <w:sz w:val="24"/>
                <w:szCs w:val="24"/>
              </w:rPr>
              <w:t>振幅A(mm)</w:t>
            </w:r>
          </w:p>
        </w:tc>
        <w:tc>
          <w:tcPr>
            <w:tcW w:w="1019" w:type="dxa"/>
            <w:vAlign w:val="center"/>
          </w:tcPr>
          <w:p w14:paraId="3611E692">
            <w:pPr>
              <w:jc w:val="center"/>
              <w:rPr>
                <w:rFonts w:hint="eastAsia" w:ascii="MiSans" w:hAnsi="MiSans" w:eastAsia="MiSans"/>
                <w:sz w:val="24"/>
                <w:szCs w:val="24"/>
              </w:rPr>
            </w:pPr>
            <w:r>
              <w:rPr>
                <w:rFonts w:hint="eastAsia" w:ascii="MiSans" w:hAnsi="MiSans" w:eastAsia="MiSans"/>
                <w:sz w:val="24"/>
                <w:szCs w:val="24"/>
              </w:rPr>
              <w:t>0.0175</w:t>
            </w:r>
          </w:p>
        </w:tc>
        <w:tc>
          <w:tcPr>
            <w:tcW w:w="1019" w:type="dxa"/>
            <w:vAlign w:val="center"/>
          </w:tcPr>
          <w:p w14:paraId="67C72D01">
            <w:pPr>
              <w:jc w:val="center"/>
              <w:rPr>
                <w:rFonts w:hint="eastAsia" w:ascii="MiSans" w:hAnsi="MiSans" w:eastAsia="MiSans"/>
                <w:sz w:val="24"/>
                <w:szCs w:val="24"/>
              </w:rPr>
            </w:pPr>
            <w:r>
              <w:rPr>
                <w:rFonts w:hint="eastAsia" w:ascii="MiSans" w:hAnsi="MiSans" w:eastAsia="MiSans"/>
                <w:sz w:val="24"/>
                <w:szCs w:val="24"/>
              </w:rPr>
              <w:t>0.025</w:t>
            </w:r>
          </w:p>
        </w:tc>
        <w:tc>
          <w:tcPr>
            <w:tcW w:w="1019" w:type="dxa"/>
            <w:vAlign w:val="center"/>
          </w:tcPr>
          <w:p w14:paraId="5F166185">
            <w:pPr>
              <w:jc w:val="center"/>
              <w:rPr>
                <w:rFonts w:hint="eastAsia" w:ascii="MiSans" w:hAnsi="MiSans" w:eastAsia="MiSans"/>
                <w:sz w:val="24"/>
                <w:szCs w:val="24"/>
              </w:rPr>
            </w:pPr>
            <w:r>
              <w:rPr>
                <w:rFonts w:hint="eastAsia" w:ascii="MiSans" w:hAnsi="MiSans" w:eastAsia="MiSans"/>
                <w:sz w:val="24"/>
                <w:szCs w:val="24"/>
              </w:rPr>
              <w:t>0.0525</w:t>
            </w:r>
          </w:p>
        </w:tc>
        <w:tc>
          <w:tcPr>
            <w:tcW w:w="1028" w:type="dxa"/>
            <w:vAlign w:val="center"/>
          </w:tcPr>
          <w:p w14:paraId="78A80334">
            <w:pPr>
              <w:jc w:val="center"/>
              <w:rPr>
                <w:rFonts w:hint="eastAsia" w:ascii="MiSans" w:hAnsi="MiSans" w:eastAsia="MiSans"/>
                <w:sz w:val="24"/>
                <w:szCs w:val="24"/>
              </w:rPr>
            </w:pPr>
            <w:r>
              <w:rPr>
                <w:rFonts w:hint="eastAsia" w:ascii="MiSans" w:hAnsi="MiSans" w:eastAsia="MiSans"/>
                <w:sz w:val="24"/>
                <w:szCs w:val="24"/>
              </w:rPr>
              <w:t>0.1075</w:t>
            </w:r>
          </w:p>
        </w:tc>
        <w:tc>
          <w:tcPr>
            <w:tcW w:w="1019" w:type="dxa"/>
            <w:vAlign w:val="center"/>
          </w:tcPr>
          <w:p w14:paraId="608FE490">
            <w:pPr>
              <w:jc w:val="center"/>
              <w:rPr>
                <w:rFonts w:hint="eastAsia" w:ascii="MiSans" w:hAnsi="MiSans" w:eastAsia="MiSans"/>
                <w:sz w:val="24"/>
                <w:szCs w:val="24"/>
              </w:rPr>
            </w:pPr>
            <w:r>
              <w:rPr>
                <w:rFonts w:hint="eastAsia" w:ascii="MiSans" w:hAnsi="MiSans" w:eastAsia="MiSans"/>
                <w:sz w:val="24"/>
                <w:szCs w:val="24"/>
              </w:rPr>
              <w:t>0.0565</w:t>
            </w:r>
          </w:p>
        </w:tc>
        <w:tc>
          <w:tcPr>
            <w:tcW w:w="1019" w:type="dxa"/>
            <w:vAlign w:val="center"/>
          </w:tcPr>
          <w:p w14:paraId="0B406020">
            <w:pPr>
              <w:jc w:val="center"/>
              <w:rPr>
                <w:rFonts w:hint="eastAsia" w:ascii="MiSans" w:hAnsi="MiSans" w:eastAsia="MiSans"/>
                <w:sz w:val="24"/>
                <w:szCs w:val="24"/>
              </w:rPr>
            </w:pPr>
            <w:r>
              <w:rPr>
                <w:rFonts w:hint="eastAsia" w:ascii="MiSans" w:hAnsi="MiSans" w:eastAsia="MiSans"/>
                <w:sz w:val="24"/>
                <w:szCs w:val="24"/>
              </w:rPr>
              <w:t>0.0275</w:t>
            </w:r>
          </w:p>
        </w:tc>
        <w:tc>
          <w:tcPr>
            <w:tcW w:w="1019" w:type="dxa"/>
            <w:vAlign w:val="center"/>
          </w:tcPr>
          <w:p w14:paraId="3FB4701C">
            <w:pPr>
              <w:jc w:val="center"/>
              <w:rPr>
                <w:rFonts w:hint="eastAsia" w:ascii="MiSans" w:hAnsi="MiSans" w:eastAsia="MiSans"/>
                <w:sz w:val="24"/>
                <w:szCs w:val="24"/>
              </w:rPr>
            </w:pPr>
            <w:r>
              <w:rPr>
                <w:rFonts w:hint="eastAsia" w:ascii="MiSans" w:hAnsi="MiSans" w:eastAsia="MiSans"/>
                <w:sz w:val="24"/>
                <w:szCs w:val="24"/>
              </w:rPr>
              <w:t>0.0175</w:t>
            </w:r>
          </w:p>
        </w:tc>
      </w:tr>
    </w:tbl>
    <w:p w14:paraId="70C9D490">
      <w:pPr>
        <w:rPr>
          <w:rFonts w:hint="eastAsia" w:ascii="MiSans" w:hAnsi="MiSans" w:eastAsia="MiSans"/>
        </w:rPr>
      </w:pPr>
    </w:p>
    <w:p w14:paraId="68FE8E4D">
      <w:pPr>
        <w:pStyle w:val="2"/>
        <w:rPr>
          <w:rFonts w:ascii="MiSans" w:hAnsi="MiSans" w:eastAsia="MiSans"/>
        </w:rPr>
      </w:pPr>
      <w:r>
        <w:rPr>
          <w:rFonts w:hint="eastAsia" w:ascii="MiSans" w:hAnsi="MiSans" w:eastAsia="MiSans"/>
          <w:lang w:val="en-US" w:eastAsia="zh-CN"/>
        </w:rPr>
        <w:t>六</w:t>
      </w:r>
      <w:r>
        <w:rPr>
          <w:rFonts w:hint="eastAsia" w:ascii="MiSans" w:hAnsi="MiSans" w:eastAsia="MiSans"/>
        </w:rPr>
        <w:t>.个人拓展思考</w:t>
      </w:r>
    </w:p>
    <w:p w14:paraId="4B4B70C7">
      <w:pPr>
        <w:rPr>
          <w:rFonts w:hint="default" w:ascii="MiSans" w:hAnsi="MiSans" w:eastAsia="MiSans"/>
          <w:lang w:val="en-US"/>
        </w:rPr>
      </w:pPr>
      <w:r>
        <w:rPr>
          <w:rFonts w:hint="eastAsia" w:ascii="MiSans" w:hAnsi="MiSans" w:eastAsia="MiSans"/>
          <w:lang w:val="en-US" w:eastAsia="zh-CN"/>
        </w:rPr>
        <w:t>-  如果把音叉加上防噪音的罩子会不会减少偶然误差呢？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Sans">
    <w:panose1 w:val="00000500000000000000"/>
    <w:charset w:val="86"/>
    <w:family w:val="auto"/>
    <w:pitch w:val="default"/>
    <w:sig w:usb0="80000287" w:usb1="080F1811"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4MmYyYjAyMDA5MWYwMDc3M2Q2ZjRlMTg3ZjMwZmQifQ=="/>
  </w:docVars>
  <w:rsids>
    <w:rsidRoot w:val="005A74B7"/>
    <w:rsid w:val="00216270"/>
    <w:rsid w:val="002F26AA"/>
    <w:rsid w:val="003A5D19"/>
    <w:rsid w:val="004E2EA4"/>
    <w:rsid w:val="00522F1D"/>
    <w:rsid w:val="005A74B7"/>
    <w:rsid w:val="007F7344"/>
    <w:rsid w:val="00DC21BC"/>
    <w:rsid w:val="00E1559B"/>
    <w:rsid w:val="00F131CC"/>
    <w:rsid w:val="06095474"/>
    <w:rsid w:val="07F20818"/>
    <w:rsid w:val="0C851E7A"/>
    <w:rsid w:val="1A36433B"/>
    <w:rsid w:val="1FB262C1"/>
    <w:rsid w:val="5EDC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14:ligatures w14:val="standardContextual"/>
    </w:rPr>
  </w:style>
  <w:style w:type="paragraph" w:styleId="6">
    <w:name w:val="header"/>
    <w:basedOn w:val="1"/>
    <w:link w:val="11"/>
    <w:unhideWhenUsed/>
    <w:qFormat/>
    <w:uiPriority w:val="99"/>
    <w:pPr>
      <w:tabs>
        <w:tab w:val="center" w:pos="4153"/>
        <w:tab w:val="right" w:pos="8306"/>
      </w:tabs>
      <w:snapToGrid w:val="0"/>
      <w:jc w:val="center"/>
    </w:pPr>
    <w:rPr>
      <w:sz w:val="18"/>
      <w:szCs w:val="18"/>
      <w14:ligatures w14:val="standardContextual"/>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467886" w:themeColor="hyperlink"/>
      <w:u w:val="single"/>
      <w14:textFill>
        <w14:solidFill>
          <w14:schemeClr w14:val="hlink"/>
        </w14:solidFill>
      </w14:textFill>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customStyle="1" w:styleId="14">
    <w:name w:val="标题 2 字符"/>
    <w:basedOn w:val="9"/>
    <w:link w:val="2"/>
    <w:qFormat/>
    <w:uiPriority w:val="9"/>
    <w:rPr>
      <w:rFonts w:asciiTheme="majorHAnsi" w:hAnsiTheme="majorHAnsi" w:eastAsiaTheme="majorEastAsia" w:cstheme="majorBidi"/>
      <w:b/>
      <w:bCs/>
      <w:sz w:val="32"/>
      <w:szCs w:val="32"/>
      <w14:ligatures w14:val="none"/>
    </w:rPr>
  </w:style>
  <w:style w:type="character" w:customStyle="1" w:styleId="15">
    <w:name w:val="标题 3 字符"/>
    <w:basedOn w:val="9"/>
    <w:link w:val="3"/>
    <w:qFormat/>
    <w:uiPriority w:val="9"/>
    <w:rPr>
      <w:b/>
      <w:bCs/>
      <w:sz w:val="32"/>
      <w:szCs w:val="32"/>
      <w14:ligatures w14:val="none"/>
    </w:rPr>
  </w:style>
  <w:style w:type="character" w:customStyle="1" w:styleId="16">
    <w:name w:val="标题 4 字符"/>
    <w:basedOn w:val="9"/>
    <w:link w:val="4"/>
    <w:qFormat/>
    <w:uiPriority w:val="9"/>
    <w:rPr>
      <w:rFonts w:asciiTheme="majorHAnsi" w:hAnsiTheme="majorHAnsi" w:eastAsiaTheme="majorEastAsia" w:cstheme="majorBidi"/>
      <w:b/>
      <w:bCs/>
      <w:sz w:val="28"/>
      <w:szCs w:val="28"/>
      <w14:ligatures w14:val="none"/>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1403</Words>
  <Characters>1626</Characters>
  <Lines>27</Lines>
  <Paragraphs>7</Paragraphs>
  <TotalTime>0</TotalTime>
  <ScaleCrop>false</ScaleCrop>
  <LinksUpToDate>false</LinksUpToDate>
  <CharactersWithSpaces>1671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2024-10-07T15:17:00Z</dcterms:created>
  <dc:creator>博宇 于</dc:creator>
  <cp:lastModifiedBy>WPS_1648808624</cp:lastModifiedBy>
  <dcterms:modified xsi:type="dcterms:W3CDTF">2024-11-19T14:40:03Z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B8C2CCF1B8704B2E94D21F5DA30036FC_13</vt:lpwstr>
  </property>
</Properties>
</file>